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3AA" w:rsidRDefault="00E87C2A" w:rsidP="00AB7768">
      <w:pPr>
        <w:spacing w:after="0" w:line="480" w:lineRule="auto"/>
        <w:jc w:val="center"/>
        <w:rPr>
          <w:rFonts w:ascii="Times New Roman" w:hAnsi="Times New Roman"/>
          <w:b/>
          <w:color w:val="000000"/>
          <w:sz w:val="24"/>
          <w:szCs w:val="24"/>
        </w:rPr>
      </w:pPr>
      <w:bookmarkStart w:id="0" w:name="_Toc83116625"/>
      <w:bookmarkStart w:id="1" w:name="_Toc94087079"/>
      <w:r w:rsidRPr="00DE198B">
        <w:rPr>
          <w:rFonts w:ascii="Times New Roman" w:hAnsi="Times New Roman"/>
          <w:b/>
          <w:color w:val="000000"/>
          <w:sz w:val="24"/>
          <w:szCs w:val="24"/>
        </w:rPr>
        <w:t>BAB I</w:t>
      </w:r>
    </w:p>
    <w:p w:rsidR="00E87C2A" w:rsidRDefault="00E87C2A" w:rsidP="00AB7768">
      <w:pPr>
        <w:spacing w:after="0" w:line="480" w:lineRule="auto"/>
        <w:jc w:val="center"/>
        <w:rPr>
          <w:rFonts w:ascii="Times New Roman" w:hAnsi="Times New Roman"/>
          <w:b/>
          <w:color w:val="000000"/>
          <w:sz w:val="24"/>
          <w:szCs w:val="24"/>
        </w:rPr>
      </w:pPr>
      <w:r w:rsidRPr="00DE198B">
        <w:rPr>
          <w:rFonts w:ascii="Times New Roman" w:hAnsi="Times New Roman"/>
          <w:b/>
          <w:color w:val="000000"/>
          <w:sz w:val="24"/>
          <w:szCs w:val="24"/>
        </w:rPr>
        <w:t>PENDAHULUAN</w:t>
      </w:r>
      <w:bookmarkEnd w:id="0"/>
      <w:bookmarkEnd w:id="1"/>
    </w:p>
    <w:p w:rsidR="00DE198B" w:rsidRPr="00DE198B" w:rsidRDefault="00DE198B" w:rsidP="00E120B9">
      <w:pPr>
        <w:spacing w:after="0" w:line="480" w:lineRule="auto"/>
      </w:pPr>
    </w:p>
    <w:p w:rsidR="0066683A" w:rsidRPr="00DE198B" w:rsidRDefault="00CF52BF" w:rsidP="00CF52BF">
      <w:pPr>
        <w:pStyle w:val="Heading2"/>
        <w:spacing w:before="0" w:line="480" w:lineRule="auto"/>
        <w:rPr>
          <w:rFonts w:ascii="Times New Roman" w:hAnsi="Times New Roman"/>
          <w:b/>
          <w:color w:val="000000"/>
          <w:sz w:val="24"/>
          <w:szCs w:val="24"/>
        </w:rPr>
      </w:pPr>
      <w:bookmarkStart w:id="2" w:name="_Toc83116626"/>
      <w:bookmarkStart w:id="3" w:name="_Toc94087080"/>
      <w:bookmarkStart w:id="4" w:name="_Toc83116627"/>
      <w:r>
        <w:rPr>
          <w:rFonts w:ascii="Times New Roman" w:hAnsi="Times New Roman"/>
          <w:b/>
          <w:color w:val="000000"/>
          <w:sz w:val="24"/>
          <w:szCs w:val="24"/>
        </w:rPr>
        <w:t xml:space="preserve">1.1 </w:t>
      </w:r>
      <w:r w:rsidR="0066683A" w:rsidRPr="00DE198B">
        <w:rPr>
          <w:rFonts w:ascii="Times New Roman" w:hAnsi="Times New Roman"/>
          <w:b/>
          <w:color w:val="000000"/>
          <w:sz w:val="24"/>
          <w:szCs w:val="24"/>
        </w:rPr>
        <w:t>Latar Belakang Masalah</w:t>
      </w:r>
      <w:bookmarkEnd w:id="2"/>
      <w:bookmarkEnd w:id="3"/>
    </w:p>
    <w:p w:rsidR="0066683A" w:rsidRPr="00DE198B" w:rsidRDefault="0066683A" w:rsidP="00E120B9">
      <w:pPr>
        <w:spacing w:after="0" w:line="480" w:lineRule="auto"/>
        <w:ind w:firstLine="720"/>
        <w:jc w:val="both"/>
        <w:rPr>
          <w:rFonts w:ascii="Times New Roman" w:hAnsi="Times New Roman"/>
          <w:sz w:val="24"/>
          <w:szCs w:val="24"/>
        </w:rPr>
      </w:pPr>
      <w:r w:rsidRPr="00DE198B">
        <w:rPr>
          <w:rFonts w:ascii="Times New Roman" w:hAnsi="Times New Roman"/>
          <w:sz w:val="24"/>
          <w:szCs w:val="24"/>
        </w:rPr>
        <w:t>Mengingat kebhinekaan budaya, keragaman latar belakang, dan karakteristik peserta didik, serta tuntutan untuk menghasilkan lulusan yang bermutu, proses pembelajaran untuk setiap mata pelajaran harus fleksibel, bervariasi, dan memenuhi standar. Sebagaimana diatur dalam Peraturan Menteri Pendidikan nasional No. 41 tahun 2007 tentang standar proses. Peraturan tersebut menyatakan proses pembelajaran pada setiap satuan dasar dan menengah harus interaktif, inspiratif, menyenangkan, menantang, dan memotivasi peserta didik untuk berpartisipasi aktif, serta memberikan ruang yang cukup bagi prakarsa, kreativitas, dan kemandirian sesuai dengan bakat, minat, dan perkembangan fisik serta psikologis peserta didik.</w:t>
      </w:r>
    </w:p>
    <w:p w:rsidR="00D603AA" w:rsidRDefault="0066683A" w:rsidP="00E120B9">
      <w:pPr>
        <w:spacing w:after="0" w:line="480" w:lineRule="auto"/>
        <w:ind w:firstLine="720"/>
        <w:jc w:val="both"/>
        <w:rPr>
          <w:rFonts w:ascii="Times New Roman" w:hAnsi="Times New Roman"/>
          <w:sz w:val="24"/>
          <w:szCs w:val="24"/>
        </w:rPr>
        <w:sectPr w:rsidR="00D603AA" w:rsidSect="00D603AA">
          <w:headerReference w:type="even" r:id="rId8"/>
          <w:headerReference w:type="default" r:id="rId9"/>
          <w:headerReference w:type="first" r:id="rId10"/>
          <w:footerReference w:type="first" r:id="rId11"/>
          <w:pgSz w:w="11907" w:h="16839" w:code="9"/>
          <w:pgMar w:top="2268" w:right="1701" w:bottom="1701" w:left="2268" w:header="708" w:footer="708" w:gutter="0"/>
          <w:pgNumType w:start="1"/>
          <w:cols w:space="708"/>
          <w:titlePg/>
          <w:docGrid w:linePitch="360"/>
        </w:sectPr>
      </w:pPr>
      <w:r w:rsidRPr="00DE198B">
        <w:rPr>
          <w:rFonts w:ascii="Times New Roman" w:hAnsi="Times New Roman"/>
          <w:sz w:val="24"/>
          <w:szCs w:val="24"/>
        </w:rPr>
        <w:t xml:space="preserve">Dengan memperhatikan standar kompetensi matematika untuk SMP/MTS tersebut di atas, maka kemampuan pemahaman konsep merupakan faktor yang sangat penting. Dalam NCTM  </w:t>
      </w:r>
      <w:r w:rsidR="00E0561F" w:rsidRPr="00DE198B">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{"citationItems":[{"id":"ITEM-1","itemData":{"abstract":"matematik siswa dengan menggunakan pembelajaran guided discovery berbasis budaya Toba dan pembelajaran secara konvensional. Penelitian ini merupakan penelitian quasi experiment dengan populasi seluruh siswa kelas VII SMP Negeri 1 Tukka semester genap tahun ajaran 2016/2017. Sampel penelitian ini diambil melalui teknik random sampling sehinggan terpilih kelas VIIb (sebanyak 30 siswa) sebagai kelas eksperimen dan kelas VIIb (sebanyak 34 siswa) sebagai kelas kontrol. Instrumen yang digunakan terdiri dari tes kemampuan pemahaman konsep matematis berbentuk uraian dan dinyatakan telah memenuhi syarat validitas isi, serta koefisien reliabilitas. Dengan menggunakan uji beda diperoleh hasil bahwa peningkatan kemampuan pemahaman konsep matematis siswa yang diajar dengan pembelajaran guided discovery berbasis budaya Toba lebih tinggi dibandingkan pembelajaran konvensional. Selanjutnya direkomendasikan kepada guru matematika agar menggunakan pembelajaran guided discovery berbasis budaya Toba sebagai salah satu alat untuk meningkatkan kemampuan pemahaman konsep siswa","author":[{"dropping-particle":"","family":"Hutagalung","given":"Ruminda","non-dropping-particle":"","parse-names":false,"suffix":""}],"container-title":"Journal of Mathematics Education and Science","id":"ITEM-1","issue":"2","issued":{"date-parts":[["2017"]]},"page":"70-77","title":"PENINGKATAN KEMAMPUAN PEMAHAMAN KONSEP MATEMATIS SISWA MELALUI PEMBELAJARAN GUIDED DISCOVERY BERBASIS BUDAYA TOBA DI SMP NEGERI 1 TUKKA","type":"article-journal","volume":"2"},"uris":["http://www.mendeley.com/documents/?uuid=d7339304-5700-46a7-8fbf-17a232428fbc"]}],"mendeley":{"formattedCitation":"(Hutagalung, 2017)","plainTextFormattedCitation":"(Hutagalung, 2017)","previouslyFormattedCitation":"(Hutagalung, 2017)"},"properties":{"noteIndex":0},"schema":"https://github.com/citation-style-language/schema/raw/master/csl-citation.json"}</w:instrText>
      </w:r>
      <w:r w:rsidR="00E0561F" w:rsidRPr="00DE198B">
        <w:rPr>
          <w:rFonts w:ascii="Times New Roman" w:hAnsi="Times New Roman"/>
          <w:sz w:val="24"/>
          <w:szCs w:val="24"/>
        </w:rPr>
        <w:fldChar w:fldCharType="separate"/>
      </w:r>
      <w:r w:rsidRPr="00DE198B">
        <w:rPr>
          <w:rFonts w:ascii="Times New Roman" w:hAnsi="Times New Roman"/>
          <w:noProof/>
          <w:sz w:val="24"/>
          <w:szCs w:val="24"/>
        </w:rPr>
        <w:t>(Hutagalung, 2017)</w:t>
      </w:r>
      <w:r w:rsidR="00E0561F" w:rsidRPr="00DE198B">
        <w:rPr>
          <w:rFonts w:ascii="Times New Roman" w:hAnsi="Times New Roman"/>
          <w:sz w:val="24"/>
          <w:szCs w:val="24"/>
        </w:rPr>
        <w:fldChar w:fldCharType="end"/>
      </w:r>
      <w:r w:rsidRPr="00DE198B">
        <w:rPr>
          <w:rFonts w:ascii="Times New Roman" w:hAnsi="Times New Roman"/>
          <w:sz w:val="24"/>
          <w:szCs w:val="24"/>
        </w:rPr>
        <w:t xml:space="preserve"> menyatakan bahwa Topik matematika dapat dianggap penting untuk alasan yang berbeda, seperti kegunaannya dalam mengembangkan ide-ide matematika lainnya, dalam menghubungkan berbagai bidang matematika, atau dalam memperdalam apresiasi siswa matematika sebagai disiplin dan sebagai ciptaan manusia berguna dalam representasi dan memecahkan masalah dalam atau di luar matematika. </w:t>
      </w:r>
    </w:p>
    <w:p w:rsidR="0066683A" w:rsidRPr="00DE198B" w:rsidRDefault="0066683A" w:rsidP="00D603AA">
      <w:pPr>
        <w:spacing w:after="0" w:line="480" w:lineRule="auto"/>
        <w:ind w:firstLine="720"/>
        <w:jc w:val="both"/>
        <w:rPr>
          <w:rFonts w:ascii="Times New Roman" w:hAnsi="Times New Roman"/>
          <w:sz w:val="24"/>
          <w:szCs w:val="24"/>
        </w:rPr>
      </w:pPr>
      <w:r w:rsidRPr="00DE198B">
        <w:rPr>
          <w:rFonts w:ascii="Times New Roman" w:hAnsi="Times New Roman"/>
          <w:sz w:val="24"/>
          <w:szCs w:val="24"/>
        </w:rPr>
        <w:lastRenderedPageBreak/>
        <w:t xml:space="preserve">Berdasarkan karakteristiknya, matematika merupakan keteraturan tentang struktur yang terorganisasikan, konsep-konsep matematika tersusun secara hirarkis dan sistematik, mulai dari konsep yang paling sederhana sampai pada konsep paling kompleks (Hasratuddin, 2015). Pernyataan tersebut menggambarkan bahwa pemahaman konsep memegang peranan penting dalam pembelajaran matematika. Jika konsep dasar yang diterima siswa salah, maka sukar untuk memperbaiki kembali, terutama jika sudah diterapkan dalam menyelesaikan soal-soal matematika. Pengetahuan konsep yang kuat akan memberikan kemudahan dalam meningkatkan pengetahuan prosedural matematika siswa. Dahar </w:t>
      </w:r>
      <w:r w:rsidR="00E0561F" w:rsidRPr="00DE198B">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{"citationItems":[{"id":"ITEM-1","itemData":{"abstract":"matematik siswa dengan menggunakan pembelajaran guided discovery berbasis budaya Toba dan pembelajaran secara konvensional. Penelitian ini merupakan penelitian quasi experiment dengan populasi seluruh siswa kelas VII SMP Negeri 1 Tukka semester genap tahun ajaran 2016/2017. Sampel penelitian ini diambil melalui teknik random sampling sehinggan terpilih kelas VIIb (sebanyak 30 siswa) sebagai kelas eksperimen dan kelas VIIb (sebanyak 34 siswa) sebagai kelas kontrol. Instrumen yang digunakan terdiri dari tes kemampuan pemahaman konsep matematis berbentuk uraian dan dinyatakan telah memenuhi syarat validitas isi, serta koefisien reliabilitas. Dengan menggunakan uji beda diperoleh hasil bahwa peningkatan kemampuan pemahaman konsep matematis siswa yang diajar dengan pembelajaran guided discovery berbasis budaya Toba lebih tinggi dibandingkan pembelajaran konvensional. Selanjutnya direkomendasikan kepada guru matematika agar menggunakan pembelajaran guided discovery berbasis budaya Toba sebagai salah satu alat untuk meningkatkan kemampuan pemahaman konsep siswa","author":[{"dropping-particle":"","family":"Hutagalung","given":"Ruminda","non-dropping-particle":"","parse-names":false,"suffix":""}],"container-title":"Journal of Mathematics Education and Science","id":"ITEM-1","issue":"2","issued":{"date-parts":[["2017"]]},"page":"70-77","title":"PENINGKATAN KEMAMPUAN PEMAHAMAN KONSEP MATEMATIS SISWA MELALUI PEMBELAJARAN GUIDED DISCOVERY BERBASIS BUDAYA TOBA DI SMP NEGERI 1 TUKKA","type":"article-journal","volume":"2"},"uris":["http://www.mendeley.com/documents/?uuid=d7339304-5700-46a7-8fbf-17a232428fbc"]}],"mendeley":{"formattedCitation":"(Hutagalung, 2017)","plainTextFormattedCitation":"(Hutagalung, 2017)","previouslyFormattedCitation":"(Hutagalung, 2017)"},"properties":{"noteIndex":0},"schema":"https://github.com/citation-style-language/schema/raw/master/csl-citation.json"}</w:instrText>
      </w:r>
      <w:r w:rsidR="00E0561F" w:rsidRPr="00DE198B">
        <w:rPr>
          <w:rFonts w:ascii="Times New Roman" w:hAnsi="Times New Roman"/>
          <w:sz w:val="24"/>
          <w:szCs w:val="24"/>
        </w:rPr>
        <w:fldChar w:fldCharType="separate"/>
      </w:r>
      <w:r w:rsidRPr="00DE198B">
        <w:rPr>
          <w:rFonts w:ascii="Times New Roman" w:hAnsi="Times New Roman"/>
          <w:noProof/>
          <w:sz w:val="24"/>
          <w:szCs w:val="24"/>
        </w:rPr>
        <w:t>(Hutagalung, 2017)</w:t>
      </w:r>
      <w:r w:rsidR="00E0561F" w:rsidRPr="00DE198B">
        <w:rPr>
          <w:rFonts w:ascii="Times New Roman" w:hAnsi="Times New Roman"/>
          <w:sz w:val="24"/>
          <w:szCs w:val="24"/>
        </w:rPr>
        <w:fldChar w:fldCharType="end"/>
      </w:r>
      <w:r w:rsidRPr="00DE198B">
        <w:rPr>
          <w:rFonts w:ascii="Times New Roman" w:hAnsi="Times New Roman"/>
          <w:sz w:val="24"/>
          <w:szCs w:val="24"/>
        </w:rPr>
        <w:t xml:space="preserve"> menyebutkan, “Jika diibaratkan, konsep-konsep merupakan batu-batu pembangunan dalam berpikir”. Akan sangat sulit bagi siswa untuk menuju ke proses pembelajaran yang lebih tinggi jika belum memahami konsep. Oleh karena itu, kemampuan pemahaman konsep matematis adalah salah satu tujuan penting dalam pembelajaran matematika.</w:t>
      </w:r>
    </w:p>
    <w:p w:rsidR="0066683A" w:rsidRPr="00DE198B" w:rsidRDefault="0066683A" w:rsidP="00E120B9">
      <w:pPr>
        <w:spacing w:after="0" w:line="480" w:lineRule="auto"/>
        <w:ind w:firstLine="720"/>
        <w:jc w:val="both"/>
        <w:rPr>
          <w:rFonts w:ascii="Times New Roman" w:hAnsi="Times New Roman"/>
          <w:sz w:val="24"/>
          <w:szCs w:val="24"/>
          <w:shd w:val="clear" w:color="auto" w:fill="FFFFFF"/>
        </w:rPr>
      </w:pPr>
      <w:r w:rsidRPr="00DE198B">
        <w:rPr>
          <w:rFonts w:ascii="Times New Roman" w:hAnsi="Times New Roman"/>
          <w:sz w:val="24"/>
          <w:szCs w:val="24"/>
          <w:shd w:val="clear" w:color="auto" w:fill="FFFFFF"/>
        </w:rPr>
        <w:t xml:space="preserve">Menurut Sanjaya </w:t>
      </w:r>
      <w:r w:rsidR="00E0561F" w:rsidRPr="00DE198B">
        <w:rPr>
          <w:rFonts w:ascii="Times New Roman" w:hAnsi="Times New Roman"/>
          <w:sz w:val="24"/>
          <w:szCs w:val="24"/>
          <w:shd w:val="clear" w:color="auto" w:fill="FFFFFF"/>
        </w:rPr>
        <w:fldChar w:fldCharType="begin" w:fldLock="1"/>
      </w:r>
      <w:r w:rsidRPr="00DE198B">
        <w:rPr>
          <w:rFonts w:ascii="Times New Roman" w:hAnsi="Times New Roman"/>
          <w:sz w:val="24"/>
          <w:szCs w:val="24"/>
          <w:shd w:val="clear" w:color="auto" w:fill="FFFFFF"/>
        </w:rPr>
        <w:instrText>ADDIN CSL_CITATION {"citationItems":[{"id":"ITEM-1","itemData":{"DOI":"10.24269/silogisme.v3i3.1473","ISSN":"2548-7809","abstract":"Based on the research to understand of influence the implementation and increased use of learning model contextual teaching and learning of the understanding ability a mathematical conception of elementary school grade 3.This research triggered by the importance of the understanding ability a mathematical conception for learners of elementary school grade 3 .The study is done in SDN 2 Sukajaya for year academic 2017 / 2018. The method used in this research is a method of quantitative with design of quasi experiment design. The population of the research is all students from SDN 2 Sukajaya grade 3. Sampling technique used namely sampling technique saturated sampling technique this is all population used as samples for research. Sampling techniques used the techniques of sampling saturated, this sampling techniques used in the sample of the population. The data technique on this research using objective test. The result of this research is indicates there an effect from the ability of understanding between class a mathematical conception of the experiments with contextual kind of classroom teaching and learning and control group with direct instruction method. The results of the t-test at 5% significance level obtained significance Count between 0002 ≤ 0.05. As for the improved results obtained from U at 5% significance level obtained significance Count between 0.006 ≤ 0.05, so it can be revealed learning by Implementation of Contextual learning method of Teaching and Learning effect in improving the ability of understanding of mathematical concepts","author":[{"dropping-particle":"","family":"Mardiana","given":"Dina","non-dropping-particle":"","parse-names":false,"suffix":""},{"dropping-particle":"","family":"Fitriani","given":"Rayi Siti","non-dropping-particle":"","parse-names":false,"suffix":""},{"dropping-particle":"","family":"Lesmana","given":"Atep","non-dropping-particle":"","parse-names":false,"suffix":""}],"container-title":"JURNAL SILOGISME : Kajian Ilmu Matematika dan Pembelajarannya","id":"ITEM-1","issue":"3","issued":{"date-parts":[["2018"]]},"page":"88-93","title":"Penerapan Model Pembelajaran Contextual Teaching and Learning Dalam Pembelajaran Matematika Terhadap Kemampuan Pemahaman Konsep Matematika Peserta Didik Di Sekolah Dasar","type":"article-journal","volume":"3"},"uris":["http://www.mendeley.com/documents/?uuid=a1f1eec9-8ff9-49d8-85eb-f60b38a38e8c"]}],"mendeley":{"formattedCitation":"(Mardiana, Fitriani, &amp; Lesmana, 2018)","manualFormatting":"(Mardiana, 2018)","plainTextFormattedCitation":"(Mardiana, Fitriani, &amp; Lesmana, 2018)","previouslyFormattedCitation":"(Mardiana, Fitriani, &amp; Lesmana, 2018)"},"properties":{"noteIndex":0},"schema":"https://github.com/citation-style-language/schema/raw/master/csl-citation.json"}</w:instrText>
      </w:r>
      <w:r w:rsidR="00E0561F" w:rsidRPr="00DE198B">
        <w:rPr>
          <w:rFonts w:ascii="Times New Roman" w:hAnsi="Times New Roman"/>
          <w:sz w:val="24"/>
          <w:szCs w:val="24"/>
          <w:shd w:val="clear" w:color="auto" w:fill="FFFFFF"/>
        </w:rPr>
        <w:fldChar w:fldCharType="separate"/>
      </w:r>
      <w:r w:rsidRPr="00DE198B">
        <w:rPr>
          <w:rFonts w:ascii="Times New Roman" w:hAnsi="Times New Roman"/>
          <w:noProof/>
          <w:sz w:val="24"/>
          <w:szCs w:val="24"/>
          <w:shd w:val="clear" w:color="auto" w:fill="FFFFFF"/>
        </w:rPr>
        <w:t>(Mardiana, 2018)</w:t>
      </w:r>
      <w:r w:rsidR="00E0561F" w:rsidRPr="00DE198B">
        <w:rPr>
          <w:rFonts w:ascii="Times New Roman" w:hAnsi="Times New Roman"/>
          <w:sz w:val="24"/>
          <w:szCs w:val="24"/>
          <w:shd w:val="clear" w:color="auto" w:fill="FFFFFF"/>
        </w:rPr>
        <w:fldChar w:fldCharType="end"/>
      </w:r>
      <w:r w:rsidRPr="00DE198B">
        <w:rPr>
          <w:rFonts w:ascii="Times New Roman" w:hAnsi="Times New Roman"/>
          <w:sz w:val="24"/>
          <w:szCs w:val="24"/>
          <w:shd w:val="clear" w:color="auto" w:fill="FFFFFF"/>
        </w:rPr>
        <w:t xml:space="preserve"> menyatakan bahwa pemahaman konsep adalah kemampuan peserta didik yang berupa penguasaan materi pelajaran, dimana siswa tidak sekedar mengetahui atau mengingat sejumlah konsep yang dipelajari, tetapi mampu mengungkapkan kembali dalam bentuk lain yang mudah dimengerti, memberikan interpretasi data dan mampu mengaplikasikan konsep yang sesuai dengan struktur kognitif yang dimilikinya. Sama halnya juga pendapat dari Zulkardi </w:t>
      </w:r>
      <w:r w:rsidR="00E0561F" w:rsidRPr="00DE198B">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{"citationItems":[{"id":"ITEM-1","itemData":{"abstract":"matematik siswa dengan menggunakan pembelajaran guided discovery berbasis budaya Toba dan pembelajaran secara konvensional. Penelitian ini merupakan penelitian quasi experiment dengan populasi seluruh siswa kelas VII SMP Negeri 1 Tukka semester genap tahun ajaran 2016/2017. Sampel penelitian ini diambil melalui teknik random sampling sehinggan terpilih kelas VIIb (sebanyak 30 siswa) sebagai kelas eksperimen dan kelas VIIb (sebanyak 34 siswa) sebagai kelas kontrol. Instrumen yang digunakan terdiri dari tes kemampuan pemahaman konsep matematis berbentuk uraian dan dinyatakan telah memenuhi syarat validitas isi, serta koefisien reliabilitas. Dengan menggunakan uji beda diperoleh hasil bahwa peningkatan kemampuan pemahaman konsep matematis siswa yang diajar dengan pembelajaran guided discovery berbasis budaya Toba lebih tinggi dibandingkan pembelajaran konvensional. Selanjutnya direkomendasikan kepada guru matematika agar menggunakan pembelajaran guided discovery berbasis budaya Toba sebagai salah satu alat untuk meningkatkan kemampuan pemahaman konsep siswa","author":[{"dropping-particle":"","family":"Hutagalung","given":"Ruminda","non-dropping-particle":"","parse-names":false,"suffix":""}],"container-title":"Journal of Mathematics Education and Science","id":"ITEM-1","issue":"2","issued":{"date-parts":[["2017"]]},"page":"70-77","title":"PENINGKATAN KEMAMPUAN PEMAHAMAN KONSEP MATEMATIS SISWA MELALUI PEMBELAJARAN GUIDED DISCOVERY BERBASIS BUDAYA TOBA DI SMP NEGERI 1 TUKKA","type":"article-journal","volume":"2"},"uris":["http://www.mendeley.com/documents/?uuid=d7339304-5700-46a7-8fbf-17a232428fbc"]}],"mendeley":{"formattedCitation":"(Hutagalung, 2017)","plainTextFormattedCitation":"(Hutagalung, 2017)","previouslyFormattedCitation":"(Hutagalung, 2017)"},"properties":{"noteIndex":0},"schema":"https://github.com/citation-style-language/schema/raw/master/csl-citation.json"}</w:instrText>
      </w:r>
      <w:r w:rsidR="00E0561F" w:rsidRPr="00DE198B">
        <w:rPr>
          <w:rFonts w:ascii="Times New Roman" w:hAnsi="Times New Roman"/>
          <w:sz w:val="24"/>
          <w:szCs w:val="24"/>
        </w:rPr>
        <w:fldChar w:fldCharType="separate"/>
      </w:r>
      <w:r w:rsidRPr="00DE198B">
        <w:rPr>
          <w:rFonts w:ascii="Times New Roman" w:hAnsi="Times New Roman"/>
          <w:noProof/>
          <w:sz w:val="24"/>
          <w:szCs w:val="24"/>
        </w:rPr>
        <w:t>(Hutagalung, 2017)</w:t>
      </w:r>
      <w:r w:rsidR="00E0561F" w:rsidRPr="00DE198B">
        <w:rPr>
          <w:rFonts w:ascii="Times New Roman" w:hAnsi="Times New Roman"/>
          <w:sz w:val="24"/>
          <w:szCs w:val="24"/>
        </w:rPr>
        <w:fldChar w:fldCharType="end"/>
      </w:r>
      <w:r w:rsidRPr="00DE198B">
        <w:rPr>
          <w:rFonts w:ascii="Times New Roman" w:hAnsi="Times New Roman"/>
          <w:sz w:val="24"/>
          <w:szCs w:val="24"/>
          <w:shd w:val="clear" w:color="auto" w:fill="FFFFFF"/>
        </w:rPr>
        <w:t xml:space="preserve">mengatakan bahwa mata pelajaran matematika menekankan pada konsep, artinya dalam mempelajari matematika siswa harus memahami konsep matematika terlebih dahulu agar dapat </w:t>
      </w:r>
      <w:r w:rsidRPr="00DE198B">
        <w:rPr>
          <w:rFonts w:ascii="Times New Roman" w:hAnsi="Times New Roman"/>
          <w:sz w:val="24"/>
          <w:szCs w:val="24"/>
          <w:shd w:val="clear" w:color="auto" w:fill="FFFFFF"/>
        </w:rPr>
        <w:lastRenderedPageBreak/>
        <w:t>menyelesaikan soal-soal dan mampu mengaplikasikan pembelajaran tersebut ke dunia nyata. Kemampuan pemahaman konsep yang baik, akan membantu peserta didik dalam mencapai tujuan pembelajaran matematika. Karena pemahaman konsep merupakan salah satu dasar dan tahapan penting dalam rangkaian pembelajaran matematika.</w:t>
      </w:r>
    </w:p>
    <w:p w:rsidR="0066683A" w:rsidRPr="00DE198B" w:rsidRDefault="0066683A" w:rsidP="00E120B9">
      <w:pPr>
        <w:spacing w:after="0" w:line="480" w:lineRule="auto"/>
        <w:ind w:firstLine="720"/>
        <w:jc w:val="both"/>
        <w:rPr>
          <w:rFonts w:ascii="Times New Roman" w:hAnsi="Times New Roman"/>
          <w:sz w:val="24"/>
          <w:szCs w:val="24"/>
          <w:shd w:val="clear" w:color="auto" w:fill="FFFFFF"/>
        </w:rPr>
      </w:pPr>
      <w:r w:rsidRPr="00DE198B">
        <w:rPr>
          <w:rFonts w:ascii="Times New Roman" w:hAnsi="Times New Roman"/>
          <w:sz w:val="24"/>
          <w:szCs w:val="24"/>
          <w:shd w:val="clear" w:color="auto" w:fill="FFFFFF"/>
        </w:rPr>
        <w:t>Berdasarkan kedua pendapat diatas maka dapat disimpulkan bahwa pemahaman konsep merupakan salah satu faktor tercapainya tujuan pembelajaran. Selain itu, pemahaman konsep matematika merupakan landasan penting untuk berpikir dalam menyelesaikan permasalahan dalam materi matematika maupun dalam menyelesaikan permasalahan dalam kehidupan sehari- hari. Oleh karena itu, kemampuan pemahaman konsep matematis menjadi salah satu tujuan penting dalam pembelajaran matematika. Mata pelajaran matematika menekankan pada konsep. Artinya dalam mempelajari matematika peserta didik harus memahami konsep matematika terlebih dahulu agar dapat menyelesaikan soal-soal dan mampu mengaplikasikan pembelajaran tersebut di dunia nyata dan mampu mengembangkan kemampuan lain yang menjadi tujuan dari pembelajaran matematika. Pemahaman terhadap konsep-konsep matematika merupakan dasar untuk belajar matematika secara bermakna.</w:t>
      </w:r>
    </w:p>
    <w:p w:rsidR="0066683A" w:rsidRDefault="0066683A" w:rsidP="00E120B9">
      <w:pPr>
        <w:spacing w:after="0" w:line="480" w:lineRule="auto"/>
        <w:ind w:firstLine="720"/>
        <w:jc w:val="both"/>
        <w:rPr>
          <w:rFonts w:ascii="Times New Roman" w:hAnsi="Times New Roman"/>
          <w:sz w:val="24"/>
          <w:szCs w:val="24"/>
          <w:shd w:val="clear" w:color="auto" w:fill="FFFFFF"/>
        </w:rPr>
      </w:pPr>
      <w:r w:rsidRPr="00DE198B">
        <w:rPr>
          <w:rFonts w:ascii="Times New Roman" w:hAnsi="Times New Roman"/>
          <w:sz w:val="24"/>
          <w:szCs w:val="24"/>
          <w:shd w:val="clear" w:color="auto" w:fill="FFFFFF"/>
        </w:rPr>
        <w:t xml:space="preserve">Berdasarkan wawancara dengan guru mata pelajaran matematika yaitu ibu Nuraini Rahayu, S.Pd bahwa pembelajaran masih berpusat pada guru (teacher center) dan pembelajaran masih sebatas untuk mampu menjawab soal di buku materi, hal tersebut dilihat dari ketidak mampuan siswa bertanya dan menjawab pertanyaan yang diberikan saat proses pembelajaran, dan pembelajaran hampir </w:t>
      </w:r>
      <w:r w:rsidRPr="00DE198B">
        <w:rPr>
          <w:rFonts w:ascii="Times New Roman" w:hAnsi="Times New Roman"/>
          <w:sz w:val="24"/>
          <w:szCs w:val="24"/>
          <w:shd w:val="clear" w:color="auto" w:fill="FFFFFF"/>
        </w:rPr>
        <w:lastRenderedPageBreak/>
        <w:t xml:space="preserve">tidak ada interaksi dari siswa. Masalah lain yang kerap terjadi, banyak siswa yang tidak mampu ketika diberi soal yang berbeda dari contoh dan berhubungan dengan kehidupan nyata.  Berdasarkan pemberian tes diagnostik kepada siswa kelas VII MTs, yang bertujuan untuk melihat kemampuan siswa dalam memahami konsep matematika pada Aritmatika Sosial, siswa masih kurang dalam pemahaman konsep. </w:t>
      </w:r>
    </w:p>
    <w:p w:rsidR="0066683A" w:rsidRDefault="00611C37" w:rsidP="00AB7768">
      <w:pPr>
        <w:spacing w:after="0" w:line="480" w:lineRule="auto"/>
        <w:ind w:firstLine="720"/>
        <w:jc w:val="both"/>
        <w:rPr>
          <w:rFonts w:ascii="Times New Roman" w:hAnsi="Times New Roman"/>
          <w:sz w:val="24"/>
          <w:szCs w:val="24"/>
          <w:shd w:val="clear" w:color="auto" w:fill="FFFFFF"/>
        </w:rPr>
      </w:pPr>
      <w:r>
        <w:rPr>
          <w:rFonts w:ascii="Times New Roman" w:hAnsi="Times New Roman"/>
          <w:noProof/>
          <w:sz w:val="24"/>
          <w:szCs w:val="24"/>
        </w:rPr>
        <w:drawing>
          <wp:anchor distT="128016" distB="201168" distL="254508" distR="328422" simplePos="0" relativeHeight="251656704" behindDoc="0" locked="0" layoutInCell="1" allowOverlap="1">
            <wp:simplePos x="0" y="0"/>
            <wp:positionH relativeFrom="page">
              <wp:posOffset>1518158</wp:posOffset>
            </wp:positionH>
            <wp:positionV relativeFrom="page">
              <wp:posOffset>2879471</wp:posOffset>
            </wp:positionV>
            <wp:extent cx="5040630" cy="2742946"/>
            <wp:effectExtent l="171450" t="171450" r="236220" b="229235"/>
            <wp:wrapNone/>
            <wp:docPr id="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WhatsApp Image 2022-01-25 at 11.30.22.jpeg"/>
                    <pic:cNvPicPr/>
                  </pic:nvPicPr>
                  <pic:blipFill>
                    <a:blip r:embed="rId12" cstate="print"/>
                    <a:stretch>
                      <a:fillRect/>
                    </a:stretch>
                  </pic:blipFill>
                  <pic:spPr>
                    <a:xfrm>
                      <a:off x="0" y="0"/>
                      <a:ext cx="5040630" cy="274256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AB7768" w:rsidRDefault="00AB7768" w:rsidP="00AB7768">
      <w:pPr>
        <w:spacing w:after="0" w:line="480" w:lineRule="auto"/>
        <w:ind w:firstLine="720"/>
        <w:jc w:val="both"/>
        <w:rPr>
          <w:rFonts w:ascii="Times New Roman" w:hAnsi="Times New Roman"/>
          <w:sz w:val="24"/>
          <w:szCs w:val="24"/>
          <w:shd w:val="clear" w:color="auto" w:fill="FFFFFF"/>
        </w:rPr>
      </w:pPr>
    </w:p>
    <w:p w:rsidR="0066683A" w:rsidRDefault="0066683A" w:rsidP="00E120B9">
      <w:pPr>
        <w:pStyle w:val="NoSpacing"/>
        <w:spacing w:line="480" w:lineRule="auto"/>
        <w:jc w:val="center"/>
        <w:rPr>
          <w:rFonts w:ascii="Times New Roman" w:hAnsi="Times New Roman"/>
          <w:sz w:val="24"/>
          <w:szCs w:val="24"/>
          <w:shd w:val="clear" w:color="auto" w:fill="FFFFFF"/>
        </w:rPr>
      </w:pPr>
    </w:p>
    <w:p w:rsidR="0066683A" w:rsidRDefault="0066683A" w:rsidP="00E120B9">
      <w:pPr>
        <w:pStyle w:val="NoSpacing"/>
        <w:spacing w:line="480" w:lineRule="auto"/>
        <w:jc w:val="center"/>
        <w:rPr>
          <w:rFonts w:ascii="Times New Roman" w:hAnsi="Times New Roman"/>
          <w:sz w:val="24"/>
          <w:szCs w:val="24"/>
          <w:shd w:val="clear" w:color="auto" w:fill="FFFFFF"/>
        </w:rPr>
      </w:pPr>
    </w:p>
    <w:p w:rsidR="0066683A" w:rsidRDefault="0066683A" w:rsidP="00E120B9">
      <w:pPr>
        <w:pStyle w:val="NoSpacing"/>
        <w:spacing w:line="480" w:lineRule="auto"/>
        <w:jc w:val="center"/>
        <w:rPr>
          <w:rFonts w:ascii="Times New Roman" w:hAnsi="Times New Roman"/>
          <w:sz w:val="24"/>
          <w:szCs w:val="24"/>
          <w:shd w:val="clear" w:color="auto" w:fill="FFFFFF"/>
        </w:rPr>
      </w:pPr>
    </w:p>
    <w:p w:rsidR="0066683A" w:rsidRDefault="0066683A" w:rsidP="00E120B9">
      <w:pPr>
        <w:pStyle w:val="NoSpacing"/>
        <w:spacing w:line="480" w:lineRule="auto"/>
        <w:jc w:val="center"/>
        <w:rPr>
          <w:rFonts w:ascii="Times New Roman" w:hAnsi="Times New Roman"/>
          <w:sz w:val="24"/>
          <w:szCs w:val="24"/>
          <w:shd w:val="clear" w:color="auto" w:fill="FFFFFF"/>
        </w:rPr>
      </w:pPr>
    </w:p>
    <w:p w:rsidR="0066683A" w:rsidRDefault="0066683A" w:rsidP="00E120B9">
      <w:pPr>
        <w:pStyle w:val="NoSpacing"/>
        <w:spacing w:line="480" w:lineRule="auto"/>
        <w:jc w:val="center"/>
        <w:rPr>
          <w:rFonts w:ascii="Times New Roman" w:hAnsi="Times New Roman"/>
          <w:sz w:val="24"/>
          <w:szCs w:val="24"/>
          <w:shd w:val="clear" w:color="auto" w:fill="FFFFFF"/>
        </w:rPr>
      </w:pPr>
    </w:p>
    <w:p w:rsidR="0066683A" w:rsidRDefault="0066683A" w:rsidP="00E120B9">
      <w:pPr>
        <w:pStyle w:val="NoSpacing"/>
        <w:spacing w:line="48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Gambar 1.1</w:t>
      </w:r>
    </w:p>
    <w:p w:rsidR="004C0BDC" w:rsidRPr="00CD4E65" w:rsidRDefault="004C0BDC" w:rsidP="00AB7768">
      <w:pPr>
        <w:spacing w:after="0" w:line="480" w:lineRule="auto"/>
        <w:ind w:firstLine="567"/>
        <w:jc w:val="both"/>
        <w:rPr>
          <w:rFonts w:ascii="Times New Roman" w:hAnsi="Times New Roman"/>
          <w:sz w:val="24"/>
          <w:szCs w:val="24"/>
          <w:lang w:val="sv-SE"/>
        </w:rPr>
      </w:pPr>
      <w:r w:rsidRPr="00CD4E65">
        <w:rPr>
          <w:rFonts w:ascii="Times New Roman" w:hAnsi="Times New Roman"/>
          <w:sz w:val="24"/>
          <w:szCs w:val="24"/>
          <w:lang w:val="sv-SE"/>
        </w:rPr>
        <w:t>Berdasarkan gambar diatas, menunjukkan bahwa siswa tersebut kurang memahami konsep matematika, hal itu ditunjukkan oleh tidak tercapai nya indikator pemahaman konsep matematika siswa yaitu :</w:t>
      </w:r>
    </w:p>
    <w:p w:rsidR="004C0BDC" w:rsidRDefault="004C0BDC" w:rsidP="00BB056E">
      <w:pPr>
        <w:pStyle w:val="ListParagraph"/>
        <w:numPr>
          <w:ilvl w:val="0"/>
          <w:numId w:val="37"/>
        </w:numPr>
        <w:spacing w:after="0" w:line="480" w:lineRule="auto"/>
        <w:jc w:val="both"/>
        <w:rPr>
          <w:rFonts w:ascii="Times New Roman" w:hAnsi="Times New Roman"/>
          <w:sz w:val="24"/>
          <w:szCs w:val="24"/>
        </w:rPr>
      </w:pPr>
      <w:r w:rsidRPr="004C0BDC">
        <w:rPr>
          <w:rFonts w:ascii="Times New Roman" w:hAnsi="Times New Roman"/>
          <w:sz w:val="24"/>
          <w:szCs w:val="24"/>
        </w:rPr>
        <w:t>Mampu menerangkan secara verbal tenta</w:t>
      </w:r>
      <w:r>
        <w:rPr>
          <w:rFonts w:ascii="Times New Roman" w:hAnsi="Times New Roman"/>
          <w:sz w:val="24"/>
          <w:szCs w:val="24"/>
        </w:rPr>
        <w:t>ng apa yang telah dicapainya</w:t>
      </w:r>
    </w:p>
    <w:p w:rsidR="004C0BDC" w:rsidRDefault="004C0BDC" w:rsidP="00BB056E">
      <w:pPr>
        <w:pStyle w:val="ListParagraph"/>
        <w:numPr>
          <w:ilvl w:val="0"/>
          <w:numId w:val="37"/>
        </w:numPr>
        <w:spacing w:after="0" w:line="480" w:lineRule="auto"/>
        <w:jc w:val="both"/>
        <w:rPr>
          <w:rFonts w:ascii="Times New Roman" w:hAnsi="Times New Roman"/>
          <w:sz w:val="24"/>
          <w:szCs w:val="24"/>
        </w:rPr>
      </w:pPr>
      <w:r w:rsidRPr="004C0BDC">
        <w:rPr>
          <w:rFonts w:ascii="Times New Roman" w:hAnsi="Times New Roman"/>
          <w:sz w:val="24"/>
          <w:szCs w:val="24"/>
        </w:rPr>
        <w:t>Mampu menyajikan situasi matematika kedalam berbagai cara serta mengetahui perbedaan</w:t>
      </w:r>
    </w:p>
    <w:p w:rsidR="004C0BDC" w:rsidRDefault="004C0BDC" w:rsidP="00BB056E">
      <w:pPr>
        <w:pStyle w:val="ListParagraph"/>
        <w:numPr>
          <w:ilvl w:val="0"/>
          <w:numId w:val="37"/>
        </w:numPr>
        <w:spacing w:after="0" w:line="480" w:lineRule="auto"/>
        <w:jc w:val="both"/>
        <w:rPr>
          <w:rFonts w:ascii="Times New Roman" w:hAnsi="Times New Roman"/>
          <w:sz w:val="24"/>
          <w:szCs w:val="24"/>
        </w:rPr>
      </w:pPr>
      <w:r w:rsidRPr="004C0BDC">
        <w:rPr>
          <w:rFonts w:ascii="Times New Roman" w:hAnsi="Times New Roman"/>
          <w:sz w:val="24"/>
          <w:szCs w:val="24"/>
        </w:rPr>
        <w:t>Mampu mengklasifikasikan objek-objek berdasarkan dipenuhi atau setidaknya persyaratan yang membentuk konsep tersebut</w:t>
      </w:r>
    </w:p>
    <w:p w:rsidR="004C0BDC" w:rsidRDefault="004C0BDC" w:rsidP="00BB056E">
      <w:pPr>
        <w:pStyle w:val="ListParagraph"/>
        <w:numPr>
          <w:ilvl w:val="0"/>
          <w:numId w:val="37"/>
        </w:numPr>
        <w:spacing w:after="0" w:line="480" w:lineRule="auto"/>
        <w:jc w:val="both"/>
        <w:rPr>
          <w:rFonts w:ascii="Times New Roman" w:hAnsi="Times New Roman"/>
          <w:sz w:val="24"/>
          <w:szCs w:val="24"/>
        </w:rPr>
      </w:pPr>
      <w:r w:rsidRPr="004C0BDC">
        <w:rPr>
          <w:rFonts w:ascii="Times New Roman" w:hAnsi="Times New Roman"/>
          <w:sz w:val="24"/>
          <w:szCs w:val="24"/>
        </w:rPr>
        <w:t>Mampu menerapkan hubunga</w:t>
      </w:r>
      <w:r>
        <w:rPr>
          <w:rFonts w:ascii="Times New Roman" w:hAnsi="Times New Roman"/>
          <w:sz w:val="24"/>
          <w:szCs w:val="24"/>
        </w:rPr>
        <w:t>n antara konsep dan prosedur</w:t>
      </w:r>
    </w:p>
    <w:p w:rsidR="004C0BDC" w:rsidRDefault="004C0BDC" w:rsidP="00BB056E">
      <w:pPr>
        <w:pStyle w:val="ListParagraph"/>
        <w:numPr>
          <w:ilvl w:val="0"/>
          <w:numId w:val="37"/>
        </w:numPr>
        <w:spacing w:after="0" w:line="480" w:lineRule="auto"/>
        <w:jc w:val="both"/>
        <w:rPr>
          <w:rFonts w:ascii="Times New Roman" w:hAnsi="Times New Roman"/>
          <w:sz w:val="24"/>
          <w:szCs w:val="24"/>
        </w:rPr>
      </w:pPr>
      <w:r w:rsidRPr="004C0BDC">
        <w:rPr>
          <w:rFonts w:ascii="Times New Roman" w:hAnsi="Times New Roman"/>
          <w:sz w:val="24"/>
          <w:szCs w:val="24"/>
        </w:rPr>
        <w:lastRenderedPageBreak/>
        <w:t>Mampu memberikan contoh dan kontra</w:t>
      </w:r>
      <w:r>
        <w:rPr>
          <w:rFonts w:ascii="Times New Roman" w:hAnsi="Times New Roman"/>
          <w:sz w:val="24"/>
          <w:szCs w:val="24"/>
        </w:rPr>
        <w:t xml:space="preserve"> dari konsep yang dipelajari</w:t>
      </w:r>
    </w:p>
    <w:p w:rsidR="004C0BDC" w:rsidRDefault="004C0BDC" w:rsidP="00BB056E">
      <w:pPr>
        <w:pStyle w:val="ListParagraph"/>
        <w:numPr>
          <w:ilvl w:val="0"/>
          <w:numId w:val="37"/>
        </w:numPr>
        <w:spacing w:after="0" w:line="480" w:lineRule="auto"/>
        <w:jc w:val="both"/>
        <w:rPr>
          <w:rFonts w:ascii="Times New Roman" w:hAnsi="Times New Roman"/>
          <w:sz w:val="24"/>
          <w:szCs w:val="24"/>
        </w:rPr>
      </w:pPr>
      <w:r w:rsidRPr="004C0BDC">
        <w:rPr>
          <w:rFonts w:ascii="Times New Roman" w:hAnsi="Times New Roman"/>
          <w:sz w:val="24"/>
          <w:szCs w:val="24"/>
        </w:rPr>
        <w:t>Mampu menerap</w:t>
      </w:r>
      <w:r>
        <w:rPr>
          <w:rFonts w:ascii="Times New Roman" w:hAnsi="Times New Roman"/>
          <w:sz w:val="24"/>
          <w:szCs w:val="24"/>
        </w:rPr>
        <w:t>kan konsep secara alogaritma</w:t>
      </w:r>
    </w:p>
    <w:p w:rsidR="004C0BDC" w:rsidRDefault="004C0BDC" w:rsidP="00BB056E">
      <w:pPr>
        <w:pStyle w:val="ListParagraph"/>
        <w:numPr>
          <w:ilvl w:val="0"/>
          <w:numId w:val="37"/>
        </w:numPr>
        <w:spacing w:after="0" w:line="480" w:lineRule="auto"/>
        <w:jc w:val="both"/>
        <w:rPr>
          <w:rFonts w:ascii="Times New Roman" w:hAnsi="Times New Roman"/>
          <w:sz w:val="24"/>
          <w:szCs w:val="24"/>
        </w:rPr>
      </w:pPr>
      <w:r w:rsidRPr="004C0BDC">
        <w:rPr>
          <w:rFonts w:ascii="Times New Roman" w:hAnsi="Times New Roman"/>
          <w:sz w:val="24"/>
          <w:szCs w:val="24"/>
        </w:rPr>
        <w:t>Mampu mengembangk</w:t>
      </w:r>
      <w:r w:rsidR="00D61160">
        <w:rPr>
          <w:rFonts w:ascii="Times New Roman" w:hAnsi="Times New Roman"/>
          <w:sz w:val="24"/>
          <w:szCs w:val="24"/>
        </w:rPr>
        <w:t xml:space="preserve">an konsep yang telah dipelajari </w:t>
      </w:r>
      <w:r w:rsidR="00E0561F">
        <w:rPr>
          <w:rFonts w:ascii="Times New Roman" w:hAnsi="Times New Roman"/>
          <w:sz w:val="24"/>
          <w:szCs w:val="24"/>
        </w:rPr>
        <w:fldChar w:fldCharType="begin" w:fldLock="1"/>
      </w:r>
      <w:r w:rsidR="00F31063">
        <w:rPr>
          <w:rFonts w:ascii="Times New Roman" w:hAnsi="Times New Roman"/>
          <w:sz w:val="24"/>
          <w:szCs w:val="24"/>
        </w:rPr>
        <w:instrText>ADDIN CSL_CITATION {"citationItems":[{"id":"ITEM-1","itemData":{"DOI":"10.24269/silogisme.v3i3.1473","ISSN":"2548-7809","abstract":"Based on the research to understand of influence the implementation and increased use of learning model contextual teaching and learning of the understanding ability a mathematical conception of elementary school grade 3.This research triggered by the importance of the understanding ability a mathematical conception for learners of elementary school grade 3 .The study is done in SDN 2 Sukajaya for year academic 2017 / 2018. The method used in this research is a method of quantitative with design of quasi experiment design. The population of the research is all students from SDN 2 Sukajaya grade 3. Sampling technique used namely sampling technique saturated sampling technique this is all population used as samples for research. Sampling techniques used the techniques of sampling saturated, this sampling techniques used in the sample of the population. The data technique on this research using objective test. The result of this research is indicates there an effect from the ability of understanding between class a mathematical conception of the experiments with contextual kind of classroom teaching and learning and control group with direct instruction method. The results of the t-test at 5% significance level obtained significance Count between 0002 ≤ 0.05. As for the improved results obtained from U at 5% significance level obtained significance Count between 0.006 ≤ 0.05, so it can be revealed learning by Implementation of Contextual learning method of Teaching and Learning effect in improving the ability of understanding of mathematical concepts","author":[{"dropping-particle":"","family":"Mardiana","given":"Dina","non-dropping-particle":"","parse-names":false,"suffix":""},{"dropping-particle":"","family":"Fitriani","given":"Rayi Siti","non-dropping-particle":"","parse-names":false,"suffix":""},{"dropping-particle":"","family":"Lesmana","given":"Atep","non-dropping-particle":"","parse-names":false,"suffix":""}],"container-title":"JURNAL SILOGISME : Kajian Ilmu Matematika dan Pembelajarannya","id":"ITEM-1","issue":"3","issued":{"date-parts":[["2018"]]},"page":"88-93","title":"Penerapan Model Pembelajaran Contextual Teaching and Learning Dalam Pembelajaran Matematika Terhadap Kemampuan Pemahaman Konsep Matematika Peserta Didik Di Sekolah Dasar","type":"article-journal","volume":"3"},"uris":["http://www.mendeley.com/documents/?uuid=a1f1eec9-8ff9-49d8-85eb-f60b38a38e8c"]}],"mendeley":{"formattedCitation":"(Mardiana et al., 2018)","plainTextFormattedCitation":"(Mardiana et al., 2018)","previouslyFormattedCitation":"(Mardiana et al., 2018)"},"properties":{"noteIndex":0},"schema":"https://github.com/citation-style-language/schema/raw/master/csl-citation.json"}</w:instrText>
      </w:r>
      <w:r w:rsidR="00E0561F">
        <w:rPr>
          <w:rFonts w:ascii="Times New Roman" w:hAnsi="Times New Roman"/>
          <w:sz w:val="24"/>
          <w:szCs w:val="24"/>
        </w:rPr>
        <w:fldChar w:fldCharType="separate"/>
      </w:r>
      <w:r w:rsidR="00D61160" w:rsidRPr="00D61160">
        <w:rPr>
          <w:rFonts w:ascii="Times New Roman" w:hAnsi="Times New Roman"/>
          <w:noProof/>
          <w:sz w:val="24"/>
          <w:szCs w:val="24"/>
        </w:rPr>
        <w:t>(Mardiana et al., 2018)</w:t>
      </w:r>
      <w:r w:rsidR="00E0561F">
        <w:rPr>
          <w:rFonts w:ascii="Times New Roman" w:hAnsi="Times New Roman"/>
          <w:sz w:val="24"/>
          <w:szCs w:val="24"/>
        </w:rPr>
        <w:fldChar w:fldCharType="end"/>
      </w:r>
      <w:r w:rsidR="00D61160">
        <w:rPr>
          <w:rFonts w:ascii="Times New Roman" w:hAnsi="Times New Roman"/>
          <w:sz w:val="24"/>
          <w:szCs w:val="24"/>
        </w:rPr>
        <w:t>.</w:t>
      </w:r>
    </w:p>
    <w:p w:rsidR="004C0BDC" w:rsidRPr="004C0BDC" w:rsidRDefault="004C0BDC" w:rsidP="00E120B9">
      <w:pPr>
        <w:spacing w:after="0" w:line="480" w:lineRule="auto"/>
        <w:ind w:firstLine="720"/>
        <w:jc w:val="both"/>
        <w:rPr>
          <w:rFonts w:ascii="Times New Roman" w:hAnsi="Times New Roman"/>
          <w:sz w:val="24"/>
          <w:szCs w:val="24"/>
        </w:rPr>
      </w:pPr>
      <w:r w:rsidRPr="004C0BDC">
        <w:rPr>
          <w:rFonts w:ascii="Times New Roman" w:hAnsi="Times New Roman"/>
          <w:sz w:val="24"/>
          <w:szCs w:val="24"/>
        </w:rPr>
        <w:t xml:space="preserve">Dari semua indikator tersebut hanya satu indikator yang tercapai yaitumampu menyajikan situasi matematika kedalam berbagai cara serta mengetahui perbedaan namun untuk indikator lainnya tidak ada memuat dalam jawaban peserta didik tersebut. </w:t>
      </w:r>
      <w:r w:rsidRPr="0066683A">
        <w:rPr>
          <w:rFonts w:ascii="Times New Roman" w:hAnsi="Times New Roman"/>
          <w:sz w:val="24"/>
          <w:szCs w:val="24"/>
        </w:rPr>
        <w:t>Siswa tidak mengupulkan informasi telebih dahulu dengan menuliskan apa yang diketahui dan apa yang ditanyakan, sehingga siswa tidak mampu memilih atau membuat strategi untuk menyelesaiakan permasalahan yang tepat, akan tetapi siswa langsung menghitung netto tanpa menghitung terlebih dahulu bruto dan tara pada soal yang diberikan, sehingga kesalahan ini berpengaruh pada jawaban akhir siswa</w:t>
      </w:r>
      <w:r>
        <w:rPr>
          <w:rFonts w:ascii="Times New Roman" w:hAnsi="Times New Roman"/>
          <w:sz w:val="24"/>
          <w:szCs w:val="24"/>
        </w:rPr>
        <w:t xml:space="preserve">. </w:t>
      </w:r>
      <w:r w:rsidRPr="004C0BDC">
        <w:rPr>
          <w:rFonts w:ascii="Times New Roman" w:hAnsi="Times New Roman"/>
          <w:sz w:val="24"/>
          <w:szCs w:val="24"/>
        </w:rPr>
        <w:t>Hal ini menunjukkan bahwa pemahaman konsep matematika peserta didik tersebut masih rendah.</w:t>
      </w:r>
    </w:p>
    <w:p w:rsidR="0066683A" w:rsidRPr="00DE198B" w:rsidRDefault="0066683A" w:rsidP="00E120B9">
      <w:pPr>
        <w:spacing w:after="0" w:line="480" w:lineRule="auto"/>
        <w:ind w:firstLine="720"/>
        <w:jc w:val="both"/>
        <w:rPr>
          <w:rFonts w:ascii="Times New Roman" w:hAnsi="Times New Roman"/>
          <w:sz w:val="24"/>
          <w:szCs w:val="24"/>
          <w:shd w:val="clear" w:color="auto" w:fill="FFFFFF"/>
        </w:rPr>
      </w:pPr>
      <w:r w:rsidRPr="00DE198B">
        <w:rPr>
          <w:rFonts w:ascii="Times New Roman" w:hAnsi="Times New Roman"/>
          <w:sz w:val="24"/>
          <w:szCs w:val="24"/>
          <w:shd w:val="clear" w:color="auto" w:fill="FFFFFF"/>
        </w:rPr>
        <w:t>Pemilihan model pembelajaran yang bervariasi akan membantu meningkatkan kegiatan belajar mengajar dan menumbuhkan motivasi siswa untuk belajar. Agar siswa dapat belajar dengan baik, maka model mengajar harus diusahakan seefisien dan seefektif mungkin. Dalam perkembangan dunia pendidikan terdapat beberapa model pembelajaran yang tepat untuk meningkatkan pemahaman konsep siswa, diantaranya adalah model pembelajaran kontekstual (</w:t>
      </w:r>
      <w:r w:rsidRPr="00DE198B">
        <w:rPr>
          <w:rFonts w:ascii="Times New Roman" w:hAnsi="Times New Roman"/>
          <w:i/>
          <w:sz w:val="24"/>
          <w:szCs w:val="24"/>
          <w:shd w:val="clear" w:color="auto" w:fill="FFFFFF"/>
        </w:rPr>
        <w:t>Contextual Teaching and Learning</w:t>
      </w:r>
      <w:r>
        <w:rPr>
          <w:rFonts w:ascii="Times New Roman" w:hAnsi="Times New Roman"/>
          <w:sz w:val="24"/>
          <w:szCs w:val="24"/>
          <w:shd w:val="clear" w:color="auto" w:fill="FFFFFF"/>
        </w:rPr>
        <w:t xml:space="preserve">) </w:t>
      </w:r>
      <w:r w:rsidR="00E0561F">
        <w:rPr>
          <w:rFonts w:ascii="Times New Roman" w:hAnsi="Times New Roman"/>
          <w:sz w:val="24"/>
          <w:szCs w:val="24"/>
          <w:shd w:val="clear" w:color="auto" w:fill="FFFFFF"/>
        </w:rPr>
        <w:fldChar w:fldCharType="begin" w:fldLock="1"/>
      </w:r>
      <w:r>
        <w:rPr>
          <w:rFonts w:ascii="Times New Roman" w:hAnsi="Times New Roman"/>
          <w:sz w:val="24"/>
          <w:szCs w:val="24"/>
          <w:shd w:val="clear" w:color="auto" w:fill="FFFFFF"/>
        </w:rPr>
        <w:instrText>ADDIN CSL_CITATION {"citationItems":[{"id":"ITEM-1","itemData":{"DOI":"10.25157/teorema.v5i1.3263","ISSN":"2541-0660","abstract":"Penelitian ini bertujuan untuk mengetahui peningkatan pemahaman belajar matematika siswa melalui pendekatan Contextual Teaching and Learning (CTL). Artikel ini merupakan hasil dari penelitian tindakan kelas, dilakukan selama dua siklus. Metode yang digunakan dalam penelitian ini adalah metode deskriptif kualitatif. Penelitian ini dilakukan di kelas VII A SMP Plus Nurul Hidayah Garut. Peneliti mengetahui bahwa secara umum pemahaman terhadap materi matematika siswa tergolong masih rendah. Berdasarkan analisis pencapaian ketuntasan dengan KKM 65. Rata-rata nilai hasil belajar peserta didik sebelum tindakan sebesar 35,89 dari 32 siswa dengan nilai tertinggi 85 dan nilai terendah 15. Setelah dilakukan tindakan, diperoleh hasil rata-rata pemahaman matematik meningkat dari 70,95% pada siklus I menjadi 72,86% pada siklus II. Sedangkan daya serap matematika dari 73,81% pada siklus I menjadi 88,09% pada siklus II. Dengan demikian model pembelajaran dengan pendekatan CTL dapat meningkatkan pemahaman matematik siswa pada materi aritmatika sosial.","author":[{"dropping-particle":"","family":"Musyafa","given":"Musyafa","non-dropping-particle":"","parse-names":false,"suffix":""},{"dropping-particle":"","family":"Warsali","given":"Warsali","non-dropping-particle":"","parse-names":false,"suffix":""},{"dropping-particle":"","family":"Milah","given":"Cecep Saepul","non-dropping-particle":"","parse-names":false,"suffix":""},{"dropping-particle":"","family":"Aliyudin","given":"Aliyudin","non-dropping-particle":"","parse-names":false,"suffix":""},{"dropping-particle":"","family":"Supianti","given":"In In","non-dropping-particle":"","parse-names":false,"suffix":""},{"dropping-particle":"","family":"Amam","given":"Asep","non-dropping-particle":"","parse-names":false,"suffix":""}],"container-title":"Teorema: Teori dan Riset Matematika","id":"ITEM-1","issue":"1","issued":{"date-parts":[["2020"]]},"page":"69","title":"Pendekatan Contextual Teaching and Learning (Ctl) Untuk Meningkatkan Pemahaman Matematik Siswa Pada Materi Aritmatika Sosial","type":"article-journal","volume":"5"},"uris":["http://www.mendeley.com/documents/?uuid=8f88b09b-b570-418b-aeb9-78f864d4041f"]}],"mendeley":{"formattedCitation":"(Musyafa et al., 2020)","manualFormatting":"(Musyafa, 2020)","plainTextFormattedCitation":"(Musyafa et al., 2020)","previouslyFormattedCitation":"(Musyafa et al., 2020)"},"properties":{"noteIndex":0},"schema":"https://github.com/citation-style-language/schema/raw/master/csl-citation.json"}</w:instrText>
      </w:r>
      <w:r w:rsidR="00E0561F">
        <w:rPr>
          <w:rFonts w:ascii="Times New Roman" w:hAnsi="Times New Roman"/>
          <w:sz w:val="24"/>
          <w:szCs w:val="24"/>
          <w:shd w:val="clear" w:color="auto" w:fill="FFFFFF"/>
        </w:rPr>
        <w:fldChar w:fldCharType="separate"/>
      </w:r>
      <w:r w:rsidRPr="00847523">
        <w:rPr>
          <w:rFonts w:ascii="Times New Roman" w:hAnsi="Times New Roman"/>
          <w:noProof/>
          <w:sz w:val="24"/>
          <w:szCs w:val="24"/>
          <w:shd w:val="clear" w:color="auto" w:fill="FFFFFF"/>
        </w:rPr>
        <w:t>(Musyafa, 2020)</w:t>
      </w:r>
      <w:r w:rsidR="00E0561F">
        <w:rPr>
          <w:rFonts w:ascii="Times New Roman" w:hAnsi="Times New Roman"/>
          <w:sz w:val="24"/>
          <w:szCs w:val="24"/>
          <w:shd w:val="clear" w:color="auto" w:fill="FFFFFF"/>
        </w:rPr>
        <w:fldChar w:fldCharType="end"/>
      </w:r>
      <w:r>
        <w:rPr>
          <w:rFonts w:ascii="Times New Roman" w:hAnsi="Times New Roman"/>
          <w:sz w:val="24"/>
          <w:szCs w:val="24"/>
          <w:shd w:val="clear" w:color="auto" w:fill="FFFFFF"/>
        </w:rPr>
        <w:t>.</w:t>
      </w:r>
    </w:p>
    <w:p w:rsidR="0066683A" w:rsidRPr="00DE198B" w:rsidRDefault="0066683A" w:rsidP="00E120B9">
      <w:pPr>
        <w:spacing w:after="0" w:line="480" w:lineRule="auto"/>
        <w:ind w:firstLine="720"/>
        <w:jc w:val="both"/>
        <w:rPr>
          <w:rFonts w:ascii="Times New Roman" w:hAnsi="Times New Roman"/>
          <w:sz w:val="24"/>
          <w:szCs w:val="24"/>
          <w:shd w:val="clear" w:color="auto" w:fill="FFFFFF"/>
        </w:rPr>
      </w:pPr>
      <w:r w:rsidRPr="00DE198B">
        <w:rPr>
          <w:rFonts w:ascii="Times New Roman" w:hAnsi="Times New Roman"/>
          <w:sz w:val="24"/>
          <w:szCs w:val="24"/>
          <w:shd w:val="clear" w:color="auto" w:fill="FFFFFF"/>
        </w:rPr>
        <w:t>Dalam pembelajaran kontekstual, siswa diajak untuk mengaktifkan pengetahuan yang sudah ada pada dirinya (</w:t>
      </w:r>
      <w:r w:rsidRPr="00DE198B">
        <w:rPr>
          <w:rFonts w:ascii="Times New Roman" w:hAnsi="Times New Roman"/>
          <w:i/>
          <w:sz w:val="24"/>
          <w:szCs w:val="24"/>
          <w:shd w:val="clear" w:color="auto" w:fill="FFFFFF"/>
        </w:rPr>
        <w:t>activating knowledge</w:t>
      </w:r>
      <w:r w:rsidRPr="00DE198B">
        <w:rPr>
          <w:rFonts w:ascii="Times New Roman" w:hAnsi="Times New Roman"/>
          <w:sz w:val="24"/>
          <w:szCs w:val="24"/>
          <w:shd w:val="clear" w:color="auto" w:fill="FFFFFF"/>
        </w:rPr>
        <w:t xml:space="preserve">). Kemudian </w:t>
      </w:r>
      <w:r w:rsidRPr="00DE198B">
        <w:rPr>
          <w:rFonts w:ascii="Times New Roman" w:hAnsi="Times New Roman"/>
          <w:sz w:val="24"/>
          <w:szCs w:val="24"/>
          <w:shd w:val="clear" w:color="auto" w:fill="FFFFFF"/>
        </w:rPr>
        <w:lastRenderedPageBreak/>
        <w:t>siswa menambah pengetahuan baru (</w:t>
      </w:r>
      <w:r w:rsidRPr="00DE198B">
        <w:rPr>
          <w:rFonts w:ascii="Times New Roman" w:hAnsi="Times New Roman"/>
          <w:i/>
          <w:sz w:val="24"/>
          <w:szCs w:val="24"/>
          <w:shd w:val="clear" w:color="auto" w:fill="FFFFFF"/>
        </w:rPr>
        <w:t>acquiring knowledge</w:t>
      </w:r>
      <w:r w:rsidRPr="00DE198B">
        <w:rPr>
          <w:rFonts w:ascii="Times New Roman" w:hAnsi="Times New Roman"/>
          <w:sz w:val="24"/>
          <w:szCs w:val="24"/>
          <w:shd w:val="clear" w:color="auto" w:fill="FFFFFF"/>
        </w:rPr>
        <w:t>) dengan cara deduktif, yaitu mempelajari secara keseluruhan, kemudian memperhatikan detailnya. Selanjutnya siswa memahami pengetahuan (</w:t>
      </w:r>
      <w:r w:rsidRPr="00DE198B">
        <w:rPr>
          <w:rFonts w:ascii="Times New Roman" w:hAnsi="Times New Roman"/>
          <w:i/>
          <w:sz w:val="24"/>
          <w:szCs w:val="24"/>
          <w:shd w:val="clear" w:color="auto" w:fill="FFFFFF"/>
        </w:rPr>
        <w:t>understanding knowledge</w:t>
      </w:r>
      <w:r w:rsidRPr="00DE198B">
        <w:rPr>
          <w:rFonts w:ascii="Times New Roman" w:hAnsi="Times New Roman"/>
          <w:sz w:val="24"/>
          <w:szCs w:val="24"/>
          <w:shd w:val="clear" w:color="auto" w:fill="FFFFFF"/>
        </w:rPr>
        <w:t>), artinya siswa tidak menghafal materi ataupun rumus-rumus, melainkan memahaminya. Setelah itu siswa mempraktikkan pengetahuan dan pengalaman tersebut (</w:t>
      </w:r>
      <w:r w:rsidRPr="00DE198B">
        <w:rPr>
          <w:rFonts w:ascii="Times New Roman" w:hAnsi="Times New Roman"/>
          <w:i/>
          <w:sz w:val="24"/>
          <w:szCs w:val="24"/>
          <w:shd w:val="clear" w:color="auto" w:fill="FFFFFF"/>
        </w:rPr>
        <w:t>applying knowledge</w:t>
      </w:r>
      <w:r w:rsidRPr="00DE198B">
        <w:rPr>
          <w:rFonts w:ascii="Times New Roman" w:hAnsi="Times New Roman"/>
          <w:sz w:val="24"/>
          <w:szCs w:val="24"/>
          <w:shd w:val="clear" w:color="auto" w:fill="FFFFFF"/>
        </w:rPr>
        <w:t>) sehingga tampak perubahan perilaku siswa, dan terakhir melakukan refleksi (</w:t>
      </w:r>
      <w:r w:rsidRPr="00DE198B">
        <w:rPr>
          <w:rFonts w:ascii="Times New Roman" w:hAnsi="Times New Roman"/>
          <w:i/>
          <w:sz w:val="24"/>
          <w:szCs w:val="24"/>
          <w:shd w:val="clear" w:color="auto" w:fill="FFFFFF"/>
        </w:rPr>
        <w:t>reflecting knowledge</w:t>
      </w:r>
      <w:r w:rsidRPr="00DE198B">
        <w:rPr>
          <w:rFonts w:ascii="Times New Roman" w:hAnsi="Times New Roman"/>
          <w:sz w:val="24"/>
          <w:szCs w:val="24"/>
          <w:shd w:val="clear" w:color="auto" w:fill="FFFFFF"/>
        </w:rPr>
        <w:t xml:space="preserve">) sebagai proses perbaikan </w:t>
      </w:r>
      <w:r w:rsidR="00E0561F" w:rsidRPr="00DE198B">
        <w:rPr>
          <w:rFonts w:ascii="Times New Roman" w:hAnsi="Times New Roman"/>
          <w:sz w:val="24"/>
          <w:szCs w:val="24"/>
          <w:shd w:val="clear" w:color="auto" w:fill="FFFFFF"/>
        </w:rPr>
        <w:fldChar w:fldCharType="begin" w:fldLock="1"/>
      </w:r>
      <w:r w:rsidRPr="00DE198B">
        <w:rPr>
          <w:rFonts w:ascii="Times New Roman" w:hAnsi="Times New Roman"/>
          <w:sz w:val="24"/>
          <w:szCs w:val="24"/>
          <w:shd w:val="clear" w:color="auto" w:fill="FFFFFF"/>
        </w:rPr>
        <w:instrText>ADDIN CSL_CITATION {"citationItems":[{"id":"ITEM-1","itemData":{"DOI":"10.30998/jkpm.v5i1.5075","ISSN":"2477-2348","abstract":"Penelitian yang dilaksanakan di SMP Al–Fathiyah Balekambang Kramat Jati Jakarta Timur ini memiliki tujuan untuk mengetahui pengaruh metode contextual teaching and learning terhadap kemampuan pemecahan masalah matematika. Metode penelitian eksperimen dengan desain post test only control grup ini menetapkan populasi target yaitu seluruh siswa yang terdaftar di SMP Al-Fathiyah untuk tahun akademik 2018-2019. Adapun populasi terjangkau dalam penelitian ini terbatas hanya siswa kelas VII sebanyak 45 siswa. Pengambilan sampel berdasar pada populasi terjangkau dengan teknik multistage sampling yang dalam hal ini berupa simpel random sampling kemudian purposive sampling . Instrumen yang digunakan berupa soal bentuk uraian sebanyak sembilan butir yang sudah divalidasi secara empiris. Teknik analisis data dilakukan secara deskriptif dan secara inferensial yang terlebih dahulu dilakukan uji persyaratan analisis berupa uji normalitas dan uji homogenitas. Berdasarkan hasil pengujian hipotesis, penelitian ini dapat disimpulkan bahwa terdapat pengaruh yang signifikan metode contextual teaching and learning terhadap kemampuan pemecahan masalah matematika","author":[{"dropping-particle":"","family":"Umayah","given":"Umayah","non-dropping-particle":"","parse-names":false,"suffix":""},{"dropping-particle":"","family":"Hakim","given":"Arif Rahman","non-dropping-particle":"","parse-names":false,"suffix":""},{"dropping-particle":"","family":"Nurrahmah","given":"Arfatin","non-dropping-particle":"","parse-names":false,"suffix":""}],"container-title":"JKPM (Jurnal Kajian Pendidikan Matematika)","id":"ITEM-1","issue":"1","issued":{"date-parts":[["2019"]]},"page":"85","title":"Pengaruh Metode Contextual Teaching and Learning terhadap Kemampuan Pemecahan Masalah Matematika","type":"article-journal","volume":"5"},"uris":["http://www.mendeley.com/documents/?uuid=7707d7a5-9efe-48e2-aed1-890f31aa0f37"]}],"mendeley":{"formattedCitation":"(Umayah, Hakim, &amp; Nurrahmah, 2019)","plainTextFormattedCitation":"(Umayah, Hakim, &amp; Nurrahmah, 2019)","previouslyFormattedCitation":"(Umayah, Hakim, &amp; Nurrahmah, 2019)"},"properties":{"noteIndex":0},"schema":"https://github.com/citation-style-language/schema/raw/master/csl-citation.json"}</w:instrText>
      </w:r>
      <w:r w:rsidR="00E0561F" w:rsidRPr="00DE198B">
        <w:rPr>
          <w:rFonts w:ascii="Times New Roman" w:hAnsi="Times New Roman"/>
          <w:sz w:val="24"/>
          <w:szCs w:val="24"/>
          <w:shd w:val="clear" w:color="auto" w:fill="FFFFFF"/>
        </w:rPr>
        <w:fldChar w:fldCharType="separate"/>
      </w:r>
      <w:r w:rsidRPr="00DE198B">
        <w:rPr>
          <w:rFonts w:ascii="Times New Roman" w:hAnsi="Times New Roman"/>
          <w:noProof/>
          <w:sz w:val="24"/>
          <w:szCs w:val="24"/>
          <w:shd w:val="clear" w:color="auto" w:fill="FFFFFF"/>
        </w:rPr>
        <w:t>(Umayah, Hakim, &amp; Nurrahmah, 2019)</w:t>
      </w:r>
      <w:r w:rsidR="00E0561F" w:rsidRPr="00DE198B">
        <w:rPr>
          <w:rFonts w:ascii="Times New Roman" w:hAnsi="Times New Roman"/>
          <w:sz w:val="24"/>
          <w:szCs w:val="24"/>
          <w:shd w:val="clear" w:color="auto" w:fill="FFFFFF"/>
        </w:rPr>
        <w:fldChar w:fldCharType="end"/>
      </w:r>
      <w:r w:rsidRPr="00DE198B">
        <w:rPr>
          <w:rFonts w:ascii="Times New Roman" w:hAnsi="Times New Roman"/>
          <w:sz w:val="24"/>
          <w:szCs w:val="24"/>
          <w:shd w:val="clear" w:color="auto" w:fill="FFFFFF"/>
        </w:rPr>
        <w:t>.</w:t>
      </w:r>
    </w:p>
    <w:p w:rsidR="0066683A" w:rsidRPr="00DE198B" w:rsidRDefault="0066683A" w:rsidP="00E120B9">
      <w:pPr>
        <w:spacing w:after="0" w:line="480" w:lineRule="auto"/>
        <w:ind w:firstLine="720"/>
        <w:jc w:val="both"/>
        <w:rPr>
          <w:rFonts w:ascii="Times New Roman" w:hAnsi="Times New Roman"/>
          <w:sz w:val="24"/>
          <w:szCs w:val="24"/>
          <w:shd w:val="clear" w:color="auto" w:fill="FFFFFF"/>
        </w:rPr>
      </w:pPr>
      <w:r w:rsidRPr="00DE198B">
        <w:rPr>
          <w:rFonts w:ascii="Times New Roman" w:hAnsi="Times New Roman"/>
          <w:sz w:val="24"/>
          <w:szCs w:val="24"/>
          <w:shd w:val="clear" w:color="auto" w:fill="FFFFFF"/>
        </w:rPr>
        <w:t xml:space="preserve">Menurut Johnson </w:t>
      </w:r>
      <w:r w:rsidR="00E0561F" w:rsidRPr="00DE198B">
        <w:rPr>
          <w:rFonts w:ascii="Times New Roman" w:hAnsi="Times New Roman"/>
          <w:sz w:val="24"/>
          <w:szCs w:val="24"/>
          <w:shd w:val="clear" w:color="auto" w:fill="FFFFFF"/>
        </w:rPr>
        <w:fldChar w:fldCharType="begin" w:fldLock="1"/>
      </w:r>
      <w:r w:rsidRPr="00DE198B">
        <w:rPr>
          <w:rFonts w:ascii="Times New Roman" w:hAnsi="Times New Roman"/>
          <w:sz w:val="24"/>
          <w:szCs w:val="24"/>
          <w:shd w:val="clear" w:color="auto" w:fill="FFFFFF"/>
        </w:rPr>
        <w:instrText>ADDIN CSL_CITATION {"citationItems":[{"id":"ITEM-1","itemData":{"DOI":"10.22460/infinity.v3i2.60","ISSN":"2089-6867","abstract":"Penelitian ini merupakan bagian dari laporan penelitian Pendekatan Kontekstual Untuk Meningkatkan Kemampuan Pemahaman dan Pemecahan Masalah Matematis serta Kemandirian Belajar Siswa SMP. Penelitian ini merupakan berbentuk kuasi eksperimen dengan desain pretest postest control group design yang bertujuan menelaah pencapaian kemampuan pemahaman matematis siswa SMP yang menggunakan pembelajaran pendekatan kontekstual dibandingkan dengan pembelajaran biasa. Selain itu penelitian ini juga diharapkan dapat meningkatkan kemampuan pemahaman matematis siswa SMP serta. Populasi dalam penelitian ini adalah seluruh siswa SMP kelas VIII Kota Cimahi, sedangkan sampelnya adalah siswa kelas VIII dari salah satu SMP yang ditetapkan secara purposif pada SMP di Kota Cimahi dan dipilih secara acak dari kelas VIII yang ada. Kemudian dari sampel tersebut ditetapkan secara acak yang menjadi kelas eksperimen dan kelas kontrol. Berdasarkan hasil analisis data, diperoleh kesimpulan bahwa Pencapaian dan peningkatan kemampuan pemahaman matematis siswa SMP yang memperoleh pembelajaran menggunakan pendekatan kontekstual lebih baik daripada pencapaian dan peningkatan kemampuan pemecahan masalah matematis siswa dengan pembelajaran konvensional. Pencapaian dan peningkatan siswa yang memperoleh pembelajaran menggunakan pendekatan kontekstual mendapat pencapaian yang bagus sedangkan kelas yg pembelajarannya konvensional masih sangat kurang.","author":[{"dropping-particle":"","family":"Sariningsih","given":"Ratna","non-dropping-particle":"","parse-names":false,"suffix":""}],"container-title":"JURNAL ILMIAH PROGRAM STUDI MATEMATIKA STKIP SILIWANGI BANDUNG","id":"ITEM-1","issue":"2","issued":{"date-parts":[["2014"]]},"page":"150-163","title":"Pendekatan Kontekstual Untuk Meningkatkan Kemampuan Pemahaman Matematis Siswa Smp","type":"article-journal","volume":"3"},"uris":["http://www.mendeley.com/documents/?uuid=5a0c2901-44e8-4f50-a7e5-da08721989f8"]}],"mendeley":{"formattedCitation":"(Sariningsih, 2014)","plainTextFormattedCitation":"(Sariningsih, 2014)","previouslyFormattedCitation":"(Sariningsih, 2014)"},"properties":{"noteIndex":0},"schema":"https://github.com/citation-style-language/schema/raw/master/csl-citation.json"}</w:instrText>
      </w:r>
      <w:r w:rsidR="00E0561F" w:rsidRPr="00DE198B">
        <w:rPr>
          <w:rFonts w:ascii="Times New Roman" w:hAnsi="Times New Roman"/>
          <w:sz w:val="24"/>
          <w:szCs w:val="24"/>
          <w:shd w:val="clear" w:color="auto" w:fill="FFFFFF"/>
        </w:rPr>
        <w:fldChar w:fldCharType="separate"/>
      </w:r>
      <w:r w:rsidRPr="00DE198B">
        <w:rPr>
          <w:rFonts w:ascii="Times New Roman" w:hAnsi="Times New Roman"/>
          <w:noProof/>
          <w:sz w:val="24"/>
          <w:szCs w:val="24"/>
          <w:shd w:val="clear" w:color="auto" w:fill="FFFFFF"/>
        </w:rPr>
        <w:t>(Sariningsih, 2014)</w:t>
      </w:r>
      <w:r w:rsidR="00E0561F" w:rsidRPr="00DE198B">
        <w:rPr>
          <w:rFonts w:ascii="Times New Roman" w:hAnsi="Times New Roman"/>
          <w:sz w:val="24"/>
          <w:szCs w:val="24"/>
          <w:shd w:val="clear" w:color="auto" w:fill="FFFFFF"/>
        </w:rPr>
        <w:fldChar w:fldCharType="end"/>
      </w:r>
      <w:r w:rsidRPr="00DE198B">
        <w:rPr>
          <w:rFonts w:ascii="Times New Roman" w:hAnsi="Times New Roman"/>
          <w:sz w:val="24"/>
          <w:szCs w:val="24"/>
          <w:shd w:val="clear" w:color="auto" w:fill="FFFFFF"/>
        </w:rPr>
        <w:t xml:space="preserve"> mengatakan mengenai keunggulan dari </w:t>
      </w:r>
      <w:r w:rsidRPr="00DE198B">
        <w:rPr>
          <w:rFonts w:ascii="Times New Roman" w:hAnsi="Times New Roman"/>
          <w:i/>
          <w:sz w:val="24"/>
          <w:szCs w:val="24"/>
          <w:shd w:val="clear" w:color="auto" w:fill="FFFFFF"/>
        </w:rPr>
        <w:t xml:space="preserve">Contextual Teaching and Learning </w:t>
      </w:r>
      <w:r w:rsidRPr="00DE198B">
        <w:rPr>
          <w:rFonts w:ascii="Times New Roman" w:hAnsi="Times New Roman"/>
          <w:sz w:val="24"/>
          <w:szCs w:val="24"/>
          <w:shd w:val="clear" w:color="auto" w:fill="FFFFFF"/>
        </w:rPr>
        <w:t>adalah sebagai berikut: (1) siswa dapat mengatur diri sendiri sebagai orang yang belajar yang aktif dalam mengembangkan minatnya secara individual, orang dapat bekerja sendiri atau bekerja dalam kelompok, dan orang dapat belajar sambil berbuat (</w:t>
      </w:r>
      <w:r w:rsidRPr="00F046C0">
        <w:rPr>
          <w:rFonts w:ascii="Times New Roman" w:hAnsi="Times New Roman"/>
          <w:i/>
          <w:sz w:val="24"/>
          <w:szCs w:val="24"/>
          <w:shd w:val="clear" w:color="auto" w:fill="FFFFFF"/>
        </w:rPr>
        <w:t>Learning By Doing</w:t>
      </w:r>
      <w:r w:rsidRPr="00DE198B">
        <w:rPr>
          <w:rFonts w:ascii="Times New Roman" w:hAnsi="Times New Roman"/>
          <w:sz w:val="24"/>
          <w:szCs w:val="24"/>
          <w:shd w:val="clear" w:color="auto" w:fill="FFFFFF"/>
        </w:rPr>
        <w:t>), (2) siswa membut hubungan-hubungan antara sekolah dan berbagai kontekx yang ada dalam kehidupan yang nyata sebagai anggota masyarakat, (3) siswa melakukan pekerjaan yang signifikan ada tujuannya, ada urusannya dengan orang lain, ada hubungannya dengan penentuan pilihan, dan ada produk/hasilnya yang sifatnya nyata, (4) siswa dapat bekerja sama, guru membantu siswa secara efektip dalam kelompok, membantu mereka memahami bagaimana mereka saling mempengaruhi dan saling berkomunikasi, (5) siswa dapat menggunakan tingkat berpikir yang lebih tinggi secara kritis dan kreatif, dapat menganalisis, membuat sistesis, memecahkan masalah, membuat keputusan, dan menggunakan bukti- bukti dan logika.</w:t>
      </w:r>
    </w:p>
    <w:p w:rsidR="0066683A" w:rsidRPr="00DE198B" w:rsidRDefault="0066683A" w:rsidP="00E120B9">
      <w:pPr>
        <w:spacing w:after="0" w:line="480" w:lineRule="auto"/>
        <w:ind w:firstLine="720"/>
        <w:jc w:val="both"/>
        <w:rPr>
          <w:rFonts w:ascii="Times New Roman" w:hAnsi="Times New Roman"/>
          <w:sz w:val="24"/>
          <w:szCs w:val="24"/>
          <w:shd w:val="clear" w:color="auto" w:fill="FFFFFF"/>
        </w:rPr>
      </w:pPr>
      <w:r w:rsidRPr="00DE198B">
        <w:rPr>
          <w:rFonts w:ascii="Times New Roman" w:hAnsi="Times New Roman"/>
          <w:sz w:val="24"/>
          <w:szCs w:val="24"/>
          <w:shd w:val="clear" w:color="auto" w:fill="FFFFFF"/>
        </w:rPr>
        <w:lastRenderedPageBreak/>
        <w:t>Ber</w:t>
      </w:r>
      <w:r>
        <w:rPr>
          <w:rFonts w:ascii="Times New Roman" w:hAnsi="Times New Roman"/>
          <w:sz w:val="24"/>
          <w:szCs w:val="24"/>
          <w:shd w:val="clear" w:color="auto" w:fill="FFFFFF"/>
        </w:rPr>
        <w:t xml:space="preserve">dasarkan kedua pendapat diatas maka </w:t>
      </w:r>
      <w:r w:rsidRPr="00DE198B">
        <w:rPr>
          <w:rFonts w:ascii="Times New Roman" w:hAnsi="Times New Roman"/>
          <w:sz w:val="24"/>
          <w:szCs w:val="24"/>
          <w:shd w:val="clear" w:color="auto" w:fill="FFFFFF"/>
        </w:rPr>
        <w:t xml:space="preserve">model </w:t>
      </w:r>
      <w:r w:rsidRPr="00DE198B">
        <w:rPr>
          <w:rFonts w:ascii="Times New Roman" w:hAnsi="Times New Roman"/>
          <w:i/>
          <w:sz w:val="24"/>
          <w:szCs w:val="24"/>
          <w:shd w:val="clear" w:color="auto" w:fill="FFFFFF"/>
        </w:rPr>
        <w:t>Contextual Teaching and Learning</w:t>
      </w:r>
      <w:r w:rsidRPr="00DE198B">
        <w:rPr>
          <w:rFonts w:ascii="Times New Roman" w:hAnsi="Times New Roman"/>
          <w:sz w:val="24"/>
          <w:szCs w:val="24"/>
          <w:shd w:val="clear" w:color="auto" w:fill="FFFFFF"/>
        </w:rPr>
        <w:t xml:space="preserve">, yaitu setiap materi yang telah di pelajari siswa dapat kolerasikan dengan pengalaman dalam kehidupan sehari-hari, dalam kegiatan belajar mengajar siswa mampu berperan aktif mengenai materi pelajaran, penerapan </w:t>
      </w:r>
      <w:r w:rsidRPr="00DE198B">
        <w:rPr>
          <w:rFonts w:ascii="Times New Roman" w:hAnsi="Times New Roman"/>
          <w:i/>
          <w:sz w:val="24"/>
          <w:szCs w:val="24"/>
          <w:shd w:val="clear" w:color="auto" w:fill="FFFFFF"/>
        </w:rPr>
        <w:t>Contextual Teaching and Learning</w:t>
      </w:r>
      <w:r w:rsidRPr="00DE198B">
        <w:rPr>
          <w:rFonts w:ascii="Times New Roman" w:hAnsi="Times New Roman"/>
          <w:sz w:val="24"/>
          <w:szCs w:val="24"/>
          <w:shd w:val="clear" w:color="auto" w:fill="FFFFFF"/>
        </w:rPr>
        <w:t xml:space="preserve"> mampu menciptakan siswa yang berpikir kreatif sesuai dengan ilmu yang telah dipelajarinya. Kejenuhan dalam belajar dapat diminimalkan dengan mengkolaborasikan pengalaman siswa dengan bahan materi pelajaran.</w:t>
      </w:r>
    </w:p>
    <w:p w:rsidR="0066683A" w:rsidRPr="00DE198B" w:rsidRDefault="0066683A" w:rsidP="00E120B9">
      <w:pPr>
        <w:spacing w:after="0" w:line="480" w:lineRule="auto"/>
        <w:ind w:firstLine="720"/>
        <w:jc w:val="both"/>
        <w:rPr>
          <w:rFonts w:ascii="Times New Roman" w:hAnsi="Times New Roman"/>
          <w:sz w:val="24"/>
          <w:szCs w:val="24"/>
          <w:shd w:val="clear" w:color="auto" w:fill="FFFFFF"/>
        </w:rPr>
      </w:pPr>
      <w:r w:rsidRPr="00DE198B">
        <w:rPr>
          <w:rFonts w:ascii="Times New Roman" w:hAnsi="Times New Roman"/>
          <w:sz w:val="24"/>
          <w:szCs w:val="24"/>
          <w:shd w:val="clear" w:color="auto" w:fill="FFFFFF"/>
        </w:rPr>
        <w:t>Selain model pembelajaran, salah satu faktor yang memperngaruhi prestasi belajar yang lain adalah kemandirian belajar</w:t>
      </w:r>
      <w:r w:rsidR="00E0561F">
        <w:rPr>
          <w:rFonts w:ascii="Times New Roman" w:hAnsi="Times New Roman"/>
          <w:sz w:val="24"/>
          <w:szCs w:val="24"/>
          <w:shd w:val="clear" w:color="auto" w:fill="FFFFFF"/>
        </w:rPr>
        <w:fldChar w:fldCharType="begin" w:fldLock="1"/>
      </w:r>
      <w:r>
        <w:rPr>
          <w:rFonts w:ascii="Times New Roman" w:hAnsi="Times New Roman"/>
          <w:sz w:val="24"/>
          <w:szCs w:val="24"/>
          <w:shd w:val="clear" w:color="auto" w:fill="FFFFFF"/>
        </w:rPr>
        <w:instrText>ADDIN CSL_CITATION {"citationItems":[{"id":"ITEM-1","itemData":{"DOI":"10.31980/mosharafa.v5i2.262","ISSN":"2086-4280","abstract":"ABSTRAKPada umumnya kemandirian belajar dan kemampuan pemecahan masalah matematika siswa SMP masih rendah. Guru sebagai pelaksana kegiatan belajar mengajar, menjadi faktor utama yang menjadi penyebab masalah tersebut terjadi. Salah satu upaya yang dapat dilakukan guru adalah menciptakan suasana belajar yang cocok dengan jenis gaya belajar siswa (auditorial, visual, ataupun kinestetik), sehingga diharapkan tujuan pembelajaran dapat dicapai secara efektif. Penelitian ini dilakukan di SMP Negeri 2 Tarogong Kidul kelas IX pada tahun ajaran 2015-2016 semester ganjil. Metode penelitian yang digunakan berupa penelitian eksplanatif komparatif-asosatif. Dari hasil penelitian terungkap bahwa: 1) Tidak terdapat perbedaan kemampuan pemecahan masalah matematik, antar siswa ditinjau dari jenis gaya belajarnya. 2) Tidak terdapat perbedaan tingkat kemandirian belajar matematika antar siswa ditinjau dari gaya belajarnya. 3) Kemandirian belajar siswa mempengaruhi tingkat kemampuan pemecahan masalah matematis siswa. Dari hasil penelitian tersebut menunjukkan bahwa setiap siswa, baik yang mempunyai gaya belajar auditorial, visual, ataupun kinestetik mempunyai tingkat kemandirian belajar dan kemampuan pemecahan masalah matematik yang sama. Selain itu, diketahui pula bahwa semakin tinggi tingkat kemandirian belajar siswa, maka semakin tinggi pula kemampuan pemecahan masalah matematis siswa.ABSTRACTIn general, independent learning and problem solving ability mathematics junior high school students is still low. Teachers practice teaching and learning activities, the main factor that causes the problem from happening. One of the efforts that teachers can do is to create a learning environment that matches the kind of student learning styles (auditory, visual, or kinesthetic), so hopefully learning objectives can be achieved effectively. This research was conducted in Tarogong South Junior High School 2 class IX in odd semester of school year 2015-2016. The method used in the form of comparative research explanation-associative. From the results of the study revealed that: 1) There is no difference in mathematical problem solving skills, among students in terms of the type of learning style. 2) There is no difference in the level of independence of learning mathematics among students in terms of learning styles. 3) Independence of student learning affects the level of students' mathematical problem solving ability. From the results of these studies indicate that each student, b…","author":[{"dropping-particle":"","family":"Sundayana","given":"Rostina","non-dropping-particle":"","parse-names":false,"suffix":""}],"container-title":"Mosharafa: Jurnal Pendidikan Matematika","id":"ITEM-1","issue":"2","issued":{"date-parts":[["2018"]]},"page":"75-84","title":"Kaitan antara Gaya Belajar, Kemandirian Belajar, dan Kemampuan Pemecahan Masalah Siswa SMP dalam Pelajaran Matematika","type":"article-journal","volume":"5"},"uris":["http://www.mendeley.com/documents/?uuid=e9af6aeb-98a2-4205-9f4c-585a8c70d9ef"]}],"mendeley":{"formattedCitation":"(Sundayana, 2018)","plainTextFormattedCitation":"(Sundayana, 2018)","previouslyFormattedCitation":"(Sundayana, 2018)"},"properties":{"noteIndex":0},"schema":"https://github.com/citation-style-language/schema/raw/master/csl-citation.json"}</w:instrText>
      </w:r>
      <w:r w:rsidR="00E0561F">
        <w:rPr>
          <w:rFonts w:ascii="Times New Roman" w:hAnsi="Times New Roman"/>
          <w:sz w:val="24"/>
          <w:szCs w:val="24"/>
          <w:shd w:val="clear" w:color="auto" w:fill="FFFFFF"/>
        </w:rPr>
        <w:fldChar w:fldCharType="separate"/>
      </w:r>
      <w:r w:rsidRPr="00847523">
        <w:rPr>
          <w:rFonts w:ascii="Times New Roman" w:hAnsi="Times New Roman"/>
          <w:noProof/>
          <w:sz w:val="24"/>
          <w:szCs w:val="24"/>
          <w:shd w:val="clear" w:color="auto" w:fill="FFFFFF"/>
        </w:rPr>
        <w:t>(Sundayana, 2018)</w:t>
      </w:r>
      <w:r w:rsidR="00E0561F">
        <w:rPr>
          <w:rFonts w:ascii="Times New Roman" w:hAnsi="Times New Roman"/>
          <w:sz w:val="24"/>
          <w:szCs w:val="24"/>
          <w:shd w:val="clear" w:color="auto" w:fill="FFFFFF"/>
        </w:rPr>
        <w:fldChar w:fldCharType="end"/>
      </w:r>
      <w:r w:rsidRPr="00DE198B">
        <w:rPr>
          <w:rFonts w:ascii="Times New Roman" w:hAnsi="Times New Roman"/>
          <w:sz w:val="24"/>
          <w:szCs w:val="24"/>
          <w:shd w:val="clear" w:color="auto" w:fill="FFFFFF"/>
        </w:rPr>
        <w:t xml:space="preserve">. Kemandirian belajar merupakan sebagai suatu proses mengaktifkan dan mempertahankan pikiran, tindakan dan emosi kita untuk mencapai suatu tujuan tertentu. Pebelajar yang memiliki kemandirian belajar memiliki kombinasi keterampilan akademik dan pengendalian diri yang membuat pembelajarannya terasa lebih mudah, sehingga mereka lebih termotivasi. </w:t>
      </w:r>
    </w:p>
    <w:p w:rsidR="0066683A" w:rsidRPr="00DE198B" w:rsidRDefault="0066683A" w:rsidP="00E120B9">
      <w:pPr>
        <w:spacing w:after="0" w:line="480" w:lineRule="auto"/>
        <w:ind w:firstLine="720"/>
        <w:jc w:val="both"/>
        <w:rPr>
          <w:rFonts w:ascii="Times New Roman" w:hAnsi="Times New Roman"/>
          <w:sz w:val="24"/>
          <w:szCs w:val="24"/>
          <w:shd w:val="clear" w:color="auto" w:fill="FFFFFF"/>
        </w:rPr>
      </w:pPr>
      <w:r w:rsidRPr="00DE198B">
        <w:rPr>
          <w:rFonts w:ascii="Times New Roman" w:hAnsi="Times New Roman"/>
          <w:sz w:val="24"/>
          <w:szCs w:val="24"/>
          <w:shd w:val="clear" w:color="auto" w:fill="FFFFFF"/>
        </w:rPr>
        <w:t xml:space="preserve">Kemandirian belajar menurut Sugandi </w:t>
      </w:r>
      <w:r w:rsidR="00E0561F" w:rsidRPr="00DE198B">
        <w:rPr>
          <w:rFonts w:ascii="Times New Roman" w:hAnsi="Times New Roman"/>
          <w:sz w:val="24"/>
          <w:szCs w:val="24"/>
          <w:shd w:val="clear" w:color="auto" w:fill="FFFFFF"/>
        </w:rPr>
        <w:fldChar w:fldCharType="begin" w:fldLock="1"/>
      </w:r>
      <w:r>
        <w:rPr>
          <w:rFonts w:ascii="Times New Roman" w:hAnsi="Times New Roman"/>
          <w:sz w:val="24"/>
          <w:szCs w:val="24"/>
          <w:shd w:val="clear" w:color="auto" w:fill="FFFFFF"/>
        </w:rPr>
        <w:instrText>ADDIN CSL_CITATION {"citationItems":[{"id":"ITEM-1","itemData":{"abstract":"matematik siswa dengan menggunakan pembelajaran guided discovery berbasis budaya Toba dan pembelajaran secara konvensional. Penelitian ini merupakan penelitian quasi experiment dengan populasi seluruh siswa kelas VII SMP Negeri 1 Tukka semester genap tahun ajaran 2016/2017. Sampel penelitian ini diambil melalui teknik random sampling sehinggan terpilih kelas VIIb (sebanyak 30 siswa) sebagai kelas eksperimen dan kelas VIIb (sebanyak 34 siswa) sebagai kelas kontrol. Instrumen yang digunakan terdiri dari tes kemampuan pemahaman konsep matematis berbentuk uraian dan dinyatakan telah memenuhi syarat validitas isi, serta koefisien reliabilitas. Dengan menggunakan uji beda diperoleh hasil bahwa peningkatan kemampuan pemahaman konsep matematis siswa yang diajar dengan pembelajaran guided discovery berbasis budaya Toba lebih tinggi dibandingkan pembelajaran konvensional. Selanjutnya direkomendasikan kepada guru matematika agar menggunakan pembelajaran guided discovery berbasis budaya Toba sebagai salah satu alat untuk meningkatkan kemampuan pemahaman konsep siswa","author":[{"dropping-particle":"","family":"Hutagalung","given":"Ruminda","non-dropping-particle":"","parse-names":false,"suffix":""}],"container-title":"Journal of Mathematics Education and Science","id":"ITEM-1","issue":"2","issued":{"date-parts":[["2017"]]},"page":"70-77","title":"PENINGKATAN KEMAMPUAN PEMAHAMAN KONSEP MATEMATIS SISWA MELALUI PEMBELAJARAN GUIDED DISCOVERY BERBASIS BUDAYA TOBA DI SMP NEGERI 1 TUKKA","type":"article-journal","volume":"2"},"uris":["http://www.mendeley.com/documents/?uuid=d7339304-5700-46a7-8fbf-17a232428fbc"]}],"mendeley":{"formattedCitation":"(Hutagalung, 2017)","plainTextFormattedCitation":"(Hutagalung, 2017)","previouslyFormattedCitation":"(Hutagalung, 2017)"},"properties":{"noteIndex":0},"schema":"https://github.com/citation-style-language/schema/raw/master/csl-citation.json"}</w:instrText>
      </w:r>
      <w:r w:rsidR="00E0561F" w:rsidRPr="00DE198B">
        <w:rPr>
          <w:rFonts w:ascii="Times New Roman" w:hAnsi="Times New Roman"/>
          <w:sz w:val="24"/>
          <w:szCs w:val="24"/>
          <w:shd w:val="clear" w:color="auto" w:fill="FFFFFF"/>
        </w:rPr>
        <w:fldChar w:fldCharType="separate"/>
      </w:r>
      <w:r w:rsidRPr="00DE198B">
        <w:rPr>
          <w:rFonts w:ascii="Times New Roman" w:hAnsi="Times New Roman"/>
          <w:noProof/>
          <w:sz w:val="24"/>
          <w:szCs w:val="24"/>
          <w:shd w:val="clear" w:color="auto" w:fill="FFFFFF"/>
        </w:rPr>
        <w:t>(Hutagalung, 2017)</w:t>
      </w:r>
      <w:r w:rsidR="00E0561F" w:rsidRPr="00DE198B">
        <w:rPr>
          <w:rFonts w:ascii="Times New Roman" w:hAnsi="Times New Roman"/>
          <w:sz w:val="24"/>
          <w:szCs w:val="24"/>
          <w:shd w:val="clear" w:color="auto" w:fill="FFFFFF"/>
        </w:rPr>
        <w:fldChar w:fldCharType="end"/>
      </w:r>
      <w:r w:rsidRPr="00DE198B">
        <w:rPr>
          <w:rFonts w:ascii="Times New Roman" w:hAnsi="Times New Roman"/>
          <w:sz w:val="24"/>
          <w:szCs w:val="24"/>
          <w:shd w:val="clear" w:color="auto" w:fill="FFFFFF"/>
        </w:rPr>
        <w:t xml:space="preserve"> merupakan suatu sikap yang memiliki karakteristik berinisiatif belajar, mendiagnosa kebutuhan belajar, menetapkan tujuan belajar, memonitor, mengatur dan mengontrol kinerja atau belajar, memandang kesulitan sebagai tantangan, mencari dan memanfaatkan sumber belajar yang relevan, memilih dan menerapkan strategi belajar, mengevaluasi proses dan hasil belajar, serta konsep diri. Sejalan dengan Suhendri </w:t>
      </w:r>
      <w:r w:rsidR="00E0561F">
        <w:rPr>
          <w:rFonts w:ascii="Times New Roman" w:hAnsi="Times New Roman"/>
          <w:sz w:val="24"/>
          <w:szCs w:val="24"/>
          <w:shd w:val="clear" w:color="auto" w:fill="FFFFFF"/>
        </w:rPr>
        <w:fldChar w:fldCharType="begin" w:fldLock="1"/>
      </w:r>
      <w:r w:rsidR="00D61160">
        <w:rPr>
          <w:rFonts w:ascii="Times New Roman" w:hAnsi="Times New Roman"/>
          <w:sz w:val="24"/>
          <w:szCs w:val="24"/>
          <w:shd w:val="clear" w:color="auto" w:fill="FFFFFF"/>
        </w:rPr>
        <w:instrText>ADDIN CSL_CITATION {"citationItems":[{"id":"ITEM-1","itemData":{"DOI":"10.31980/mosharafa.v5i2.262","ISSN":"2086-4280","abstract":"ABSTRAKPada umumnya kemandirian belajar dan kemampuan pemecahan masalah matematika siswa SMP masih rendah. Guru sebagai pelaksana kegiatan belajar mengajar, menjadi faktor utama yang menjadi penyebab masalah tersebut terjadi. Salah satu upaya yang dapat dilakukan guru adalah menciptakan suasana belajar yang cocok dengan jenis gaya belajar siswa (auditorial, visual, ataupun kinestetik), sehingga diharapkan tujuan pembelajaran dapat dicapai secara efektif. Penelitian ini dilakukan di SMP Negeri 2 Tarogong Kidul kelas IX pada tahun ajaran 2015-2016 semester ganjil. Metode penelitian yang digunakan berupa penelitian eksplanatif komparatif-asosatif. Dari hasil penelitian terungkap bahwa: 1) Tidak terdapat perbedaan kemampuan pemecahan masalah matematik, antar siswa ditinjau dari jenis gaya belajarnya. 2) Tidak terdapat perbedaan tingkat kemandirian belajar matematika antar siswa ditinjau dari gaya belajarnya. 3) Kemandirian belajar siswa mempengaruhi tingkat kemampuan pemecahan masalah matematis siswa. Dari hasil penelitian tersebut menunjukkan bahwa setiap siswa, baik yang mempunyai gaya belajar auditorial, visual, ataupun kinestetik mempunyai tingkat kemandirian belajar dan kemampuan pemecahan masalah matematik yang sama. Selain itu, diketahui pula bahwa semakin tinggi tingkat kemandirian belajar siswa, maka semakin tinggi pula kemampuan pemecahan masalah matematis siswa.ABSTRACTIn general, independent learning and problem solving ability mathematics junior high school students is still low. Teachers practice teaching and learning activities, the main factor that causes the problem from happening. One of the efforts that teachers can do is to create a learning environment that matches the kind of student learning styles (auditory, visual, or kinesthetic), so hopefully learning objectives can be achieved effectively. This research was conducted in Tarogong South Junior High School 2 class IX in odd semester of school year 2015-2016. The method used in the form of comparative research explanation-associative. From the results of the study revealed that: 1) There is no difference in mathematical problem solving skills, among students in terms of the type of learning style. 2) There is no difference in the level of independence of learning mathematics among students in terms of learning styles. 3) Independence of student learning affects the level of students' mathematical problem solving ability. From the results of these studies indicate that each student, b…","author":[{"dropping-particle":"","family":"Sundayana","given":"Rostina","non-dropping-particle":"","parse-names":false,"suffix":""}],"container-title":"Mosharafa: Jurnal Pendidikan Matematika","id":"ITEM-1","issue":"2","issued":{"date-parts":[["2018"]]},"page":"75-84","title":"Kaitan antara Gaya Belajar, Kemandirian Belajar, dan Kemampuan Pemecahan Masalah Siswa SMP dalam Pelajaran Matematika","type":"article-journal","volume":"5"},"uris":["http://www.mendeley.com/documents/?uuid=e9af6aeb-98a2-4205-9f4c-585a8c70d9ef"]}],"mendeley":{"formattedCitation":"(Sundayana, 2018)","plainTextFormattedCitation":"(Sundayana, 2018)","previouslyFormattedCitation":"(Sundayana, 2018)"},"properties":{"noteIndex":0},"schema":"https://github.com/citation-style-language/schema/raw/master/csl-citation.json"}</w:instrText>
      </w:r>
      <w:r w:rsidR="00E0561F">
        <w:rPr>
          <w:rFonts w:ascii="Times New Roman" w:hAnsi="Times New Roman"/>
          <w:sz w:val="24"/>
          <w:szCs w:val="24"/>
          <w:shd w:val="clear" w:color="auto" w:fill="FFFFFF"/>
        </w:rPr>
        <w:fldChar w:fldCharType="separate"/>
      </w:r>
      <w:r w:rsidRPr="00847523">
        <w:rPr>
          <w:rFonts w:ascii="Times New Roman" w:hAnsi="Times New Roman"/>
          <w:noProof/>
          <w:sz w:val="24"/>
          <w:szCs w:val="24"/>
          <w:shd w:val="clear" w:color="auto" w:fill="FFFFFF"/>
        </w:rPr>
        <w:t>(Sundayana, 2018)</w:t>
      </w:r>
      <w:r w:rsidR="00E0561F">
        <w:rPr>
          <w:rFonts w:ascii="Times New Roman" w:hAnsi="Times New Roman"/>
          <w:sz w:val="24"/>
          <w:szCs w:val="24"/>
          <w:shd w:val="clear" w:color="auto" w:fill="FFFFFF"/>
        </w:rPr>
        <w:fldChar w:fldCharType="end"/>
      </w:r>
      <w:r w:rsidRPr="00DE198B">
        <w:rPr>
          <w:rFonts w:ascii="Times New Roman" w:hAnsi="Times New Roman"/>
          <w:sz w:val="24"/>
          <w:szCs w:val="24"/>
          <w:shd w:val="clear" w:color="auto" w:fill="FFFFFF"/>
        </w:rPr>
        <w:t xml:space="preserve"> mengungkapkan bahwa kemandirian belajar merupakan salah satu faktor yang mempengaruhi hasil belajar matematika siswa </w:t>
      </w:r>
      <w:r w:rsidRPr="00DE198B">
        <w:rPr>
          <w:rFonts w:ascii="Times New Roman" w:hAnsi="Times New Roman"/>
          <w:sz w:val="24"/>
          <w:szCs w:val="24"/>
          <w:shd w:val="clear" w:color="auto" w:fill="FFFFFF"/>
        </w:rPr>
        <w:lastRenderedPageBreak/>
        <w:t xml:space="preserve">yang berasal dalam diri siswa. Kemandirian belajar merupakan kemampuan seorang siswa untuk berupaya secara mandiri dalam menggali informasi belajar dari sumber belajar selain dari guru. </w:t>
      </w:r>
    </w:p>
    <w:p w:rsidR="0066683A" w:rsidRPr="00DE198B" w:rsidRDefault="0066683A" w:rsidP="00E120B9">
      <w:pPr>
        <w:spacing w:after="0" w:line="480" w:lineRule="auto"/>
        <w:ind w:firstLine="720"/>
        <w:jc w:val="both"/>
        <w:rPr>
          <w:rFonts w:ascii="Times New Roman" w:hAnsi="Times New Roman"/>
          <w:sz w:val="24"/>
          <w:szCs w:val="24"/>
          <w:shd w:val="clear" w:color="auto" w:fill="FFFFFF"/>
        </w:rPr>
      </w:pPr>
      <w:r w:rsidRPr="00DE198B">
        <w:rPr>
          <w:rFonts w:ascii="Times New Roman" w:hAnsi="Times New Roman"/>
          <w:sz w:val="24"/>
          <w:szCs w:val="24"/>
          <w:shd w:val="clear" w:color="auto" w:fill="FFFFFF"/>
        </w:rPr>
        <w:t>Dari pendapat diatas bahwa Kemandirian belajar sangat penting dalam menumbuhkan inisiatif peserta didik. Semakin tinggi tingkat kemandirian belajar peserta didik, maka semakin tinggi pula tingkat inisiatif peserta didik dalam belajar. Peserta didik yang memiliki kemandirian belajar tinggi membutuhkan waktu belajar mandiri yang cukup banyak dalam proses pembelajaran.</w:t>
      </w:r>
    </w:p>
    <w:p w:rsidR="0066683A" w:rsidRDefault="0066683A" w:rsidP="00E120B9">
      <w:pPr>
        <w:spacing w:after="0" w:line="480" w:lineRule="auto"/>
        <w:ind w:firstLine="720"/>
        <w:jc w:val="both"/>
        <w:rPr>
          <w:rFonts w:ascii="Times New Roman" w:hAnsi="Times New Roman"/>
          <w:sz w:val="24"/>
          <w:szCs w:val="24"/>
          <w:shd w:val="clear" w:color="auto" w:fill="FFFFFF"/>
        </w:rPr>
      </w:pPr>
      <w:r w:rsidRPr="00DE198B">
        <w:rPr>
          <w:rFonts w:ascii="Times New Roman" w:hAnsi="Times New Roman"/>
          <w:sz w:val="24"/>
          <w:szCs w:val="24"/>
          <w:shd w:val="clear" w:color="auto" w:fill="FFFFFF"/>
        </w:rPr>
        <w:t xml:space="preserve">Perlunya pengembangan kemandirian belajar pada individu yang belajar matematika juga didukung oleh beberapa hasil studi temuan antara lain adalah individu yang memiliki kemandirian belajar yang tinggi cenderung belajar lebih baik, mampu memantau, mengevaluasidan mengatur belajar dan waktu secara efisien dan memperoleh skor yang lebih tinggi dalam pelajaran sains </w:t>
      </w:r>
      <w:r w:rsidR="00E0561F" w:rsidRPr="00DE198B">
        <w:rPr>
          <w:rFonts w:ascii="Times New Roman" w:hAnsi="Times New Roman"/>
          <w:sz w:val="24"/>
          <w:szCs w:val="24"/>
          <w:shd w:val="clear" w:color="auto" w:fill="FFFFFF"/>
        </w:rPr>
        <w:fldChar w:fldCharType="begin" w:fldLock="1"/>
      </w:r>
      <w:r>
        <w:rPr>
          <w:rFonts w:ascii="Times New Roman" w:hAnsi="Times New Roman"/>
          <w:sz w:val="24"/>
          <w:szCs w:val="24"/>
          <w:shd w:val="clear" w:color="auto" w:fill="FFFFFF"/>
        </w:rPr>
        <w:instrText>ADDIN CSL_CITATION {"citationItems":[{"id":"ITEM-1","itemData":{"abstract":"ΕΙΣ ΤΟΝ ΑΙΩΝΑ","author":[{"dropping-particle":"","family":"Huda","given":"Nurul","non-dropping-particle":"","parse-names":false,"suffix":""}],"container-title":"Journal of Mathematics Education and Science","id":"ITEM-1","issue":"5","issued":{"date-parts":[["2019"]]},"page":"55-68","title":"PERBEDAAN KEMAMPUAN PEMAHAMAN KONSEP MATEMATIKA SISWA MENGGUNAKAN MODEL PEMBELAJARAN KONTEKSTUAL DAN INVESTIGASI KELOMPOK DI MTs ISLAMIYAH YPI BATANG KUIS","type":"article-journal","volume":"8"},"uris":["http://www.mendeley.com/documents/?uuid=a730eb40-7472-4a71-8ceb-c02fde80d41a"]}],"mendeley":{"formattedCitation":"(Huda, 2019)","plainTextFormattedCitation":"(Huda, 2019)","previouslyFormattedCitation":"(Huda, 2019)"},"properties":{"noteIndex":0},"schema":"https://github.com/citation-style-language/schema/raw/master/csl-citation.json"}</w:instrText>
      </w:r>
      <w:r w:rsidR="00E0561F" w:rsidRPr="00DE198B">
        <w:rPr>
          <w:rFonts w:ascii="Times New Roman" w:hAnsi="Times New Roman"/>
          <w:sz w:val="24"/>
          <w:szCs w:val="24"/>
          <w:shd w:val="clear" w:color="auto" w:fill="FFFFFF"/>
        </w:rPr>
        <w:fldChar w:fldCharType="separate"/>
      </w:r>
      <w:r w:rsidRPr="00DE198B">
        <w:rPr>
          <w:rFonts w:ascii="Times New Roman" w:hAnsi="Times New Roman"/>
          <w:noProof/>
          <w:sz w:val="24"/>
          <w:szCs w:val="24"/>
          <w:shd w:val="clear" w:color="auto" w:fill="FFFFFF"/>
        </w:rPr>
        <w:t>(Huda, 2019)</w:t>
      </w:r>
      <w:r w:rsidR="00E0561F" w:rsidRPr="00DE198B">
        <w:rPr>
          <w:rFonts w:ascii="Times New Roman" w:hAnsi="Times New Roman"/>
          <w:sz w:val="24"/>
          <w:szCs w:val="24"/>
          <w:shd w:val="clear" w:color="auto" w:fill="FFFFFF"/>
        </w:rPr>
        <w:fldChar w:fldCharType="end"/>
      </w:r>
      <w:r>
        <w:rPr>
          <w:rFonts w:ascii="Times New Roman" w:hAnsi="Times New Roman"/>
          <w:sz w:val="24"/>
          <w:szCs w:val="24"/>
          <w:shd w:val="clear" w:color="auto" w:fill="FFFFFF"/>
        </w:rPr>
        <w:t>.</w:t>
      </w:r>
      <w:r w:rsidRPr="00DE198B">
        <w:rPr>
          <w:rFonts w:ascii="Times New Roman" w:hAnsi="Times New Roman"/>
          <w:sz w:val="24"/>
          <w:szCs w:val="24"/>
          <w:shd w:val="clear" w:color="auto" w:fill="FFFFFF"/>
        </w:rPr>
        <w:t xml:space="preserve"> Namun saat ini kenyataan nya bahwa kemandirian belajar belum tersosialisasi dan berkembang dikalangan peserta didik, mereka menganggap bahwa guru satu-satunya sumber ilmu sehingga menyebabkan siswa memiliki ketergantungan dengan orang lain terutama kepada guru.</w:t>
      </w:r>
    </w:p>
    <w:p w:rsidR="0066683A" w:rsidRPr="0066683A" w:rsidRDefault="0066683A" w:rsidP="00E120B9">
      <w:pPr>
        <w:spacing w:after="0" w:line="480" w:lineRule="auto"/>
        <w:ind w:firstLine="720"/>
        <w:jc w:val="both"/>
        <w:rPr>
          <w:rFonts w:ascii="Times New Roman" w:hAnsi="Times New Roman"/>
          <w:sz w:val="24"/>
        </w:rPr>
      </w:pPr>
      <w:r w:rsidRPr="0066683A">
        <w:rPr>
          <w:rFonts w:ascii="Times New Roman" w:hAnsi="Times New Roman"/>
          <w:sz w:val="24"/>
        </w:rPr>
        <w:t xml:space="preserve">Adapun tahapan pembelajaran kontekstual adalah yaitu siswa di dorong agar mengemukakan pengetahuan awal tentang konsep yang dibahas. Bila perlu guru memancing dengan memberikan pertanyaan yang problematik tentang kehidupan sehari-hari melalui kaitan konsep-konsep yang dibahas tadi, dengan pendapat yang mereka miliki. Siswa diberi kesempatan untuk mengkomunikasikan, mengikutsertakan pemahaman tentang konsep yang </w:t>
      </w:r>
      <w:r w:rsidRPr="0066683A">
        <w:rPr>
          <w:rFonts w:ascii="Times New Roman" w:hAnsi="Times New Roman"/>
          <w:sz w:val="24"/>
        </w:rPr>
        <w:lastRenderedPageBreak/>
        <w:t>dipelajari. Kemudian, siswa diberikan kesempatan untuk menyelidiki dan menemukan konsep melalui pengumpulan data dalam sebuah kegiatan yang telah dirancang oleh guru. Secara berkelompok siswa melakukan kegiatan berdiskusi tentang masalah yang dibahas. Tahap ini akan memenuhi rasa ingin tahu siswa tentang fenomena kehidupan nyata di sekitar lingkungan. Dan hal ini juga menciptakan kemandirian belajar siswa. Kemudian, siswa memberikan penjelasan solusi yang didasarkan pada hasil observasinya disertai dengan penguatan dari guru, sehingga siswa dapat menyampaikan gagasan, membuat model serta membuat rangkuman hasil pekerjaannya dan siswa dapat membuat keputusan menggunakan pengetahuan dan keterampilan, berbagai informasi dan gagasan, mengajukan pertanyaan lanjutan, mengajukan saran baik secara individu maupun kelompok yang berhubungan dengan pemahaman konsep.</w:t>
      </w:r>
    </w:p>
    <w:p w:rsidR="00CF52BF" w:rsidRDefault="0066683A" w:rsidP="00CF52BF">
      <w:pPr>
        <w:spacing w:after="0" w:line="480" w:lineRule="auto"/>
        <w:ind w:firstLine="720"/>
        <w:jc w:val="both"/>
        <w:rPr>
          <w:rFonts w:ascii="Times New Roman" w:hAnsi="Times New Roman"/>
          <w:color w:val="1D1B11"/>
          <w:sz w:val="24"/>
          <w:szCs w:val="24"/>
        </w:rPr>
      </w:pPr>
      <w:r w:rsidRPr="00DE198B">
        <w:rPr>
          <w:rFonts w:ascii="Times New Roman" w:hAnsi="Times New Roman"/>
          <w:sz w:val="24"/>
          <w:szCs w:val="24"/>
          <w:shd w:val="clear" w:color="auto" w:fill="FFFFFF"/>
        </w:rPr>
        <w:t xml:space="preserve">Berdasarkan uraian diatas maka penulis tertarik untuk mengadakan penelitian </w:t>
      </w:r>
      <w:r w:rsidR="00F90483">
        <w:rPr>
          <w:rFonts w:ascii="Times New Roman" w:hAnsi="Times New Roman"/>
          <w:sz w:val="24"/>
          <w:szCs w:val="24"/>
          <w:shd w:val="clear" w:color="auto" w:fill="FFFFFF"/>
        </w:rPr>
        <w:t>dengan model pembelajaran</w:t>
      </w:r>
      <w:r w:rsidRPr="00DE198B">
        <w:rPr>
          <w:rFonts w:ascii="Times New Roman" w:hAnsi="Times New Roman"/>
          <w:i/>
          <w:color w:val="1D1B11"/>
          <w:sz w:val="24"/>
          <w:szCs w:val="24"/>
        </w:rPr>
        <w:t>Contextual Teaching Learning</w:t>
      </w:r>
      <w:r w:rsidRPr="00DE198B">
        <w:rPr>
          <w:rFonts w:ascii="Times New Roman" w:hAnsi="Times New Roman"/>
          <w:color w:val="1D1B11"/>
          <w:sz w:val="24"/>
          <w:szCs w:val="24"/>
        </w:rPr>
        <w:t xml:space="preserve"> (CTL) Terhadap Kemampuan Pemahaman Konsep Dan Kemandirian Belajar Siswa Kelas VII Pada Materi Aritmatika Sosial.</w:t>
      </w:r>
      <w:bookmarkStart w:id="5" w:name="_Toc94087081"/>
    </w:p>
    <w:p w:rsidR="00A771BD" w:rsidRPr="00CF52BF" w:rsidRDefault="00CF52BF" w:rsidP="00CF52BF">
      <w:pPr>
        <w:spacing w:after="0" w:line="480" w:lineRule="auto"/>
        <w:jc w:val="both"/>
        <w:rPr>
          <w:rFonts w:ascii="Times New Roman" w:hAnsi="Times New Roman"/>
          <w:color w:val="1D1B11"/>
          <w:sz w:val="24"/>
          <w:szCs w:val="24"/>
        </w:rPr>
      </w:pPr>
      <w:r>
        <w:rPr>
          <w:rFonts w:ascii="Times New Roman" w:hAnsi="Times New Roman"/>
          <w:b/>
          <w:color w:val="000000"/>
          <w:sz w:val="24"/>
          <w:szCs w:val="24"/>
        </w:rPr>
        <w:t xml:space="preserve">1.2 </w:t>
      </w:r>
      <w:r w:rsidR="00A771BD" w:rsidRPr="00DE198B">
        <w:rPr>
          <w:rFonts w:ascii="Times New Roman" w:hAnsi="Times New Roman"/>
          <w:b/>
          <w:color w:val="000000"/>
          <w:sz w:val="24"/>
          <w:szCs w:val="24"/>
        </w:rPr>
        <w:t>Identifikasi Masalah</w:t>
      </w:r>
      <w:bookmarkEnd w:id="4"/>
      <w:bookmarkEnd w:id="5"/>
    </w:p>
    <w:p w:rsidR="00A771BD" w:rsidRPr="00DE198B" w:rsidRDefault="00A771BD" w:rsidP="00E120B9">
      <w:pPr>
        <w:pStyle w:val="ListParagraph"/>
        <w:spacing w:after="0" w:line="480" w:lineRule="auto"/>
        <w:ind w:left="0" w:firstLine="720"/>
        <w:jc w:val="both"/>
        <w:rPr>
          <w:rFonts w:ascii="Times New Roman" w:hAnsi="Times New Roman"/>
          <w:sz w:val="24"/>
          <w:szCs w:val="24"/>
        </w:rPr>
      </w:pPr>
      <w:r w:rsidRPr="00DE198B">
        <w:rPr>
          <w:rFonts w:ascii="Times New Roman" w:hAnsi="Times New Roman"/>
          <w:sz w:val="24"/>
          <w:szCs w:val="24"/>
        </w:rPr>
        <w:t>Berdasarkan latar belakang masalah di atas, masalah yang diidentifikasi adalah sebagai berikut:</w:t>
      </w:r>
    </w:p>
    <w:p w:rsidR="008B0B87" w:rsidRPr="0066683A" w:rsidRDefault="00BF6719" w:rsidP="00E120B9">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Proses p</w:t>
      </w:r>
      <w:r w:rsidR="0066683A">
        <w:rPr>
          <w:rFonts w:ascii="Times New Roman" w:hAnsi="Times New Roman"/>
          <w:sz w:val="24"/>
          <w:szCs w:val="24"/>
        </w:rPr>
        <w:t>embelajaran masih berpusat pada guru</w:t>
      </w:r>
    </w:p>
    <w:p w:rsidR="00403111" w:rsidRPr="00BF6719" w:rsidRDefault="00403111" w:rsidP="00E120B9">
      <w:pPr>
        <w:pStyle w:val="ListParagraph"/>
        <w:numPr>
          <w:ilvl w:val="0"/>
          <w:numId w:val="1"/>
        </w:numPr>
        <w:spacing w:after="0" w:line="480" w:lineRule="auto"/>
        <w:jc w:val="both"/>
        <w:rPr>
          <w:rFonts w:ascii="Times New Roman" w:hAnsi="Times New Roman"/>
          <w:sz w:val="24"/>
          <w:szCs w:val="24"/>
        </w:rPr>
      </w:pPr>
      <w:r w:rsidRPr="00DE198B">
        <w:rPr>
          <w:rFonts w:ascii="Times New Roman" w:hAnsi="Times New Roman"/>
          <w:sz w:val="24"/>
          <w:szCs w:val="24"/>
        </w:rPr>
        <w:t xml:space="preserve">Siswa </w:t>
      </w:r>
      <w:r w:rsidRPr="00BF6719">
        <w:rPr>
          <w:rFonts w:ascii="Times New Roman" w:hAnsi="Times New Roman"/>
          <w:sz w:val="24"/>
          <w:szCs w:val="24"/>
        </w:rPr>
        <w:t>kurang inisiatif untuk berbuat, mencari dan menemukan suatu penyelesaian dari suatu kasus masalah.</w:t>
      </w:r>
    </w:p>
    <w:p w:rsidR="008B0B87" w:rsidRPr="00BF6719" w:rsidRDefault="00BF6719" w:rsidP="00E120B9">
      <w:pPr>
        <w:pStyle w:val="ListParagraph"/>
        <w:numPr>
          <w:ilvl w:val="0"/>
          <w:numId w:val="1"/>
        </w:numPr>
        <w:spacing w:after="0" w:line="480" w:lineRule="auto"/>
        <w:jc w:val="both"/>
        <w:rPr>
          <w:rFonts w:ascii="Times New Roman" w:hAnsi="Times New Roman"/>
          <w:sz w:val="24"/>
          <w:szCs w:val="24"/>
        </w:rPr>
      </w:pPr>
      <w:r w:rsidRPr="00BF6719">
        <w:rPr>
          <w:rFonts w:ascii="Times New Roman" w:hAnsi="Times New Roman"/>
          <w:sz w:val="24"/>
          <w:szCs w:val="24"/>
        </w:rPr>
        <w:lastRenderedPageBreak/>
        <w:t>Pemahaman konsep matematis siswa masih rendah dan belum mencapai Kriteria Ketuntasan Minimum (KKM) yaitu 75.</w:t>
      </w:r>
    </w:p>
    <w:p w:rsidR="00CF52BF" w:rsidRDefault="00BF6719" w:rsidP="00CF52BF">
      <w:pPr>
        <w:pStyle w:val="ListParagraph"/>
        <w:numPr>
          <w:ilvl w:val="0"/>
          <w:numId w:val="1"/>
        </w:numPr>
        <w:spacing w:after="0" w:line="480" w:lineRule="auto"/>
        <w:jc w:val="both"/>
        <w:rPr>
          <w:rFonts w:ascii="Times New Roman" w:hAnsi="Times New Roman"/>
          <w:sz w:val="24"/>
          <w:szCs w:val="24"/>
        </w:rPr>
      </w:pPr>
      <w:r w:rsidRPr="00BF6719">
        <w:rPr>
          <w:rFonts w:ascii="Times New Roman" w:hAnsi="Times New Roman"/>
          <w:sz w:val="24"/>
          <w:szCs w:val="24"/>
        </w:rPr>
        <w:t>Model pembelajaran yang digunakan guru kurang bervariasi.</w:t>
      </w:r>
      <w:bookmarkStart w:id="6" w:name="_Toc83116628"/>
      <w:bookmarkStart w:id="7" w:name="_Toc94087082"/>
    </w:p>
    <w:p w:rsidR="0097301E" w:rsidRPr="00CF52BF" w:rsidRDefault="00CF52BF" w:rsidP="00CF52BF">
      <w:pPr>
        <w:pStyle w:val="ListParagraph"/>
        <w:spacing w:after="0" w:line="480" w:lineRule="auto"/>
        <w:ind w:left="0"/>
        <w:jc w:val="both"/>
        <w:rPr>
          <w:rFonts w:ascii="Times New Roman" w:hAnsi="Times New Roman"/>
          <w:b/>
          <w:sz w:val="24"/>
          <w:szCs w:val="24"/>
        </w:rPr>
      </w:pPr>
      <w:r w:rsidRPr="00CF52BF">
        <w:rPr>
          <w:rFonts w:ascii="Times New Roman" w:hAnsi="Times New Roman"/>
          <w:b/>
          <w:sz w:val="24"/>
          <w:szCs w:val="24"/>
        </w:rPr>
        <w:t xml:space="preserve">1.3 </w:t>
      </w:r>
      <w:r w:rsidR="003E0449" w:rsidRPr="00CF52BF">
        <w:rPr>
          <w:rFonts w:ascii="Times New Roman" w:hAnsi="Times New Roman"/>
          <w:b/>
          <w:color w:val="000000"/>
          <w:sz w:val="24"/>
          <w:szCs w:val="24"/>
        </w:rPr>
        <w:t>Batasan Masalah</w:t>
      </w:r>
      <w:bookmarkEnd w:id="6"/>
      <w:bookmarkEnd w:id="7"/>
    </w:p>
    <w:p w:rsidR="00D26692" w:rsidRPr="00DE198B" w:rsidRDefault="0097301E" w:rsidP="00E120B9">
      <w:pPr>
        <w:pStyle w:val="ListParagraph"/>
        <w:spacing w:after="0" w:line="480" w:lineRule="auto"/>
        <w:ind w:left="0" w:firstLine="720"/>
        <w:jc w:val="both"/>
        <w:rPr>
          <w:rFonts w:ascii="Times New Roman" w:hAnsi="Times New Roman"/>
          <w:sz w:val="24"/>
          <w:szCs w:val="24"/>
        </w:rPr>
      </w:pPr>
      <w:r w:rsidRPr="00DE198B">
        <w:rPr>
          <w:rFonts w:ascii="Times New Roman" w:hAnsi="Times New Roman"/>
          <w:sz w:val="24"/>
          <w:szCs w:val="24"/>
        </w:rPr>
        <w:t xml:space="preserve">Untuk menghindari pembahasan yang terlalu luas, </w:t>
      </w:r>
      <w:r w:rsidR="00403111" w:rsidRPr="00DE198B">
        <w:rPr>
          <w:rFonts w:ascii="Times New Roman" w:hAnsi="Times New Roman"/>
          <w:sz w:val="24"/>
          <w:szCs w:val="24"/>
        </w:rPr>
        <w:t>maka peneliti membatasi masalah pada:</w:t>
      </w:r>
    </w:p>
    <w:p w:rsidR="00403111" w:rsidRPr="00DE198B" w:rsidRDefault="00403111" w:rsidP="00E120B9">
      <w:pPr>
        <w:pStyle w:val="ListParagraph"/>
        <w:numPr>
          <w:ilvl w:val="0"/>
          <w:numId w:val="5"/>
        </w:numPr>
        <w:spacing w:after="0" w:line="480" w:lineRule="auto"/>
        <w:jc w:val="both"/>
        <w:rPr>
          <w:rFonts w:ascii="Times New Roman" w:hAnsi="Times New Roman"/>
          <w:sz w:val="24"/>
          <w:szCs w:val="24"/>
        </w:rPr>
      </w:pPr>
      <w:r w:rsidRPr="00DE198B">
        <w:rPr>
          <w:rFonts w:ascii="Times New Roman" w:hAnsi="Times New Roman"/>
          <w:sz w:val="24"/>
          <w:szCs w:val="24"/>
        </w:rPr>
        <w:t>Penelitian</w:t>
      </w:r>
      <w:r w:rsidR="00F046C0">
        <w:rPr>
          <w:rFonts w:ascii="Times New Roman" w:hAnsi="Times New Roman"/>
          <w:sz w:val="24"/>
          <w:szCs w:val="24"/>
        </w:rPr>
        <w:t xml:space="preserve"> dilakukan pada siswa kelas VII</w:t>
      </w:r>
      <w:r w:rsidRPr="00DE198B">
        <w:rPr>
          <w:rFonts w:ascii="Times New Roman" w:hAnsi="Times New Roman"/>
          <w:sz w:val="24"/>
          <w:szCs w:val="24"/>
        </w:rPr>
        <w:t xml:space="preserve"> MTs Negeri Tebing Tinggi tahun pelajaran 2021/2022.</w:t>
      </w:r>
    </w:p>
    <w:p w:rsidR="00403111" w:rsidRPr="00DE198B" w:rsidRDefault="00403111" w:rsidP="00E120B9">
      <w:pPr>
        <w:pStyle w:val="ListParagraph"/>
        <w:numPr>
          <w:ilvl w:val="0"/>
          <w:numId w:val="5"/>
        </w:numPr>
        <w:spacing w:after="0" w:line="480" w:lineRule="auto"/>
        <w:jc w:val="both"/>
        <w:rPr>
          <w:rFonts w:ascii="Times New Roman" w:hAnsi="Times New Roman"/>
          <w:sz w:val="24"/>
          <w:szCs w:val="24"/>
        </w:rPr>
      </w:pPr>
      <w:r w:rsidRPr="00DE198B">
        <w:rPr>
          <w:rFonts w:ascii="Times New Roman" w:hAnsi="Times New Roman"/>
          <w:sz w:val="24"/>
          <w:szCs w:val="24"/>
        </w:rPr>
        <w:t xml:space="preserve">Pendekatan pembelajaran yang akan diterapkan adalah pendekatan </w:t>
      </w:r>
      <w:r w:rsidRPr="00DE198B">
        <w:rPr>
          <w:rFonts w:ascii="Times New Roman" w:hAnsi="Times New Roman"/>
          <w:i/>
          <w:sz w:val="24"/>
          <w:szCs w:val="24"/>
        </w:rPr>
        <w:t>Contextual Teaching and Learning</w:t>
      </w:r>
      <w:r w:rsidRPr="00DE198B">
        <w:rPr>
          <w:rFonts w:ascii="Times New Roman" w:hAnsi="Times New Roman"/>
          <w:sz w:val="24"/>
          <w:szCs w:val="24"/>
        </w:rPr>
        <w:t xml:space="preserve"> (CTL).</w:t>
      </w:r>
    </w:p>
    <w:p w:rsidR="00403111" w:rsidRPr="00DE198B" w:rsidRDefault="00403111" w:rsidP="00E120B9">
      <w:pPr>
        <w:pStyle w:val="ListParagraph"/>
        <w:numPr>
          <w:ilvl w:val="0"/>
          <w:numId w:val="5"/>
        </w:numPr>
        <w:spacing w:after="0" w:line="480" w:lineRule="auto"/>
        <w:jc w:val="both"/>
        <w:rPr>
          <w:rFonts w:ascii="Times New Roman" w:hAnsi="Times New Roman"/>
          <w:sz w:val="24"/>
          <w:szCs w:val="24"/>
        </w:rPr>
      </w:pPr>
      <w:r w:rsidRPr="00DE198B">
        <w:rPr>
          <w:rFonts w:ascii="Times New Roman" w:hAnsi="Times New Roman"/>
          <w:sz w:val="24"/>
          <w:szCs w:val="24"/>
        </w:rPr>
        <w:t>Fokus Masalah adalah kemampuan pemahaman konsep dan kemandirian belajar siswa.</w:t>
      </w:r>
    </w:p>
    <w:p w:rsidR="00CF52BF" w:rsidRDefault="00403111" w:rsidP="00CF52BF">
      <w:pPr>
        <w:pStyle w:val="ListParagraph"/>
        <w:numPr>
          <w:ilvl w:val="0"/>
          <w:numId w:val="5"/>
        </w:numPr>
        <w:spacing w:after="0" w:line="480" w:lineRule="auto"/>
        <w:jc w:val="both"/>
        <w:rPr>
          <w:rFonts w:ascii="Times New Roman" w:hAnsi="Times New Roman"/>
          <w:sz w:val="24"/>
          <w:szCs w:val="24"/>
        </w:rPr>
      </w:pPr>
      <w:r w:rsidRPr="00DE198B">
        <w:rPr>
          <w:rFonts w:ascii="Times New Roman" w:hAnsi="Times New Roman"/>
          <w:sz w:val="24"/>
          <w:szCs w:val="24"/>
        </w:rPr>
        <w:t xml:space="preserve">Materi pada penelitian ini adalah </w:t>
      </w:r>
      <w:r w:rsidR="008B0B87" w:rsidRPr="00DE198B">
        <w:rPr>
          <w:rFonts w:ascii="Times New Roman" w:hAnsi="Times New Roman"/>
          <w:sz w:val="24"/>
          <w:szCs w:val="24"/>
        </w:rPr>
        <w:t>Aritmatika Sosial</w:t>
      </w:r>
      <w:r w:rsidRPr="00DE198B">
        <w:rPr>
          <w:rFonts w:ascii="Times New Roman" w:hAnsi="Times New Roman"/>
          <w:sz w:val="24"/>
          <w:szCs w:val="24"/>
        </w:rPr>
        <w:t>.</w:t>
      </w:r>
      <w:bookmarkStart w:id="8" w:name="_Toc83116629"/>
      <w:bookmarkStart w:id="9" w:name="_Toc94087083"/>
    </w:p>
    <w:p w:rsidR="00AF539D" w:rsidRPr="00CF52BF" w:rsidRDefault="00CF52BF" w:rsidP="00CF52BF">
      <w:pPr>
        <w:pStyle w:val="ListParagraph"/>
        <w:spacing w:after="0" w:line="480" w:lineRule="auto"/>
        <w:ind w:left="0"/>
        <w:jc w:val="both"/>
        <w:rPr>
          <w:rFonts w:ascii="Times New Roman" w:hAnsi="Times New Roman"/>
          <w:sz w:val="24"/>
          <w:szCs w:val="24"/>
        </w:rPr>
      </w:pPr>
      <w:r>
        <w:rPr>
          <w:rFonts w:ascii="Times New Roman" w:hAnsi="Times New Roman"/>
          <w:b/>
          <w:color w:val="000000"/>
          <w:sz w:val="24"/>
          <w:szCs w:val="24"/>
        </w:rPr>
        <w:t xml:space="preserve">1.4 </w:t>
      </w:r>
      <w:r w:rsidR="0097301E" w:rsidRPr="00CF52BF">
        <w:rPr>
          <w:rFonts w:ascii="Times New Roman" w:hAnsi="Times New Roman"/>
          <w:b/>
          <w:color w:val="000000"/>
          <w:sz w:val="24"/>
          <w:szCs w:val="24"/>
        </w:rPr>
        <w:t>Rumusan Masalah</w:t>
      </w:r>
      <w:bookmarkEnd w:id="8"/>
      <w:bookmarkEnd w:id="9"/>
    </w:p>
    <w:p w:rsidR="005F746F" w:rsidRPr="00DE198B" w:rsidRDefault="00AF539D" w:rsidP="00E120B9">
      <w:pPr>
        <w:pStyle w:val="ListParagraph"/>
        <w:spacing w:after="0" w:line="480" w:lineRule="auto"/>
        <w:ind w:left="0" w:firstLine="720"/>
        <w:jc w:val="both"/>
        <w:rPr>
          <w:rFonts w:ascii="Times New Roman" w:hAnsi="Times New Roman"/>
          <w:sz w:val="24"/>
          <w:szCs w:val="24"/>
        </w:rPr>
      </w:pPr>
      <w:r w:rsidRPr="00DE198B">
        <w:rPr>
          <w:rFonts w:ascii="Times New Roman" w:hAnsi="Times New Roman"/>
          <w:sz w:val="24"/>
          <w:szCs w:val="24"/>
        </w:rPr>
        <w:t xml:space="preserve">Berdasarkan latar belakang yang telah dipaparkan, maka dapat </w:t>
      </w:r>
      <w:r w:rsidR="005F746F" w:rsidRPr="00DE198B">
        <w:rPr>
          <w:rFonts w:ascii="Times New Roman" w:hAnsi="Times New Roman"/>
          <w:sz w:val="24"/>
          <w:szCs w:val="24"/>
        </w:rPr>
        <w:t>dirumuskan permasalahan adalah:</w:t>
      </w:r>
    </w:p>
    <w:p w:rsidR="00D26692" w:rsidRPr="00DE198B" w:rsidRDefault="00403111" w:rsidP="00E120B9">
      <w:pPr>
        <w:pStyle w:val="ListParagraph"/>
        <w:numPr>
          <w:ilvl w:val="0"/>
          <w:numId w:val="4"/>
        </w:numPr>
        <w:spacing w:after="0" w:line="480" w:lineRule="auto"/>
        <w:jc w:val="both"/>
        <w:rPr>
          <w:rFonts w:ascii="Times New Roman" w:hAnsi="Times New Roman"/>
          <w:sz w:val="24"/>
          <w:szCs w:val="24"/>
        </w:rPr>
      </w:pPr>
      <w:r w:rsidRPr="00DE198B">
        <w:rPr>
          <w:rFonts w:ascii="Times New Roman" w:hAnsi="Times New Roman"/>
          <w:sz w:val="24"/>
          <w:szCs w:val="24"/>
        </w:rPr>
        <w:t xml:space="preserve">Apakah terdapat pengaruh model pembelajaran </w:t>
      </w:r>
      <w:r w:rsidRPr="00DE198B">
        <w:rPr>
          <w:rFonts w:ascii="Times New Roman" w:hAnsi="Times New Roman"/>
          <w:i/>
          <w:sz w:val="24"/>
          <w:szCs w:val="24"/>
        </w:rPr>
        <w:t>Contextual Teaching Learning</w:t>
      </w:r>
      <w:r w:rsidRPr="00DE198B">
        <w:rPr>
          <w:rFonts w:ascii="Times New Roman" w:hAnsi="Times New Roman"/>
          <w:sz w:val="24"/>
          <w:szCs w:val="24"/>
        </w:rPr>
        <w:t xml:space="preserve"> (CTL) terhadapkemampuan pema</w:t>
      </w:r>
      <w:r w:rsidR="00F046C0">
        <w:rPr>
          <w:rFonts w:ascii="Times New Roman" w:hAnsi="Times New Roman"/>
          <w:sz w:val="24"/>
          <w:szCs w:val="24"/>
        </w:rPr>
        <w:t>haman konsep siswa di kelas VII</w:t>
      </w:r>
      <w:r w:rsidRPr="00DE198B">
        <w:rPr>
          <w:rFonts w:ascii="Times New Roman" w:hAnsi="Times New Roman"/>
          <w:sz w:val="24"/>
          <w:szCs w:val="24"/>
        </w:rPr>
        <w:t xml:space="preserve"> MTs Negeri Tebing Tinggi</w:t>
      </w:r>
      <w:r w:rsidR="005F746F" w:rsidRPr="00DE198B">
        <w:rPr>
          <w:rFonts w:ascii="Times New Roman" w:hAnsi="Times New Roman"/>
          <w:sz w:val="24"/>
          <w:szCs w:val="24"/>
        </w:rPr>
        <w:t xml:space="preserve">? </w:t>
      </w:r>
    </w:p>
    <w:p w:rsidR="009E3F6A" w:rsidRDefault="009E3F6A" w:rsidP="00E120B9">
      <w:pPr>
        <w:pStyle w:val="ListParagraph"/>
        <w:numPr>
          <w:ilvl w:val="0"/>
          <w:numId w:val="4"/>
        </w:numPr>
        <w:spacing w:after="0" w:line="480" w:lineRule="auto"/>
        <w:jc w:val="both"/>
        <w:rPr>
          <w:rFonts w:ascii="Times New Roman" w:hAnsi="Times New Roman"/>
          <w:sz w:val="24"/>
          <w:szCs w:val="24"/>
        </w:rPr>
      </w:pPr>
      <w:r w:rsidRPr="00DE198B">
        <w:rPr>
          <w:rFonts w:ascii="Times New Roman" w:hAnsi="Times New Roman"/>
          <w:sz w:val="24"/>
          <w:szCs w:val="24"/>
        </w:rPr>
        <w:t xml:space="preserve">Apakah terdapat pengaruh model pembelajaran </w:t>
      </w:r>
      <w:r w:rsidRPr="00DE198B">
        <w:rPr>
          <w:rFonts w:ascii="Times New Roman" w:hAnsi="Times New Roman"/>
          <w:i/>
          <w:sz w:val="24"/>
          <w:szCs w:val="24"/>
        </w:rPr>
        <w:t>Contextual Teaching Learning</w:t>
      </w:r>
      <w:r w:rsidRPr="00DE198B">
        <w:rPr>
          <w:rFonts w:ascii="Times New Roman" w:hAnsi="Times New Roman"/>
          <w:sz w:val="24"/>
          <w:szCs w:val="24"/>
        </w:rPr>
        <w:t xml:space="preserve"> (CTL) terhadap</w:t>
      </w:r>
      <w:r w:rsidR="00F046C0">
        <w:rPr>
          <w:rFonts w:ascii="Times New Roman" w:hAnsi="Times New Roman"/>
          <w:sz w:val="24"/>
          <w:szCs w:val="24"/>
        </w:rPr>
        <w:t>kemandirian siswa di kelas VII</w:t>
      </w:r>
      <w:r w:rsidRPr="00DE198B">
        <w:rPr>
          <w:rFonts w:ascii="Times New Roman" w:hAnsi="Times New Roman"/>
          <w:sz w:val="24"/>
          <w:szCs w:val="24"/>
        </w:rPr>
        <w:t xml:space="preserve"> MTs Negeri Tebing Tinggi? </w:t>
      </w:r>
    </w:p>
    <w:p w:rsidR="004F182E" w:rsidRDefault="004F182E" w:rsidP="00E120B9">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lastRenderedPageBreak/>
        <w:t xml:space="preserve">Apakah terdapat interaksi antara model pembelajaran </w:t>
      </w:r>
      <w:r w:rsidRPr="00DE198B">
        <w:rPr>
          <w:rFonts w:ascii="Times New Roman" w:hAnsi="Times New Roman"/>
          <w:i/>
          <w:sz w:val="24"/>
          <w:szCs w:val="24"/>
        </w:rPr>
        <w:t>Contextual Teaching Learning</w:t>
      </w:r>
      <w:r w:rsidRPr="00DE198B">
        <w:rPr>
          <w:rFonts w:ascii="Times New Roman" w:hAnsi="Times New Roman"/>
          <w:sz w:val="24"/>
          <w:szCs w:val="24"/>
        </w:rPr>
        <w:t xml:space="preserve"> (CTL) terhadap</w:t>
      </w:r>
      <w:r>
        <w:rPr>
          <w:rFonts w:ascii="Times New Roman" w:hAnsi="Times New Roman"/>
          <w:sz w:val="24"/>
          <w:szCs w:val="24"/>
        </w:rPr>
        <w:t xml:space="preserve"> kemampuan pemahaman konsep dan kemandirian belajar siswa di kelas VII</w:t>
      </w:r>
      <w:r w:rsidRPr="00DE198B">
        <w:rPr>
          <w:rFonts w:ascii="Times New Roman" w:hAnsi="Times New Roman"/>
          <w:sz w:val="24"/>
          <w:szCs w:val="24"/>
        </w:rPr>
        <w:t xml:space="preserve"> MTs Negeri Tebing Tinggi?</w:t>
      </w:r>
    </w:p>
    <w:p w:rsidR="00AF539D" w:rsidRPr="00CF52BF" w:rsidRDefault="00CF52BF" w:rsidP="00CF52BF">
      <w:pPr>
        <w:pStyle w:val="ListParagraph"/>
        <w:spacing w:after="0" w:line="480" w:lineRule="auto"/>
        <w:ind w:left="0"/>
        <w:jc w:val="both"/>
        <w:rPr>
          <w:rFonts w:ascii="Times New Roman" w:hAnsi="Times New Roman"/>
          <w:b/>
          <w:sz w:val="24"/>
          <w:szCs w:val="24"/>
        </w:rPr>
      </w:pPr>
      <w:bookmarkStart w:id="10" w:name="_Toc83116630"/>
      <w:bookmarkStart w:id="11" w:name="_Toc94087084"/>
      <w:r w:rsidRPr="00CF52BF">
        <w:rPr>
          <w:rFonts w:ascii="Times New Roman" w:hAnsi="Times New Roman"/>
          <w:b/>
          <w:color w:val="0D0D0D"/>
          <w:sz w:val="24"/>
          <w:szCs w:val="24"/>
        </w:rPr>
        <w:t xml:space="preserve">1.5 </w:t>
      </w:r>
      <w:r w:rsidR="00AF539D" w:rsidRPr="00CF52BF">
        <w:rPr>
          <w:rFonts w:ascii="Times New Roman" w:hAnsi="Times New Roman"/>
          <w:b/>
          <w:color w:val="000000"/>
          <w:sz w:val="24"/>
          <w:szCs w:val="24"/>
        </w:rPr>
        <w:t>Tujuan Penelitian</w:t>
      </w:r>
      <w:bookmarkEnd w:id="10"/>
      <w:bookmarkEnd w:id="11"/>
    </w:p>
    <w:p w:rsidR="00AF539D" w:rsidRPr="00DE198B" w:rsidRDefault="00AF539D" w:rsidP="00E120B9">
      <w:pPr>
        <w:pStyle w:val="ListParagraph"/>
        <w:spacing w:after="0" w:line="480" w:lineRule="auto"/>
        <w:ind w:left="0" w:firstLine="720"/>
        <w:jc w:val="both"/>
        <w:rPr>
          <w:rFonts w:ascii="Times New Roman" w:hAnsi="Times New Roman"/>
          <w:sz w:val="24"/>
          <w:szCs w:val="24"/>
        </w:rPr>
      </w:pPr>
      <w:r w:rsidRPr="00DE198B">
        <w:rPr>
          <w:rFonts w:ascii="Times New Roman" w:hAnsi="Times New Roman"/>
          <w:sz w:val="24"/>
          <w:szCs w:val="24"/>
        </w:rPr>
        <w:t>Berdasarkan rumusan masalah di atas, maka dapat diperoleh tuj</w:t>
      </w:r>
      <w:r w:rsidR="00F101AE" w:rsidRPr="00DE198B">
        <w:rPr>
          <w:rFonts w:ascii="Times New Roman" w:hAnsi="Times New Roman"/>
          <w:sz w:val="24"/>
          <w:szCs w:val="24"/>
        </w:rPr>
        <w:t>uan dari penelitian ini adalah:</w:t>
      </w:r>
    </w:p>
    <w:p w:rsidR="009E3F6A" w:rsidRPr="00DE198B" w:rsidRDefault="009E3F6A" w:rsidP="00E120B9">
      <w:pPr>
        <w:pStyle w:val="ListParagraph"/>
        <w:numPr>
          <w:ilvl w:val="0"/>
          <w:numId w:val="6"/>
        </w:numPr>
        <w:spacing w:after="0" w:line="480" w:lineRule="auto"/>
        <w:jc w:val="both"/>
        <w:rPr>
          <w:rFonts w:ascii="Times New Roman" w:hAnsi="Times New Roman"/>
          <w:sz w:val="24"/>
          <w:szCs w:val="24"/>
        </w:rPr>
      </w:pPr>
      <w:r w:rsidRPr="00DE198B">
        <w:rPr>
          <w:rFonts w:ascii="Times New Roman" w:hAnsi="Times New Roman"/>
          <w:sz w:val="24"/>
          <w:szCs w:val="24"/>
        </w:rPr>
        <w:t xml:space="preserve">Untuk </w:t>
      </w:r>
      <w:r w:rsidR="008C5F50">
        <w:rPr>
          <w:rFonts w:ascii="Times New Roman" w:hAnsi="Times New Roman"/>
          <w:sz w:val="24"/>
          <w:szCs w:val="24"/>
        </w:rPr>
        <w:t>mengkaji</w:t>
      </w:r>
      <w:r w:rsidRPr="00DE198B">
        <w:rPr>
          <w:rFonts w:ascii="Times New Roman" w:hAnsi="Times New Roman"/>
          <w:sz w:val="24"/>
          <w:szCs w:val="24"/>
        </w:rPr>
        <w:t xml:space="preserve"> pengaruh model pembelajaran </w:t>
      </w:r>
      <w:r w:rsidRPr="00DE198B">
        <w:rPr>
          <w:rFonts w:ascii="Times New Roman" w:hAnsi="Times New Roman"/>
          <w:i/>
          <w:sz w:val="24"/>
          <w:szCs w:val="24"/>
        </w:rPr>
        <w:t>Contextual Teaching Learning</w:t>
      </w:r>
      <w:r w:rsidRPr="00DE198B">
        <w:rPr>
          <w:rFonts w:ascii="Times New Roman" w:hAnsi="Times New Roman"/>
          <w:sz w:val="24"/>
          <w:szCs w:val="24"/>
        </w:rPr>
        <w:t xml:space="preserve"> (CTL) terhadap kemampuan pemahaman konsep siswa di kelas</w:t>
      </w:r>
      <w:r w:rsidR="00F046C0">
        <w:rPr>
          <w:rFonts w:ascii="Times New Roman" w:hAnsi="Times New Roman"/>
          <w:sz w:val="24"/>
          <w:szCs w:val="24"/>
        </w:rPr>
        <w:t xml:space="preserve"> VII</w:t>
      </w:r>
      <w:r w:rsidR="00403503">
        <w:rPr>
          <w:rFonts w:ascii="Times New Roman" w:hAnsi="Times New Roman"/>
          <w:sz w:val="24"/>
          <w:szCs w:val="24"/>
        </w:rPr>
        <w:t xml:space="preserve"> MTs Negeri Tebing Tinggi.</w:t>
      </w:r>
    </w:p>
    <w:p w:rsidR="00CF52BF" w:rsidRDefault="009E3F6A" w:rsidP="00CF52BF">
      <w:pPr>
        <w:pStyle w:val="ListParagraph"/>
        <w:numPr>
          <w:ilvl w:val="0"/>
          <w:numId w:val="6"/>
        </w:numPr>
        <w:spacing w:after="0" w:line="480" w:lineRule="auto"/>
        <w:jc w:val="both"/>
        <w:rPr>
          <w:rFonts w:ascii="Times New Roman" w:hAnsi="Times New Roman"/>
          <w:sz w:val="24"/>
          <w:szCs w:val="24"/>
        </w:rPr>
      </w:pPr>
      <w:r w:rsidRPr="00BF6719">
        <w:rPr>
          <w:rFonts w:ascii="Times New Roman" w:hAnsi="Times New Roman"/>
          <w:sz w:val="24"/>
          <w:szCs w:val="24"/>
        </w:rPr>
        <w:t>Untuk</w:t>
      </w:r>
      <w:r w:rsidR="008C5F50">
        <w:rPr>
          <w:rFonts w:ascii="Times New Roman" w:hAnsi="Times New Roman"/>
          <w:sz w:val="24"/>
          <w:szCs w:val="24"/>
        </w:rPr>
        <w:t>mengkaji</w:t>
      </w:r>
      <w:r w:rsidRPr="00BF6719">
        <w:rPr>
          <w:rFonts w:ascii="Times New Roman" w:hAnsi="Times New Roman"/>
          <w:sz w:val="24"/>
          <w:szCs w:val="24"/>
        </w:rPr>
        <w:t xml:space="preserve"> pengaruh model pembelajaran </w:t>
      </w:r>
      <w:r w:rsidRPr="00BF6719">
        <w:rPr>
          <w:rFonts w:ascii="Times New Roman" w:hAnsi="Times New Roman"/>
          <w:i/>
          <w:sz w:val="24"/>
          <w:szCs w:val="24"/>
        </w:rPr>
        <w:t>Contextual Teaching Learning</w:t>
      </w:r>
      <w:r w:rsidRPr="00BF6719">
        <w:rPr>
          <w:rFonts w:ascii="Times New Roman" w:hAnsi="Times New Roman"/>
          <w:sz w:val="24"/>
          <w:szCs w:val="24"/>
        </w:rPr>
        <w:t xml:space="preserve"> (CTL) terhadap kemandirian siswa di kelas</w:t>
      </w:r>
      <w:r w:rsidR="00F046C0" w:rsidRPr="00BF6719">
        <w:rPr>
          <w:rFonts w:ascii="Times New Roman" w:hAnsi="Times New Roman"/>
          <w:sz w:val="24"/>
          <w:szCs w:val="24"/>
        </w:rPr>
        <w:t xml:space="preserve"> VII</w:t>
      </w:r>
      <w:r w:rsidR="00F4305A">
        <w:rPr>
          <w:rFonts w:ascii="Times New Roman" w:hAnsi="Times New Roman"/>
          <w:sz w:val="24"/>
          <w:szCs w:val="24"/>
        </w:rPr>
        <w:t xml:space="preserve"> MTs Negeri Tebing Tinggi.</w:t>
      </w:r>
      <w:bookmarkStart w:id="12" w:name="_Toc83116631"/>
      <w:bookmarkStart w:id="13" w:name="_Toc94087085"/>
    </w:p>
    <w:p w:rsidR="00442B97" w:rsidRDefault="004F182E" w:rsidP="00CF52BF">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t xml:space="preserve">Terdapat Interaksi antara model pembelajaran </w:t>
      </w:r>
      <w:r w:rsidRPr="00DE198B">
        <w:rPr>
          <w:rFonts w:ascii="Times New Roman" w:hAnsi="Times New Roman"/>
          <w:i/>
          <w:sz w:val="24"/>
          <w:szCs w:val="24"/>
        </w:rPr>
        <w:t>Contextual Teaching Learning</w:t>
      </w:r>
      <w:r w:rsidRPr="00DE198B">
        <w:rPr>
          <w:rFonts w:ascii="Times New Roman" w:hAnsi="Times New Roman"/>
          <w:sz w:val="24"/>
          <w:szCs w:val="24"/>
        </w:rPr>
        <w:t xml:space="preserve"> (CTL) terhadap</w:t>
      </w:r>
      <w:r>
        <w:rPr>
          <w:rFonts w:ascii="Times New Roman" w:hAnsi="Times New Roman"/>
          <w:sz w:val="24"/>
          <w:szCs w:val="24"/>
        </w:rPr>
        <w:t xml:space="preserve"> kemampuan pemahaman konsep dan kemandirian belajar siswa di kelas VII</w:t>
      </w:r>
      <w:r w:rsidRPr="00DE198B">
        <w:rPr>
          <w:rFonts w:ascii="Times New Roman" w:hAnsi="Times New Roman"/>
          <w:sz w:val="24"/>
          <w:szCs w:val="24"/>
        </w:rPr>
        <w:t xml:space="preserve"> MTs Negeri Tebing Tinggi</w:t>
      </w:r>
      <w:r>
        <w:rPr>
          <w:rFonts w:ascii="Times New Roman" w:hAnsi="Times New Roman"/>
          <w:sz w:val="24"/>
          <w:szCs w:val="24"/>
        </w:rPr>
        <w:t>.</w:t>
      </w:r>
    </w:p>
    <w:p w:rsidR="00AF539D" w:rsidRPr="00CF52BF" w:rsidRDefault="00CF52BF" w:rsidP="00CF52BF">
      <w:pPr>
        <w:pStyle w:val="ListParagraph"/>
        <w:spacing w:after="0" w:line="480" w:lineRule="auto"/>
        <w:ind w:left="0"/>
        <w:jc w:val="both"/>
        <w:rPr>
          <w:rFonts w:ascii="Times New Roman" w:hAnsi="Times New Roman"/>
          <w:b/>
          <w:sz w:val="24"/>
          <w:szCs w:val="24"/>
        </w:rPr>
      </w:pPr>
      <w:r w:rsidRPr="00CF52BF">
        <w:rPr>
          <w:rFonts w:ascii="Times New Roman" w:hAnsi="Times New Roman"/>
          <w:b/>
          <w:sz w:val="24"/>
          <w:szCs w:val="24"/>
        </w:rPr>
        <w:t xml:space="preserve">1.6 </w:t>
      </w:r>
      <w:r w:rsidR="00AF539D" w:rsidRPr="00CF52BF">
        <w:rPr>
          <w:rFonts w:ascii="Times New Roman" w:hAnsi="Times New Roman"/>
          <w:b/>
          <w:color w:val="000000"/>
          <w:sz w:val="24"/>
          <w:szCs w:val="24"/>
        </w:rPr>
        <w:t>Manfaat Penelitian</w:t>
      </w:r>
      <w:bookmarkEnd w:id="12"/>
      <w:bookmarkEnd w:id="13"/>
    </w:p>
    <w:p w:rsidR="00593174" w:rsidRPr="00DE198B" w:rsidRDefault="00593174" w:rsidP="00E120B9">
      <w:pPr>
        <w:spacing w:after="0" w:line="480" w:lineRule="auto"/>
        <w:rPr>
          <w:rFonts w:ascii="Times New Roman" w:hAnsi="Times New Roman"/>
          <w:sz w:val="24"/>
          <w:szCs w:val="24"/>
        </w:rPr>
      </w:pPr>
      <w:r w:rsidRPr="00DE198B">
        <w:rPr>
          <w:rFonts w:ascii="Times New Roman" w:hAnsi="Times New Roman"/>
          <w:sz w:val="24"/>
          <w:szCs w:val="24"/>
        </w:rPr>
        <w:t>Dengan tercapainya tujuan penelitian diatas maka manfaat penelitian ini adalah sebagai berikut:</w:t>
      </w:r>
    </w:p>
    <w:p w:rsidR="00593174" w:rsidRPr="00DE198B" w:rsidRDefault="00593174" w:rsidP="00E120B9">
      <w:pPr>
        <w:pStyle w:val="ListParagraph"/>
        <w:numPr>
          <w:ilvl w:val="0"/>
          <w:numId w:val="3"/>
        </w:numPr>
        <w:spacing w:after="0" w:line="480" w:lineRule="auto"/>
        <w:jc w:val="both"/>
        <w:rPr>
          <w:rFonts w:ascii="Times New Roman" w:hAnsi="Times New Roman"/>
          <w:sz w:val="24"/>
          <w:szCs w:val="24"/>
        </w:rPr>
      </w:pPr>
      <w:r w:rsidRPr="00DE198B">
        <w:rPr>
          <w:rFonts w:ascii="Times New Roman" w:hAnsi="Times New Roman"/>
          <w:sz w:val="24"/>
          <w:szCs w:val="24"/>
        </w:rPr>
        <w:t xml:space="preserve">Bagi guru, sebagai </w:t>
      </w:r>
      <w:r w:rsidR="009E3F6A" w:rsidRPr="00DE198B">
        <w:rPr>
          <w:rFonts w:ascii="Times New Roman" w:hAnsi="Times New Roman"/>
          <w:sz w:val="24"/>
          <w:szCs w:val="24"/>
        </w:rPr>
        <w:t>alternatif model pembelajaran yang disampaikan dengan materi yang diajarkan kepada siswa.</w:t>
      </w:r>
    </w:p>
    <w:p w:rsidR="00593174" w:rsidRPr="00DE198B" w:rsidRDefault="00732DAF" w:rsidP="00E120B9">
      <w:pPr>
        <w:pStyle w:val="ListParagraph"/>
        <w:numPr>
          <w:ilvl w:val="0"/>
          <w:numId w:val="3"/>
        </w:numPr>
        <w:spacing w:after="0" w:line="480" w:lineRule="auto"/>
        <w:jc w:val="both"/>
        <w:rPr>
          <w:rFonts w:ascii="Times New Roman" w:hAnsi="Times New Roman"/>
          <w:sz w:val="24"/>
          <w:szCs w:val="24"/>
        </w:rPr>
      </w:pPr>
      <w:r w:rsidRPr="00DE198B">
        <w:rPr>
          <w:rFonts w:ascii="Times New Roman" w:hAnsi="Times New Roman"/>
          <w:sz w:val="24"/>
          <w:szCs w:val="24"/>
        </w:rPr>
        <w:t xml:space="preserve">Bagi siswa, </w:t>
      </w:r>
      <w:r w:rsidR="009E3F6A" w:rsidRPr="00DE198B">
        <w:rPr>
          <w:rFonts w:ascii="Times New Roman" w:hAnsi="Times New Roman"/>
          <w:sz w:val="24"/>
          <w:szCs w:val="24"/>
        </w:rPr>
        <w:t xml:space="preserve">melalui </w:t>
      </w:r>
      <w:r w:rsidR="009E3F6A" w:rsidRPr="00DE198B">
        <w:rPr>
          <w:rFonts w:ascii="Times New Roman" w:hAnsi="Times New Roman"/>
          <w:i/>
          <w:sz w:val="24"/>
          <w:szCs w:val="24"/>
        </w:rPr>
        <w:t>Contextual Teaching Learning</w:t>
      </w:r>
      <w:r w:rsidR="009E3F6A" w:rsidRPr="00DE198B">
        <w:rPr>
          <w:rFonts w:ascii="Times New Roman" w:hAnsi="Times New Roman"/>
          <w:sz w:val="24"/>
          <w:szCs w:val="24"/>
        </w:rPr>
        <w:t xml:space="preserve"> (CTL). Dapat meningkatkan kemampuan pemahaman konsep matematika dan kemandirian belajar</w:t>
      </w:r>
      <w:r w:rsidR="00083CB1" w:rsidRPr="00DE198B">
        <w:rPr>
          <w:rFonts w:ascii="Times New Roman" w:hAnsi="Times New Roman"/>
          <w:sz w:val="24"/>
          <w:szCs w:val="24"/>
        </w:rPr>
        <w:t xml:space="preserve"> siswa.</w:t>
      </w:r>
    </w:p>
    <w:p w:rsidR="00A40C35" w:rsidRPr="00DE198B" w:rsidRDefault="00A40C35" w:rsidP="00E120B9">
      <w:pPr>
        <w:pStyle w:val="ListParagraph"/>
        <w:numPr>
          <w:ilvl w:val="0"/>
          <w:numId w:val="3"/>
        </w:numPr>
        <w:spacing w:after="0" w:line="480" w:lineRule="auto"/>
        <w:jc w:val="both"/>
        <w:rPr>
          <w:rFonts w:ascii="Times New Roman" w:hAnsi="Times New Roman"/>
          <w:sz w:val="24"/>
          <w:szCs w:val="24"/>
        </w:rPr>
      </w:pPr>
      <w:r w:rsidRPr="00DE198B">
        <w:rPr>
          <w:rFonts w:ascii="Times New Roman" w:hAnsi="Times New Roman"/>
          <w:sz w:val="24"/>
          <w:szCs w:val="24"/>
        </w:rPr>
        <w:lastRenderedPageBreak/>
        <w:t>Bagi Peneliti, dapat menambah pengalaman dan wawasan melakukan variasi pembelajaran dalam meningkatkan mutu pembelajaran, mengetahui perkembangan serta kebutuhan siswa sehingga dapat diterapkan dalam proses pembelajaran.</w:t>
      </w:r>
    </w:p>
    <w:p w:rsidR="00BF6719" w:rsidRDefault="00A40C35" w:rsidP="00E120B9">
      <w:pPr>
        <w:pStyle w:val="ListParagraph"/>
        <w:numPr>
          <w:ilvl w:val="0"/>
          <w:numId w:val="3"/>
        </w:numPr>
        <w:spacing w:after="0" w:line="480" w:lineRule="auto"/>
        <w:jc w:val="both"/>
        <w:rPr>
          <w:rFonts w:ascii="Times New Roman" w:hAnsi="Times New Roman"/>
          <w:sz w:val="24"/>
          <w:szCs w:val="24"/>
        </w:rPr>
      </w:pPr>
      <w:r w:rsidRPr="00DE198B">
        <w:rPr>
          <w:rFonts w:ascii="Times New Roman" w:hAnsi="Times New Roman"/>
          <w:sz w:val="24"/>
          <w:szCs w:val="24"/>
        </w:rPr>
        <w:t xml:space="preserve">Bagi kepala sekolah, mensosialisasikan dan memberikan pembekalan wawasan pembelajaran berbasis pisa untuk meningkatkan </w:t>
      </w:r>
      <w:r w:rsidR="00083CB1" w:rsidRPr="00DE198B">
        <w:rPr>
          <w:rFonts w:ascii="Times New Roman" w:hAnsi="Times New Roman"/>
          <w:sz w:val="24"/>
          <w:szCs w:val="24"/>
        </w:rPr>
        <w:t>kemampuan pemahaman konsep</w:t>
      </w:r>
      <w:r w:rsidRPr="00DE198B">
        <w:rPr>
          <w:rFonts w:ascii="Times New Roman" w:hAnsi="Times New Roman"/>
          <w:sz w:val="24"/>
          <w:szCs w:val="24"/>
        </w:rPr>
        <w:t xml:space="preserve"> dan kemandirian belajar siswa melalui </w:t>
      </w:r>
      <w:r w:rsidR="00083CB1" w:rsidRPr="00DE198B">
        <w:rPr>
          <w:rFonts w:ascii="Times New Roman" w:hAnsi="Times New Roman"/>
          <w:i/>
          <w:sz w:val="24"/>
          <w:szCs w:val="24"/>
        </w:rPr>
        <w:t>Contextual Teaching Learning</w:t>
      </w:r>
      <w:r w:rsidR="00083CB1" w:rsidRPr="00DE198B">
        <w:rPr>
          <w:rFonts w:ascii="Times New Roman" w:hAnsi="Times New Roman"/>
          <w:sz w:val="24"/>
          <w:szCs w:val="24"/>
        </w:rPr>
        <w:t xml:space="preserve"> (CTL). </w:t>
      </w:r>
      <w:r w:rsidRPr="00DE198B">
        <w:rPr>
          <w:rFonts w:ascii="Times New Roman" w:hAnsi="Times New Roman"/>
          <w:sz w:val="24"/>
          <w:szCs w:val="24"/>
        </w:rPr>
        <w:t>serta menyediakan fasilitas-fasilitas yang dibutuhkan agar pembela</w:t>
      </w:r>
      <w:r w:rsidR="00641173" w:rsidRPr="00DE198B">
        <w:rPr>
          <w:rFonts w:ascii="Times New Roman" w:hAnsi="Times New Roman"/>
          <w:sz w:val="24"/>
          <w:szCs w:val="24"/>
        </w:rPr>
        <w:t>jaran menjadi</w:t>
      </w:r>
      <w:r w:rsidRPr="00DE198B">
        <w:rPr>
          <w:rFonts w:ascii="Times New Roman" w:hAnsi="Times New Roman"/>
          <w:sz w:val="24"/>
          <w:szCs w:val="24"/>
        </w:rPr>
        <w:t xml:space="preserve"> efektif dan i</w:t>
      </w:r>
      <w:r w:rsidR="00641173" w:rsidRPr="00DE198B">
        <w:rPr>
          <w:rFonts w:ascii="Times New Roman" w:hAnsi="Times New Roman"/>
          <w:sz w:val="24"/>
          <w:szCs w:val="24"/>
        </w:rPr>
        <w:t>novaf.</w:t>
      </w:r>
    </w:p>
    <w:p w:rsidR="00E120B9" w:rsidRDefault="00E120B9" w:rsidP="00AB7768">
      <w:pPr>
        <w:pStyle w:val="ListParagraph"/>
        <w:spacing w:after="0" w:line="480" w:lineRule="auto"/>
        <w:jc w:val="both"/>
        <w:rPr>
          <w:rFonts w:ascii="Times New Roman" w:hAnsi="Times New Roman"/>
          <w:sz w:val="24"/>
          <w:szCs w:val="24"/>
        </w:rPr>
      </w:pPr>
      <w:bookmarkStart w:id="14" w:name="_GoBack"/>
      <w:bookmarkEnd w:id="14"/>
    </w:p>
    <w:sectPr w:rsidR="00E120B9" w:rsidSect="000627E2">
      <w:headerReference w:type="even" r:id="rId13"/>
      <w:headerReference w:type="default" r:id="rId14"/>
      <w:headerReference w:type="first" r:id="rId15"/>
      <w:footerReference w:type="first" r:id="rId16"/>
      <w:pgSz w:w="11907" w:h="16839" w:code="9"/>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99B" w:rsidRDefault="0038699B" w:rsidP="00B91CDD">
      <w:pPr>
        <w:spacing w:after="0" w:line="240" w:lineRule="auto"/>
      </w:pPr>
      <w:r>
        <w:separator/>
      </w:r>
    </w:p>
  </w:endnote>
  <w:endnote w:type="continuationSeparator" w:id="1">
    <w:p w:rsidR="0038699B" w:rsidRDefault="0038699B" w:rsidP="00B91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5E" w:rsidRDefault="00E0561F">
    <w:pPr>
      <w:pStyle w:val="Footer"/>
      <w:jc w:val="center"/>
    </w:pPr>
    <w:r>
      <w:fldChar w:fldCharType="begin"/>
    </w:r>
    <w:r w:rsidR="00CF4C5E">
      <w:instrText xml:space="preserve"> PAGE   \* MERGEFORMAT </w:instrText>
    </w:r>
    <w:r>
      <w:fldChar w:fldCharType="separate"/>
    </w:r>
    <w:r w:rsidR="00EF1489">
      <w:rPr>
        <w:noProof/>
      </w:rPr>
      <w:t>1</w:t>
    </w:r>
    <w:r>
      <w:fldChar w:fldCharType="end"/>
    </w:r>
  </w:p>
  <w:p w:rsidR="00CF4C5E" w:rsidRDefault="00CF4C5E" w:rsidP="00365908">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5E" w:rsidRDefault="00E0561F">
    <w:pPr>
      <w:pStyle w:val="Footer"/>
      <w:jc w:val="center"/>
    </w:pPr>
    <w:r>
      <w:fldChar w:fldCharType="begin"/>
    </w:r>
    <w:r w:rsidR="00CF4C5E">
      <w:instrText xml:space="preserve"> PAGE   \* MERGEFORMAT </w:instrText>
    </w:r>
    <w:r>
      <w:fldChar w:fldCharType="separate"/>
    </w:r>
    <w:r w:rsidR="00EF1489">
      <w:rPr>
        <w:noProof/>
      </w:rPr>
      <w:t>2</w:t>
    </w:r>
    <w:r>
      <w:rPr>
        <w:noProof/>
      </w:rPr>
      <w:fldChar w:fldCharType="end"/>
    </w:r>
  </w:p>
  <w:p w:rsidR="00CF4C5E" w:rsidRDefault="00CF4C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99B" w:rsidRDefault="0038699B" w:rsidP="00B91CDD">
      <w:pPr>
        <w:spacing w:after="0" w:line="240" w:lineRule="auto"/>
      </w:pPr>
      <w:r>
        <w:separator/>
      </w:r>
    </w:p>
  </w:footnote>
  <w:footnote w:type="continuationSeparator" w:id="1">
    <w:p w:rsidR="0038699B" w:rsidRDefault="0038699B" w:rsidP="00B91C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07" w:rsidRDefault="00E056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7997" o:spid="_x0000_s2062" type="#_x0000_t75" style="position:absolute;margin-left:0;margin-top:0;width:396.35pt;height:396.35pt;z-index:-25164492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5E" w:rsidRDefault="00E0561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7998" o:spid="_x0000_s2063" type="#_x0000_t75" style="position:absolute;left:0;text-align:left;margin-left:0;margin-top:0;width:396.35pt;height:396.35pt;z-index:-251643904;mso-position-horizontal:center;mso-position-horizontal-relative:margin;mso-position-vertical:center;mso-position-vertical-relative:margin" o:allowincell="f">
          <v:imagedata r:id="rId1" o:title="logo pasca umnaw-1" gain="19661f" blacklevel="22938f"/>
          <w10:wrap anchorx="margin" anchory="margin"/>
        </v:shape>
      </w:pict>
    </w:r>
    <w:r>
      <w:fldChar w:fldCharType="begin"/>
    </w:r>
    <w:r w:rsidR="00CF4C5E">
      <w:instrText xml:space="preserve"> PAGE   \* MERGEFORMAT </w:instrText>
    </w:r>
    <w:r>
      <w:fldChar w:fldCharType="separate"/>
    </w:r>
    <w:r w:rsidR="00077207">
      <w:rPr>
        <w:noProof/>
      </w:rPr>
      <w:t>74</w:t>
    </w:r>
    <w:r>
      <w:fldChar w:fldCharType="end"/>
    </w:r>
  </w:p>
  <w:p w:rsidR="00CF4C5E" w:rsidRDefault="00CF4C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5E" w:rsidRDefault="00E056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7996" o:spid="_x0000_s2061" type="#_x0000_t75" style="position:absolute;margin-left:0;margin-top:0;width:396.35pt;height:396.35pt;z-index:-25164595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07" w:rsidRDefault="00E056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8012" o:spid="_x0000_s2077" type="#_x0000_t75" style="position:absolute;margin-left:0;margin-top:0;width:396.35pt;height:396.35pt;z-index:-25162956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07" w:rsidRDefault="00E056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8013" o:spid="_x0000_s2078" type="#_x0000_t75" style="position:absolute;margin-left:0;margin-top:0;width:396.35pt;height:396.35pt;z-index:-25162854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5E" w:rsidRDefault="00E056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8011" o:spid="_x0000_s2076" type="#_x0000_t75" style="position:absolute;margin-left:0;margin-top:0;width:396.35pt;height:396.35pt;z-index:-2516305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642"/>
    <w:multiLevelType w:val="hybridMultilevel"/>
    <w:tmpl w:val="1C2C3A48"/>
    <w:lvl w:ilvl="0" w:tplc="5A481150">
      <w:start w:val="1"/>
      <w:numFmt w:val="bullet"/>
      <w:lvlText w:val="-"/>
      <w:lvlJc w:val="left"/>
      <w:pPr>
        <w:ind w:left="2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51A762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34025E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53A962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B0A1ED2">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9F6EF6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BECC40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6968DA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8BA53E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nsid w:val="03796A10"/>
    <w:multiLevelType w:val="hybridMultilevel"/>
    <w:tmpl w:val="4DAC34FC"/>
    <w:lvl w:ilvl="0" w:tplc="D92294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A2F81"/>
    <w:multiLevelType w:val="hybridMultilevel"/>
    <w:tmpl w:val="45EA7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30FC8"/>
    <w:multiLevelType w:val="hybridMultilevel"/>
    <w:tmpl w:val="7EC4B5AC"/>
    <w:lvl w:ilvl="0" w:tplc="501EF1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811B4"/>
    <w:multiLevelType w:val="hybridMultilevel"/>
    <w:tmpl w:val="B13E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27454"/>
    <w:multiLevelType w:val="hybridMultilevel"/>
    <w:tmpl w:val="2A102A20"/>
    <w:lvl w:ilvl="0" w:tplc="A502E5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78184D"/>
    <w:multiLevelType w:val="hybridMultilevel"/>
    <w:tmpl w:val="816A4052"/>
    <w:lvl w:ilvl="0" w:tplc="407658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E356B"/>
    <w:multiLevelType w:val="hybridMultilevel"/>
    <w:tmpl w:val="7D3CCC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445345"/>
    <w:multiLevelType w:val="hybridMultilevel"/>
    <w:tmpl w:val="10C84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AD06B8"/>
    <w:multiLevelType w:val="hybridMultilevel"/>
    <w:tmpl w:val="90AC7986"/>
    <w:lvl w:ilvl="0" w:tplc="769A6D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B1000"/>
    <w:multiLevelType w:val="hybridMultilevel"/>
    <w:tmpl w:val="F72ABF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A55758"/>
    <w:multiLevelType w:val="hybridMultilevel"/>
    <w:tmpl w:val="0BE0ECD4"/>
    <w:lvl w:ilvl="0" w:tplc="913ADA9C">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B93645"/>
    <w:multiLevelType w:val="hybridMultilevel"/>
    <w:tmpl w:val="4DE23DA2"/>
    <w:lvl w:ilvl="0" w:tplc="D91CA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BC175E"/>
    <w:multiLevelType w:val="hybridMultilevel"/>
    <w:tmpl w:val="6B761848"/>
    <w:lvl w:ilvl="0" w:tplc="0980B0CC">
      <w:start w:val="1"/>
      <w:numFmt w:val="bullet"/>
      <w:lvlText w:val="-"/>
      <w:lvlJc w:val="left"/>
      <w:pPr>
        <w:ind w:left="2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DF466E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44E060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ECE62E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000F77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3CC7DF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7D43DE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DE0C86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048890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nsid w:val="19DC3EB9"/>
    <w:multiLevelType w:val="hybridMultilevel"/>
    <w:tmpl w:val="105AB9C2"/>
    <w:lvl w:ilvl="0" w:tplc="5AF02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0B2CFD"/>
    <w:multiLevelType w:val="hybridMultilevel"/>
    <w:tmpl w:val="AF48D596"/>
    <w:lvl w:ilvl="0" w:tplc="8A5A30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A65183"/>
    <w:multiLevelType w:val="hybridMultilevel"/>
    <w:tmpl w:val="B13E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F65D3E"/>
    <w:multiLevelType w:val="hybridMultilevel"/>
    <w:tmpl w:val="77DE1548"/>
    <w:lvl w:ilvl="0" w:tplc="2DA22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4938C2"/>
    <w:multiLevelType w:val="hybridMultilevel"/>
    <w:tmpl w:val="620A8488"/>
    <w:lvl w:ilvl="0" w:tplc="70A4D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1E7901"/>
    <w:multiLevelType w:val="hybridMultilevel"/>
    <w:tmpl w:val="D7B4AB62"/>
    <w:lvl w:ilvl="0" w:tplc="3342E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8B5194"/>
    <w:multiLevelType w:val="hybridMultilevel"/>
    <w:tmpl w:val="E5965B9A"/>
    <w:lvl w:ilvl="0" w:tplc="0A18A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BD3C20"/>
    <w:multiLevelType w:val="hybridMultilevel"/>
    <w:tmpl w:val="CEC04DFE"/>
    <w:lvl w:ilvl="0" w:tplc="910E6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AA544E"/>
    <w:multiLevelType w:val="multilevel"/>
    <w:tmpl w:val="48FC6D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4630A30"/>
    <w:multiLevelType w:val="hybridMultilevel"/>
    <w:tmpl w:val="C870249C"/>
    <w:lvl w:ilvl="0" w:tplc="6888A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D8057D"/>
    <w:multiLevelType w:val="hybridMultilevel"/>
    <w:tmpl w:val="809C6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FB30C3"/>
    <w:multiLevelType w:val="hybridMultilevel"/>
    <w:tmpl w:val="D1121786"/>
    <w:lvl w:ilvl="0" w:tplc="4C8271E8">
      <w:start w:val="6"/>
      <w:numFmt w:val="decimal"/>
      <w:lvlText w:val="3.%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66219F"/>
    <w:multiLevelType w:val="hybridMultilevel"/>
    <w:tmpl w:val="348C53A8"/>
    <w:lvl w:ilvl="0" w:tplc="8A820BA8">
      <w:start w:val="2"/>
      <w:numFmt w:val="decimal"/>
      <w:lvlText w:val="4.1.%1"/>
      <w:lvlJc w:val="left"/>
      <w:pPr>
        <w:ind w:left="720" w:hanging="360"/>
      </w:pPr>
      <w:rPr>
        <w:rFonts w:hint="default"/>
        <w:b/>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8C35E9"/>
    <w:multiLevelType w:val="hybridMultilevel"/>
    <w:tmpl w:val="E856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2A7881"/>
    <w:multiLevelType w:val="hybridMultilevel"/>
    <w:tmpl w:val="869A4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A77D07"/>
    <w:multiLevelType w:val="hybridMultilevel"/>
    <w:tmpl w:val="AB76799E"/>
    <w:lvl w:ilvl="0" w:tplc="62ACD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4B148C"/>
    <w:multiLevelType w:val="hybridMultilevel"/>
    <w:tmpl w:val="DED64892"/>
    <w:lvl w:ilvl="0" w:tplc="27E00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D757C3"/>
    <w:multiLevelType w:val="hybridMultilevel"/>
    <w:tmpl w:val="24985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C255B8"/>
    <w:multiLevelType w:val="hybridMultilevel"/>
    <w:tmpl w:val="75F4B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B153A1E"/>
    <w:multiLevelType w:val="hybridMultilevel"/>
    <w:tmpl w:val="7C7C1C2E"/>
    <w:lvl w:ilvl="0" w:tplc="6ED2D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A84FE3"/>
    <w:multiLevelType w:val="hybridMultilevel"/>
    <w:tmpl w:val="CD5A9B5A"/>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5">
    <w:nsid w:val="4F215E90"/>
    <w:multiLevelType w:val="hybridMultilevel"/>
    <w:tmpl w:val="E9C49B86"/>
    <w:lvl w:ilvl="0" w:tplc="B2AAD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4A7611"/>
    <w:multiLevelType w:val="hybridMultilevel"/>
    <w:tmpl w:val="744CF532"/>
    <w:lvl w:ilvl="0" w:tplc="B5249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E87AA9"/>
    <w:multiLevelType w:val="multilevel"/>
    <w:tmpl w:val="A6B84F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38">
    <w:nsid w:val="549822B0"/>
    <w:multiLevelType w:val="hybridMultilevel"/>
    <w:tmpl w:val="E88A8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8D53842"/>
    <w:multiLevelType w:val="hybridMultilevel"/>
    <w:tmpl w:val="D5D6F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D4614A"/>
    <w:multiLevelType w:val="hybridMultilevel"/>
    <w:tmpl w:val="4CD886C0"/>
    <w:lvl w:ilvl="0" w:tplc="70E8F9F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FA0206"/>
    <w:multiLevelType w:val="multilevel"/>
    <w:tmpl w:val="85884F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B161579"/>
    <w:multiLevelType w:val="hybridMultilevel"/>
    <w:tmpl w:val="EF02DAB8"/>
    <w:lvl w:ilvl="0" w:tplc="EA901B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5F2270"/>
    <w:multiLevelType w:val="hybridMultilevel"/>
    <w:tmpl w:val="DAAC8118"/>
    <w:lvl w:ilvl="0" w:tplc="0358C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DD5B47"/>
    <w:multiLevelType w:val="hybridMultilevel"/>
    <w:tmpl w:val="48460666"/>
    <w:lvl w:ilvl="0" w:tplc="C5C6C4EE">
      <w:start w:val="2"/>
      <w:numFmt w:val="decimal"/>
      <w:lvlText w:val="%1."/>
      <w:lvlJc w:val="righ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143204"/>
    <w:multiLevelType w:val="hybridMultilevel"/>
    <w:tmpl w:val="EE96AE3E"/>
    <w:lvl w:ilvl="0" w:tplc="0FEE720E">
      <w:start w:val="1"/>
      <w:numFmt w:val="decimal"/>
      <w:lvlText w:val="3.6.%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7">
    <w:nsid w:val="6B777893"/>
    <w:multiLevelType w:val="hybridMultilevel"/>
    <w:tmpl w:val="8ADC9CA2"/>
    <w:lvl w:ilvl="0" w:tplc="BEC879E6">
      <w:start w:val="1"/>
      <w:numFmt w:val="decimal"/>
      <w:lvlText w:val="5.%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C85D96"/>
    <w:multiLevelType w:val="hybridMultilevel"/>
    <w:tmpl w:val="40100524"/>
    <w:lvl w:ilvl="0" w:tplc="554474A8">
      <w:start w:val="2"/>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7D0587"/>
    <w:multiLevelType w:val="hybridMultilevel"/>
    <w:tmpl w:val="9B14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D07B2E"/>
    <w:multiLevelType w:val="hybridMultilevel"/>
    <w:tmpl w:val="78863B90"/>
    <w:lvl w:ilvl="0" w:tplc="2278D1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DC485F"/>
    <w:multiLevelType w:val="hybridMultilevel"/>
    <w:tmpl w:val="5E56879C"/>
    <w:lvl w:ilvl="0" w:tplc="D630A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8912C1"/>
    <w:multiLevelType w:val="hybridMultilevel"/>
    <w:tmpl w:val="4CAA8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5811B5"/>
    <w:multiLevelType w:val="hybridMultilevel"/>
    <w:tmpl w:val="E356D6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34E3F42"/>
    <w:multiLevelType w:val="hybridMultilevel"/>
    <w:tmpl w:val="A0E84D08"/>
    <w:lvl w:ilvl="0" w:tplc="351CC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9417CB"/>
    <w:multiLevelType w:val="hybridMultilevel"/>
    <w:tmpl w:val="7E04BC64"/>
    <w:lvl w:ilvl="0" w:tplc="8E4EA806">
      <w:start w:val="1"/>
      <w:numFmt w:val="decimal"/>
      <w:lvlText w:val="1.%1"/>
      <w:lvlJc w:val="left"/>
      <w:pPr>
        <w:ind w:left="1944" w:hanging="360"/>
      </w:pPr>
      <w:rPr>
        <w:rFonts w:hint="default"/>
      </w:r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6">
    <w:nsid w:val="74D84EC9"/>
    <w:multiLevelType w:val="hybridMultilevel"/>
    <w:tmpl w:val="7728B4E2"/>
    <w:lvl w:ilvl="0" w:tplc="9D96F4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2A3518"/>
    <w:multiLevelType w:val="hybridMultilevel"/>
    <w:tmpl w:val="3FBEBF5A"/>
    <w:lvl w:ilvl="0" w:tplc="B1689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9371197"/>
    <w:multiLevelType w:val="hybridMultilevel"/>
    <w:tmpl w:val="2244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075B0E"/>
    <w:multiLevelType w:val="hybridMultilevel"/>
    <w:tmpl w:val="F042C1CC"/>
    <w:lvl w:ilvl="0" w:tplc="DE1ED03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AF768F"/>
    <w:multiLevelType w:val="hybridMultilevel"/>
    <w:tmpl w:val="4C6638EC"/>
    <w:lvl w:ilvl="0" w:tplc="0F464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42705A"/>
    <w:multiLevelType w:val="multilevel"/>
    <w:tmpl w:val="195087A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55"/>
  </w:num>
  <w:num w:numId="3">
    <w:abstractNumId w:val="27"/>
  </w:num>
  <w:num w:numId="4">
    <w:abstractNumId w:val="16"/>
  </w:num>
  <w:num w:numId="5">
    <w:abstractNumId w:val="31"/>
  </w:num>
  <w:num w:numId="6">
    <w:abstractNumId w:val="37"/>
  </w:num>
  <w:num w:numId="7">
    <w:abstractNumId w:val="7"/>
  </w:num>
  <w:num w:numId="8">
    <w:abstractNumId w:val="43"/>
  </w:num>
  <w:num w:numId="9">
    <w:abstractNumId w:val="20"/>
  </w:num>
  <w:num w:numId="10">
    <w:abstractNumId w:val="51"/>
  </w:num>
  <w:num w:numId="11">
    <w:abstractNumId w:val="32"/>
  </w:num>
  <w:num w:numId="12">
    <w:abstractNumId w:val="42"/>
  </w:num>
  <w:num w:numId="13">
    <w:abstractNumId w:val="53"/>
  </w:num>
  <w:num w:numId="14">
    <w:abstractNumId w:val="0"/>
  </w:num>
  <w:num w:numId="15">
    <w:abstractNumId w:val="13"/>
  </w:num>
  <w:num w:numId="16">
    <w:abstractNumId w:val="21"/>
  </w:num>
  <w:num w:numId="17">
    <w:abstractNumId w:val="58"/>
  </w:num>
  <w:num w:numId="18">
    <w:abstractNumId w:val="61"/>
  </w:num>
  <w:num w:numId="19">
    <w:abstractNumId w:val="39"/>
  </w:num>
  <w:num w:numId="20">
    <w:abstractNumId w:val="8"/>
  </w:num>
  <w:num w:numId="21">
    <w:abstractNumId w:val="10"/>
  </w:num>
  <w:num w:numId="22">
    <w:abstractNumId w:val="57"/>
  </w:num>
  <w:num w:numId="23">
    <w:abstractNumId w:val="30"/>
  </w:num>
  <w:num w:numId="24">
    <w:abstractNumId w:val="22"/>
  </w:num>
  <w:num w:numId="25">
    <w:abstractNumId w:val="19"/>
  </w:num>
  <w:num w:numId="26">
    <w:abstractNumId w:val="15"/>
  </w:num>
  <w:num w:numId="27">
    <w:abstractNumId w:val="54"/>
  </w:num>
  <w:num w:numId="28">
    <w:abstractNumId w:val="34"/>
  </w:num>
  <w:num w:numId="29">
    <w:abstractNumId w:val="38"/>
  </w:num>
  <w:num w:numId="30">
    <w:abstractNumId w:val="1"/>
  </w:num>
  <w:num w:numId="31">
    <w:abstractNumId w:val="49"/>
  </w:num>
  <w:num w:numId="32">
    <w:abstractNumId w:val="29"/>
  </w:num>
  <w:num w:numId="33">
    <w:abstractNumId w:val="28"/>
  </w:num>
  <w:num w:numId="34">
    <w:abstractNumId w:val="36"/>
  </w:num>
  <w:num w:numId="35">
    <w:abstractNumId w:val="35"/>
  </w:num>
  <w:num w:numId="36">
    <w:abstractNumId w:val="18"/>
  </w:num>
  <w:num w:numId="37">
    <w:abstractNumId w:val="2"/>
  </w:num>
  <w:num w:numId="38">
    <w:abstractNumId w:val="9"/>
  </w:num>
  <w:num w:numId="39">
    <w:abstractNumId w:val="11"/>
  </w:num>
  <w:num w:numId="40">
    <w:abstractNumId w:val="47"/>
  </w:num>
  <w:num w:numId="41">
    <w:abstractNumId w:val="4"/>
  </w:num>
  <w:num w:numId="42">
    <w:abstractNumId w:val="41"/>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17"/>
  </w:num>
  <w:num w:numId="46">
    <w:abstractNumId w:val="48"/>
  </w:num>
  <w:num w:numId="47">
    <w:abstractNumId w:val="60"/>
  </w:num>
  <w:num w:numId="48">
    <w:abstractNumId w:val="52"/>
  </w:num>
  <w:num w:numId="49">
    <w:abstractNumId w:val="56"/>
  </w:num>
  <w:num w:numId="50">
    <w:abstractNumId w:val="25"/>
  </w:num>
  <w:num w:numId="51">
    <w:abstractNumId w:val="26"/>
  </w:num>
  <w:num w:numId="52">
    <w:abstractNumId w:val="23"/>
  </w:num>
  <w:num w:numId="53">
    <w:abstractNumId w:val="40"/>
  </w:num>
  <w:num w:numId="54">
    <w:abstractNumId w:val="6"/>
  </w:num>
  <w:num w:numId="55">
    <w:abstractNumId w:val="12"/>
  </w:num>
  <w:num w:numId="56">
    <w:abstractNumId w:val="44"/>
  </w:num>
  <w:num w:numId="57">
    <w:abstractNumId w:val="50"/>
  </w:num>
  <w:num w:numId="58">
    <w:abstractNumId w:val="14"/>
  </w:num>
  <w:num w:numId="59">
    <w:abstractNumId w:val="33"/>
  </w:num>
  <w:num w:numId="60">
    <w:abstractNumId w:val="59"/>
  </w:num>
  <w:num w:numId="61">
    <w:abstractNumId w:val="5"/>
  </w:num>
  <w:num w:numId="62">
    <w:abstractNumId w:val="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ocumentProtection w:edit="forms" w:enforcement="1" w:cryptProviderType="rsaFull" w:cryptAlgorithmClass="hash" w:cryptAlgorithmType="typeAny" w:cryptAlgorithmSid="4" w:cryptSpinCount="50000" w:hash="HqGzUcZYn3qFU7H3dVHY/vLJTYw=" w:salt="0f65Vm+7zbtt02/gPoc8Y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355CD"/>
    <w:rsid w:val="0000431A"/>
    <w:rsid w:val="00004BE4"/>
    <w:rsid w:val="00027553"/>
    <w:rsid w:val="000317DC"/>
    <w:rsid w:val="00037677"/>
    <w:rsid w:val="0004167C"/>
    <w:rsid w:val="00046662"/>
    <w:rsid w:val="00047D49"/>
    <w:rsid w:val="00057DB1"/>
    <w:rsid w:val="000627E2"/>
    <w:rsid w:val="00074BD9"/>
    <w:rsid w:val="00077207"/>
    <w:rsid w:val="00083CB1"/>
    <w:rsid w:val="0008412E"/>
    <w:rsid w:val="000841A6"/>
    <w:rsid w:val="000952C1"/>
    <w:rsid w:val="00096E8D"/>
    <w:rsid w:val="000A6B6B"/>
    <w:rsid w:val="000B0D10"/>
    <w:rsid w:val="000B6694"/>
    <w:rsid w:val="000B6AEF"/>
    <w:rsid w:val="000C6E00"/>
    <w:rsid w:val="000C6F65"/>
    <w:rsid w:val="000E0C0F"/>
    <w:rsid w:val="000E14B0"/>
    <w:rsid w:val="000E2FE0"/>
    <w:rsid w:val="000F7AD1"/>
    <w:rsid w:val="00107845"/>
    <w:rsid w:val="00116993"/>
    <w:rsid w:val="00124EF3"/>
    <w:rsid w:val="00126A00"/>
    <w:rsid w:val="0013052B"/>
    <w:rsid w:val="001308BE"/>
    <w:rsid w:val="00130A75"/>
    <w:rsid w:val="00132A77"/>
    <w:rsid w:val="00135AA6"/>
    <w:rsid w:val="00136994"/>
    <w:rsid w:val="00136B91"/>
    <w:rsid w:val="001376B5"/>
    <w:rsid w:val="00141D28"/>
    <w:rsid w:val="001465DE"/>
    <w:rsid w:val="00161718"/>
    <w:rsid w:val="00183E93"/>
    <w:rsid w:val="00185B58"/>
    <w:rsid w:val="00196EAD"/>
    <w:rsid w:val="001A3602"/>
    <w:rsid w:val="001B3E55"/>
    <w:rsid w:val="001D4B02"/>
    <w:rsid w:val="001F0FB9"/>
    <w:rsid w:val="00205564"/>
    <w:rsid w:val="0021021E"/>
    <w:rsid w:val="00212A8B"/>
    <w:rsid w:val="00227A02"/>
    <w:rsid w:val="00227A54"/>
    <w:rsid w:val="002313C2"/>
    <w:rsid w:val="00231DAC"/>
    <w:rsid w:val="002328BD"/>
    <w:rsid w:val="002371AE"/>
    <w:rsid w:val="002436A0"/>
    <w:rsid w:val="0025304F"/>
    <w:rsid w:val="0025449C"/>
    <w:rsid w:val="00255B89"/>
    <w:rsid w:val="00263BFC"/>
    <w:rsid w:val="00264334"/>
    <w:rsid w:val="0026618B"/>
    <w:rsid w:val="00272315"/>
    <w:rsid w:val="00274E91"/>
    <w:rsid w:val="00287297"/>
    <w:rsid w:val="00291A91"/>
    <w:rsid w:val="002938BD"/>
    <w:rsid w:val="00295A8B"/>
    <w:rsid w:val="00296A16"/>
    <w:rsid w:val="002A1DC4"/>
    <w:rsid w:val="002A7C2A"/>
    <w:rsid w:val="002B08EC"/>
    <w:rsid w:val="002B0F98"/>
    <w:rsid w:val="002C0594"/>
    <w:rsid w:val="002C0B9E"/>
    <w:rsid w:val="002C2605"/>
    <w:rsid w:val="002C510A"/>
    <w:rsid w:val="002E34B1"/>
    <w:rsid w:val="002E4215"/>
    <w:rsid w:val="002E42C0"/>
    <w:rsid w:val="002E76EF"/>
    <w:rsid w:val="002E7B08"/>
    <w:rsid w:val="002F0489"/>
    <w:rsid w:val="002F1F8E"/>
    <w:rsid w:val="002F2C76"/>
    <w:rsid w:val="002F6025"/>
    <w:rsid w:val="00310F49"/>
    <w:rsid w:val="00312F9C"/>
    <w:rsid w:val="00324FB0"/>
    <w:rsid w:val="00334EBC"/>
    <w:rsid w:val="003422E3"/>
    <w:rsid w:val="00344C90"/>
    <w:rsid w:val="0035015A"/>
    <w:rsid w:val="003503DE"/>
    <w:rsid w:val="00360AB2"/>
    <w:rsid w:val="00365908"/>
    <w:rsid w:val="00373823"/>
    <w:rsid w:val="00373BD6"/>
    <w:rsid w:val="00376D34"/>
    <w:rsid w:val="00376EA2"/>
    <w:rsid w:val="0038699B"/>
    <w:rsid w:val="00396C00"/>
    <w:rsid w:val="003A1934"/>
    <w:rsid w:val="003A3FC9"/>
    <w:rsid w:val="003B6D00"/>
    <w:rsid w:val="003C0CDD"/>
    <w:rsid w:val="003C67D0"/>
    <w:rsid w:val="003E0449"/>
    <w:rsid w:val="003E1E04"/>
    <w:rsid w:val="00403111"/>
    <w:rsid w:val="00403503"/>
    <w:rsid w:val="00413EE2"/>
    <w:rsid w:val="00416A1F"/>
    <w:rsid w:val="00417E37"/>
    <w:rsid w:val="00433E10"/>
    <w:rsid w:val="004362E6"/>
    <w:rsid w:val="004370F0"/>
    <w:rsid w:val="00442B97"/>
    <w:rsid w:val="00461387"/>
    <w:rsid w:val="004639A6"/>
    <w:rsid w:val="00467514"/>
    <w:rsid w:val="004735C6"/>
    <w:rsid w:val="004778D2"/>
    <w:rsid w:val="00485F08"/>
    <w:rsid w:val="00487D94"/>
    <w:rsid w:val="004957FA"/>
    <w:rsid w:val="004A0A4F"/>
    <w:rsid w:val="004B2569"/>
    <w:rsid w:val="004B2CA0"/>
    <w:rsid w:val="004B37EA"/>
    <w:rsid w:val="004B59AD"/>
    <w:rsid w:val="004C0BDC"/>
    <w:rsid w:val="004C676E"/>
    <w:rsid w:val="004D1E2E"/>
    <w:rsid w:val="004E6702"/>
    <w:rsid w:val="004F182E"/>
    <w:rsid w:val="00512D38"/>
    <w:rsid w:val="005151BA"/>
    <w:rsid w:val="00525675"/>
    <w:rsid w:val="0052621C"/>
    <w:rsid w:val="0053055C"/>
    <w:rsid w:val="00532B95"/>
    <w:rsid w:val="0053596C"/>
    <w:rsid w:val="00554FFB"/>
    <w:rsid w:val="00557E2B"/>
    <w:rsid w:val="005614AC"/>
    <w:rsid w:val="00570E9B"/>
    <w:rsid w:val="00581839"/>
    <w:rsid w:val="0058559A"/>
    <w:rsid w:val="00585759"/>
    <w:rsid w:val="00593174"/>
    <w:rsid w:val="005A484E"/>
    <w:rsid w:val="005C6682"/>
    <w:rsid w:val="005D56DA"/>
    <w:rsid w:val="005F746F"/>
    <w:rsid w:val="00610BFF"/>
    <w:rsid w:val="00611C37"/>
    <w:rsid w:val="0062683F"/>
    <w:rsid w:val="00641173"/>
    <w:rsid w:val="00642F28"/>
    <w:rsid w:val="00651FC5"/>
    <w:rsid w:val="006529C4"/>
    <w:rsid w:val="00657637"/>
    <w:rsid w:val="00664765"/>
    <w:rsid w:val="0066683A"/>
    <w:rsid w:val="00666BC6"/>
    <w:rsid w:val="00667DFA"/>
    <w:rsid w:val="00683054"/>
    <w:rsid w:val="00691A4D"/>
    <w:rsid w:val="00692050"/>
    <w:rsid w:val="006955D5"/>
    <w:rsid w:val="006A60BB"/>
    <w:rsid w:val="006B09B2"/>
    <w:rsid w:val="006B11D8"/>
    <w:rsid w:val="006C3524"/>
    <w:rsid w:val="006C5634"/>
    <w:rsid w:val="006D7FF6"/>
    <w:rsid w:val="006E7599"/>
    <w:rsid w:val="006F53F0"/>
    <w:rsid w:val="0071120E"/>
    <w:rsid w:val="00714604"/>
    <w:rsid w:val="00721619"/>
    <w:rsid w:val="00722E61"/>
    <w:rsid w:val="00726840"/>
    <w:rsid w:val="00732DAF"/>
    <w:rsid w:val="00736E4F"/>
    <w:rsid w:val="0076058F"/>
    <w:rsid w:val="00760827"/>
    <w:rsid w:val="0076117F"/>
    <w:rsid w:val="00765E9F"/>
    <w:rsid w:val="00766375"/>
    <w:rsid w:val="0077068E"/>
    <w:rsid w:val="0077196E"/>
    <w:rsid w:val="007772FA"/>
    <w:rsid w:val="007832C6"/>
    <w:rsid w:val="007928E1"/>
    <w:rsid w:val="007A69C7"/>
    <w:rsid w:val="007B271C"/>
    <w:rsid w:val="007B2ECD"/>
    <w:rsid w:val="007B5915"/>
    <w:rsid w:val="007C2FB3"/>
    <w:rsid w:val="007D0FA1"/>
    <w:rsid w:val="007D5DE3"/>
    <w:rsid w:val="007E3E58"/>
    <w:rsid w:val="007F7744"/>
    <w:rsid w:val="00804E48"/>
    <w:rsid w:val="008209A0"/>
    <w:rsid w:val="008226BF"/>
    <w:rsid w:val="008347DF"/>
    <w:rsid w:val="0083521D"/>
    <w:rsid w:val="00836694"/>
    <w:rsid w:val="008409E9"/>
    <w:rsid w:val="008443C0"/>
    <w:rsid w:val="00844D2C"/>
    <w:rsid w:val="0084618B"/>
    <w:rsid w:val="00846EED"/>
    <w:rsid w:val="00847523"/>
    <w:rsid w:val="00853E0E"/>
    <w:rsid w:val="00856D42"/>
    <w:rsid w:val="00857055"/>
    <w:rsid w:val="00861FA3"/>
    <w:rsid w:val="00864961"/>
    <w:rsid w:val="0086638C"/>
    <w:rsid w:val="00873A0D"/>
    <w:rsid w:val="00876791"/>
    <w:rsid w:val="00887DAC"/>
    <w:rsid w:val="00896D4C"/>
    <w:rsid w:val="00897476"/>
    <w:rsid w:val="008A5613"/>
    <w:rsid w:val="008B0B87"/>
    <w:rsid w:val="008B6A25"/>
    <w:rsid w:val="008C5F50"/>
    <w:rsid w:val="008D07B8"/>
    <w:rsid w:val="008F3B62"/>
    <w:rsid w:val="008F3ECB"/>
    <w:rsid w:val="008F7164"/>
    <w:rsid w:val="008F7FF1"/>
    <w:rsid w:val="0090104D"/>
    <w:rsid w:val="00902D84"/>
    <w:rsid w:val="009104DA"/>
    <w:rsid w:val="00915F72"/>
    <w:rsid w:val="00925819"/>
    <w:rsid w:val="00930F2F"/>
    <w:rsid w:val="009355CD"/>
    <w:rsid w:val="00937BA9"/>
    <w:rsid w:val="009451D1"/>
    <w:rsid w:val="0095753D"/>
    <w:rsid w:val="0097301E"/>
    <w:rsid w:val="00973DBF"/>
    <w:rsid w:val="00991878"/>
    <w:rsid w:val="009938C9"/>
    <w:rsid w:val="00996131"/>
    <w:rsid w:val="009B47B6"/>
    <w:rsid w:val="009B60E4"/>
    <w:rsid w:val="009C0A75"/>
    <w:rsid w:val="009C4934"/>
    <w:rsid w:val="009C5379"/>
    <w:rsid w:val="009C76B3"/>
    <w:rsid w:val="009D1EC2"/>
    <w:rsid w:val="009D7D93"/>
    <w:rsid w:val="009E3F6A"/>
    <w:rsid w:val="00A020EA"/>
    <w:rsid w:val="00A063B1"/>
    <w:rsid w:val="00A06A88"/>
    <w:rsid w:val="00A21A9D"/>
    <w:rsid w:val="00A2378B"/>
    <w:rsid w:val="00A341B4"/>
    <w:rsid w:val="00A40C35"/>
    <w:rsid w:val="00A43907"/>
    <w:rsid w:val="00A43A0A"/>
    <w:rsid w:val="00A44074"/>
    <w:rsid w:val="00A44DD2"/>
    <w:rsid w:val="00A562BD"/>
    <w:rsid w:val="00A6417B"/>
    <w:rsid w:val="00A674C0"/>
    <w:rsid w:val="00A771BD"/>
    <w:rsid w:val="00A92CB1"/>
    <w:rsid w:val="00A97198"/>
    <w:rsid w:val="00AA12A1"/>
    <w:rsid w:val="00AA3A90"/>
    <w:rsid w:val="00AB7768"/>
    <w:rsid w:val="00AC2B58"/>
    <w:rsid w:val="00AC63B2"/>
    <w:rsid w:val="00AC7A8F"/>
    <w:rsid w:val="00AD0A77"/>
    <w:rsid w:val="00AD4D26"/>
    <w:rsid w:val="00AD6E63"/>
    <w:rsid w:val="00AE3BAF"/>
    <w:rsid w:val="00AF2B21"/>
    <w:rsid w:val="00AF539D"/>
    <w:rsid w:val="00AF5D22"/>
    <w:rsid w:val="00AF63A6"/>
    <w:rsid w:val="00B11CFC"/>
    <w:rsid w:val="00B247C9"/>
    <w:rsid w:val="00B343A3"/>
    <w:rsid w:val="00B34882"/>
    <w:rsid w:val="00B37D0E"/>
    <w:rsid w:val="00B40484"/>
    <w:rsid w:val="00B42E85"/>
    <w:rsid w:val="00B44436"/>
    <w:rsid w:val="00B541CF"/>
    <w:rsid w:val="00B64DDD"/>
    <w:rsid w:val="00B64E5E"/>
    <w:rsid w:val="00B75118"/>
    <w:rsid w:val="00B91CDD"/>
    <w:rsid w:val="00BA0B5F"/>
    <w:rsid w:val="00BA50EF"/>
    <w:rsid w:val="00BA5C76"/>
    <w:rsid w:val="00BB056E"/>
    <w:rsid w:val="00BB7097"/>
    <w:rsid w:val="00BC6968"/>
    <w:rsid w:val="00BC6D2C"/>
    <w:rsid w:val="00BD1D83"/>
    <w:rsid w:val="00BD6D10"/>
    <w:rsid w:val="00BE5C2F"/>
    <w:rsid w:val="00BF5BE0"/>
    <w:rsid w:val="00BF6719"/>
    <w:rsid w:val="00C00DB1"/>
    <w:rsid w:val="00C063D2"/>
    <w:rsid w:val="00C07B25"/>
    <w:rsid w:val="00C15AA2"/>
    <w:rsid w:val="00C20B65"/>
    <w:rsid w:val="00C21ADC"/>
    <w:rsid w:val="00C22EBC"/>
    <w:rsid w:val="00C24EF2"/>
    <w:rsid w:val="00C266C1"/>
    <w:rsid w:val="00C337B4"/>
    <w:rsid w:val="00C40E2F"/>
    <w:rsid w:val="00C41700"/>
    <w:rsid w:val="00C455A5"/>
    <w:rsid w:val="00C50687"/>
    <w:rsid w:val="00C5290D"/>
    <w:rsid w:val="00C536AC"/>
    <w:rsid w:val="00C6226A"/>
    <w:rsid w:val="00C66689"/>
    <w:rsid w:val="00C7317A"/>
    <w:rsid w:val="00C7644F"/>
    <w:rsid w:val="00C943F3"/>
    <w:rsid w:val="00C94D2C"/>
    <w:rsid w:val="00C95E08"/>
    <w:rsid w:val="00CA372A"/>
    <w:rsid w:val="00CA4B56"/>
    <w:rsid w:val="00CA6C75"/>
    <w:rsid w:val="00CB2013"/>
    <w:rsid w:val="00CB3CD9"/>
    <w:rsid w:val="00CB5673"/>
    <w:rsid w:val="00CC4484"/>
    <w:rsid w:val="00CC45E2"/>
    <w:rsid w:val="00CC7BE4"/>
    <w:rsid w:val="00CD0246"/>
    <w:rsid w:val="00CD386A"/>
    <w:rsid w:val="00CD4A5A"/>
    <w:rsid w:val="00CD4E65"/>
    <w:rsid w:val="00CE1576"/>
    <w:rsid w:val="00CE4642"/>
    <w:rsid w:val="00CF09A0"/>
    <w:rsid w:val="00CF4C5E"/>
    <w:rsid w:val="00CF52BF"/>
    <w:rsid w:val="00D10F80"/>
    <w:rsid w:val="00D22C84"/>
    <w:rsid w:val="00D25584"/>
    <w:rsid w:val="00D26692"/>
    <w:rsid w:val="00D43600"/>
    <w:rsid w:val="00D4674A"/>
    <w:rsid w:val="00D5161A"/>
    <w:rsid w:val="00D55C69"/>
    <w:rsid w:val="00D603AA"/>
    <w:rsid w:val="00D61160"/>
    <w:rsid w:val="00D63C53"/>
    <w:rsid w:val="00D7059E"/>
    <w:rsid w:val="00D73ECD"/>
    <w:rsid w:val="00D7483F"/>
    <w:rsid w:val="00D75A20"/>
    <w:rsid w:val="00D83B50"/>
    <w:rsid w:val="00D870A7"/>
    <w:rsid w:val="00D94835"/>
    <w:rsid w:val="00D97314"/>
    <w:rsid w:val="00D97A85"/>
    <w:rsid w:val="00D97BC4"/>
    <w:rsid w:val="00DA3506"/>
    <w:rsid w:val="00DA5E4D"/>
    <w:rsid w:val="00DB3B1B"/>
    <w:rsid w:val="00DB46E6"/>
    <w:rsid w:val="00DC154A"/>
    <w:rsid w:val="00DD6AFE"/>
    <w:rsid w:val="00DD7322"/>
    <w:rsid w:val="00DE0BAB"/>
    <w:rsid w:val="00DE198B"/>
    <w:rsid w:val="00DE1C55"/>
    <w:rsid w:val="00DE34EB"/>
    <w:rsid w:val="00DE75F9"/>
    <w:rsid w:val="00DF10AC"/>
    <w:rsid w:val="00DF55E3"/>
    <w:rsid w:val="00E01FDF"/>
    <w:rsid w:val="00E04125"/>
    <w:rsid w:val="00E0561F"/>
    <w:rsid w:val="00E05AD8"/>
    <w:rsid w:val="00E120B9"/>
    <w:rsid w:val="00E130FB"/>
    <w:rsid w:val="00E167E5"/>
    <w:rsid w:val="00E20E55"/>
    <w:rsid w:val="00E35B8D"/>
    <w:rsid w:val="00E35BCF"/>
    <w:rsid w:val="00E4016B"/>
    <w:rsid w:val="00E40A97"/>
    <w:rsid w:val="00E42088"/>
    <w:rsid w:val="00E66172"/>
    <w:rsid w:val="00E70DF9"/>
    <w:rsid w:val="00E7351B"/>
    <w:rsid w:val="00E87C2A"/>
    <w:rsid w:val="00EA1AF6"/>
    <w:rsid w:val="00EA1C34"/>
    <w:rsid w:val="00EA4FF3"/>
    <w:rsid w:val="00EA7930"/>
    <w:rsid w:val="00EB7E94"/>
    <w:rsid w:val="00EC2B5B"/>
    <w:rsid w:val="00ED0B8A"/>
    <w:rsid w:val="00EF1489"/>
    <w:rsid w:val="00EF4162"/>
    <w:rsid w:val="00F046C0"/>
    <w:rsid w:val="00F05B9F"/>
    <w:rsid w:val="00F101AE"/>
    <w:rsid w:val="00F1404E"/>
    <w:rsid w:val="00F20CA6"/>
    <w:rsid w:val="00F21504"/>
    <w:rsid w:val="00F26879"/>
    <w:rsid w:val="00F31063"/>
    <w:rsid w:val="00F40F5D"/>
    <w:rsid w:val="00F41809"/>
    <w:rsid w:val="00F420D7"/>
    <w:rsid w:val="00F4305A"/>
    <w:rsid w:val="00F73977"/>
    <w:rsid w:val="00F90483"/>
    <w:rsid w:val="00F91ED0"/>
    <w:rsid w:val="00F92A32"/>
    <w:rsid w:val="00FB2547"/>
    <w:rsid w:val="00FB3E74"/>
    <w:rsid w:val="00FC40C4"/>
    <w:rsid w:val="00FC56C6"/>
    <w:rsid w:val="00FD1EEF"/>
    <w:rsid w:val="00FE1D2C"/>
    <w:rsid w:val="00FE3198"/>
    <w:rsid w:val="00FE4766"/>
    <w:rsid w:val="00FF7A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94"/>
    <w:pPr>
      <w:spacing w:after="160" w:line="259" w:lineRule="auto"/>
    </w:pPr>
    <w:rPr>
      <w:sz w:val="22"/>
      <w:szCs w:val="22"/>
    </w:rPr>
  </w:style>
  <w:style w:type="paragraph" w:styleId="Heading1">
    <w:name w:val="heading 1"/>
    <w:basedOn w:val="Normal"/>
    <w:next w:val="Normal"/>
    <w:link w:val="Heading1Char"/>
    <w:uiPriority w:val="9"/>
    <w:qFormat/>
    <w:rsid w:val="00B40484"/>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4048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AF63A6"/>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0C6E00"/>
    <w:pPr>
      <w:ind w:left="720"/>
      <w:contextualSpacing/>
    </w:pPr>
  </w:style>
  <w:style w:type="character" w:customStyle="1" w:styleId="Heading1Char">
    <w:name w:val="Heading 1 Char"/>
    <w:link w:val="Heading1"/>
    <w:uiPriority w:val="9"/>
    <w:rsid w:val="00B40484"/>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B40484"/>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F63A6"/>
    <w:rPr>
      <w:rFonts w:ascii="Calibri Light" w:eastAsia="Times New Roman" w:hAnsi="Calibri Light" w:cs="Times New Roman"/>
      <w:color w:val="1F4D78"/>
      <w:sz w:val="24"/>
      <w:szCs w:val="24"/>
    </w:rPr>
  </w:style>
  <w:style w:type="table" w:styleId="TableGrid">
    <w:name w:val="Table Grid"/>
    <w:basedOn w:val="TableNormal"/>
    <w:uiPriority w:val="59"/>
    <w:rsid w:val="00783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91CDD"/>
    <w:pPr>
      <w:outlineLvl w:val="9"/>
    </w:pPr>
  </w:style>
  <w:style w:type="paragraph" w:styleId="TOC1">
    <w:name w:val="toc 1"/>
    <w:basedOn w:val="Normal"/>
    <w:next w:val="Normal"/>
    <w:autoRedefine/>
    <w:uiPriority w:val="39"/>
    <w:unhideWhenUsed/>
    <w:rsid w:val="00B91CDD"/>
    <w:pPr>
      <w:spacing w:after="100"/>
    </w:pPr>
  </w:style>
  <w:style w:type="paragraph" w:styleId="TOC2">
    <w:name w:val="toc 2"/>
    <w:basedOn w:val="Normal"/>
    <w:next w:val="Normal"/>
    <w:autoRedefine/>
    <w:uiPriority w:val="39"/>
    <w:unhideWhenUsed/>
    <w:rsid w:val="009D7D93"/>
    <w:pPr>
      <w:tabs>
        <w:tab w:val="left" w:pos="880"/>
        <w:tab w:val="right" w:leader="dot" w:pos="7928"/>
      </w:tabs>
      <w:spacing w:after="100"/>
      <w:ind w:left="426"/>
    </w:pPr>
  </w:style>
  <w:style w:type="paragraph" w:styleId="TOC3">
    <w:name w:val="toc 3"/>
    <w:basedOn w:val="Normal"/>
    <w:next w:val="Normal"/>
    <w:autoRedefine/>
    <w:uiPriority w:val="39"/>
    <w:unhideWhenUsed/>
    <w:rsid w:val="009D7D93"/>
    <w:pPr>
      <w:tabs>
        <w:tab w:val="left" w:pos="1320"/>
        <w:tab w:val="right" w:leader="dot" w:pos="7928"/>
      </w:tabs>
      <w:spacing w:after="100"/>
      <w:ind w:left="1134" w:hanging="283"/>
    </w:pPr>
  </w:style>
  <w:style w:type="character" w:styleId="Hyperlink">
    <w:name w:val="Hyperlink"/>
    <w:uiPriority w:val="99"/>
    <w:unhideWhenUsed/>
    <w:rsid w:val="00B91CDD"/>
    <w:rPr>
      <w:color w:val="0563C1"/>
      <w:u w:val="single"/>
    </w:rPr>
  </w:style>
  <w:style w:type="paragraph" w:styleId="Header">
    <w:name w:val="header"/>
    <w:basedOn w:val="Normal"/>
    <w:link w:val="HeaderChar"/>
    <w:uiPriority w:val="99"/>
    <w:unhideWhenUsed/>
    <w:rsid w:val="00B9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CDD"/>
  </w:style>
  <w:style w:type="paragraph" w:styleId="Footer">
    <w:name w:val="footer"/>
    <w:basedOn w:val="Normal"/>
    <w:link w:val="FooterChar"/>
    <w:uiPriority w:val="99"/>
    <w:unhideWhenUsed/>
    <w:rsid w:val="00B9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CDD"/>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1"/>
    <w:qFormat/>
    <w:locked/>
    <w:rsid w:val="006E7599"/>
  </w:style>
  <w:style w:type="character" w:styleId="PlaceholderText">
    <w:name w:val="Placeholder Text"/>
    <w:uiPriority w:val="99"/>
    <w:semiHidden/>
    <w:rsid w:val="00F1404E"/>
    <w:rPr>
      <w:color w:val="808080"/>
    </w:rPr>
  </w:style>
  <w:style w:type="paragraph" w:styleId="BalloonText">
    <w:name w:val="Balloon Text"/>
    <w:basedOn w:val="Normal"/>
    <w:link w:val="BalloonTextChar"/>
    <w:uiPriority w:val="99"/>
    <w:semiHidden/>
    <w:unhideWhenUsed/>
    <w:rsid w:val="003659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5908"/>
    <w:rPr>
      <w:rFonts w:ascii="Segoe UI" w:hAnsi="Segoe UI" w:cs="Segoe UI"/>
      <w:sz w:val="18"/>
      <w:szCs w:val="18"/>
    </w:rPr>
  </w:style>
  <w:style w:type="paragraph" w:styleId="NoSpacing">
    <w:name w:val="No Spacing"/>
    <w:uiPriority w:val="1"/>
    <w:qFormat/>
    <w:rsid w:val="008B0B87"/>
    <w:rPr>
      <w:sz w:val="22"/>
      <w:szCs w:val="22"/>
    </w:rPr>
  </w:style>
  <w:style w:type="paragraph" w:customStyle="1" w:styleId="footnotedescription">
    <w:name w:val="footnote description"/>
    <w:next w:val="Normal"/>
    <w:link w:val="footnotedescriptionChar"/>
    <w:hidden/>
    <w:rsid w:val="00691A4D"/>
    <w:pPr>
      <w:spacing w:line="259" w:lineRule="auto"/>
    </w:pPr>
    <w:rPr>
      <w:rFonts w:ascii="Times New Roman" w:eastAsia="Times New Roman" w:hAnsi="Times New Roman"/>
      <w:color w:val="000000"/>
      <w:sz w:val="22"/>
      <w:szCs w:val="22"/>
    </w:rPr>
  </w:style>
  <w:style w:type="character" w:customStyle="1" w:styleId="footnotedescriptionChar">
    <w:name w:val="footnote description Char"/>
    <w:link w:val="footnotedescription"/>
    <w:rsid w:val="00691A4D"/>
    <w:rPr>
      <w:rFonts w:ascii="Times New Roman" w:eastAsia="Times New Roman" w:hAnsi="Times New Roman"/>
      <w:color w:val="000000"/>
      <w:sz w:val="22"/>
      <w:szCs w:val="22"/>
      <w:lang w:val="en-US" w:eastAsia="en-US" w:bidi="ar-SA"/>
    </w:rPr>
  </w:style>
  <w:style w:type="character" w:customStyle="1" w:styleId="footnotemark">
    <w:name w:val="footnote mark"/>
    <w:hidden/>
    <w:rsid w:val="00691A4D"/>
    <w:rPr>
      <w:rFonts w:ascii="Times New Roman" w:eastAsia="Times New Roman" w:hAnsi="Times New Roman" w:cs="Times New Roman"/>
      <w:color w:val="000000"/>
      <w:sz w:val="20"/>
      <w:vertAlign w:val="superscript"/>
    </w:rPr>
  </w:style>
  <w:style w:type="table" w:customStyle="1" w:styleId="TableGrid0">
    <w:name w:val="TableGrid"/>
    <w:rsid w:val="00691A4D"/>
    <w:rPr>
      <w:rFonts w:eastAsia="Times New Roman"/>
      <w:sz w:val="22"/>
      <w:szCs w:val="22"/>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C337B4"/>
    <w:pPr>
      <w:widowControl w:val="0"/>
      <w:autoSpaceDE w:val="0"/>
      <w:autoSpaceDN w:val="0"/>
      <w:spacing w:after="0" w:line="240" w:lineRule="auto"/>
      <w:ind w:left="588"/>
    </w:pPr>
    <w:rPr>
      <w:rFonts w:ascii="Times New Roman" w:eastAsia="Times New Roman" w:hAnsi="Times New Roman"/>
      <w:sz w:val="24"/>
      <w:szCs w:val="24"/>
    </w:rPr>
  </w:style>
  <w:style w:type="character" w:customStyle="1" w:styleId="BodyTextChar">
    <w:name w:val="Body Text Char"/>
    <w:link w:val="BodyText"/>
    <w:uiPriority w:val="1"/>
    <w:rsid w:val="00C337B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A1934"/>
    <w:pPr>
      <w:widowControl w:val="0"/>
      <w:autoSpaceDE w:val="0"/>
      <w:autoSpaceDN w:val="0"/>
      <w:spacing w:after="0" w:line="210" w:lineRule="exact"/>
      <w:jc w:val="right"/>
    </w:pPr>
    <w:rPr>
      <w:rFonts w:ascii="Times New Roman" w:eastAsia="Times New Roman" w:hAnsi="Times New Roman"/>
      <w:lang/>
    </w:rPr>
  </w:style>
  <w:style w:type="character" w:customStyle="1" w:styleId="y2iqfc">
    <w:name w:val="y2iqfc"/>
    <w:rsid w:val="00074BD9"/>
  </w:style>
  <w:style w:type="character" w:customStyle="1" w:styleId="q4iawc">
    <w:name w:val="q4iawc"/>
    <w:basedOn w:val="DefaultParagraphFont"/>
    <w:rsid w:val="007D5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94"/>
    <w:pPr>
      <w:spacing w:after="160" w:line="259" w:lineRule="auto"/>
    </w:pPr>
    <w:rPr>
      <w:sz w:val="22"/>
      <w:szCs w:val="22"/>
    </w:rPr>
  </w:style>
  <w:style w:type="paragraph" w:styleId="Heading1">
    <w:name w:val="heading 1"/>
    <w:basedOn w:val="Normal"/>
    <w:next w:val="Normal"/>
    <w:link w:val="Heading1Char"/>
    <w:uiPriority w:val="9"/>
    <w:qFormat/>
    <w:rsid w:val="00B40484"/>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4048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AF63A6"/>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0C6E00"/>
    <w:pPr>
      <w:ind w:left="720"/>
      <w:contextualSpacing/>
    </w:pPr>
  </w:style>
  <w:style w:type="character" w:customStyle="1" w:styleId="Heading1Char">
    <w:name w:val="Heading 1 Char"/>
    <w:link w:val="Heading1"/>
    <w:uiPriority w:val="9"/>
    <w:rsid w:val="00B40484"/>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B40484"/>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F63A6"/>
    <w:rPr>
      <w:rFonts w:ascii="Calibri Light" w:eastAsia="Times New Roman" w:hAnsi="Calibri Light" w:cs="Times New Roman"/>
      <w:color w:val="1F4D78"/>
      <w:sz w:val="24"/>
      <w:szCs w:val="24"/>
    </w:rPr>
  </w:style>
  <w:style w:type="table" w:styleId="TableGrid">
    <w:name w:val="Table Grid"/>
    <w:basedOn w:val="TableNormal"/>
    <w:uiPriority w:val="59"/>
    <w:rsid w:val="00783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91CDD"/>
    <w:pPr>
      <w:outlineLvl w:val="9"/>
    </w:pPr>
  </w:style>
  <w:style w:type="paragraph" w:styleId="TOC1">
    <w:name w:val="toc 1"/>
    <w:basedOn w:val="Normal"/>
    <w:next w:val="Normal"/>
    <w:autoRedefine/>
    <w:uiPriority w:val="39"/>
    <w:unhideWhenUsed/>
    <w:rsid w:val="00B91CDD"/>
    <w:pPr>
      <w:spacing w:after="100"/>
    </w:pPr>
  </w:style>
  <w:style w:type="paragraph" w:styleId="TOC2">
    <w:name w:val="toc 2"/>
    <w:basedOn w:val="Normal"/>
    <w:next w:val="Normal"/>
    <w:autoRedefine/>
    <w:uiPriority w:val="39"/>
    <w:unhideWhenUsed/>
    <w:rsid w:val="009D7D93"/>
    <w:pPr>
      <w:tabs>
        <w:tab w:val="left" w:pos="880"/>
        <w:tab w:val="right" w:leader="dot" w:pos="7928"/>
      </w:tabs>
      <w:spacing w:after="100"/>
      <w:ind w:left="426"/>
    </w:pPr>
  </w:style>
  <w:style w:type="paragraph" w:styleId="TOC3">
    <w:name w:val="toc 3"/>
    <w:basedOn w:val="Normal"/>
    <w:next w:val="Normal"/>
    <w:autoRedefine/>
    <w:uiPriority w:val="39"/>
    <w:unhideWhenUsed/>
    <w:rsid w:val="009D7D93"/>
    <w:pPr>
      <w:tabs>
        <w:tab w:val="left" w:pos="1320"/>
        <w:tab w:val="right" w:leader="dot" w:pos="7928"/>
      </w:tabs>
      <w:spacing w:after="100"/>
      <w:ind w:left="1134" w:hanging="283"/>
    </w:pPr>
  </w:style>
  <w:style w:type="character" w:styleId="Hyperlink">
    <w:name w:val="Hyperlink"/>
    <w:uiPriority w:val="99"/>
    <w:unhideWhenUsed/>
    <w:rsid w:val="00B91CDD"/>
    <w:rPr>
      <w:color w:val="0563C1"/>
      <w:u w:val="single"/>
    </w:rPr>
  </w:style>
  <w:style w:type="paragraph" w:styleId="Header">
    <w:name w:val="header"/>
    <w:basedOn w:val="Normal"/>
    <w:link w:val="HeaderChar"/>
    <w:uiPriority w:val="99"/>
    <w:unhideWhenUsed/>
    <w:rsid w:val="00B9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CDD"/>
  </w:style>
  <w:style w:type="paragraph" w:styleId="Footer">
    <w:name w:val="footer"/>
    <w:basedOn w:val="Normal"/>
    <w:link w:val="FooterChar"/>
    <w:uiPriority w:val="99"/>
    <w:unhideWhenUsed/>
    <w:rsid w:val="00B9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CDD"/>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1"/>
    <w:qFormat/>
    <w:locked/>
    <w:rsid w:val="006E7599"/>
  </w:style>
  <w:style w:type="character" w:styleId="PlaceholderText">
    <w:name w:val="Placeholder Text"/>
    <w:uiPriority w:val="99"/>
    <w:semiHidden/>
    <w:rsid w:val="00F1404E"/>
    <w:rPr>
      <w:color w:val="808080"/>
    </w:rPr>
  </w:style>
  <w:style w:type="paragraph" w:styleId="BalloonText">
    <w:name w:val="Balloon Text"/>
    <w:basedOn w:val="Normal"/>
    <w:link w:val="BalloonTextChar"/>
    <w:uiPriority w:val="99"/>
    <w:semiHidden/>
    <w:unhideWhenUsed/>
    <w:rsid w:val="003659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5908"/>
    <w:rPr>
      <w:rFonts w:ascii="Segoe UI" w:hAnsi="Segoe UI" w:cs="Segoe UI"/>
      <w:sz w:val="18"/>
      <w:szCs w:val="18"/>
    </w:rPr>
  </w:style>
  <w:style w:type="paragraph" w:styleId="NoSpacing">
    <w:name w:val="No Spacing"/>
    <w:uiPriority w:val="1"/>
    <w:qFormat/>
    <w:rsid w:val="008B0B87"/>
    <w:rPr>
      <w:sz w:val="22"/>
      <w:szCs w:val="22"/>
    </w:rPr>
  </w:style>
  <w:style w:type="paragraph" w:customStyle="1" w:styleId="footnotedescription">
    <w:name w:val="footnote description"/>
    <w:next w:val="Normal"/>
    <w:link w:val="footnotedescriptionChar"/>
    <w:hidden/>
    <w:rsid w:val="00691A4D"/>
    <w:pPr>
      <w:spacing w:line="259" w:lineRule="auto"/>
    </w:pPr>
    <w:rPr>
      <w:rFonts w:ascii="Times New Roman" w:eastAsia="Times New Roman" w:hAnsi="Times New Roman"/>
      <w:color w:val="000000"/>
      <w:sz w:val="22"/>
      <w:szCs w:val="22"/>
    </w:rPr>
  </w:style>
  <w:style w:type="character" w:customStyle="1" w:styleId="footnotedescriptionChar">
    <w:name w:val="footnote description Char"/>
    <w:link w:val="footnotedescription"/>
    <w:rsid w:val="00691A4D"/>
    <w:rPr>
      <w:rFonts w:ascii="Times New Roman" w:eastAsia="Times New Roman" w:hAnsi="Times New Roman"/>
      <w:color w:val="000000"/>
      <w:sz w:val="22"/>
      <w:szCs w:val="22"/>
      <w:lang w:val="en-US" w:eastAsia="en-US" w:bidi="ar-SA"/>
    </w:rPr>
  </w:style>
  <w:style w:type="character" w:customStyle="1" w:styleId="footnotemark">
    <w:name w:val="footnote mark"/>
    <w:hidden/>
    <w:rsid w:val="00691A4D"/>
    <w:rPr>
      <w:rFonts w:ascii="Times New Roman" w:eastAsia="Times New Roman" w:hAnsi="Times New Roman" w:cs="Times New Roman"/>
      <w:color w:val="000000"/>
      <w:sz w:val="20"/>
      <w:vertAlign w:val="superscript"/>
    </w:rPr>
  </w:style>
  <w:style w:type="table" w:customStyle="1" w:styleId="TableGrid0">
    <w:name w:val="TableGrid"/>
    <w:rsid w:val="00691A4D"/>
    <w:rPr>
      <w:rFonts w:eastAsia="Times New Roman"/>
      <w:sz w:val="22"/>
      <w:szCs w:val="22"/>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C337B4"/>
    <w:pPr>
      <w:widowControl w:val="0"/>
      <w:autoSpaceDE w:val="0"/>
      <w:autoSpaceDN w:val="0"/>
      <w:spacing w:after="0" w:line="240" w:lineRule="auto"/>
      <w:ind w:left="588"/>
    </w:pPr>
    <w:rPr>
      <w:rFonts w:ascii="Times New Roman" w:eastAsia="Times New Roman" w:hAnsi="Times New Roman"/>
      <w:sz w:val="24"/>
      <w:szCs w:val="24"/>
    </w:rPr>
  </w:style>
  <w:style w:type="character" w:customStyle="1" w:styleId="BodyTextChar">
    <w:name w:val="Body Text Char"/>
    <w:link w:val="BodyText"/>
    <w:uiPriority w:val="1"/>
    <w:rsid w:val="00C337B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A1934"/>
    <w:pPr>
      <w:widowControl w:val="0"/>
      <w:autoSpaceDE w:val="0"/>
      <w:autoSpaceDN w:val="0"/>
      <w:spacing w:after="0" w:line="210" w:lineRule="exact"/>
      <w:jc w:val="right"/>
    </w:pPr>
    <w:rPr>
      <w:rFonts w:ascii="Times New Roman" w:eastAsia="Times New Roman" w:hAnsi="Times New Roman"/>
      <w:lang w:val="id"/>
    </w:rPr>
  </w:style>
  <w:style w:type="character" w:customStyle="1" w:styleId="y2iqfc">
    <w:name w:val="y2iqfc"/>
    <w:rsid w:val="00074BD9"/>
  </w:style>
  <w:style w:type="character" w:customStyle="1" w:styleId="q4iawc">
    <w:name w:val="q4iawc"/>
    <w:basedOn w:val="DefaultParagraphFont"/>
    <w:rsid w:val="007D5DE3"/>
  </w:style>
</w:styles>
</file>

<file path=word/webSettings.xml><?xml version="1.0" encoding="utf-8"?>
<w:webSettings xmlns:r="http://schemas.openxmlformats.org/officeDocument/2006/relationships" xmlns:w="http://schemas.openxmlformats.org/wordprocessingml/2006/main">
  <w:divs>
    <w:div w:id="321855271">
      <w:bodyDiv w:val="1"/>
      <w:marLeft w:val="0"/>
      <w:marRight w:val="0"/>
      <w:marTop w:val="0"/>
      <w:marBottom w:val="0"/>
      <w:divBdr>
        <w:top w:val="none" w:sz="0" w:space="0" w:color="auto"/>
        <w:left w:val="none" w:sz="0" w:space="0" w:color="auto"/>
        <w:bottom w:val="none" w:sz="0" w:space="0" w:color="auto"/>
        <w:right w:val="none" w:sz="0" w:space="0" w:color="auto"/>
      </w:divBdr>
    </w:div>
    <w:div w:id="398747706">
      <w:bodyDiv w:val="1"/>
      <w:marLeft w:val="0"/>
      <w:marRight w:val="0"/>
      <w:marTop w:val="0"/>
      <w:marBottom w:val="0"/>
      <w:divBdr>
        <w:top w:val="none" w:sz="0" w:space="0" w:color="auto"/>
        <w:left w:val="none" w:sz="0" w:space="0" w:color="auto"/>
        <w:bottom w:val="none" w:sz="0" w:space="0" w:color="auto"/>
        <w:right w:val="none" w:sz="0" w:space="0" w:color="auto"/>
      </w:divBdr>
    </w:div>
    <w:div w:id="478813927">
      <w:bodyDiv w:val="1"/>
      <w:marLeft w:val="0"/>
      <w:marRight w:val="0"/>
      <w:marTop w:val="0"/>
      <w:marBottom w:val="0"/>
      <w:divBdr>
        <w:top w:val="none" w:sz="0" w:space="0" w:color="auto"/>
        <w:left w:val="none" w:sz="0" w:space="0" w:color="auto"/>
        <w:bottom w:val="none" w:sz="0" w:space="0" w:color="auto"/>
        <w:right w:val="none" w:sz="0" w:space="0" w:color="auto"/>
      </w:divBdr>
    </w:div>
    <w:div w:id="562134339">
      <w:bodyDiv w:val="1"/>
      <w:marLeft w:val="0"/>
      <w:marRight w:val="0"/>
      <w:marTop w:val="0"/>
      <w:marBottom w:val="0"/>
      <w:divBdr>
        <w:top w:val="none" w:sz="0" w:space="0" w:color="auto"/>
        <w:left w:val="none" w:sz="0" w:space="0" w:color="auto"/>
        <w:bottom w:val="none" w:sz="0" w:space="0" w:color="auto"/>
        <w:right w:val="none" w:sz="0" w:space="0" w:color="auto"/>
      </w:divBdr>
    </w:div>
    <w:div w:id="929773321">
      <w:bodyDiv w:val="1"/>
      <w:marLeft w:val="0"/>
      <w:marRight w:val="0"/>
      <w:marTop w:val="0"/>
      <w:marBottom w:val="0"/>
      <w:divBdr>
        <w:top w:val="none" w:sz="0" w:space="0" w:color="auto"/>
        <w:left w:val="none" w:sz="0" w:space="0" w:color="auto"/>
        <w:bottom w:val="none" w:sz="0" w:space="0" w:color="auto"/>
        <w:right w:val="none" w:sz="0" w:space="0" w:color="auto"/>
      </w:divBdr>
    </w:div>
    <w:div w:id="1004624085">
      <w:bodyDiv w:val="1"/>
      <w:marLeft w:val="0"/>
      <w:marRight w:val="0"/>
      <w:marTop w:val="0"/>
      <w:marBottom w:val="0"/>
      <w:divBdr>
        <w:top w:val="none" w:sz="0" w:space="0" w:color="auto"/>
        <w:left w:val="none" w:sz="0" w:space="0" w:color="auto"/>
        <w:bottom w:val="none" w:sz="0" w:space="0" w:color="auto"/>
        <w:right w:val="none" w:sz="0" w:space="0" w:color="auto"/>
      </w:divBdr>
    </w:div>
    <w:div w:id="1032924092">
      <w:bodyDiv w:val="1"/>
      <w:marLeft w:val="0"/>
      <w:marRight w:val="0"/>
      <w:marTop w:val="0"/>
      <w:marBottom w:val="0"/>
      <w:divBdr>
        <w:top w:val="none" w:sz="0" w:space="0" w:color="auto"/>
        <w:left w:val="none" w:sz="0" w:space="0" w:color="auto"/>
        <w:bottom w:val="none" w:sz="0" w:space="0" w:color="auto"/>
        <w:right w:val="none" w:sz="0" w:space="0" w:color="auto"/>
      </w:divBdr>
    </w:div>
    <w:div w:id="1152334633">
      <w:bodyDiv w:val="1"/>
      <w:marLeft w:val="0"/>
      <w:marRight w:val="0"/>
      <w:marTop w:val="0"/>
      <w:marBottom w:val="0"/>
      <w:divBdr>
        <w:top w:val="none" w:sz="0" w:space="0" w:color="auto"/>
        <w:left w:val="none" w:sz="0" w:space="0" w:color="auto"/>
        <w:bottom w:val="none" w:sz="0" w:space="0" w:color="auto"/>
        <w:right w:val="none" w:sz="0" w:space="0" w:color="auto"/>
      </w:divBdr>
    </w:div>
    <w:div w:id="1231308279">
      <w:bodyDiv w:val="1"/>
      <w:marLeft w:val="0"/>
      <w:marRight w:val="0"/>
      <w:marTop w:val="0"/>
      <w:marBottom w:val="0"/>
      <w:divBdr>
        <w:top w:val="none" w:sz="0" w:space="0" w:color="auto"/>
        <w:left w:val="none" w:sz="0" w:space="0" w:color="auto"/>
        <w:bottom w:val="none" w:sz="0" w:space="0" w:color="auto"/>
        <w:right w:val="none" w:sz="0" w:space="0" w:color="auto"/>
      </w:divBdr>
    </w:div>
    <w:div w:id="1433016537">
      <w:bodyDiv w:val="1"/>
      <w:marLeft w:val="0"/>
      <w:marRight w:val="0"/>
      <w:marTop w:val="0"/>
      <w:marBottom w:val="0"/>
      <w:divBdr>
        <w:top w:val="none" w:sz="0" w:space="0" w:color="auto"/>
        <w:left w:val="none" w:sz="0" w:space="0" w:color="auto"/>
        <w:bottom w:val="none" w:sz="0" w:space="0" w:color="auto"/>
        <w:right w:val="none" w:sz="0" w:space="0" w:color="auto"/>
      </w:divBdr>
    </w:div>
    <w:div w:id="1521160232">
      <w:bodyDiv w:val="1"/>
      <w:marLeft w:val="0"/>
      <w:marRight w:val="0"/>
      <w:marTop w:val="0"/>
      <w:marBottom w:val="0"/>
      <w:divBdr>
        <w:top w:val="none" w:sz="0" w:space="0" w:color="auto"/>
        <w:left w:val="none" w:sz="0" w:space="0" w:color="auto"/>
        <w:bottom w:val="none" w:sz="0" w:space="0" w:color="auto"/>
        <w:right w:val="none" w:sz="0" w:space="0" w:color="auto"/>
      </w:divBdr>
    </w:div>
    <w:div w:id="1885366917">
      <w:bodyDiv w:val="1"/>
      <w:marLeft w:val="0"/>
      <w:marRight w:val="0"/>
      <w:marTop w:val="0"/>
      <w:marBottom w:val="0"/>
      <w:divBdr>
        <w:top w:val="none" w:sz="0" w:space="0" w:color="auto"/>
        <w:left w:val="none" w:sz="0" w:space="0" w:color="auto"/>
        <w:bottom w:val="none" w:sz="0" w:space="0" w:color="auto"/>
        <w:right w:val="none" w:sz="0" w:space="0" w:color="auto"/>
      </w:divBdr>
    </w:div>
    <w:div w:id="1892422545">
      <w:bodyDiv w:val="1"/>
      <w:marLeft w:val="0"/>
      <w:marRight w:val="0"/>
      <w:marTop w:val="0"/>
      <w:marBottom w:val="0"/>
      <w:divBdr>
        <w:top w:val="none" w:sz="0" w:space="0" w:color="auto"/>
        <w:left w:val="none" w:sz="0" w:space="0" w:color="auto"/>
        <w:bottom w:val="none" w:sz="0" w:space="0" w:color="auto"/>
        <w:right w:val="none" w:sz="0" w:space="0" w:color="auto"/>
      </w:divBdr>
    </w:div>
    <w:div w:id="1924489735">
      <w:bodyDiv w:val="1"/>
      <w:marLeft w:val="0"/>
      <w:marRight w:val="0"/>
      <w:marTop w:val="0"/>
      <w:marBottom w:val="0"/>
      <w:divBdr>
        <w:top w:val="none" w:sz="0" w:space="0" w:color="auto"/>
        <w:left w:val="none" w:sz="0" w:space="0" w:color="auto"/>
        <w:bottom w:val="none" w:sz="0" w:space="0" w:color="auto"/>
        <w:right w:val="none" w:sz="0" w:space="0" w:color="auto"/>
      </w:divBdr>
    </w:div>
    <w:div w:id="209901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Sug17</b:Tag>
    <b:SourceType>Book</b:SourceType>
    <b:Guid>{16AA9C60-9BDD-405B-B537-8BC4D0397E3B}</b:Guid>
    <b:Author>
      <b:Author>
        <b:NameList>
          <b:Person>
            <b:Last>Sugiyono</b:Last>
          </b:Person>
        </b:NameList>
      </b:Author>
    </b:Author>
    <b:Title>Metode Penelitian Pendidikan</b:Title>
    <b:Year>2017</b:Year>
    <b:City>Banddung</b:City>
    <b:Publisher>Alfabete</b:Publisher>
    <b:RefOrder>2</b:RefOrder>
  </b:Source>
</b:Sources>
</file>

<file path=customXml/itemProps1.xml><?xml version="1.0" encoding="utf-8"?>
<ds:datastoreItem xmlns:ds="http://schemas.openxmlformats.org/officeDocument/2006/customXml" ds:itemID="{C4D56C02-95D9-4F82-9571-CFCC4BAA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6673</Words>
  <Characters>38040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asyikin</dc:creator>
  <cp:lastModifiedBy>Win7</cp:lastModifiedBy>
  <cp:revision>2</cp:revision>
  <cp:lastPrinted>2022-09-21T07:48:00Z</cp:lastPrinted>
  <dcterms:created xsi:type="dcterms:W3CDTF">2025-01-08T02:57:00Z</dcterms:created>
  <dcterms:modified xsi:type="dcterms:W3CDTF">2025-01-08T02:57:00Z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125dc1e5-765a-31f9-b730-d6dc8b65d9cd</vt:lpwstr>
  </property>
  <property fmtid="{D5CDD505-2E9C-101B-9397-08002B2CF9AE}" pid="24" name="Mendeley Citation Style_1">
    <vt:lpwstr>http://www.zotero.org/styles/apa</vt:lpwstr>
  </property>
</Properties>
</file>