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8E1" w:rsidRDefault="00EB68E1" w:rsidP="00EB68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EFEKTIVITAS PEMBELAJARAN DARING PADA MATA PELAJARAN MATEMATIKA SELAMA PANDEMI COVID-19 DI MTs. SWASTA NURUL AMALIYAH TANJUNG MORAWA</w:t>
      </w:r>
    </w:p>
    <w:p w:rsidR="00EB68E1" w:rsidRDefault="00EB68E1" w:rsidP="00EB68E1">
      <w:pPr>
        <w:spacing w:after="0" w:line="240" w:lineRule="auto"/>
        <w:jc w:val="center"/>
        <w:rPr>
          <w:rFonts w:ascii="Times New Roman" w:hAnsi="Times New Roman" w:cs="Times New Roman"/>
          <w:b/>
          <w:sz w:val="28"/>
          <w:szCs w:val="28"/>
        </w:rPr>
      </w:pPr>
    </w:p>
    <w:p w:rsidR="00EB68E1" w:rsidRDefault="00EB68E1" w:rsidP="00EB68E1">
      <w:pPr>
        <w:spacing w:after="0" w:line="480" w:lineRule="auto"/>
        <w:rPr>
          <w:rFonts w:ascii="Times New Roman" w:hAnsi="Times New Roman" w:cs="Times New Roman"/>
          <w:b/>
          <w:sz w:val="24"/>
          <w:szCs w:val="24"/>
        </w:rPr>
      </w:pPr>
    </w:p>
    <w:p w:rsidR="00EB68E1" w:rsidRPr="004051C9" w:rsidRDefault="00EB68E1" w:rsidP="00EB68E1">
      <w:pPr>
        <w:spacing w:after="0"/>
        <w:jc w:val="center"/>
        <w:rPr>
          <w:rFonts w:ascii="Times New Roman" w:hAnsi="Times New Roman" w:cs="Times New Roman"/>
          <w:b/>
          <w:sz w:val="28"/>
          <w:szCs w:val="28"/>
        </w:rPr>
      </w:pPr>
      <w:r w:rsidRPr="004051C9">
        <w:rPr>
          <w:rFonts w:ascii="Times New Roman" w:hAnsi="Times New Roman" w:cs="Times New Roman"/>
          <w:b/>
          <w:sz w:val="28"/>
          <w:szCs w:val="28"/>
        </w:rPr>
        <w:t>SKRIPSI</w:t>
      </w:r>
    </w:p>
    <w:p w:rsidR="00EB68E1" w:rsidRDefault="00EB68E1" w:rsidP="00EB68E1">
      <w:pPr>
        <w:spacing w:after="0"/>
        <w:jc w:val="center"/>
        <w:rPr>
          <w:rFonts w:ascii="Times New Roman" w:hAnsi="Times New Roman" w:cs="Times New Roman"/>
          <w:i/>
          <w:sz w:val="24"/>
          <w:szCs w:val="24"/>
        </w:rPr>
      </w:pPr>
    </w:p>
    <w:p w:rsidR="00EB68E1" w:rsidRPr="00017E61" w:rsidRDefault="00EB68E1" w:rsidP="00EB68E1">
      <w:pPr>
        <w:spacing w:after="0"/>
        <w:jc w:val="center"/>
        <w:rPr>
          <w:rFonts w:ascii="Times New Roman" w:hAnsi="Times New Roman" w:cs="Times New Roman"/>
          <w:i/>
          <w:sz w:val="24"/>
          <w:szCs w:val="24"/>
        </w:rPr>
      </w:pPr>
    </w:p>
    <w:p w:rsidR="00EB68E1" w:rsidRPr="00411C4C" w:rsidRDefault="00EB68E1" w:rsidP="00EB68E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EB68E1" w:rsidRDefault="00EB68E1" w:rsidP="00EB68E1">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WENY TRI AGUSTINI</w:t>
      </w:r>
    </w:p>
    <w:p w:rsidR="00EB68E1" w:rsidRDefault="00EB68E1" w:rsidP="00EB68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NPM  171114018</w:t>
      </w:r>
    </w:p>
    <w:p w:rsidR="00EB68E1" w:rsidRDefault="00EB68E1" w:rsidP="00EB68E1">
      <w:pPr>
        <w:spacing w:after="0" w:line="240" w:lineRule="auto"/>
        <w:jc w:val="center"/>
        <w:rPr>
          <w:rFonts w:ascii="Times New Roman" w:hAnsi="Times New Roman" w:cs="Times New Roman"/>
          <w:b/>
          <w:sz w:val="28"/>
          <w:szCs w:val="28"/>
        </w:rPr>
      </w:pPr>
    </w:p>
    <w:p w:rsidR="00EB68E1" w:rsidRDefault="00EB68E1" w:rsidP="00EB68E1">
      <w:pPr>
        <w:spacing w:line="480" w:lineRule="auto"/>
        <w:jc w:val="center"/>
        <w:rPr>
          <w:rFonts w:ascii="Times New Roman" w:hAnsi="Times New Roman" w:cs="Times New Roman"/>
          <w:sz w:val="24"/>
          <w:szCs w:val="24"/>
        </w:rPr>
      </w:pPr>
    </w:p>
    <w:p w:rsidR="00EB68E1" w:rsidRDefault="00EB68E1" w:rsidP="00EB68E1">
      <w:pPr>
        <w:spacing w:line="480" w:lineRule="auto"/>
        <w:jc w:val="center"/>
        <w:rPr>
          <w:rFonts w:ascii="Times New Roman" w:hAnsi="Times New Roman" w:cs="Times New Roman"/>
          <w:sz w:val="24"/>
          <w:szCs w:val="24"/>
        </w:rPr>
      </w:pPr>
      <w:r>
        <w:rPr>
          <w:noProof/>
        </w:rPr>
        <w:drawing>
          <wp:anchor distT="0" distB="0" distL="114300" distR="114300" simplePos="0" relativeHeight="251660288" behindDoc="1" locked="0" layoutInCell="1" allowOverlap="1">
            <wp:simplePos x="0" y="0"/>
            <wp:positionH relativeFrom="column">
              <wp:posOffset>1542415</wp:posOffset>
            </wp:positionH>
            <wp:positionV relativeFrom="paragraph">
              <wp:posOffset>22860</wp:posOffset>
            </wp:positionV>
            <wp:extent cx="2117725" cy="2027555"/>
            <wp:effectExtent l="0" t="0" r="0" b="0"/>
            <wp:wrapNone/>
            <wp:docPr id="3" name="Picture 9" descr="Description: umna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umnaw.jpg"/>
                    <pic:cNvPicPr>
                      <a:picLocks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7725" cy="2027555"/>
                    </a:xfrm>
                    <a:prstGeom prst="rect">
                      <a:avLst/>
                    </a:prstGeom>
                    <a:noFill/>
                  </pic:spPr>
                </pic:pic>
              </a:graphicData>
            </a:graphic>
          </wp:anchor>
        </w:drawing>
      </w:r>
    </w:p>
    <w:p w:rsidR="00EB68E1" w:rsidRDefault="00EB68E1" w:rsidP="00EB68E1">
      <w:pPr>
        <w:spacing w:line="480" w:lineRule="auto"/>
        <w:jc w:val="center"/>
        <w:rPr>
          <w:rFonts w:ascii="Times New Roman" w:hAnsi="Times New Roman" w:cs="Times New Roman"/>
          <w:b/>
          <w:sz w:val="24"/>
          <w:szCs w:val="24"/>
        </w:rPr>
      </w:pPr>
    </w:p>
    <w:p w:rsidR="00EB68E1" w:rsidRDefault="00EB68E1" w:rsidP="00EB68E1">
      <w:pPr>
        <w:spacing w:after="0" w:line="480" w:lineRule="auto"/>
        <w:jc w:val="center"/>
        <w:rPr>
          <w:rFonts w:ascii="Times New Roman" w:hAnsi="Times New Roman" w:cs="Times New Roman"/>
          <w:b/>
          <w:sz w:val="24"/>
          <w:szCs w:val="24"/>
        </w:rPr>
      </w:pPr>
    </w:p>
    <w:p w:rsidR="00EB68E1" w:rsidRDefault="00EB68E1" w:rsidP="00EB68E1">
      <w:pPr>
        <w:spacing w:after="240" w:line="480" w:lineRule="auto"/>
        <w:rPr>
          <w:rFonts w:ascii="Times New Roman" w:hAnsi="Times New Roman" w:cs="Times New Roman"/>
          <w:sz w:val="24"/>
          <w:szCs w:val="24"/>
        </w:rPr>
      </w:pPr>
    </w:p>
    <w:p w:rsidR="00EB68E1" w:rsidRDefault="00EB68E1" w:rsidP="00EB68E1">
      <w:pPr>
        <w:spacing w:after="240" w:line="480" w:lineRule="auto"/>
        <w:jc w:val="center"/>
        <w:rPr>
          <w:rFonts w:ascii="Times New Roman" w:hAnsi="Times New Roman" w:cs="Times New Roman"/>
          <w:sz w:val="24"/>
          <w:szCs w:val="24"/>
        </w:rPr>
      </w:pPr>
    </w:p>
    <w:p w:rsidR="00EB68E1" w:rsidRDefault="00EB68E1" w:rsidP="00EB68E1">
      <w:pPr>
        <w:spacing w:after="240" w:line="480" w:lineRule="auto"/>
        <w:jc w:val="center"/>
        <w:rPr>
          <w:rFonts w:ascii="Times New Roman" w:hAnsi="Times New Roman" w:cs="Times New Roman"/>
          <w:sz w:val="24"/>
          <w:szCs w:val="24"/>
        </w:rPr>
      </w:pPr>
    </w:p>
    <w:p w:rsidR="00EB68E1" w:rsidRDefault="00EB68E1" w:rsidP="00EB68E1">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PROGRAM STUDI PENDIDIKAN MATEMATIKA</w:t>
      </w:r>
    </w:p>
    <w:p w:rsidR="00EB68E1" w:rsidRDefault="00EB68E1" w:rsidP="00EB68E1">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FAKULTAS KEGURUAN DAN ILMU PENDIDIKAN </w:t>
      </w:r>
    </w:p>
    <w:p w:rsidR="00EB68E1" w:rsidRDefault="00EB68E1" w:rsidP="00EB68E1">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UNIVERSITAS MUSLIM NUSANTARA AL-WASHLIYAH </w:t>
      </w:r>
    </w:p>
    <w:p w:rsidR="00EB68E1" w:rsidRDefault="00EB68E1" w:rsidP="00EB68E1">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MEDAN</w:t>
      </w:r>
    </w:p>
    <w:p w:rsidR="00EB68E1" w:rsidRDefault="00EB68E1" w:rsidP="00EB68E1">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2021</w:t>
      </w:r>
    </w:p>
    <w:p w:rsidR="00EB68E1" w:rsidRPr="00A432F2" w:rsidRDefault="00EB68E1" w:rsidP="00EB68E1">
      <w:pPr>
        <w:spacing w:after="120" w:line="240" w:lineRule="auto"/>
        <w:jc w:val="center"/>
        <w:rPr>
          <w:rFonts w:ascii="Times New Roman" w:hAnsi="Times New Roman" w:cs="Times New Roman"/>
          <w:b/>
          <w:sz w:val="28"/>
          <w:szCs w:val="28"/>
        </w:rPr>
      </w:pPr>
    </w:p>
    <w:p w:rsidR="00EB68E1" w:rsidRDefault="00EB68E1" w:rsidP="00EB68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EFEKTIVITAS PEMBELAJARAN DARING PADA MATA PELAJARAN MATEMATIKA SELAMA PANDEMI COVID-19 DI MTs. SWASTA NURUL AMALIYAH TANJUNG MORAWA</w:t>
      </w:r>
    </w:p>
    <w:p w:rsidR="00EB68E1" w:rsidRDefault="00EB68E1" w:rsidP="00EB68E1">
      <w:pPr>
        <w:spacing w:after="0" w:line="240" w:lineRule="auto"/>
        <w:jc w:val="center"/>
        <w:rPr>
          <w:rFonts w:ascii="Times New Roman" w:hAnsi="Times New Roman" w:cs="Times New Roman"/>
          <w:b/>
          <w:sz w:val="28"/>
          <w:szCs w:val="28"/>
        </w:rPr>
      </w:pPr>
    </w:p>
    <w:p w:rsidR="00EB68E1" w:rsidRDefault="00EB68E1" w:rsidP="00EB68E1">
      <w:pPr>
        <w:spacing w:after="0" w:line="480" w:lineRule="auto"/>
        <w:rPr>
          <w:rFonts w:ascii="Times New Roman" w:hAnsi="Times New Roman" w:cs="Times New Roman"/>
          <w:b/>
          <w:sz w:val="24"/>
          <w:szCs w:val="24"/>
        </w:rPr>
      </w:pPr>
    </w:p>
    <w:p w:rsidR="00EB68E1" w:rsidRDefault="00EB68E1" w:rsidP="00EB68E1">
      <w:pPr>
        <w:spacing w:after="0"/>
        <w:jc w:val="center"/>
        <w:rPr>
          <w:rFonts w:ascii="Times New Roman" w:hAnsi="Times New Roman" w:cs="Times New Roman"/>
          <w:i/>
          <w:sz w:val="24"/>
          <w:szCs w:val="24"/>
        </w:rPr>
      </w:pPr>
      <w:r w:rsidRPr="00017E61">
        <w:rPr>
          <w:rFonts w:ascii="Times New Roman" w:hAnsi="Times New Roman" w:cs="Times New Roman"/>
          <w:i/>
          <w:sz w:val="24"/>
          <w:szCs w:val="24"/>
        </w:rPr>
        <w:t>Skripsi ini diajukan sebagai</w:t>
      </w:r>
      <w:r>
        <w:rPr>
          <w:rFonts w:ascii="Times New Roman" w:hAnsi="Times New Roman" w:cs="Times New Roman"/>
          <w:i/>
          <w:sz w:val="24"/>
          <w:szCs w:val="24"/>
        </w:rPr>
        <w:t xml:space="preserve"> syarat untuk memperoleh gelar </w:t>
      </w:r>
    </w:p>
    <w:p w:rsidR="00EB68E1" w:rsidRDefault="00EB68E1" w:rsidP="00EB68E1">
      <w:pPr>
        <w:spacing w:after="0"/>
        <w:jc w:val="center"/>
        <w:rPr>
          <w:rFonts w:ascii="Times New Roman" w:hAnsi="Times New Roman" w:cs="Times New Roman"/>
          <w:i/>
          <w:sz w:val="24"/>
          <w:szCs w:val="24"/>
        </w:rPr>
      </w:pPr>
      <w:r>
        <w:rPr>
          <w:rFonts w:ascii="Times New Roman" w:hAnsi="Times New Roman" w:cs="Times New Roman"/>
          <w:i/>
          <w:sz w:val="24"/>
          <w:szCs w:val="24"/>
        </w:rPr>
        <w:t>Sarjana P</w:t>
      </w:r>
      <w:r w:rsidRPr="00017E61">
        <w:rPr>
          <w:rFonts w:ascii="Times New Roman" w:hAnsi="Times New Roman" w:cs="Times New Roman"/>
          <w:i/>
          <w:sz w:val="24"/>
          <w:szCs w:val="24"/>
        </w:rPr>
        <w:t xml:space="preserve">endidikan pada </w:t>
      </w:r>
      <w:r>
        <w:rPr>
          <w:rFonts w:ascii="Times New Roman" w:hAnsi="Times New Roman" w:cs="Times New Roman"/>
          <w:i/>
          <w:sz w:val="24"/>
          <w:szCs w:val="24"/>
        </w:rPr>
        <w:t>Program Studi Pendidikan M</w:t>
      </w:r>
      <w:r w:rsidRPr="00017E61">
        <w:rPr>
          <w:rFonts w:ascii="Times New Roman" w:hAnsi="Times New Roman" w:cs="Times New Roman"/>
          <w:i/>
          <w:sz w:val="24"/>
          <w:szCs w:val="24"/>
        </w:rPr>
        <w:t>atematika</w:t>
      </w:r>
    </w:p>
    <w:p w:rsidR="00EB68E1" w:rsidRDefault="00EB68E1" w:rsidP="00EB68E1">
      <w:pPr>
        <w:spacing w:after="0"/>
        <w:jc w:val="center"/>
        <w:rPr>
          <w:rFonts w:ascii="Times New Roman" w:hAnsi="Times New Roman" w:cs="Times New Roman"/>
          <w:i/>
          <w:sz w:val="24"/>
          <w:szCs w:val="24"/>
        </w:rPr>
      </w:pPr>
    </w:p>
    <w:p w:rsidR="00EB68E1" w:rsidRDefault="00EB68E1" w:rsidP="00EB68E1">
      <w:pPr>
        <w:spacing w:after="0"/>
        <w:jc w:val="center"/>
        <w:rPr>
          <w:rFonts w:ascii="Times New Roman" w:hAnsi="Times New Roman" w:cs="Times New Roman"/>
          <w:i/>
          <w:sz w:val="24"/>
          <w:szCs w:val="24"/>
        </w:rPr>
      </w:pPr>
    </w:p>
    <w:p w:rsidR="00EB68E1" w:rsidRPr="00017E61" w:rsidRDefault="00EB68E1" w:rsidP="00EB68E1">
      <w:pPr>
        <w:spacing w:after="0"/>
        <w:jc w:val="center"/>
        <w:rPr>
          <w:rFonts w:ascii="Times New Roman" w:hAnsi="Times New Roman" w:cs="Times New Roman"/>
          <w:i/>
          <w:sz w:val="24"/>
          <w:szCs w:val="24"/>
        </w:rPr>
      </w:pPr>
    </w:p>
    <w:p w:rsidR="00EB68E1" w:rsidRPr="00411C4C" w:rsidRDefault="00EB68E1" w:rsidP="00EB68E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EB68E1" w:rsidRDefault="00EB68E1" w:rsidP="00EB68E1">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WENY TRI AGUSTINI</w:t>
      </w:r>
    </w:p>
    <w:p w:rsidR="00EB68E1" w:rsidRDefault="00EB68E1" w:rsidP="00EB68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NPM  171114018</w:t>
      </w:r>
    </w:p>
    <w:p w:rsidR="00EB68E1" w:rsidRDefault="00EB68E1" w:rsidP="00EB68E1">
      <w:pPr>
        <w:spacing w:after="0" w:line="240" w:lineRule="auto"/>
        <w:jc w:val="center"/>
        <w:rPr>
          <w:rFonts w:ascii="Times New Roman" w:hAnsi="Times New Roman" w:cs="Times New Roman"/>
          <w:b/>
          <w:sz w:val="28"/>
          <w:szCs w:val="28"/>
        </w:rPr>
      </w:pPr>
    </w:p>
    <w:p w:rsidR="00EB68E1" w:rsidRDefault="00EB68E1" w:rsidP="00EB68E1">
      <w:pPr>
        <w:spacing w:line="480" w:lineRule="auto"/>
        <w:jc w:val="center"/>
        <w:rPr>
          <w:rFonts w:ascii="Times New Roman" w:hAnsi="Times New Roman" w:cs="Times New Roman"/>
          <w:sz w:val="24"/>
          <w:szCs w:val="24"/>
        </w:rPr>
      </w:pPr>
    </w:p>
    <w:p w:rsidR="00EB68E1" w:rsidRDefault="00EB68E1" w:rsidP="00EB68E1">
      <w:pPr>
        <w:spacing w:line="480" w:lineRule="auto"/>
        <w:jc w:val="center"/>
        <w:rPr>
          <w:rFonts w:ascii="Times New Roman" w:hAnsi="Times New Roman" w:cs="Times New Roman"/>
          <w:sz w:val="24"/>
          <w:szCs w:val="24"/>
        </w:rPr>
      </w:pPr>
      <w:r>
        <w:rPr>
          <w:noProof/>
        </w:rPr>
        <w:drawing>
          <wp:anchor distT="0" distB="0" distL="114300" distR="114300" simplePos="0" relativeHeight="251659264" behindDoc="1" locked="0" layoutInCell="1" allowOverlap="1">
            <wp:simplePos x="0" y="0"/>
            <wp:positionH relativeFrom="column">
              <wp:posOffset>1542415</wp:posOffset>
            </wp:positionH>
            <wp:positionV relativeFrom="paragraph">
              <wp:posOffset>22860</wp:posOffset>
            </wp:positionV>
            <wp:extent cx="2117725" cy="2027555"/>
            <wp:effectExtent l="0" t="0" r="0" b="0"/>
            <wp:wrapNone/>
            <wp:docPr id="6" name="Picture 1" descr="Description: umna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umnaw.jpg"/>
                    <pic:cNvPicPr>
                      <a:picLocks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7725" cy="2027555"/>
                    </a:xfrm>
                    <a:prstGeom prst="rect">
                      <a:avLst/>
                    </a:prstGeom>
                    <a:noFill/>
                  </pic:spPr>
                </pic:pic>
              </a:graphicData>
            </a:graphic>
          </wp:anchor>
        </w:drawing>
      </w:r>
    </w:p>
    <w:p w:rsidR="00EB68E1" w:rsidRDefault="00EB68E1" w:rsidP="00EB68E1">
      <w:pPr>
        <w:spacing w:line="480" w:lineRule="auto"/>
        <w:jc w:val="center"/>
        <w:rPr>
          <w:rFonts w:ascii="Times New Roman" w:hAnsi="Times New Roman" w:cs="Times New Roman"/>
          <w:b/>
          <w:sz w:val="24"/>
          <w:szCs w:val="24"/>
        </w:rPr>
      </w:pPr>
    </w:p>
    <w:p w:rsidR="00EB68E1" w:rsidRDefault="00EB68E1" w:rsidP="00EB68E1">
      <w:pPr>
        <w:spacing w:after="0" w:line="480" w:lineRule="auto"/>
        <w:jc w:val="center"/>
        <w:rPr>
          <w:rFonts w:ascii="Times New Roman" w:hAnsi="Times New Roman" w:cs="Times New Roman"/>
          <w:b/>
          <w:sz w:val="24"/>
          <w:szCs w:val="24"/>
        </w:rPr>
      </w:pPr>
    </w:p>
    <w:p w:rsidR="00EB68E1" w:rsidRDefault="00EB68E1" w:rsidP="00EB68E1">
      <w:pPr>
        <w:spacing w:after="240" w:line="480" w:lineRule="auto"/>
        <w:rPr>
          <w:rFonts w:ascii="Times New Roman" w:hAnsi="Times New Roman" w:cs="Times New Roman"/>
          <w:sz w:val="24"/>
          <w:szCs w:val="24"/>
        </w:rPr>
      </w:pPr>
    </w:p>
    <w:p w:rsidR="00EB68E1" w:rsidRDefault="00EB68E1" w:rsidP="00EB68E1">
      <w:pPr>
        <w:spacing w:after="240" w:line="480" w:lineRule="auto"/>
        <w:jc w:val="center"/>
        <w:rPr>
          <w:rFonts w:ascii="Times New Roman" w:hAnsi="Times New Roman" w:cs="Times New Roman"/>
          <w:sz w:val="24"/>
          <w:szCs w:val="24"/>
        </w:rPr>
      </w:pPr>
    </w:p>
    <w:p w:rsidR="00EB68E1" w:rsidRDefault="00EB68E1" w:rsidP="00EB68E1">
      <w:pPr>
        <w:spacing w:after="240" w:line="480" w:lineRule="auto"/>
        <w:jc w:val="center"/>
        <w:rPr>
          <w:rFonts w:ascii="Times New Roman" w:hAnsi="Times New Roman" w:cs="Times New Roman"/>
          <w:sz w:val="24"/>
          <w:szCs w:val="24"/>
        </w:rPr>
      </w:pPr>
    </w:p>
    <w:p w:rsidR="00EB68E1" w:rsidRDefault="00EB68E1" w:rsidP="00EB68E1">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PROGRAM STUDI PENDIDIKAN MATEMATIKA</w:t>
      </w:r>
    </w:p>
    <w:p w:rsidR="00EB68E1" w:rsidRDefault="00EB68E1" w:rsidP="00EB68E1">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FAKULTAS KEGURUAN DAN ILMU PENDIDIKAN </w:t>
      </w:r>
    </w:p>
    <w:p w:rsidR="00EB68E1" w:rsidRDefault="00EB68E1" w:rsidP="00EB68E1">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UNIVERSITAS MUSLIM NUSANTARA AL-WASHLIYAH </w:t>
      </w:r>
    </w:p>
    <w:p w:rsidR="00EB68E1" w:rsidRDefault="00EB68E1" w:rsidP="00EB68E1">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MEDAN</w:t>
      </w:r>
    </w:p>
    <w:p w:rsidR="00EB68E1" w:rsidRPr="00A432F2" w:rsidRDefault="00EB68E1" w:rsidP="00EB68E1">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2021</w:t>
      </w:r>
    </w:p>
    <w:p w:rsidR="00EB68E1" w:rsidRDefault="00EB68E1" w:rsidP="00EB68E1">
      <w:pPr>
        <w:spacing w:line="480" w:lineRule="auto"/>
        <w:jc w:val="center"/>
        <w:rPr>
          <w:rStyle w:val="Heading1Char"/>
        </w:rPr>
      </w:pPr>
    </w:p>
    <w:p w:rsidR="00EB68E1" w:rsidRDefault="00EB68E1" w:rsidP="00EB68E1">
      <w:pPr>
        <w:spacing w:line="480" w:lineRule="auto"/>
        <w:jc w:val="center"/>
        <w:rPr>
          <w:rStyle w:val="Heading1Char"/>
        </w:rPr>
      </w:pPr>
      <w:r>
        <w:rPr>
          <w:rFonts w:asciiTheme="majorHAnsi" w:eastAsiaTheme="majorEastAsia" w:hAnsiTheme="majorHAnsi" w:cstheme="majorBidi"/>
          <w:b/>
          <w:bCs/>
          <w:noProof/>
          <w:color w:val="365F91" w:themeColor="accent1" w:themeShade="BF"/>
          <w:sz w:val="28"/>
          <w:szCs w:val="28"/>
        </w:rPr>
        <w:lastRenderedPageBreak/>
        <w:drawing>
          <wp:inline distT="0" distB="0" distL="0" distR="0">
            <wp:extent cx="4997914" cy="7588333"/>
            <wp:effectExtent l="0" t="0" r="0" b="0"/>
            <wp:docPr id="7" name="Picture 13" descr="C:\Users\win 10\Pictures\Camera Roll\CamScanner 07-16-2021 10.3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 10\Pictures\Camera Roll\CamScanner 07-16-2021 10.31_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00625" cy="7592449"/>
                    </a:xfrm>
                    <a:prstGeom prst="rect">
                      <a:avLst/>
                    </a:prstGeom>
                    <a:noFill/>
                    <a:ln>
                      <a:noFill/>
                    </a:ln>
                  </pic:spPr>
                </pic:pic>
              </a:graphicData>
            </a:graphic>
          </wp:inline>
        </w:drawing>
      </w:r>
    </w:p>
    <w:p w:rsidR="00EB68E1" w:rsidRDefault="00EB68E1" w:rsidP="00EB68E1">
      <w:pPr>
        <w:spacing w:line="480" w:lineRule="auto"/>
        <w:jc w:val="center"/>
        <w:rPr>
          <w:rStyle w:val="Heading1Char"/>
        </w:rPr>
        <w:sectPr w:rsidR="00EB68E1" w:rsidSect="00CC611A">
          <w:headerReference w:type="default" r:id="rId10"/>
          <w:footerReference w:type="default" r:id="rId11"/>
          <w:headerReference w:type="first" r:id="rId12"/>
          <w:pgSz w:w="11907" w:h="16839" w:code="9"/>
          <w:pgMar w:top="2016" w:right="1728" w:bottom="1872" w:left="2304" w:header="720" w:footer="720" w:gutter="0"/>
          <w:cols w:space="720"/>
          <w:docGrid w:linePitch="360"/>
        </w:sectPr>
      </w:pPr>
    </w:p>
    <w:p w:rsidR="00EB68E1" w:rsidRPr="006A5EC3" w:rsidRDefault="00EB68E1" w:rsidP="00EB68E1">
      <w:pPr>
        <w:pStyle w:val="Heading1"/>
        <w:jc w:val="center"/>
        <w:rPr>
          <w:rFonts w:ascii="Times New Roman" w:hAnsi="Times New Roman" w:cs="Times New Roman"/>
          <w:color w:val="000000" w:themeColor="text1"/>
          <w:sz w:val="24"/>
          <w:szCs w:val="24"/>
        </w:rPr>
      </w:pPr>
      <w:r w:rsidRPr="006A5EC3">
        <w:rPr>
          <w:rFonts w:ascii="Times New Roman" w:hAnsi="Times New Roman" w:cs="Times New Roman"/>
          <w:color w:val="000000" w:themeColor="text1"/>
          <w:sz w:val="24"/>
          <w:szCs w:val="24"/>
        </w:rPr>
        <w:lastRenderedPageBreak/>
        <w:t>ABSTRAK</w:t>
      </w:r>
    </w:p>
    <w:p w:rsidR="00EB68E1" w:rsidRPr="006A5EC3" w:rsidRDefault="00EB68E1" w:rsidP="00EB68E1">
      <w:pPr>
        <w:rPr>
          <w:sz w:val="24"/>
          <w:szCs w:val="24"/>
          <w:lang w:eastAsia="ja-JP"/>
        </w:rPr>
      </w:pPr>
    </w:p>
    <w:p w:rsidR="00EB68E1" w:rsidRPr="00FC167A" w:rsidRDefault="00EB68E1" w:rsidP="00EB68E1">
      <w:pPr>
        <w:spacing w:after="0" w:line="240" w:lineRule="auto"/>
        <w:jc w:val="center"/>
        <w:rPr>
          <w:rFonts w:ascii="Times New Roman" w:hAnsi="Times New Roman" w:cs="Times New Roman"/>
          <w:b/>
          <w:sz w:val="28"/>
          <w:szCs w:val="28"/>
        </w:rPr>
      </w:pPr>
      <w:r w:rsidRPr="00FC167A">
        <w:rPr>
          <w:rFonts w:ascii="Times New Roman" w:hAnsi="Times New Roman" w:cs="Times New Roman"/>
          <w:b/>
          <w:sz w:val="28"/>
          <w:szCs w:val="28"/>
        </w:rPr>
        <w:t xml:space="preserve">EFEKTIVITAS PEMBELAJARAN DARING PADA MATA PELAJARAN MATEMATIKA SELAMA PANDEMI COVID-19 </w:t>
      </w:r>
    </w:p>
    <w:p w:rsidR="00EB68E1" w:rsidRPr="00FC167A" w:rsidRDefault="00EB68E1" w:rsidP="00EB68E1">
      <w:pPr>
        <w:spacing w:after="0" w:line="240" w:lineRule="auto"/>
        <w:jc w:val="center"/>
        <w:rPr>
          <w:rFonts w:ascii="Times New Roman" w:hAnsi="Times New Roman" w:cs="Times New Roman"/>
          <w:b/>
          <w:sz w:val="28"/>
          <w:szCs w:val="28"/>
        </w:rPr>
      </w:pPr>
      <w:r w:rsidRPr="00FC167A">
        <w:rPr>
          <w:rFonts w:ascii="Times New Roman" w:hAnsi="Times New Roman" w:cs="Times New Roman"/>
          <w:b/>
          <w:sz w:val="28"/>
          <w:szCs w:val="28"/>
        </w:rPr>
        <w:t>DI MTs. SWASTA NURUL AMALIYAH TANJUNG MORAWA</w:t>
      </w:r>
    </w:p>
    <w:p w:rsidR="00EB68E1" w:rsidRPr="00FC167A" w:rsidRDefault="00EB68E1" w:rsidP="00EB68E1">
      <w:pPr>
        <w:rPr>
          <w:sz w:val="28"/>
          <w:szCs w:val="28"/>
          <w:lang w:eastAsia="ja-JP"/>
        </w:rPr>
      </w:pPr>
    </w:p>
    <w:p w:rsidR="00EB68E1" w:rsidRDefault="00EB68E1" w:rsidP="00EB68E1">
      <w:pPr>
        <w:jc w:val="center"/>
        <w:rPr>
          <w:rFonts w:ascii="Times New Roman" w:hAnsi="Times New Roman" w:cs="Times New Roman"/>
          <w:b/>
          <w:sz w:val="24"/>
          <w:szCs w:val="24"/>
          <w:lang w:eastAsia="ja-JP"/>
        </w:rPr>
      </w:pPr>
      <w:r w:rsidRPr="00B746AC">
        <w:rPr>
          <w:rFonts w:ascii="Times New Roman" w:hAnsi="Times New Roman" w:cs="Times New Roman"/>
          <w:b/>
          <w:sz w:val="24"/>
          <w:szCs w:val="24"/>
          <w:lang w:eastAsia="ja-JP"/>
        </w:rPr>
        <w:t>WENY TRI AGUSTINI</w:t>
      </w:r>
    </w:p>
    <w:p w:rsidR="00EB68E1" w:rsidRDefault="00EB68E1" w:rsidP="00EB68E1">
      <w:pPr>
        <w:spacing w:line="240" w:lineRule="auto"/>
        <w:rPr>
          <w:rFonts w:ascii="Times New Roman" w:hAnsi="Times New Roman" w:cs="Times New Roman"/>
          <w:sz w:val="24"/>
          <w:szCs w:val="24"/>
          <w:lang w:eastAsia="ja-JP"/>
        </w:rPr>
      </w:pPr>
    </w:p>
    <w:p w:rsidR="00EB68E1" w:rsidRPr="002A1BD6" w:rsidRDefault="00EB68E1" w:rsidP="00EB68E1">
      <w:pPr>
        <w:tabs>
          <w:tab w:val="left" w:pos="990"/>
          <w:tab w:val="left" w:pos="1260"/>
        </w:tabs>
        <w:spacing w:line="240" w:lineRule="auto"/>
        <w:jc w:val="both"/>
        <w:rPr>
          <w:rFonts w:ascii="Times New Roman" w:hAnsi="Times New Roman" w:cs="Times New Roman"/>
          <w:sz w:val="24"/>
          <w:szCs w:val="24"/>
        </w:rPr>
      </w:pPr>
      <w:r>
        <w:rPr>
          <w:rFonts w:ascii="Times New Roman" w:hAnsi="Times New Roman" w:cs="Times New Roman"/>
          <w:sz w:val="20"/>
          <w:szCs w:val="20"/>
          <w:lang w:eastAsia="ja-JP"/>
        </w:rPr>
        <w:t xml:space="preserve">Permasalahan  pembelajaran daring yang  dihadapi siswa selama pandemic covid-19, menyebabkan pelaksanaan pembelajaran daring menjadi kurang efektif. </w:t>
      </w:r>
      <w:r w:rsidRPr="004A653F">
        <w:rPr>
          <w:rFonts w:ascii="Times New Roman" w:hAnsi="Times New Roman" w:cs="Times New Roman"/>
          <w:lang w:eastAsia="ja-JP"/>
        </w:rPr>
        <w:t xml:space="preserve">Tujuan dalam penelitian ini adalah </w:t>
      </w:r>
      <w:r>
        <w:rPr>
          <w:rFonts w:ascii="Times New Roman" w:hAnsi="Times New Roman" w:cs="Times New Roman"/>
        </w:rPr>
        <w:t>u</w:t>
      </w:r>
      <w:r w:rsidRPr="004A653F">
        <w:rPr>
          <w:rFonts w:ascii="Times New Roman" w:hAnsi="Times New Roman" w:cs="Times New Roman"/>
        </w:rPr>
        <w:t xml:space="preserve">ntuk mengetahui bagaimanakah pelaksanaan pembelajaran daring pada </w:t>
      </w:r>
      <w:r>
        <w:rPr>
          <w:rFonts w:ascii="Times New Roman" w:hAnsi="Times New Roman" w:cs="Times New Roman"/>
        </w:rPr>
        <w:t>mata pelajaran matematika di MTs.</w:t>
      </w:r>
      <w:r w:rsidRPr="004A653F">
        <w:rPr>
          <w:rFonts w:ascii="Times New Roman" w:hAnsi="Times New Roman" w:cs="Times New Roman"/>
        </w:rPr>
        <w:t xml:space="preserve"> Swasta Nurul Amaliyah Tanjung Morawa. Penelitian ini menggunakan jenis desain penelitian deskriptif kualitatif.Teknik pengumpulan data menggunakan wawancara dan kusioner angket yang berisikan pertanyaan respon siswa terhadap pembelajaran daring pada mata pelajaran matematika.  Hasil Penelitian menunjukkan dari hasil perhitungan persentase respon siswa terhadap pembelajaran daring pada mata pelajaran matematika adalah 52,91%  dengan krit</w:t>
      </w:r>
      <w:r>
        <w:rPr>
          <w:rFonts w:ascii="Times New Roman" w:hAnsi="Times New Roman" w:cs="Times New Roman"/>
        </w:rPr>
        <w:t>eria kualifikasi “kurang efektif</w:t>
      </w:r>
      <w:r w:rsidRPr="004A653F">
        <w:rPr>
          <w:rFonts w:ascii="Times New Roman" w:hAnsi="Times New Roman" w:cs="Times New Roman"/>
        </w:rPr>
        <w:t xml:space="preserve">”. </w:t>
      </w:r>
      <w:r>
        <w:rPr>
          <w:rFonts w:ascii="Times New Roman" w:hAnsi="Times New Roman" w:cs="Times New Roman"/>
          <w:sz w:val="24"/>
          <w:szCs w:val="24"/>
        </w:rPr>
        <w:t xml:space="preserve">Hal ini dikarenakan </w:t>
      </w:r>
      <w:r>
        <w:rPr>
          <w:rFonts w:ascii="Times New Roman" w:eastAsiaTheme="minorEastAsia" w:hAnsi="Times New Roman" w:cs="Times New Roman"/>
          <w:sz w:val="24"/>
          <w:szCs w:val="24"/>
        </w:rPr>
        <w:t>d</w:t>
      </w:r>
      <w:r>
        <w:rPr>
          <w:rFonts w:ascii="Times New Roman" w:hAnsi="Times New Roman" w:cs="Times New Roman"/>
          <w:sz w:val="24"/>
          <w:szCs w:val="24"/>
        </w:rPr>
        <w:t xml:space="preserve">ari segi pelaksanaan pembelajaran daring siswa tidak termotivasi mengikuti pelajaran daring karna hampir seluruh siswa tidak menyukai pembelajaran dilakukan secara daring terlebih lagi mata pelajaran matematika yang membuat siswa kesulitan untuk memahami mata pelajaran matematika. Sehingga saat siswa diberikan tugas banyak dari mereka yang tidak mengumpulkan tugas, dikarenakan tidak mengerti materi pelajaran yang sampaikan oleh guru. Setelah itu dari segi penggunaan media daring yang digunakan dengan menggunakan </w:t>
      </w:r>
      <w:r w:rsidRPr="008D693A">
        <w:rPr>
          <w:rFonts w:ascii="Times New Roman" w:hAnsi="Times New Roman" w:cs="Times New Roman"/>
          <w:i/>
          <w:sz w:val="24"/>
          <w:szCs w:val="24"/>
        </w:rPr>
        <w:t>google classroom</w:t>
      </w:r>
      <w:r>
        <w:rPr>
          <w:rFonts w:ascii="Times New Roman" w:hAnsi="Times New Roman" w:cs="Times New Roman"/>
          <w:sz w:val="24"/>
          <w:szCs w:val="24"/>
        </w:rPr>
        <w:t xml:space="preserve"> siswa sangat tidak nyaman dengan media yang digunakan selama daring, karena banyak kendala yang dihadapi siswa selama daring seperti jaringan internet yang kurang stabil, tidak semua siswa mempunyai Hp, kuota internet yang terbatas dan siswa sulit memahami materi pelajaran matematika dengan menggunakan media daring </w:t>
      </w:r>
      <w:r w:rsidRPr="00665515">
        <w:rPr>
          <w:rFonts w:ascii="Times New Roman" w:hAnsi="Times New Roman" w:cs="Times New Roman"/>
          <w:i/>
          <w:sz w:val="24"/>
          <w:szCs w:val="24"/>
        </w:rPr>
        <w:t>google classroom</w:t>
      </w:r>
      <w:r>
        <w:rPr>
          <w:rFonts w:ascii="Times New Roman" w:hAnsi="Times New Roman" w:cs="Times New Roman"/>
          <w:sz w:val="24"/>
          <w:szCs w:val="24"/>
        </w:rPr>
        <w:t>. Selanjutnya dari segi hasil belajar siswa yaitu keberhasilan dalam pembelajaran daring sangatlah bergantung dengan sinyal dan kuota internet, karena hal itulah yang menjadi faktor utama dalam pembelajaran daring agar hasil belajar siswa selama pembelajaran daring dapat tercapai. Maka d</w:t>
      </w:r>
      <w:r w:rsidRPr="003C11DC">
        <w:rPr>
          <w:rFonts w:ascii="Times New Roman" w:hAnsi="Times New Roman" w:cs="Times New Roman"/>
          <w:sz w:val="24"/>
          <w:szCs w:val="24"/>
        </w:rPr>
        <w:t xml:space="preserve">ari berbagai permasalahan yang dihadapi siswa selama pembelajaran daring, </w:t>
      </w:r>
      <w:r>
        <w:rPr>
          <w:rFonts w:ascii="Times New Roman" w:hAnsi="Times New Roman" w:cs="Times New Roman"/>
          <w:sz w:val="24"/>
          <w:szCs w:val="24"/>
        </w:rPr>
        <w:t>hal ini</w:t>
      </w:r>
      <w:r w:rsidRPr="003C11DC">
        <w:rPr>
          <w:rFonts w:ascii="Times New Roman" w:hAnsi="Times New Roman" w:cs="Times New Roman"/>
          <w:sz w:val="24"/>
          <w:szCs w:val="24"/>
        </w:rPr>
        <w:t xml:space="preserve">lah yang menjadi </w:t>
      </w:r>
      <w:r>
        <w:rPr>
          <w:rFonts w:ascii="Times New Roman" w:hAnsi="Times New Roman" w:cs="Times New Roman"/>
          <w:sz w:val="24"/>
          <w:szCs w:val="24"/>
        </w:rPr>
        <w:t xml:space="preserve">pelaksanaan </w:t>
      </w:r>
      <w:r w:rsidRPr="003C11DC">
        <w:rPr>
          <w:rFonts w:ascii="Times New Roman" w:hAnsi="Times New Roman" w:cs="Times New Roman"/>
          <w:sz w:val="24"/>
          <w:szCs w:val="24"/>
        </w:rPr>
        <w:t>pembelajaran</w:t>
      </w:r>
      <w:r>
        <w:rPr>
          <w:rFonts w:ascii="Times New Roman" w:hAnsi="Times New Roman" w:cs="Times New Roman"/>
          <w:sz w:val="24"/>
          <w:szCs w:val="24"/>
        </w:rPr>
        <w:t xml:space="preserve"> daring menjadi</w:t>
      </w:r>
      <w:r w:rsidRPr="003C11DC">
        <w:rPr>
          <w:rFonts w:ascii="Times New Roman" w:hAnsi="Times New Roman" w:cs="Times New Roman"/>
          <w:sz w:val="24"/>
          <w:szCs w:val="24"/>
        </w:rPr>
        <w:t xml:space="preserve"> kurang efektif.</w:t>
      </w:r>
    </w:p>
    <w:p w:rsidR="00EB68E1" w:rsidRPr="006A5EC3" w:rsidRDefault="00EB68E1" w:rsidP="00EB68E1">
      <w:pPr>
        <w:spacing w:line="480" w:lineRule="auto"/>
        <w:jc w:val="both"/>
        <w:rPr>
          <w:rFonts w:ascii="Times New Roman" w:hAnsi="Times New Roman" w:cs="Times New Roman"/>
          <w:lang w:eastAsia="ja-JP"/>
        </w:rPr>
      </w:pPr>
      <w:r w:rsidRPr="006A5EC3">
        <w:rPr>
          <w:rFonts w:ascii="Times New Roman" w:hAnsi="Times New Roman" w:cs="Times New Roman"/>
          <w:b/>
          <w:lang w:eastAsia="ja-JP"/>
        </w:rPr>
        <w:t>Kata kunci :</w:t>
      </w:r>
      <w:r w:rsidRPr="006A5EC3">
        <w:rPr>
          <w:rFonts w:ascii="Times New Roman" w:hAnsi="Times New Roman" w:cs="Times New Roman"/>
          <w:lang w:eastAsia="ja-JP"/>
        </w:rPr>
        <w:t>Efektivitas, Pembelajaran daring, Mata Pelajaran Matematika</w:t>
      </w:r>
    </w:p>
    <w:p w:rsidR="00EB68E1" w:rsidRDefault="00EB68E1" w:rsidP="00EB68E1">
      <w:pPr>
        <w:spacing w:after="0" w:line="240" w:lineRule="auto"/>
        <w:rPr>
          <w:sz w:val="24"/>
          <w:szCs w:val="24"/>
        </w:rPr>
      </w:pPr>
    </w:p>
    <w:p w:rsidR="00EB68E1" w:rsidRDefault="00EB68E1" w:rsidP="00EB68E1">
      <w:pPr>
        <w:spacing w:after="0" w:line="240" w:lineRule="auto"/>
        <w:rPr>
          <w:sz w:val="24"/>
          <w:szCs w:val="24"/>
        </w:rPr>
      </w:pPr>
    </w:p>
    <w:p w:rsidR="00EB68E1" w:rsidRDefault="00EB68E1" w:rsidP="00EB68E1">
      <w:pPr>
        <w:spacing w:after="0" w:line="240" w:lineRule="auto"/>
        <w:rPr>
          <w:sz w:val="24"/>
          <w:szCs w:val="24"/>
        </w:rPr>
      </w:pPr>
    </w:p>
    <w:p w:rsidR="00EB68E1" w:rsidRDefault="00EB68E1" w:rsidP="00EB68E1">
      <w:pPr>
        <w:spacing w:after="0" w:line="240" w:lineRule="auto"/>
        <w:rPr>
          <w:sz w:val="24"/>
          <w:szCs w:val="24"/>
        </w:rPr>
      </w:pPr>
    </w:p>
    <w:p w:rsidR="00EB68E1" w:rsidRPr="009B7F70" w:rsidRDefault="00EB68E1" w:rsidP="00E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rPr>
      </w:pPr>
      <w:r w:rsidRPr="009B7F70">
        <w:rPr>
          <w:rFonts w:ascii="Times New Roman" w:eastAsia="Times New Roman" w:hAnsi="Times New Roman" w:cs="Times New Roman"/>
          <w:b/>
          <w:i/>
          <w:sz w:val="24"/>
          <w:szCs w:val="24"/>
        </w:rPr>
        <w:t>ABSTRACT</w:t>
      </w:r>
    </w:p>
    <w:p w:rsidR="00EB68E1" w:rsidRPr="009B7F70" w:rsidRDefault="00EB68E1" w:rsidP="00E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rPr>
      </w:pPr>
    </w:p>
    <w:p w:rsidR="00EB68E1" w:rsidRPr="009B7F70" w:rsidRDefault="00EB68E1" w:rsidP="00E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rPr>
      </w:pPr>
      <w:r w:rsidRPr="009B7F70">
        <w:rPr>
          <w:rFonts w:ascii="Times New Roman" w:eastAsia="Times New Roman" w:hAnsi="Times New Roman" w:cs="Times New Roman"/>
          <w:b/>
          <w:i/>
          <w:sz w:val="24"/>
          <w:szCs w:val="24"/>
        </w:rPr>
        <w:t>THE EFFECTIVENESS OF ONLINE LEARNING IN MATHEMATICS DURING THE COVID-19 PANDEMIC IN MTs. NURUL AMALIYAH TANJUNG MORAWA</w:t>
      </w:r>
    </w:p>
    <w:p w:rsidR="00EB68E1" w:rsidRPr="009B7F70" w:rsidRDefault="00EB68E1" w:rsidP="00E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rPr>
      </w:pPr>
    </w:p>
    <w:p w:rsidR="00EB68E1" w:rsidRPr="009B7F70" w:rsidRDefault="00EB68E1" w:rsidP="00E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rPr>
      </w:pPr>
      <w:r w:rsidRPr="009B7F70">
        <w:rPr>
          <w:rFonts w:ascii="Times New Roman" w:eastAsia="Times New Roman" w:hAnsi="Times New Roman" w:cs="Times New Roman"/>
          <w:b/>
          <w:i/>
          <w:sz w:val="24"/>
          <w:szCs w:val="24"/>
        </w:rPr>
        <w:t>WENY TRI AGUSTINI</w:t>
      </w:r>
    </w:p>
    <w:p w:rsidR="00EB68E1" w:rsidRPr="003C0B3D" w:rsidRDefault="00EB68E1" w:rsidP="00E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p>
    <w:p w:rsidR="00EB68E1" w:rsidRPr="003C0B3D" w:rsidRDefault="00EB68E1" w:rsidP="00E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sidRPr="003C0B3D">
        <w:rPr>
          <w:rFonts w:ascii="Times New Roman" w:eastAsia="Times New Roman" w:hAnsi="Times New Roman" w:cs="Times New Roman"/>
          <w:i/>
          <w:sz w:val="24"/>
          <w:szCs w:val="24"/>
        </w:rPr>
        <w:t>The online learning problems faced by students d</w:t>
      </w:r>
      <w:r>
        <w:rPr>
          <w:rFonts w:ascii="Times New Roman" w:eastAsia="Times New Roman" w:hAnsi="Times New Roman" w:cs="Times New Roman"/>
          <w:i/>
          <w:sz w:val="24"/>
          <w:szCs w:val="24"/>
        </w:rPr>
        <w:t>uring the covid-19 pandemic had</w:t>
      </w:r>
      <w:r w:rsidRPr="003C0B3D">
        <w:rPr>
          <w:rFonts w:ascii="Times New Roman" w:eastAsia="Times New Roman" w:hAnsi="Times New Roman" w:cs="Times New Roman"/>
          <w:i/>
          <w:sz w:val="24"/>
          <w:szCs w:val="24"/>
        </w:rPr>
        <w:t xml:space="preserve"> caused the implementation of online learning t</w:t>
      </w:r>
      <w:r>
        <w:rPr>
          <w:rFonts w:ascii="Times New Roman" w:eastAsia="Times New Roman" w:hAnsi="Times New Roman" w:cs="Times New Roman"/>
          <w:i/>
          <w:sz w:val="24"/>
          <w:szCs w:val="24"/>
        </w:rPr>
        <w:t>o be less effective. The objective of this research</w:t>
      </w:r>
      <w:r w:rsidRPr="003C0B3D">
        <w:rPr>
          <w:rFonts w:ascii="Times New Roman" w:eastAsia="Times New Roman" w:hAnsi="Times New Roman" w:cs="Times New Roman"/>
          <w:i/>
          <w:sz w:val="24"/>
          <w:szCs w:val="24"/>
        </w:rPr>
        <w:t xml:space="preserve"> was to find out how the implementation of online learning in mat</w:t>
      </w:r>
      <w:r>
        <w:rPr>
          <w:rFonts w:ascii="Times New Roman" w:eastAsia="Times New Roman" w:hAnsi="Times New Roman" w:cs="Times New Roman"/>
          <w:i/>
          <w:sz w:val="24"/>
          <w:szCs w:val="24"/>
        </w:rPr>
        <w:t xml:space="preserve">hematics subjects at MTs. </w:t>
      </w:r>
      <w:r w:rsidRPr="003C0B3D">
        <w:rPr>
          <w:rFonts w:ascii="Times New Roman" w:eastAsia="Times New Roman" w:hAnsi="Times New Roman" w:cs="Times New Roman"/>
          <w:i/>
          <w:sz w:val="24"/>
          <w:szCs w:val="24"/>
        </w:rPr>
        <w:t>Nurul Amaliyah Tanju</w:t>
      </w:r>
      <w:r>
        <w:rPr>
          <w:rFonts w:ascii="Times New Roman" w:eastAsia="Times New Roman" w:hAnsi="Times New Roman" w:cs="Times New Roman"/>
          <w:i/>
          <w:sz w:val="24"/>
          <w:szCs w:val="24"/>
        </w:rPr>
        <w:t>ng Morawa. This research used</w:t>
      </w:r>
      <w:r w:rsidRPr="003C0B3D">
        <w:rPr>
          <w:rFonts w:ascii="Times New Roman" w:eastAsia="Times New Roman" w:hAnsi="Times New Roman" w:cs="Times New Roman"/>
          <w:i/>
          <w:sz w:val="24"/>
          <w:szCs w:val="24"/>
        </w:rPr>
        <w:t xml:space="preserve"> a qualitative descriptive research design. Data collection techniques used interviews and questionnaires containing questions about student responses to online learning in mathematics. The results showed that from the calculation of the percentage of student responses to online learning in mathematics subjects was 52.91% with the qualification cr</w:t>
      </w:r>
      <w:r>
        <w:rPr>
          <w:rFonts w:ascii="Times New Roman" w:eastAsia="Times New Roman" w:hAnsi="Times New Roman" w:cs="Times New Roman"/>
          <w:i/>
          <w:sz w:val="24"/>
          <w:szCs w:val="24"/>
        </w:rPr>
        <w:t>iteria "less effective". This was</w:t>
      </w:r>
      <w:r w:rsidRPr="003C0B3D">
        <w:rPr>
          <w:rFonts w:ascii="Times New Roman" w:eastAsia="Times New Roman" w:hAnsi="Times New Roman" w:cs="Times New Roman"/>
          <w:i/>
          <w:sz w:val="24"/>
          <w:szCs w:val="24"/>
        </w:rPr>
        <w:t xml:space="preserve"> because in terms of the implementation</w:t>
      </w:r>
      <w:r>
        <w:rPr>
          <w:rFonts w:ascii="Times New Roman" w:eastAsia="Times New Roman" w:hAnsi="Times New Roman" w:cs="Times New Roman"/>
          <w:i/>
          <w:sz w:val="24"/>
          <w:szCs w:val="24"/>
        </w:rPr>
        <w:t xml:space="preserve"> of online learning students were</w:t>
      </w:r>
      <w:r w:rsidRPr="003C0B3D">
        <w:rPr>
          <w:rFonts w:ascii="Times New Roman" w:eastAsia="Times New Roman" w:hAnsi="Times New Roman" w:cs="Times New Roman"/>
          <w:i/>
          <w:sz w:val="24"/>
          <w:szCs w:val="24"/>
        </w:rPr>
        <w:t xml:space="preserve"> not motivated to take online lesson</w:t>
      </w:r>
      <w:r>
        <w:rPr>
          <w:rFonts w:ascii="Times New Roman" w:eastAsia="Times New Roman" w:hAnsi="Times New Roman" w:cs="Times New Roman"/>
          <w:i/>
          <w:sz w:val="24"/>
          <w:szCs w:val="24"/>
        </w:rPr>
        <w:t>s because almost all students did</w:t>
      </w:r>
      <w:r w:rsidRPr="003C0B3D">
        <w:rPr>
          <w:rFonts w:ascii="Times New Roman" w:eastAsia="Times New Roman" w:hAnsi="Times New Roman" w:cs="Times New Roman"/>
          <w:i/>
          <w:sz w:val="24"/>
          <w:szCs w:val="24"/>
        </w:rPr>
        <w:t xml:space="preserve"> not like learning done online, especially</w:t>
      </w:r>
      <w:r>
        <w:rPr>
          <w:rFonts w:ascii="Times New Roman" w:eastAsia="Times New Roman" w:hAnsi="Times New Roman" w:cs="Times New Roman"/>
          <w:i/>
          <w:sz w:val="24"/>
          <w:szCs w:val="24"/>
        </w:rPr>
        <w:t xml:space="preserve"> mathematics subjects which made</w:t>
      </w:r>
      <w:r w:rsidRPr="003C0B3D">
        <w:rPr>
          <w:rFonts w:ascii="Times New Roman" w:eastAsia="Times New Roman" w:hAnsi="Times New Roman" w:cs="Times New Roman"/>
          <w:i/>
          <w:sz w:val="24"/>
          <w:szCs w:val="24"/>
        </w:rPr>
        <w:t xml:space="preserve"> it difficult for students to understand mathematics sub</w:t>
      </w:r>
      <w:r>
        <w:rPr>
          <w:rFonts w:ascii="Times New Roman" w:eastAsia="Times New Roman" w:hAnsi="Times New Roman" w:cs="Times New Roman"/>
          <w:i/>
          <w:sz w:val="24"/>
          <w:szCs w:val="24"/>
        </w:rPr>
        <w:t>jects. So that when students were</w:t>
      </w:r>
      <w:r w:rsidRPr="003C0B3D">
        <w:rPr>
          <w:rFonts w:ascii="Times New Roman" w:eastAsia="Times New Roman" w:hAnsi="Times New Roman" w:cs="Times New Roman"/>
          <w:i/>
          <w:sz w:val="24"/>
          <w:szCs w:val="24"/>
        </w:rPr>
        <w:t xml:space="preserve"> gi</w:t>
      </w:r>
      <w:r>
        <w:rPr>
          <w:rFonts w:ascii="Times New Roman" w:eastAsia="Times New Roman" w:hAnsi="Times New Roman" w:cs="Times New Roman"/>
          <w:i/>
          <w:sz w:val="24"/>
          <w:szCs w:val="24"/>
        </w:rPr>
        <w:t>ven assignments, many of them did</w:t>
      </w:r>
      <w:r w:rsidRPr="003C0B3D">
        <w:rPr>
          <w:rFonts w:ascii="Times New Roman" w:eastAsia="Times New Roman" w:hAnsi="Times New Roman" w:cs="Times New Roman"/>
          <w:i/>
          <w:sz w:val="24"/>
          <w:szCs w:val="24"/>
        </w:rPr>
        <w:t xml:space="preserve"> not collect assignments,</w:t>
      </w:r>
      <w:r>
        <w:rPr>
          <w:rFonts w:ascii="Times New Roman" w:eastAsia="Times New Roman" w:hAnsi="Times New Roman" w:cs="Times New Roman"/>
          <w:i/>
          <w:sz w:val="24"/>
          <w:szCs w:val="24"/>
        </w:rPr>
        <w:t xml:space="preserve"> because they did</w:t>
      </w:r>
      <w:r w:rsidRPr="003C0B3D">
        <w:rPr>
          <w:rFonts w:ascii="Times New Roman" w:eastAsia="Times New Roman" w:hAnsi="Times New Roman" w:cs="Times New Roman"/>
          <w:i/>
          <w:sz w:val="24"/>
          <w:szCs w:val="24"/>
        </w:rPr>
        <w:t xml:space="preserve"> not understand the subject matter presented by the teacher. After that, in terms of the us</w:t>
      </w:r>
      <w:r>
        <w:rPr>
          <w:rFonts w:ascii="Times New Roman" w:eastAsia="Times New Roman" w:hAnsi="Times New Roman" w:cs="Times New Roman"/>
          <w:i/>
          <w:sz w:val="24"/>
          <w:szCs w:val="24"/>
        </w:rPr>
        <w:t>e of online media by using google classroom, students were</w:t>
      </w:r>
      <w:r w:rsidRPr="003C0B3D">
        <w:rPr>
          <w:rFonts w:ascii="Times New Roman" w:eastAsia="Times New Roman" w:hAnsi="Times New Roman" w:cs="Times New Roman"/>
          <w:i/>
          <w:sz w:val="24"/>
          <w:szCs w:val="24"/>
        </w:rPr>
        <w:t xml:space="preserve"> very uncomfortable with the media used</w:t>
      </w:r>
      <w:r>
        <w:rPr>
          <w:rFonts w:ascii="Times New Roman" w:eastAsia="Times New Roman" w:hAnsi="Times New Roman" w:cs="Times New Roman"/>
          <w:i/>
          <w:sz w:val="24"/>
          <w:szCs w:val="24"/>
        </w:rPr>
        <w:t xml:space="preserve"> while online, because there were</w:t>
      </w:r>
      <w:r w:rsidRPr="003C0B3D">
        <w:rPr>
          <w:rFonts w:ascii="Times New Roman" w:eastAsia="Times New Roman" w:hAnsi="Times New Roman" w:cs="Times New Roman"/>
          <w:i/>
          <w:sz w:val="24"/>
          <w:szCs w:val="24"/>
        </w:rPr>
        <w:t xml:space="preserve"> many obstacles faced by students while online such as an unstable interne</w:t>
      </w:r>
      <w:r>
        <w:rPr>
          <w:rFonts w:ascii="Times New Roman" w:eastAsia="Times New Roman" w:hAnsi="Times New Roman" w:cs="Times New Roman"/>
          <w:i/>
          <w:sz w:val="24"/>
          <w:szCs w:val="24"/>
        </w:rPr>
        <w:t xml:space="preserve">t network, not all students had mobile </w:t>
      </w:r>
      <w:r w:rsidRPr="003C0B3D">
        <w:rPr>
          <w:rFonts w:ascii="Times New Roman" w:eastAsia="Times New Roman" w:hAnsi="Times New Roman" w:cs="Times New Roman"/>
          <w:i/>
          <w:sz w:val="24"/>
          <w:szCs w:val="24"/>
        </w:rPr>
        <w:t>phones, limite</w:t>
      </w:r>
      <w:r>
        <w:rPr>
          <w:rFonts w:ascii="Times New Roman" w:eastAsia="Times New Roman" w:hAnsi="Times New Roman" w:cs="Times New Roman"/>
          <w:i/>
          <w:sz w:val="24"/>
          <w:szCs w:val="24"/>
        </w:rPr>
        <w:t>d internet quota and students fou</w:t>
      </w:r>
      <w:r w:rsidRPr="003C0B3D">
        <w:rPr>
          <w:rFonts w:ascii="Times New Roman" w:eastAsia="Times New Roman" w:hAnsi="Times New Roman" w:cs="Times New Roman"/>
          <w:i/>
          <w:sz w:val="24"/>
          <w:szCs w:val="24"/>
        </w:rPr>
        <w:t>nd it difficult to unders</w:t>
      </w:r>
      <w:bookmarkStart w:id="0" w:name="_GoBack"/>
      <w:bookmarkEnd w:id="0"/>
      <w:r w:rsidRPr="003C0B3D">
        <w:rPr>
          <w:rFonts w:ascii="Times New Roman" w:eastAsia="Times New Roman" w:hAnsi="Times New Roman" w:cs="Times New Roman"/>
          <w:i/>
          <w:sz w:val="24"/>
          <w:szCs w:val="24"/>
        </w:rPr>
        <w:t>tand mathematics subject matter by using online media google classroom. Furthermore, in terms of student learning outcome</w:t>
      </w:r>
      <w:r>
        <w:rPr>
          <w:rFonts w:ascii="Times New Roman" w:eastAsia="Times New Roman" w:hAnsi="Times New Roman" w:cs="Times New Roman"/>
          <w:i/>
          <w:sz w:val="24"/>
          <w:szCs w:val="24"/>
        </w:rPr>
        <w:t>s, success in online learning was</w:t>
      </w:r>
      <w:r w:rsidRPr="003C0B3D">
        <w:rPr>
          <w:rFonts w:ascii="Times New Roman" w:eastAsia="Times New Roman" w:hAnsi="Times New Roman" w:cs="Times New Roman"/>
          <w:i/>
          <w:sz w:val="24"/>
          <w:szCs w:val="24"/>
        </w:rPr>
        <w:t xml:space="preserve"> very dependent on internet sig</w:t>
      </w:r>
      <w:r>
        <w:rPr>
          <w:rFonts w:ascii="Times New Roman" w:eastAsia="Times New Roman" w:hAnsi="Times New Roman" w:cs="Times New Roman"/>
          <w:i/>
          <w:sz w:val="24"/>
          <w:szCs w:val="24"/>
        </w:rPr>
        <w:t>nals and quotas, because that was</w:t>
      </w:r>
      <w:r w:rsidRPr="003C0B3D">
        <w:rPr>
          <w:rFonts w:ascii="Times New Roman" w:eastAsia="Times New Roman" w:hAnsi="Times New Roman" w:cs="Times New Roman"/>
          <w:i/>
          <w:sz w:val="24"/>
          <w:szCs w:val="24"/>
        </w:rPr>
        <w:t xml:space="preserve"> the main factor in online learning so that student learning out</w:t>
      </w:r>
      <w:r>
        <w:rPr>
          <w:rFonts w:ascii="Times New Roman" w:eastAsia="Times New Roman" w:hAnsi="Times New Roman" w:cs="Times New Roman"/>
          <w:i/>
          <w:sz w:val="24"/>
          <w:szCs w:val="24"/>
        </w:rPr>
        <w:t>comes during online learning could</w:t>
      </w:r>
      <w:r w:rsidRPr="003C0B3D">
        <w:rPr>
          <w:rFonts w:ascii="Times New Roman" w:eastAsia="Times New Roman" w:hAnsi="Times New Roman" w:cs="Times New Roman"/>
          <w:i/>
          <w:sz w:val="24"/>
          <w:szCs w:val="24"/>
        </w:rPr>
        <w:t xml:space="preserve"> be achieved. So from the various problems faced by students</w:t>
      </w:r>
      <w:r>
        <w:rPr>
          <w:rFonts w:ascii="Times New Roman" w:eastAsia="Times New Roman" w:hAnsi="Times New Roman" w:cs="Times New Roman"/>
          <w:i/>
          <w:sz w:val="24"/>
          <w:szCs w:val="24"/>
        </w:rPr>
        <w:t xml:space="preserve"> during online learning, this was what made</w:t>
      </w:r>
      <w:r w:rsidRPr="003C0B3D">
        <w:rPr>
          <w:rFonts w:ascii="Times New Roman" w:eastAsia="Times New Roman" w:hAnsi="Times New Roman" w:cs="Times New Roman"/>
          <w:i/>
          <w:sz w:val="24"/>
          <w:szCs w:val="24"/>
        </w:rPr>
        <w:t xml:space="preserve"> the implementation of online learning less effective.</w:t>
      </w:r>
    </w:p>
    <w:p w:rsidR="00EB68E1" w:rsidRPr="003C0B3D" w:rsidRDefault="00EB68E1" w:rsidP="00E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p>
    <w:p w:rsidR="00EB68E1" w:rsidRPr="003C0B3D" w:rsidRDefault="00EB68E1" w:rsidP="00EB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sidRPr="009B7F70">
        <w:rPr>
          <w:rFonts w:ascii="Times New Roman" w:eastAsia="Times New Roman" w:hAnsi="Times New Roman" w:cs="Times New Roman"/>
          <w:b/>
          <w:i/>
          <w:sz w:val="24"/>
          <w:szCs w:val="24"/>
        </w:rPr>
        <w:t>Keywords:</w:t>
      </w:r>
      <w:r w:rsidRPr="003C0B3D">
        <w:rPr>
          <w:rFonts w:ascii="Times New Roman" w:eastAsia="Times New Roman" w:hAnsi="Times New Roman" w:cs="Times New Roman"/>
          <w:i/>
          <w:sz w:val="24"/>
          <w:szCs w:val="24"/>
        </w:rPr>
        <w:t xml:space="preserve"> Effectiveness, Online Learning, Mathematics Subjects</w:t>
      </w:r>
    </w:p>
    <w:p w:rsidR="00827DBC" w:rsidRPr="00EB68E1" w:rsidRDefault="00827DBC" w:rsidP="00EB68E1">
      <w:pPr>
        <w:rPr>
          <w:szCs w:val="24"/>
        </w:rPr>
      </w:pPr>
    </w:p>
    <w:sectPr w:rsidR="00827DBC" w:rsidRPr="00EB68E1" w:rsidSect="00896435">
      <w:headerReference w:type="default" r:id="rId13"/>
      <w:pgSz w:w="11907" w:h="16839" w:code="9"/>
      <w:pgMar w:top="2016" w:right="1728" w:bottom="1872" w:left="2304" w:header="720" w:footer="720" w:gutter="0"/>
      <w:pgNumType w:start="7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937" w:rsidRDefault="00BC0937">
      <w:pPr>
        <w:spacing w:after="0" w:line="240" w:lineRule="auto"/>
      </w:pPr>
      <w:r>
        <w:separator/>
      </w:r>
    </w:p>
  </w:endnote>
  <w:endnote w:type="continuationSeparator" w:id="1">
    <w:p w:rsidR="00BC0937" w:rsidRDefault="00BC0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8E1" w:rsidRDefault="00EB68E1">
    <w:pPr>
      <w:pStyle w:val="Footer"/>
      <w:jc w:val="right"/>
    </w:pPr>
  </w:p>
  <w:p w:rsidR="00EB68E1" w:rsidRDefault="00EB68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937" w:rsidRDefault="00BC0937">
      <w:pPr>
        <w:spacing w:after="0" w:line="240" w:lineRule="auto"/>
      </w:pPr>
      <w:r>
        <w:separator/>
      </w:r>
    </w:p>
  </w:footnote>
  <w:footnote w:type="continuationSeparator" w:id="1">
    <w:p w:rsidR="00BC0937" w:rsidRDefault="00BC09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8E1" w:rsidRDefault="00EB68E1" w:rsidP="00CC611A">
    <w:pPr>
      <w:pStyle w:val="Header"/>
      <w:jc w:val="center"/>
    </w:pPr>
  </w:p>
  <w:p w:rsidR="00EB68E1" w:rsidRDefault="00EB68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388393"/>
      <w:docPartObj>
        <w:docPartGallery w:val="Page Numbers (Top of Page)"/>
        <w:docPartUnique/>
      </w:docPartObj>
    </w:sdtPr>
    <w:sdtEndPr>
      <w:rPr>
        <w:noProof/>
      </w:rPr>
    </w:sdtEndPr>
    <w:sdtContent>
      <w:p w:rsidR="00EB68E1" w:rsidRDefault="00EB68E1">
        <w:pPr>
          <w:pStyle w:val="Header"/>
          <w:jc w:val="right"/>
        </w:pPr>
        <w:fldSimple w:instr=" PAGE   \* MERGEFORMAT ">
          <w:r>
            <w:rPr>
              <w:noProof/>
            </w:rPr>
            <w:t>39</w:t>
          </w:r>
        </w:fldSimple>
      </w:p>
    </w:sdtContent>
  </w:sdt>
  <w:p w:rsidR="00EB68E1" w:rsidRDefault="00EB68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A58" w:rsidRDefault="00AB6A58">
    <w:pPr>
      <w:pStyle w:val="Header"/>
      <w:jc w:val="right"/>
    </w:pPr>
  </w:p>
  <w:p w:rsidR="00AB6A58" w:rsidRDefault="00AB6A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1DEE"/>
    <w:multiLevelType w:val="hybridMultilevel"/>
    <w:tmpl w:val="AB186240"/>
    <w:lvl w:ilvl="0" w:tplc="8FB6DE3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F0412"/>
    <w:multiLevelType w:val="hybridMultilevel"/>
    <w:tmpl w:val="D2D6E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05C31"/>
    <w:multiLevelType w:val="hybridMultilevel"/>
    <w:tmpl w:val="3CD073D4"/>
    <w:lvl w:ilvl="0" w:tplc="ABD0C6E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750F21"/>
    <w:multiLevelType w:val="hybridMultilevel"/>
    <w:tmpl w:val="413AE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96A92"/>
    <w:multiLevelType w:val="hybridMultilevel"/>
    <w:tmpl w:val="0FCC4FE6"/>
    <w:lvl w:ilvl="0" w:tplc="6F5C97C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87C7344"/>
    <w:multiLevelType w:val="multilevel"/>
    <w:tmpl w:val="E892A7CA"/>
    <w:lvl w:ilvl="0">
      <w:start w:val="1"/>
      <w:numFmt w:val="decimal"/>
      <w:lvlText w:val="%1."/>
      <w:lvlJc w:val="left"/>
      <w:pPr>
        <w:ind w:left="810" w:hanging="360"/>
      </w:pPr>
      <w:rPr>
        <w:rFonts w:hint="default"/>
        <w:b w:val="0"/>
      </w:rPr>
    </w:lvl>
    <w:lvl w:ilvl="1">
      <w:start w:val="3"/>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6">
    <w:nsid w:val="1A206C8C"/>
    <w:multiLevelType w:val="hybridMultilevel"/>
    <w:tmpl w:val="B1EA06EC"/>
    <w:lvl w:ilvl="0" w:tplc="33141190">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C9E4D57E">
      <w:start w:val="1"/>
      <w:numFmt w:val="decimal"/>
      <w:lvlText w:val="%3)"/>
      <w:lvlJc w:val="left"/>
      <w:pPr>
        <w:ind w:left="2520" w:hanging="360"/>
      </w:pPr>
      <w:rPr>
        <w:rFonts w:hint="default"/>
      </w:rPr>
    </w:lvl>
    <w:lvl w:ilvl="3" w:tplc="FDA09900">
      <w:start w:val="1"/>
      <w:numFmt w:val="lowerLetter"/>
      <w:lvlText w:val="%4)"/>
      <w:lvlJc w:val="left"/>
      <w:pPr>
        <w:ind w:left="3060" w:hanging="360"/>
      </w:pPr>
      <w:rPr>
        <w:rFonts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B524458"/>
    <w:multiLevelType w:val="hybridMultilevel"/>
    <w:tmpl w:val="47D07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515C0"/>
    <w:multiLevelType w:val="hybridMultilevel"/>
    <w:tmpl w:val="C8FC0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04878"/>
    <w:multiLevelType w:val="multilevel"/>
    <w:tmpl w:val="3D2AF3C0"/>
    <w:lvl w:ilvl="0">
      <w:start w:val="1"/>
      <w:numFmt w:val="decimal"/>
      <w:lvlText w:val="%1."/>
      <w:lvlJc w:val="left"/>
      <w:pPr>
        <w:ind w:left="720" w:hanging="360"/>
      </w:pPr>
      <w:rPr>
        <w:rFonts w:ascii="Times New Roman" w:eastAsiaTheme="minorHAnsi" w:hAnsi="Times New Roman" w:cs="Times New Roman"/>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49628A2"/>
    <w:multiLevelType w:val="multilevel"/>
    <w:tmpl w:val="0C7EA110"/>
    <w:lvl w:ilvl="0">
      <w:start w:val="2"/>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1">
    <w:nsid w:val="354675AA"/>
    <w:multiLevelType w:val="hybridMultilevel"/>
    <w:tmpl w:val="72E061CE"/>
    <w:lvl w:ilvl="0" w:tplc="4AF89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9746F1"/>
    <w:multiLevelType w:val="multilevel"/>
    <w:tmpl w:val="87B236E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AB7C82"/>
    <w:multiLevelType w:val="multilevel"/>
    <w:tmpl w:val="B6764426"/>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1021D4E"/>
    <w:multiLevelType w:val="hybridMultilevel"/>
    <w:tmpl w:val="BCF8E700"/>
    <w:lvl w:ilvl="0" w:tplc="92DA4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A02980"/>
    <w:multiLevelType w:val="hybridMultilevel"/>
    <w:tmpl w:val="F5C8A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767AA5"/>
    <w:multiLevelType w:val="hybridMultilevel"/>
    <w:tmpl w:val="72E061CE"/>
    <w:lvl w:ilvl="0" w:tplc="4AF89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862C6F"/>
    <w:multiLevelType w:val="hybridMultilevel"/>
    <w:tmpl w:val="C212AA2C"/>
    <w:lvl w:ilvl="0" w:tplc="C958B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B08315E"/>
    <w:multiLevelType w:val="hybridMultilevel"/>
    <w:tmpl w:val="FBB05C6C"/>
    <w:lvl w:ilvl="0" w:tplc="3FCE51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C912C37"/>
    <w:multiLevelType w:val="hybridMultilevel"/>
    <w:tmpl w:val="3BCC6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69149C"/>
    <w:multiLevelType w:val="hybridMultilevel"/>
    <w:tmpl w:val="72E061CE"/>
    <w:lvl w:ilvl="0" w:tplc="4AF89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3B6889"/>
    <w:multiLevelType w:val="hybridMultilevel"/>
    <w:tmpl w:val="DD3CE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9F7259"/>
    <w:multiLevelType w:val="hybridMultilevel"/>
    <w:tmpl w:val="005AE7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D02B44"/>
    <w:multiLevelType w:val="hybridMultilevel"/>
    <w:tmpl w:val="82E62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07679E"/>
    <w:multiLevelType w:val="hybridMultilevel"/>
    <w:tmpl w:val="5242FD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E907CB"/>
    <w:multiLevelType w:val="hybridMultilevel"/>
    <w:tmpl w:val="AD5A0B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836D8F"/>
    <w:multiLevelType w:val="hybridMultilevel"/>
    <w:tmpl w:val="BA4A49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4F0DB0"/>
    <w:multiLevelType w:val="multilevel"/>
    <w:tmpl w:val="AAFE3D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66EC3306"/>
    <w:multiLevelType w:val="hybridMultilevel"/>
    <w:tmpl w:val="A190BB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192236"/>
    <w:multiLevelType w:val="hybridMultilevel"/>
    <w:tmpl w:val="723E4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6A33B0"/>
    <w:multiLevelType w:val="multilevel"/>
    <w:tmpl w:val="D5B06494"/>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06D5D61"/>
    <w:multiLevelType w:val="hybridMultilevel"/>
    <w:tmpl w:val="86167734"/>
    <w:lvl w:ilvl="0" w:tplc="332800F8">
      <w:start w:val="2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71EB20CA"/>
    <w:multiLevelType w:val="hybridMultilevel"/>
    <w:tmpl w:val="46CEA8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9D2C0E"/>
    <w:multiLevelType w:val="hybridMultilevel"/>
    <w:tmpl w:val="21B2E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CC4B69"/>
    <w:multiLevelType w:val="multilevel"/>
    <w:tmpl w:val="EBD4C93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9"/>
  </w:num>
  <w:num w:numId="3">
    <w:abstractNumId w:val="34"/>
  </w:num>
  <w:num w:numId="4">
    <w:abstractNumId w:val="27"/>
  </w:num>
  <w:num w:numId="5">
    <w:abstractNumId w:val="17"/>
  </w:num>
  <w:num w:numId="6">
    <w:abstractNumId w:val="18"/>
  </w:num>
  <w:num w:numId="7">
    <w:abstractNumId w:val="4"/>
  </w:num>
  <w:num w:numId="8">
    <w:abstractNumId w:val="26"/>
  </w:num>
  <w:num w:numId="9">
    <w:abstractNumId w:val="22"/>
  </w:num>
  <w:num w:numId="10">
    <w:abstractNumId w:val="14"/>
  </w:num>
  <w:num w:numId="11">
    <w:abstractNumId w:val="6"/>
  </w:num>
  <w:num w:numId="12">
    <w:abstractNumId w:val="25"/>
  </w:num>
  <w:num w:numId="13">
    <w:abstractNumId w:val="28"/>
  </w:num>
  <w:num w:numId="14">
    <w:abstractNumId w:val="32"/>
  </w:num>
  <w:num w:numId="15">
    <w:abstractNumId w:val="1"/>
  </w:num>
  <w:num w:numId="16">
    <w:abstractNumId w:val="30"/>
  </w:num>
  <w:num w:numId="17">
    <w:abstractNumId w:val="15"/>
  </w:num>
  <w:num w:numId="18">
    <w:abstractNumId w:val="33"/>
  </w:num>
  <w:num w:numId="19">
    <w:abstractNumId w:val="5"/>
  </w:num>
  <w:num w:numId="20">
    <w:abstractNumId w:val="12"/>
  </w:num>
  <w:num w:numId="21">
    <w:abstractNumId w:val="13"/>
  </w:num>
  <w:num w:numId="22">
    <w:abstractNumId w:val="2"/>
  </w:num>
  <w:num w:numId="23">
    <w:abstractNumId w:val="3"/>
  </w:num>
  <w:num w:numId="24">
    <w:abstractNumId w:val="0"/>
  </w:num>
  <w:num w:numId="25">
    <w:abstractNumId w:val="20"/>
  </w:num>
  <w:num w:numId="26">
    <w:abstractNumId w:val="29"/>
  </w:num>
  <w:num w:numId="27">
    <w:abstractNumId w:val="23"/>
  </w:num>
  <w:num w:numId="28">
    <w:abstractNumId w:val="24"/>
  </w:num>
  <w:num w:numId="29">
    <w:abstractNumId w:val="8"/>
  </w:num>
  <w:num w:numId="30">
    <w:abstractNumId w:val="7"/>
  </w:num>
  <w:num w:numId="31">
    <w:abstractNumId w:val="11"/>
  </w:num>
  <w:num w:numId="32">
    <w:abstractNumId w:val="16"/>
  </w:num>
  <w:num w:numId="33">
    <w:abstractNumId w:val="31"/>
  </w:num>
  <w:num w:numId="34">
    <w:abstractNumId w:val="10"/>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hdrShapeDefaults>
    <o:shapedefaults v:ext="edit" spidmax="39938"/>
  </w:hdrShapeDefaults>
  <w:footnotePr>
    <w:footnote w:id="0"/>
    <w:footnote w:id="1"/>
  </w:footnotePr>
  <w:endnotePr>
    <w:endnote w:id="0"/>
    <w:endnote w:id="1"/>
  </w:endnotePr>
  <w:compat/>
  <w:rsids>
    <w:rsidRoot w:val="008E649B"/>
    <w:rsid w:val="0000105F"/>
    <w:rsid w:val="00003C9F"/>
    <w:rsid w:val="00007F55"/>
    <w:rsid w:val="00014227"/>
    <w:rsid w:val="00024253"/>
    <w:rsid w:val="00037CC6"/>
    <w:rsid w:val="00050E39"/>
    <w:rsid w:val="00057587"/>
    <w:rsid w:val="00081F28"/>
    <w:rsid w:val="00093517"/>
    <w:rsid w:val="00094F3C"/>
    <w:rsid w:val="000A1045"/>
    <w:rsid w:val="000B3FD3"/>
    <w:rsid w:val="000C1BF0"/>
    <w:rsid w:val="00124FFA"/>
    <w:rsid w:val="001273C9"/>
    <w:rsid w:val="00145AAD"/>
    <w:rsid w:val="001635AC"/>
    <w:rsid w:val="001C064B"/>
    <w:rsid w:val="001C22F9"/>
    <w:rsid w:val="001C2BD4"/>
    <w:rsid w:val="00227FDB"/>
    <w:rsid w:val="00230392"/>
    <w:rsid w:val="00273A14"/>
    <w:rsid w:val="00281223"/>
    <w:rsid w:val="002A1BD6"/>
    <w:rsid w:val="002A5C48"/>
    <w:rsid w:val="002C7695"/>
    <w:rsid w:val="002D3329"/>
    <w:rsid w:val="002E37DB"/>
    <w:rsid w:val="002F4D16"/>
    <w:rsid w:val="0031707D"/>
    <w:rsid w:val="00367D83"/>
    <w:rsid w:val="00397D01"/>
    <w:rsid w:val="003A7679"/>
    <w:rsid w:val="003C11DC"/>
    <w:rsid w:val="003E6DE7"/>
    <w:rsid w:val="004051C9"/>
    <w:rsid w:val="00406812"/>
    <w:rsid w:val="00422122"/>
    <w:rsid w:val="004430F5"/>
    <w:rsid w:val="004672C8"/>
    <w:rsid w:val="004F04FD"/>
    <w:rsid w:val="005408BE"/>
    <w:rsid w:val="0054358A"/>
    <w:rsid w:val="00554909"/>
    <w:rsid w:val="00576883"/>
    <w:rsid w:val="0058335F"/>
    <w:rsid w:val="00590555"/>
    <w:rsid w:val="00605D26"/>
    <w:rsid w:val="0063538A"/>
    <w:rsid w:val="00643777"/>
    <w:rsid w:val="00665515"/>
    <w:rsid w:val="006656D0"/>
    <w:rsid w:val="0067468A"/>
    <w:rsid w:val="00682552"/>
    <w:rsid w:val="006C20AB"/>
    <w:rsid w:val="007025DD"/>
    <w:rsid w:val="0074012B"/>
    <w:rsid w:val="0074026B"/>
    <w:rsid w:val="00750B7E"/>
    <w:rsid w:val="00760EDD"/>
    <w:rsid w:val="00764988"/>
    <w:rsid w:val="00776AF1"/>
    <w:rsid w:val="00790A83"/>
    <w:rsid w:val="00790C0C"/>
    <w:rsid w:val="007A386E"/>
    <w:rsid w:val="007C7A77"/>
    <w:rsid w:val="00821FA7"/>
    <w:rsid w:val="00827DBC"/>
    <w:rsid w:val="00844E4D"/>
    <w:rsid w:val="00845399"/>
    <w:rsid w:val="00860DE2"/>
    <w:rsid w:val="00871410"/>
    <w:rsid w:val="00896435"/>
    <w:rsid w:val="008D407D"/>
    <w:rsid w:val="008D693A"/>
    <w:rsid w:val="008E649B"/>
    <w:rsid w:val="00912E26"/>
    <w:rsid w:val="009169B5"/>
    <w:rsid w:val="009B7F70"/>
    <w:rsid w:val="009D43AE"/>
    <w:rsid w:val="009E64C6"/>
    <w:rsid w:val="00A00714"/>
    <w:rsid w:val="00A50241"/>
    <w:rsid w:val="00A5773A"/>
    <w:rsid w:val="00A92533"/>
    <w:rsid w:val="00AB6A58"/>
    <w:rsid w:val="00AC036B"/>
    <w:rsid w:val="00AC231A"/>
    <w:rsid w:val="00AE470E"/>
    <w:rsid w:val="00B03D7D"/>
    <w:rsid w:val="00B0509B"/>
    <w:rsid w:val="00B213D0"/>
    <w:rsid w:val="00B4644C"/>
    <w:rsid w:val="00B56581"/>
    <w:rsid w:val="00B85206"/>
    <w:rsid w:val="00BB672B"/>
    <w:rsid w:val="00BC0937"/>
    <w:rsid w:val="00C07A6B"/>
    <w:rsid w:val="00C15EAA"/>
    <w:rsid w:val="00C32B1A"/>
    <w:rsid w:val="00CB036F"/>
    <w:rsid w:val="00CC611A"/>
    <w:rsid w:val="00CD1600"/>
    <w:rsid w:val="00D436E9"/>
    <w:rsid w:val="00DB5E1A"/>
    <w:rsid w:val="00DD0307"/>
    <w:rsid w:val="00DD192A"/>
    <w:rsid w:val="00DD6643"/>
    <w:rsid w:val="00DE5DB9"/>
    <w:rsid w:val="00DE79A7"/>
    <w:rsid w:val="00E469DC"/>
    <w:rsid w:val="00E675F3"/>
    <w:rsid w:val="00EA15FB"/>
    <w:rsid w:val="00EB68E1"/>
    <w:rsid w:val="00F361D6"/>
    <w:rsid w:val="00F451C9"/>
    <w:rsid w:val="00F54C4C"/>
    <w:rsid w:val="00F627CE"/>
    <w:rsid w:val="00F7468F"/>
    <w:rsid w:val="00FB4015"/>
    <w:rsid w:val="00FC778D"/>
    <w:rsid w:val="00FF0F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49B"/>
  </w:style>
  <w:style w:type="paragraph" w:styleId="Heading1">
    <w:name w:val="heading 1"/>
    <w:basedOn w:val="Normal"/>
    <w:next w:val="Normal"/>
    <w:link w:val="Heading1Char"/>
    <w:uiPriority w:val="9"/>
    <w:qFormat/>
    <w:rsid w:val="008E649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8E64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64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49B"/>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8E64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649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E649B"/>
    <w:pPr>
      <w:ind w:left="720"/>
      <w:contextualSpacing/>
    </w:pPr>
  </w:style>
  <w:style w:type="paragraph" w:styleId="BalloonText">
    <w:name w:val="Balloon Text"/>
    <w:basedOn w:val="Normal"/>
    <w:link w:val="BalloonTextChar"/>
    <w:uiPriority w:val="99"/>
    <w:semiHidden/>
    <w:unhideWhenUsed/>
    <w:rsid w:val="008E6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49B"/>
    <w:rPr>
      <w:rFonts w:ascii="Tahoma" w:hAnsi="Tahoma" w:cs="Tahoma"/>
      <w:sz w:val="16"/>
      <w:szCs w:val="16"/>
    </w:rPr>
  </w:style>
  <w:style w:type="paragraph" w:styleId="Bibliography">
    <w:name w:val="Bibliography"/>
    <w:basedOn w:val="Normal"/>
    <w:next w:val="Normal"/>
    <w:uiPriority w:val="37"/>
    <w:unhideWhenUsed/>
    <w:rsid w:val="008E649B"/>
  </w:style>
  <w:style w:type="paragraph" w:styleId="Header">
    <w:name w:val="header"/>
    <w:basedOn w:val="Normal"/>
    <w:link w:val="HeaderChar"/>
    <w:uiPriority w:val="99"/>
    <w:unhideWhenUsed/>
    <w:rsid w:val="008E6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49B"/>
  </w:style>
  <w:style w:type="paragraph" w:styleId="Footer">
    <w:name w:val="footer"/>
    <w:basedOn w:val="Normal"/>
    <w:link w:val="FooterChar"/>
    <w:uiPriority w:val="99"/>
    <w:unhideWhenUsed/>
    <w:rsid w:val="008E6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49B"/>
  </w:style>
  <w:style w:type="character" w:styleId="PlaceholderText">
    <w:name w:val="Placeholder Text"/>
    <w:basedOn w:val="DefaultParagraphFont"/>
    <w:uiPriority w:val="99"/>
    <w:semiHidden/>
    <w:rsid w:val="008E649B"/>
    <w:rPr>
      <w:color w:val="808080"/>
    </w:rPr>
  </w:style>
  <w:style w:type="table" w:styleId="TableGrid">
    <w:name w:val="Table Grid"/>
    <w:basedOn w:val="TableNormal"/>
    <w:uiPriority w:val="59"/>
    <w:rsid w:val="008E6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8E649B"/>
    <w:pPr>
      <w:outlineLvl w:val="9"/>
    </w:pPr>
  </w:style>
  <w:style w:type="paragraph" w:styleId="TOC1">
    <w:name w:val="toc 1"/>
    <w:basedOn w:val="Normal"/>
    <w:next w:val="Normal"/>
    <w:autoRedefine/>
    <w:uiPriority w:val="39"/>
    <w:unhideWhenUsed/>
    <w:rsid w:val="008E649B"/>
    <w:pPr>
      <w:spacing w:after="100"/>
    </w:pPr>
  </w:style>
  <w:style w:type="paragraph" w:styleId="TOC2">
    <w:name w:val="toc 2"/>
    <w:basedOn w:val="Normal"/>
    <w:next w:val="Normal"/>
    <w:autoRedefine/>
    <w:uiPriority w:val="39"/>
    <w:unhideWhenUsed/>
    <w:rsid w:val="008E649B"/>
    <w:pPr>
      <w:spacing w:after="100"/>
      <w:ind w:left="220"/>
    </w:pPr>
  </w:style>
  <w:style w:type="paragraph" w:styleId="TOC3">
    <w:name w:val="toc 3"/>
    <w:basedOn w:val="Normal"/>
    <w:next w:val="Normal"/>
    <w:autoRedefine/>
    <w:uiPriority w:val="39"/>
    <w:unhideWhenUsed/>
    <w:rsid w:val="008E649B"/>
    <w:pPr>
      <w:spacing w:after="100"/>
      <w:ind w:left="440"/>
    </w:pPr>
  </w:style>
  <w:style w:type="character" w:styleId="Hyperlink">
    <w:name w:val="Hyperlink"/>
    <w:basedOn w:val="DefaultParagraphFont"/>
    <w:uiPriority w:val="99"/>
    <w:unhideWhenUsed/>
    <w:rsid w:val="008E64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49B"/>
  </w:style>
  <w:style w:type="paragraph" w:styleId="Heading1">
    <w:name w:val="heading 1"/>
    <w:basedOn w:val="Normal"/>
    <w:next w:val="Normal"/>
    <w:link w:val="Heading1Char"/>
    <w:uiPriority w:val="9"/>
    <w:qFormat/>
    <w:rsid w:val="008E649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8E64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64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49B"/>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8E64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649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E649B"/>
    <w:pPr>
      <w:ind w:left="720"/>
      <w:contextualSpacing/>
    </w:pPr>
  </w:style>
  <w:style w:type="paragraph" w:styleId="BalloonText">
    <w:name w:val="Balloon Text"/>
    <w:basedOn w:val="Normal"/>
    <w:link w:val="BalloonTextChar"/>
    <w:uiPriority w:val="99"/>
    <w:semiHidden/>
    <w:unhideWhenUsed/>
    <w:rsid w:val="008E6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49B"/>
    <w:rPr>
      <w:rFonts w:ascii="Tahoma" w:hAnsi="Tahoma" w:cs="Tahoma"/>
      <w:sz w:val="16"/>
      <w:szCs w:val="16"/>
    </w:rPr>
  </w:style>
  <w:style w:type="paragraph" w:styleId="Bibliography">
    <w:name w:val="Bibliography"/>
    <w:basedOn w:val="Normal"/>
    <w:next w:val="Normal"/>
    <w:uiPriority w:val="37"/>
    <w:unhideWhenUsed/>
    <w:rsid w:val="008E649B"/>
  </w:style>
  <w:style w:type="paragraph" w:styleId="Header">
    <w:name w:val="header"/>
    <w:basedOn w:val="Normal"/>
    <w:link w:val="HeaderChar"/>
    <w:uiPriority w:val="99"/>
    <w:unhideWhenUsed/>
    <w:rsid w:val="008E6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49B"/>
  </w:style>
  <w:style w:type="paragraph" w:styleId="Footer">
    <w:name w:val="footer"/>
    <w:basedOn w:val="Normal"/>
    <w:link w:val="FooterChar"/>
    <w:uiPriority w:val="99"/>
    <w:unhideWhenUsed/>
    <w:rsid w:val="008E6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49B"/>
  </w:style>
  <w:style w:type="character" w:styleId="PlaceholderText">
    <w:name w:val="Placeholder Text"/>
    <w:basedOn w:val="DefaultParagraphFont"/>
    <w:uiPriority w:val="99"/>
    <w:semiHidden/>
    <w:rsid w:val="008E649B"/>
    <w:rPr>
      <w:color w:val="808080"/>
    </w:rPr>
  </w:style>
  <w:style w:type="table" w:styleId="TableGrid">
    <w:name w:val="Table Grid"/>
    <w:basedOn w:val="TableNormal"/>
    <w:uiPriority w:val="59"/>
    <w:rsid w:val="008E6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8E649B"/>
    <w:pPr>
      <w:outlineLvl w:val="9"/>
    </w:pPr>
  </w:style>
  <w:style w:type="paragraph" w:styleId="TOC1">
    <w:name w:val="toc 1"/>
    <w:basedOn w:val="Normal"/>
    <w:next w:val="Normal"/>
    <w:autoRedefine/>
    <w:uiPriority w:val="39"/>
    <w:unhideWhenUsed/>
    <w:rsid w:val="008E649B"/>
    <w:pPr>
      <w:spacing w:after="100"/>
    </w:pPr>
  </w:style>
  <w:style w:type="paragraph" w:styleId="TOC2">
    <w:name w:val="toc 2"/>
    <w:basedOn w:val="Normal"/>
    <w:next w:val="Normal"/>
    <w:autoRedefine/>
    <w:uiPriority w:val="39"/>
    <w:unhideWhenUsed/>
    <w:rsid w:val="008E649B"/>
    <w:pPr>
      <w:spacing w:after="100"/>
      <w:ind w:left="220"/>
    </w:pPr>
  </w:style>
  <w:style w:type="paragraph" w:styleId="TOC3">
    <w:name w:val="toc 3"/>
    <w:basedOn w:val="Normal"/>
    <w:next w:val="Normal"/>
    <w:autoRedefine/>
    <w:uiPriority w:val="39"/>
    <w:unhideWhenUsed/>
    <w:rsid w:val="008E649B"/>
    <w:pPr>
      <w:spacing w:after="100"/>
      <w:ind w:left="440"/>
    </w:pPr>
  </w:style>
  <w:style w:type="character" w:styleId="Hyperlink">
    <w:name w:val="Hyperlink"/>
    <w:basedOn w:val="DefaultParagraphFont"/>
    <w:uiPriority w:val="99"/>
    <w:unhideWhenUsed/>
    <w:rsid w:val="008E64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Yol20</b:Tag>
    <b:SourceType>Book</b:SourceType>
    <b:Guid>{79EA4571-BFE7-49EF-978F-D11C51249ED1}</b:Guid>
    <b:Title>Efektivitas Pembelajaran Daring Dalam Pembelajaran Bahasa Indonesia Di Kelas  II A MI Unggulan Miftahul Huda Tumang Cepogo Boyolali Tahun Pelajaran 2019/2020</b:Title>
    <b:Year>2020</b:Year>
    <b:City>Boyolali</b:City>
    <b:Publisher>Skrpsi:Institut Agama Islam Neger Salatiga</b:Publisher>
    <b:Author>
      <b:Author>
        <b:NameList>
          <b:Person>
            <b:Last>Yolandasari</b:Last>
            <b:Middle>Berlian</b:Middle>
            <b:First>Mega</b:First>
          </b:Person>
        </b:NameList>
      </b:Author>
    </b:Author>
    <b:RefOrder>1</b:RefOrder>
  </b:Source>
  <b:Source>
    <b:Tag>Hud03</b:Tag>
    <b:SourceType>Book</b:SourceType>
    <b:Guid>{7F0A496C-F424-4357-B4DE-65C533B11960}</b:Guid>
    <b:Title>Pengembangan Kurikulum dan Pembelajaran Matematika</b:Title>
    <b:Year>2003</b:Year>
    <b:City>Malang</b:City>
    <b:Publisher>Universitas Negeri Malang</b:Publisher>
    <b:Author>
      <b:Author>
        <b:NameList>
          <b:Person>
            <b:Last>Hudoyo</b:Last>
            <b:First>Herman</b:First>
          </b:Person>
        </b:NameList>
      </b:Author>
    </b:Author>
    <b:RefOrder>2</b:RefOrder>
  </b:Source>
  <b:Source>
    <b:Tag>Has20</b:Tag>
    <b:SourceType>JournalArticle</b:SourceType>
    <b:Guid>{41D0B6BF-D8F2-44DB-B93E-2A89AC57FCCD}</b:Guid>
    <b:Title>Efektivitas Pembelajaran Daring Pada Mata Pelajaran Matematika Selama Pandemi Covid-19 di SMPNegeri 6 Samalanga</b:Title>
    <b:JournalName>Jurna Pendidikan Matematika dan Sains</b:JournalName>
    <b:Year>2020</b:Year>
    <b:Pages>82-86</b:Pages>
    <b:Author>
      <b:Author>
        <b:NameList>
          <b:Person>
            <b:Last>Hasanah</b:Last>
            <b:First>Rifnatul</b:First>
          </b:Person>
          <b:Person>
            <b:Last>Khaulah</b:Last>
            <b:First>Siti</b:First>
          </b:Person>
          <b:Person>
            <b:Last>Husnidar</b:Last>
          </b:Person>
        </b:NameList>
      </b:Author>
    </b:Author>
    <b:Month>Oktober</b:Month>
    <b:Volume>1</b:Volume>
    <b:Issue>2</b:Issue>
    <b:RefOrder>3</b:RefOrder>
  </b:Source>
  <b:Source>
    <b:Tag>Kho20</b:Tag>
    <b:SourceType>InternetSite</b:SourceType>
    <b:Guid>{8FD10AC0-D208-446C-8B86-E0D90D339AA3}</b:Guid>
    <b:Title>Efektifitas Pembelajaran Berbasis Daring/E-Learning Dlam Pandangan Siswa</b:Title>
    <b:Year>2020</b:Year>
    <b:City>Surakarta</b:City>
    <b:Author>
      <b:Author>
        <b:NameList>
          <b:Person>
            <b:Last>Khoiroh</b:Last>
            <b:First>Nisaul</b:First>
          </b:Person>
        </b:NameList>
      </b:Author>
    </b:Author>
    <b:InternetSiteTitle>https://iain-surakarta.ac.id/%EF%BB%BFefektifitas-pembelajaran-berbasis-daring-e-learning-dalam-pandangan-siswa</b:InternetSiteTitle>
    <b:YearAccessed>2020</b:YearAccessed>
    <b:RefOrder>4</b:RefOrder>
  </b:Source>
  <b:Source>
    <b:Tag>Ris20</b:Tag>
    <b:SourceType>Book</b:SourceType>
    <b:Guid>{AF1F1B4F-DD35-4076-8AFB-A2FF19528401}</b:Guid>
    <b:Title>Implementasi Model Pembelajaran Online/Daring Terhadap Hasil Beajar Mata Pelajaran Matematika Kelas VI MI Tarbiyatul Islamiyah Noborejo Tahun Pelajaran 2019/2020</b:Title>
    <b:Year>2020</b:Year>
    <b:Publisher>Skripsi:INstitut Agama Islam Negeri (IAIN)</b:Publisher>
    <b:Author>
      <b:Author>
        <b:NameList>
          <b:Person>
            <b:Last>Rismonika</b:Last>
            <b:Middle>Septiana</b:Middle>
            <b:First>Rani</b:First>
          </b:Person>
        </b:NameList>
      </b:Author>
    </b:Author>
    <b:RefOrder>5</b:RefOrder>
  </b:Source>
  <b:Source>
    <b:Tag>Mus201</b:Tag>
    <b:SourceType>Book</b:SourceType>
    <b:Guid>{6CC739AE-E1DC-4914-B547-4C5C26C2088B}</b:Guid>
    <b:Title>Efektivitas Pembelajaran Daring Melalui Whatssapp Group terhadap Kemampuan Pemecahan Masalah</b:Title>
    <b:Year>2020</b:Year>
    <b:City>Tegal</b:City>
    <b:Publisher>Skripsi : Universitas Pancasakti Tegal</b:Publisher>
    <b:Author>
      <b:Author>
        <b:NameList>
          <b:Person>
            <b:Last>Mustami</b:Last>
            <b:Middle>Sagita</b:Middle>
            <b:First>Siska</b:First>
          </b:Person>
        </b:NameList>
      </b:Author>
    </b:Author>
    <b:RefOrder>6</b:RefOrder>
  </b:Source>
  <b:Source>
    <b:Tag>Mut13</b:Tag>
    <b:SourceType>JournalArticle</b:SourceType>
    <b:Guid>{5DAD6231-4CDC-4854-BD07-04F8136D205A}</b:Guid>
    <b:Title>Kajian Penerapan E-Learning Dalam Proses Pembeajaran di Perguruan Tinggi</b:Title>
    <b:Year>2013</b:Year>
    <b:Author>
      <b:Author>
        <b:NameList>
          <b:Person>
            <b:Last>Mutia</b:Last>
          </b:Person>
          <b:Person>
            <b:Last>Intan</b:Last>
          </b:Person>
          <b:Person>
            <b:Last>Leonard</b:Last>
          </b:Person>
        </b:NameList>
      </b:Author>
    </b:Author>
    <b:JournalName>Faktor Exacta</b:JournalName>
    <b:Pages>282</b:Pages>
    <b:Volume>6</b:Volume>
    <b:Issue>4</b:Issue>
    <b:RefOrder>7</b:RefOrder>
  </b:Source>
  <b:Source>
    <b:Tag>Kur20</b:Tag>
    <b:SourceType>InternetSite</b:SourceType>
    <b:Guid>{572293AD-44C0-47F6-9912-5DABB2732E9B}</b:Guid>
    <b:Title>www.kompasiana.com</b:Title>
    <b:InternetSiteTitle>https://www.kompasiana.com/budiatun73333/5fabac87d541df232e54a6673/kelebihan-dan-kekurangan-pembelajaran-daring</b:InternetSiteTitle>
    <b:YearAccessed>2020</b:YearAccessed>
    <b:MonthAccessed>November</b:MonthAccessed>
    <b:DayAccessed>11</b:DayAccessed>
    <b:Author>
      <b:Author>
        <b:NameList>
          <b:Person>
            <b:Last>Kurniawati</b:Last>
            <b:First>Buditatun</b:First>
          </b:Person>
        </b:NameList>
      </b:Author>
    </b:Author>
    <b:Year>2020</b:Year>
    <b:Month>November</b:Month>
    <b:Day>11</b:Day>
    <b:RefOrder>8</b:RefOrder>
  </b:Source>
  <b:Source>
    <b:Tag>Alf20</b:Tag>
    <b:SourceType>JournalArticle</b:SourceType>
    <b:Guid>{067DB758-ADC4-4C68-B6C2-000DF3CF803B}</b:Guid>
    <b:Title>Efektivitas Pembelajaran Daring Dalam Pandangan Siswa MI Al-Falah Dakiring-Bangkalan</b:Title>
    <b:Year>2020</b:Year>
    <b:Pages>1-22</b:Pages>
    <b:Author>
      <b:Author>
        <b:NameList>
          <b:Person>
            <b:Last>Alfiyatin</b:Last>
            <b:First>Yuliana</b:First>
          </b:Person>
          <b:Person>
            <b:First>Heriyanto</b:First>
          </b:Person>
          <b:Person>
            <b:First>Nabila</b:First>
          </b:Person>
        </b:NameList>
      </b:Author>
    </b:Author>
    <b:Month>Desember</b:Month>
    <b:Volume>5</b:Volume>
    <b:Issue>2</b:Issue>
    <b:RefOrder>9</b:RefOrder>
  </b:Source>
  <b:Source>
    <b:Tag>Man20</b:Tag>
    <b:SourceType>JournalArticle</b:SourceType>
    <b:Guid>{6D810237-B6E9-471E-9476-EE48E7A6E9A2}</b:Guid>
    <b:Title>Efektivitas Pembelajaran Daring Pada Mata Kuliah Analisis Kompleks SElama Pandemi Covid-19</b:Title>
    <b:Year>2020</b:Year>
    <b:Month>Juli-Desember</b:Month>
    <b:Day>2</b:Day>
    <b:JournalName>Jurnal As-Salam</b:JournalName>
    <b:Pages>269-283</b:Pages>
    <b:Author>
      <b:Author>
        <b:NameList>
          <b:Person>
            <b:Last>Mandasari</b:Last>
            <b:First>Lola</b:First>
          </b:Person>
          <b:Person>
            <b:Last>Rahmadhani</b:Last>
            <b:First>Elfi</b:First>
          </b:Person>
          <b:Person>
            <b:Last>Wahyuni</b:Last>
            <b:First>Septia</b:First>
          </b:Person>
        </b:NameList>
      </b:Author>
    </b:Author>
    <b:Volume>4</b:Volume>
    <b:Issue>2</b:Issue>
    <b:RefOrder>10</b:RefOrder>
  </b:Source>
  <b:Source>
    <b:Tag>Sab19</b:Tag>
    <b:SourceType>ConferenceProceedings</b:SourceType>
    <b:Guid>{41CEE82E-0FAA-4EEC-82C5-FAA55E98AADF}</b:Guid>
    <b:Title>Keefektifan Google Classroom sebagai media pembelajaran</b:Title>
    <b:Year>2019</b:Year>
    <b:Pages>122-125</b:Pages>
    <b:Author>
      <b:Author>
        <b:NameList>
          <b:Person>
            <b:Last>Sabran</b:Last>
          </b:Person>
          <b:Person>
            <b:Last>Sabara</b:Last>
            <b:First>Edy</b:First>
          </b:Person>
        </b:NameList>
      </b:Author>
    </b:Author>
    <b:ConferenceName>Prodiding Seminar Nasional Lembaga Penelitian Universitas Negeri Makassar</b:ConferenceName>
    <b:City>Makasar</b:City>
    <b:RefOrder>11</b:RefOrder>
  </b:Source>
  <b:Source>
    <b:Tag>Sar202</b:Tag>
    <b:SourceType>JournalArticle</b:SourceType>
    <b:Guid>{89666D8C-8C3F-4FBC-A1FA-3AF010EF269D}</b:Guid>
    <b:Title>Efektivitas Pembelajaran Jarak Jauh Dengan daring Selama Pandemi Covid-19 Mata Pelajaran Pendidikan Jasmani Olahraga dan Kesehatan (PJOK)</b:Title>
    <b:Year>2020</b:Year>
    <b:Pages>19-29</b:Pages>
    <b:Author>
      <b:Author>
        <b:NameList>
          <b:Person>
            <b:Last>Sari</b:Last>
            <b:Middle>Purnama</b:Middle>
            <b:First>Dyah</b:First>
          </b:Person>
          <b:Person>
            <b:Last>Sutapa</b:Last>
            <b:First>Panggang</b:First>
          </b:Person>
        </b:NameList>
      </b:Author>
    </b:Author>
    <b:RefOrder>13</b:RefOrder>
  </b:Source>
  <b:Source>
    <b:Tag>Rac20</b:Tag>
    <b:SourceType>JournalArticle</b:SourceType>
    <b:Guid>{C10E80A7-E0CE-4AFE-BC21-28B41035DFDE}</b:Guid>
    <b:Title>Analisis Efektifitas Pembelajaran Daring (online) Untuk Siswa SMK Negeri 8 Kota Tangeran Pada Saat Pandemi Covid-19</b:Title>
    <b:Year>2020</b:Year>
    <b:Author>
      <b:Author>
        <b:NameList>
          <b:Person>
            <b:Last>Rachmat</b:Last>
            <b:First>Agung</b:First>
          </b:Person>
          <b:Person>
            <b:Last>Krisnadi</b:Last>
            <b:First>Iwan</b:First>
          </b:Person>
        </b:NameList>
      </b:Author>
    </b:Author>
    <b:RefOrder>14</b:RefOrder>
  </b:Source>
  <b:Source>
    <b:Tag>Mus203</b:Tag>
    <b:SourceType>JournalArticle</b:SourceType>
    <b:Guid>{1D2CB5C0-4F24-45E9-80EE-84F225BE147C}</b:Guid>
    <b:Title>Efektivitas Pembelajaran Daring Menggunakan Media Online Selama Pandemi Covid-19 Pada Mata Pelajaran Matematika</b:Title>
    <b:JournalName>Jurnal of Islamic Education</b:JournalName>
    <b:Year>2020</b:Year>
    <b:Pages>1-12</b:Pages>
    <b:Author>
      <b:Author>
        <b:NameList>
          <b:Person>
            <b:First>Mustakim</b:First>
          </b:Person>
        </b:NameList>
      </b:Author>
    </b:Author>
    <b:Volume>2</b:Volume>
    <b:Issue>1</b:Issue>
    <b:RefOrder>15</b:RefOrder>
  </b:Source>
  <b:Source>
    <b:Tag>Wid20</b:Tag>
    <b:SourceType>JournalArticle</b:SourceType>
    <b:Guid>{930FA3E2-6AD2-46DA-B8B1-CBB2038CC67A}</b:Guid>
    <b:Title>Efektivitas Pembelajaran Dring (online) pada Mahasiswa PGSD di saat pandemic Covid-19</b:Title>
    <b:JournalName>Jurnal Pendidikan</b:JournalName>
    <b:Year>2020</b:Year>
    <b:Pages>169-177</b:Pages>
    <b:Author>
      <b:Author>
        <b:NameList>
          <b:Person>
            <b:Last>Widiyono</b:Last>
            <b:First>Aan</b:First>
          </b:Person>
        </b:NameList>
      </b:Author>
    </b:Author>
    <b:Volume>8</b:Volume>
    <b:Issue>2</b:Issue>
    <b:RefOrder>16</b:RefOrder>
  </b:Source>
  <b:Source>
    <b:Tag>Rah20</b:Tag>
    <b:SourceType>JournalArticle</b:SourceType>
    <b:Guid>{0AD55F9A-3202-4512-B7FF-A279B7801F20}</b:Guid>
    <b:Title>Pembelajaran Darin di Era Covid-19</b:Title>
    <b:Year>2020</b:Year>
    <b:Author>
      <b:Author>
        <b:NameList>
          <b:Person>
            <b:Last>Rahman</b:Last>
            <b:First>Taufik</b:First>
          </b:Person>
        </b:NameList>
      </b:Author>
    </b:Author>
    <b:RefOrder>17</b:RefOrder>
  </b:Source>
  <b:Source>
    <b:Tag>Mas20</b:Tag>
    <b:SourceType>JournalArticle</b:SourceType>
    <b:Guid>{D3BC7181-3962-4FA0-8CF5-8C337A32CF08}</b:Guid>
    <b:Author>
      <b:Author>
        <b:NameList>
          <b:Person>
            <b:Last>Mastiah</b:Last>
          </b:Person>
        </b:NameList>
      </b:Author>
    </b:Author>
    <b:Title>Efektivitas Pembelajaran Daring Di Masa Pandemi Menuju Era New Normal</b:Title>
    <b:Year>2020</b:Year>
    <b:RefOrder>18</b:RefOrder>
  </b:Source>
  <b:Source>
    <b:Tag>Fut20</b:Tag>
    <b:SourceType>JournalArticle</b:SourceType>
    <b:Guid>{419A2D9C-DC4F-41B9-ADAB-CCB2B75F5799}</b:Guid>
    <b:Title>Efektivitas Pembelajaran Daring di Masa Pandemi Covid-19</b:Title>
    <b:JournalName>Jurnal Penelitian Ilmu-ilmu Sosial</b:JournalName>
    <b:Year>2020</b:Year>
    <b:Pages>53-56</b:Pages>
    <b:Author>
      <b:Author>
        <b:NameList>
          <b:Person>
            <b:Last>Futriani Hidayah</b:Last>
            <b:Middle>Aliana</b:Middle>
            <b:First>Aas</b:First>
          </b:Person>
          <b:Person>
            <b:Last>Adawiyah</b:Last>
            <b:Middle>Al</b:Middle>
            <b:First>Robiah</b:First>
          </b:Person>
          <b:Person>
            <b:Last>Rizqi Mahanani</b:Last>
            <b:Middle>Ayu</b:Middle>
            <b:First>Prima</b:First>
          </b:Person>
        </b:NameList>
      </b:Author>
    </b:Author>
    <b:Month>September</b:Month>
    <b:Volume>21</b:Volume>
    <b:Issue>2</b:Issue>
    <b:RefOrder>19</b:RefOrder>
  </b:Source>
  <b:Source>
    <b:Tag>Nur20</b:Tag>
    <b:SourceType>JournalArticle</b:SourceType>
    <b:Guid>{A61FAC91-CD73-4156-9825-451BA819AAD4}</b:Guid>
    <b:Title>Efektivitas Penggunaan Media Online Dalam Meningkatkan Hasil Belajar Pada Mahasiswa Pendidikan Ekonomi Saat Awal Pandemi Covid-19</b:Title>
    <b:Year>2020</b:Year>
    <b:JournalName>Jurnal Pendidikan Ekonomi Indonesia</b:JournalName>
    <b:Pages>61-65</b:Pages>
    <b:Author>
      <b:Author>
        <b:NameList>
          <b:Person>
            <b:Last>Nuriansyah</b:Last>
            <b:First>Fazar</b:First>
          </b:Person>
        </b:NameList>
      </b:Author>
    </b:Author>
    <b:Volume>1</b:Volume>
    <b:Issue>2</b:Issue>
    <b:RefOrder>20</b:RefOrder>
  </b:Source>
  <b:Source>
    <b:Tag>Nur21</b:Tag>
    <b:SourceType>JournalArticle</b:SourceType>
    <b:Guid>{692ED67D-DED9-4C72-9628-905871C4E9DD}</b:Guid>
    <b:Title>Efektivitas Pembelajaran Online Pendidik PAUD di Tengah Pandemi Covid-19</b:Title>
    <b:JournalName>Jurnal Pendidikn Anak Usia Dini</b:JournalName>
    <b:Year>2021</b:Year>
    <b:Pages>686-697</b:Pages>
    <b:Author>
      <b:Author>
        <b:NameList>
          <b:Person>
            <b:First>Nurdin</b:First>
          </b:Person>
          <b:Person>
            <b:Last>Anhusadar</b:Last>
            <b:Middle>Ode</b:Middle>
            <b:First>La</b:First>
          </b:Person>
        </b:NameList>
      </b:Author>
    </b:Author>
    <b:Volume>5</b:Volume>
    <b:Issue>1</b:Issue>
    <b:RefOrder>21</b:RefOrder>
  </b:Source>
  <b:Source>
    <b:Tag>Ruj18</b:Tag>
    <b:SourceType>Book</b:SourceType>
    <b:Guid>{F76DF7E9-E195-40B0-9118-384E29AEED37}</b:Guid>
    <b:Title>Pendekatan penelitian Kualitatif (Qualitatif Research Kualitatif)</b:Title>
    <b:Year>2018</b:Year>
    <b:Pages>1-11</b:Pages>
    <b:City>Yogyakarta</b:City>
    <b:Publisher>www.penerbitdeepublish.com</b:Publisher>
    <b:Author>
      <b:Author>
        <b:NameList>
          <b:Person>
            <b:Last>Rujakat</b:Last>
            <b:First>Ajat</b:First>
          </b:Person>
        </b:NameList>
      </b:Author>
    </b:Author>
    <b:RefOrder>22</b:RefOrder>
  </b:Source>
  <b:Source>
    <b:Tag>Aji15</b:Tag>
    <b:SourceType>JournalArticle</b:SourceType>
    <b:Guid>{2FFB5802-2812-49B4-B8DF-03C865B546A2}</b:Guid>
    <b:Title>Optimalisasi Jalur Tercepat dengan Menggunakan Modifikasi Algoritma Bellman Ford (Studi Kasus Libtasan antar Kecamatan Kota Malang)</b:Title>
    <b:Year>2015</b:Year>
    <b:Month>Desember</b:Month>
    <b:Author>
      <b:Author>
        <b:NameList>
          <b:Person>
            <b:Last>Aji P</b:Last>
            <b:First>Agustian</b:First>
          </b:Person>
          <b:Person>
            <b:Last>Pranomo</b:Last>
            <b:Middle>Hadi</b:Middle>
            <b:First>Sholeh</b:First>
          </b:Person>
          <b:Person>
            <b:Last>Muslim</b:Last>
            <b:Middle>Aziz</b:Middle>
            <b:First>Muhammad</b:First>
          </b:Person>
        </b:NameList>
      </b:Author>
    </b:Author>
    <b:JournalName>Jurnal EECCIS</b:JournalName>
    <b:Volume>9</b:Volume>
    <b:Issue>2</b:Issue>
    <b:RefOrder>23</b:RefOrder>
  </b:Source>
  <b:Source>
    <b:Tag>Par11</b:Tag>
    <b:SourceType>JournalArticle</b:SourceType>
    <b:Guid>{9ED793A2-F232-4BC1-AA52-3C6763D3C645}</b:Guid>
    <b:Title>penerapan Teori Graph untuk Mencari Lintasan Tercepat Bus Trans-Jogja</b:Title>
    <b:JournalName>Forum MIPA</b:JournalName>
    <b:Year>2011</b:Year>
    <b:Author>
      <b:Author>
        <b:NameList>
          <b:Person>
            <b:Last>Paryanti</b:Last>
            <b:First>Rosyana</b:First>
          </b:Person>
          <b:Person>
            <b:Last>Thobirin</b:Last>
            <b:First>Aris</b:First>
          </b:Person>
        </b:NameList>
      </b:Author>
    </b:Author>
    <b:Volume>xx</b:Volume>
    <b:Issue>xx</b:Issue>
    <b:RefOrder>24</b:RefOrder>
  </b:Source>
  <b:Source>
    <b:Tag>Sut20</b:Tag>
    <b:SourceType>JournalArticle</b:SourceType>
    <b:Guid>{C160476A-2706-417D-9484-3F144345AF4B}</b:Guid>
    <b:Title>Efektivitas Pembelajarn Daring Dengan Menggunakan E-Learning Madrasah Terhadap Optimaisasi Pemahaman Matematika Siswa</b:Title>
    <b:Year>2020</b:Year>
    <b:Publisher>http:jurnalftk.uinsby.ac/index.php/jrpm</b:Publisher>
    <b:JournalName>Jurnal Riview Pembelajaran Matematika</b:JournalName>
    <b:Pages>124-136</b:Pages>
    <b:Author>
      <b:Author>
        <b:NameList>
          <b:Person>
            <b:Last>Sutini</b:Last>
          </b:Person>
          <b:Person>
            <b:Last>Mushofan</b:Last>
            <b:First>Mohammad</b:First>
          </b:Person>
          <b:Person>
            <b:Last>Ilmia</b:Last>
            <b:First>Aizza</b:First>
          </b:Person>
          <b:Person>
            <b:Last>Yanti</b:Last>
            <b:Middle>Dwi</b:Middle>
            <b:First>Anisa</b:First>
          </b:Person>
          <b:Person>
            <b:Last>Rizky</b:Last>
            <b:Middle>Nur</b:Middle>
            <b:First>Annisa</b:First>
          </b:Person>
          <b:Person>
            <b:Last>Lailiyah</b:Last>
            <b:First>Siti</b:First>
          </b:Person>
        </b:NameList>
      </b:Author>
    </b:Author>
    <b:Volume>5</b:Volume>
    <b:Issue>2</b:Issue>
    <b:RefOrder>25</b:RefOrder>
  </b:Source>
  <b:Source>
    <b:Tag>Mus20</b:Tag>
    <b:SourceType>JournalArticle</b:SourceType>
    <b:Guid>{958E18F7-93FB-4583-9503-9E313E6DF4FE}</b:Guid>
    <b:Title>Efektivitas Pembelajaran Daring Menggunakan Media Online Selama Pandemi Covid-19 Pada Mata Pelajaran Matematika</b:Title>
    <b:Year>2020</b:Year>
    <b:JournalName>Journal of Islamic Education</b:JournalName>
    <b:Pages>1-12</b:Pages>
    <b:Author>
      <b:Author>
        <b:NameList>
          <b:Person>
            <b:Last>Mustakim</b:Last>
          </b:Person>
        </b:NameList>
      </b:Author>
    </b:Author>
    <b:Volume>2</b:Volume>
    <b:Issue>1</b:Issue>
    <b:RefOrder>26</b:RefOrder>
  </b:Source>
  <b:Source>
    <b:Tag>Roh15</b:Tag>
    <b:SourceType>JournalArticle</b:SourceType>
    <b:Guid>{7AB3DB5C-2B25-4F1A-9D5C-A8CE658B6D79}</b:Guid>
    <b:Title>Efetivitas Pembelajaran</b:Title>
    <b:Year>2015</b:Year>
    <b:JournalName>Jurnal Pendidikan Usia Dini</b:JournalName>
    <b:Pages>16</b:Pages>
    <b:Author>
      <b:Author>
        <b:NameList>
          <b:Person>
            <b:Last>Rohmawati</b:Last>
            <b:First>Afifatu</b:First>
          </b:Person>
        </b:NameList>
      </b:Author>
    </b:Author>
    <b:Volume>9</b:Volume>
    <b:Issue>1</b:Issue>
    <b:RefOrder>27</b:RefOrder>
  </b:Source>
  <b:Source>
    <b:Tag>Sar20</b:Tag>
    <b:SourceType>JournalArticle</b:SourceType>
    <b:Guid>{99BDB4E0-AA0E-460F-8357-ACD9D990BB2B}</b:Guid>
    <b:Title>Analisi Kesulitan Siswa dalam Menyelesaikan Soal cerita Pada Materi Sistem Persamaan Linier Dua Variabel</b:Title>
    <b:JournalName>Jurnal Cendikiawan: Jurnal Pendidikan Matematika</b:JournalName>
    <b:Year>2020</b:Year>
    <b:Pages>286-293</b:Pages>
    <b:Author>
      <b:Author>
        <b:NameList>
          <b:Person>
            <b:Last>Sari</b:Last>
            <b:Middle>Puspita</b:Middle>
            <b:First>Priska</b:First>
          </b:Person>
          <b:Person>
            <b:Last>Lestari</b:Last>
            <b:Middle>Asri</b:Middle>
            <b:First>Ade</b:First>
          </b:Person>
        </b:NameList>
      </b:Author>
    </b:Author>
    <b:RefOrder>28</b:RefOrder>
  </b:Source>
  <b:Source>
    <b:Tag>Sug15</b:Tag>
    <b:SourceType>Book</b:SourceType>
    <b:Guid>{B196A4C5-DAD4-4F3D-B869-ACD4E4C1733B}</b:Guid>
    <b:Title>Metode Penelitian Kombinasi (Mix Methods)</b:Title>
    <b:Year>2015</b:Year>
    <b:Author>
      <b:Author>
        <b:NameList>
          <b:Person>
            <b:Last>Sugiyono</b:Last>
          </b:Person>
        </b:NameList>
      </b:Author>
    </b:Author>
    <b:City>Bandung</b:City>
    <b:Publisher>Alfabeta</b:Publisher>
    <b:RefOrder>29</b:RefOrder>
  </b:Source>
  <b:Source>
    <b:Tag>Maw20</b:Tag>
    <b:SourceType>Book</b:SourceType>
    <b:Guid>{4B07E1C4-9B19-4997-9286-0BC8B3F542B0}</b:Guid>
    <b:Title>Efektivitas Pembelajaran Daring Pada Masa Pandemic Covid-19 Terhadap Hasil Belajar Matematika</b:Title>
    <b:Year>2020</b:Year>
    <b:City>Tegal</b:City>
    <b:Publisher>Skripsi: Universitas Pancasakti Tegal</b:Publisher>
    <b:Author>
      <b:Author>
        <b:NameList>
          <b:Person>
            <b:Last>Mawaddah</b:Last>
            <b:Middle>Indah</b:Middle>
            <b:First>Dinda</b:First>
          </b:Person>
        </b:NameList>
      </b:Author>
    </b:Author>
    <b:RefOrder>30</b:RefOrder>
  </b:Source>
  <b:Source>
    <b:Tag>Okt20</b:Tag>
    <b:SourceType>JournalArticle</b:SourceType>
    <b:Guid>{C01088D1-1D09-4049-B10C-7995CABFEE44}</b:Guid>
    <b:Title>Efektivitas Pembelajaran daring Terintegrsi Di Era Pendidikan 4.0</b:Title>
    <b:Year>2020</b:Year>
    <b:JournalName>Jurnal Pendidikan dan Ilmu Pengetahuan</b:JournalName>
    <b:Pages>129-135</b:Pages>
    <b:Author>
      <b:Author>
        <b:NameList>
          <b:Person>
            <b:Last>Oktavian</b:Last>
            <b:First>Riskey</b:First>
          </b:Person>
          <b:Person>
            <b:Last>Aldya</b:Last>
            <b:Middle>Fitra</b:Middle>
            <b:First>Riantina</b:First>
          </b:Person>
        </b:NameList>
      </b:Author>
    </b:Author>
    <b:Volume>20</b:Volume>
    <b:Issue>2</b:Issue>
    <b:RefOrder>31</b:RefOrder>
  </b:Source>
  <b:Source>
    <b:Tag>Kur201</b:Tag>
    <b:SourceType>JournalArticle</b:SourceType>
    <b:Guid>{1918DA89-B28E-4DBA-B05A-EE6E930D753C}</b:Guid>
    <b:Title>Analisis Efektivitas pelaksanaan Belajar dari Rumah (BDR) Selama Pandemi Covid-19</b:Title>
    <b:JournalName>Jurnal Pendidikan dan Hasil Penelitian</b:JournalName>
    <b:Year>2020</b:Year>
    <b:Author>
      <b:Author>
        <b:NameList>
          <b:Person>
            <b:Last>Kurniasari</b:Last>
            <b:First>Asrilia</b:First>
          </b:Person>
          <b:Person>
            <b:Last>Putro Wibowo</b:Last>
            <b:Middle>Setyo</b:Middle>
            <b:First>Fitroh</b:First>
          </b:Person>
          <b:Person>
            <b:Last>Putra</b:Last>
            <b:Middle>Adi</b:Middle>
            <b:First>Deni</b:First>
          </b:Person>
        </b:NameList>
      </b:Author>
    </b:Author>
    <b:Month>September</b:Month>
    <b:Volume>6</b:Volume>
    <b:Issue>3</b:Issue>
    <b:RefOrder>32</b:RefOrder>
  </b:Source>
  <b:Source>
    <b:Tag>Nen</b:Tag>
    <b:SourceType>JournalArticle</b:SourceType>
    <b:Guid>{5A9A0B68-6838-4ED4-94B0-D5ECDF92D119}</b:Guid>
    <b:Title>Efektifitas Pembelajaran E-Learning Pada Mata Pelajaran Biologi Kels IX IPA SMA di Nagari Punggung Kasik Kecamatan Lubuk Alung</b:Title>
    <b:Author>
      <b:Author>
        <b:NameList>
          <b:Person>
            <b:Last>Nengsih</b:Last>
            <b:Middle>Oktafina</b:Middle>
            <b:First>Cindy</b:First>
          </b:Person>
          <b:Person>
            <b:Last>Deswati</b:Last>
            <b:First>Lisa</b:First>
          </b:Person>
          <b:Person>
            <b:Last>Hendri</b:Last>
            <b:First>Wince</b:First>
          </b:Person>
        </b:NameList>
      </b:Author>
    </b:Author>
    <b:RefOrder>33</b:RefOrder>
  </b:Source>
  <b:Source>
    <b:Tag>Yul21</b:Tag>
    <b:SourceType>JournalArticle</b:SourceType>
    <b:Guid>{440BDDCB-C527-4C92-BB82-4F587793DEA9}</b:Guid>
    <b:Title>Efektivitas Pembelajaran Daring Dalam Pembelajaran Bahasa Indonesia</b:Title>
    <b:JournalName>Jurnal Pendidikan Teknologi Informasi</b:JournalName>
    <b:Year>2021</b:Year>
    <b:Pages>33-42</b:Pages>
    <b:Author>
      <b:Author>
        <b:NameList>
          <b:Person>
            <b:Last>Yulianto</b:Last>
            <b:First>Dwi</b:First>
          </b:Person>
          <b:Person>
            <b:Last>Nugraheni</b:Last>
            <b:Middle>Sri</b:Middle>
            <b:First>Aninditya </b:First>
          </b:Person>
        </b:NameList>
      </b:Author>
    </b:Author>
    <b:Month>Maret</b:Month>
    <b:Volume>1</b:Volume>
    <b:Issue>1</b:Issue>
    <b:RefOrder>34</b:RefOrder>
  </b:Source>
  <b:Source>
    <b:Tag>Alv02</b:Tag>
    <b:SourceType>JournalArticle</b:SourceType>
    <b:Guid>{3E852550-54ED-40F5-9C6C-AEC379D825B3}</b:Guid>
    <b:Title>Efektivitas Pembelajaran Daring Pada Mata Kuliah Pendidikan Agama Islam Dalam Situasi Pandemi Covid-19</b:Title>
    <b:JournalName>Jurnal Pendidikan Agama Islam</b:JournalName>
    <b:Year>2002</b:Year>
    <b:Pages>13-26</b:Pages>
    <b:Author>
      <b:Author>
        <b:NameList>
          <b:Person>
            <b:Last>Alvianto</b:Last>
            <b:First>Andhika</b:First>
          </b:Person>
        </b:NameList>
      </b:Author>
    </b:Author>
    <b:Month>November</b:Month>
    <b:Volume>3</b:Volume>
    <b:Issue>2</b:Issue>
    <b:RefOrder>35</b:RefOrder>
  </b:Source>
  <b:Source>
    <b:Tag>Res21</b:Tag>
    <b:SourceType>JournalArticle</b:SourceType>
    <b:Guid>{B57EA1A2-8820-4626-9B6D-D60D2525FE48}</b:Guid>
    <b:Title>Efektivitas Pembelajaran Bahasa Inggris Secara Daring di Sebuah Politeknik di Bandung Dengan Metode Scaffolding</b:Title>
    <b:JournalName>Jurnal Teknik Informatika</b:JournalName>
    <b:Year>2021</b:Year>
    <b:Pages>36-42</b:Pages>
    <b:Author>
      <b:Author>
        <b:NameList>
          <b:Person>
            <b:Last>Resdiana</b:Last>
            <b:First>Widia</b:First>
          </b:Person>
        </b:NameList>
      </b:Author>
    </b:Author>
    <b:Month>Januari</b:Month>
    <b:Volume>13</b:Volume>
    <b:Issue>1</b:Issue>
    <b:RefOrder>36</b:RefOrder>
  </b:Source>
  <b:Source>
    <b:Tag>Ham20</b:Tag>
    <b:SourceType>JournalArticle</b:SourceType>
    <b:Guid>{3A4ED5B4-1AED-4085-A6C3-546CE177F2D2}</b:Guid>
    <b:Title>Efektivitas Implementasi Pembelajaran Daring (Full Online) Dimasa Pandemi Covid-19 pada Jenjang Sekolah dasar di Kabupaten Subang</b:Title>
    <b:JournalName>Jurnal Ilmiah PGSD STKIP Subang</b:JournalName>
    <b:Year>2020</b:Year>
    <b:Pages>1-9</b:Pages>
    <b:Author>
      <b:Author>
        <b:NameList>
          <b:Person>
            <b:Last>Hamdani</b:Last>
            <b:Middle>Roni</b:Middle>
            <b:First>Acep</b:First>
          </b:Person>
          <b:Person>
            <b:Last>Priatna</b:Last>
            <b:First>Asep</b:First>
          </b:Person>
        </b:NameList>
      </b:Author>
    </b:Author>
    <b:Month>Juni</b:Month>
    <b:Volume>6</b:Volume>
    <b:Issue>1</b:Issue>
    <b:RefOrder>37</b:RefOrder>
  </b:Source>
  <b:Source>
    <b:Tag>Hik20</b:Tag>
    <b:SourceType>JournalArticle</b:SourceType>
    <b:Guid>{89558C89-7EAF-4D41-910F-ECD721A49723}</b:Guid>
    <b:Title>Efektivitas Pembelajaran Daring Selama Masa Pandemi Covid-19: Sebuah Survey Online</b:Title>
    <b:Year>2020</b:Year>
    <b:Pages>1-6</b:Pages>
    <b:Author>
      <b:Author>
        <b:NameList>
          <b:Person>
            <b:Last>Hikmat</b:Last>
          </b:Person>
          <b:Person>
            <b:Last>Hermawan</b:Last>
            <b:First>Endang</b:First>
          </b:Person>
          <b:Person>
            <b:First>Aldim</b:First>
          </b:Person>
          <b:Person>
            <b:First>Irwandi</b:First>
          </b:Person>
        </b:NameList>
      </b:Author>
    </b:Author>
    <b:RefOrder>38</b:RefOrder>
  </b:Source>
  <b:Source>
    <b:Tag>San20</b:Tag>
    <b:SourceType>JournalArticle</b:SourceType>
    <b:Guid>{04D4B001-6647-455E-9667-D02717D60290}</b:Guid>
    <b:Title>Pendidikan Karakter Pada Pembelajaran Daring</b:Title>
    <b:JournalName>Jurnal Indinesian Values and Character Education</b:JournalName>
    <b:Year>2020</b:Year>
    <b:Author>
      <b:Author>
        <b:NameList>
          <b:Person>
            <b:Last>Santika</b:Last>
            <b:Middle>Eka</b:Middle>
            <b:First>I Wayan</b:First>
          </b:Person>
        </b:NameList>
      </b:Author>
    </b:Author>
    <b:Volume>3</b:Volume>
    <b:Issue>1</b:Issue>
    <b:RefOrder>39</b:RefOrder>
  </b:Source>
  <b:Source>
    <b:Tag>Ros20</b:Tag>
    <b:SourceType>Book</b:SourceType>
    <b:Guid>{902057CF-9E4A-4319-985E-A09078A8A087}</b:Guid>
    <b:Author>
      <b:Author>
        <b:NameList>
          <b:Person>
            <b:Last>Rosmita</b:Last>
          </b:Person>
        </b:NameList>
      </b:Author>
    </b:Author>
    <b:Title>Efektivitas Pembelajaran Daring (Studi Kasus Hasil Belajar Mata Pelajaran Ekonomi Kelas X IPS SMA Negeri 9 Tanjung Jabung Timur</b:Title>
    <b:Year>2020</b:Year>
    <b:City>Jambi</b:City>
    <b:Publisher>Skripsi: Universitas Jambi</b:Publisher>
    <b:RefOrder>12</b:RefOrder>
  </b:Source>
  <b:Source>
    <b:Tag>Nuh19</b:Tag>
    <b:SourceType>Book</b:SourceType>
    <b:Guid>{5D6161CA-4B93-4BAB-8E05-60007ED275FB}</b:Guid>
    <b:Title>Efektivitas Pembelajaran Matematika Dengan Memanfaatkan Aplikasi Edmodo Sebagai Media Bantu Diskusi Kelas 4 XI MIPA SMA Negeri 8 Yogyakarta</b:Title>
    <b:Year>2019</b:Year>
    <b:City>Yogyakarta</b:City>
    <b:Publisher>Skripsi: Universitas Sanata Dharma Yogyakarta</b:Publisher>
    <b:Author>
      <b:Author>
        <b:NameList>
          <b:Person>
            <b:Last>Nuhuyana</b:Last>
            <b:Middle>Theresia</b:Middle>
            <b:First>Agnes</b:First>
          </b:Person>
        </b:NameList>
      </b:Author>
    </b:Author>
    <b:RefOrder>40</b:RefOrder>
  </b:Source>
</b:Sources>
</file>

<file path=customXml/itemProps1.xml><?xml version="1.0" encoding="utf-8"?>
<ds:datastoreItem xmlns:ds="http://schemas.openxmlformats.org/officeDocument/2006/customXml" ds:itemID="{24F7F9DD-04A4-4435-A7AE-466BE504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User</cp:lastModifiedBy>
  <cp:revision>2</cp:revision>
  <cp:lastPrinted>2021-07-16T03:47:00Z</cp:lastPrinted>
  <dcterms:created xsi:type="dcterms:W3CDTF">2021-08-12T03:41:00Z</dcterms:created>
  <dcterms:modified xsi:type="dcterms:W3CDTF">2021-08-12T03:41:00Z</dcterms:modified>
</cp:coreProperties>
</file>