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9582A" w14:textId="77777777" w:rsidR="00BF54D0" w:rsidRPr="009C2D33" w:rsidRDefault="00BF54D0" w:rsidP="0036256B">
      <w:pPr>
        <w:pStyle w:val="Heading1"/>
        <w:rPr>
          <w:color w:val="000000" w:themeColor="text1"/>
          <w:lang w:val="id-ID"/>
        </w:rPr>
      </w:pPr>
      <w:r w:rsidRPr="009C2D33">
        <w:rPr>
          <w:color w:val="000000" w:themeColor="text1"/>
        </w:rPr>
        <w:t>BAB I</w:t>
      </w:r>
    </w:p>
    <w:p w14:paraId="1EC812C2" w14:textId="77777777" w:rsidR="009B261B" w:rsidRPr="009C2D33" w:rsidRDefault="009B261B" w:rsidP="0036256B">
      <w:pPr>
        <w:spacing w:line="480" w:lineRule="auto"/>
        <w:jc w:val="center"/>
        <w:rPr>
          <w:b/>
          <w:lang w:val="id-ID"/>
        </w:rPr>
      </w:pPr>
      <w:r w:rsidRPr="009C2D33">
        <w:rPr>
          <w:b/>
          <w:lang w:val="id-ID"/>
        </w:rPr>
        <w:t>PENDAHULUAN</w:t>
      </w:r>
    </w:p>
    <w:p w14:paraId="7C846B99" w14:textId="77777777" w:rsidR="009B261B" w:rsidRPr="009C2D33" w:rsidRDefault="009B261B" w:rsidP="0036256B">
      <w:pPr>
        <w:jc w:val="center"/>
        <w:rPr>
          <w:b/>
          <w:lang w:val="id-ID"/>
        </w:rPr>
      </w:pPr>
    </w:p>
    <w:p w14:paraId="7F20C596" w14:textId="77777777" w:rsidR="009B261B" w:rsidRPr="009C2D33" w:rsidRDefault="009B261B" w:rsidP="0036256B">
      <w:pPr>
        <w:jc w:val="center"/>
        <w:rPr>
          <w:b/>
          <w:lang w:val="id-ID"/>
        </w:rPr>
      </w:pPr>
    </w:p>
    <w:p w14:paraId="2749192F" w14:textId="77777777" w:rsidR="00BF54D0" w:rsidRPr="009C2D33" w:rsidRDefault="00BF54D0" w:rsidP="0036256B">
      <w:pPr>
        <w:pStyle w:val="ListParagraph"/>
        <w:numPr>
          <w:ilvl w:val="1"/>
          <w:numId w:val="23"/>
        </w:numPr>
        <w:spacing w:after="0" w:line="480" w:lineRule="auto"/>
        <w:rPr>
          <w:rFonts w:ascii="Times New Roman" w:hAnsi="Times New Roman" w:cs="Times New Roman"/>
          <w:b/>
          <w:sz w:val="24"/>
        </w:rPr>
      </w:pPr>
      <w:r w:rsidRPr="009C2D33">
        <w:rPr>
          <w:rFonts w:ascii="Times New Roman" w:hAnsi="Times New Roman" w:cs="Times New Roman"/>
          <w:b/>
          <w:sz w:val="24"/>
        </w:rPr>
        <w:t>Latar Belakang Masalah</w:t>
      </w:r>
    </w:p>
    <w:p w14:paraId="3A57E622" w14:textId="77777777" w:rsidR="00BF54D0" w:rsidRPr="009C2D33" w:rsidRDefault="00BF54D0" w:rsidP="0036256B">
      <w:pPr>
        <w:spacing w:line="480" w:lineRule="auto"/>
        <w:ind w:firstLine="567"/>
        <w:jc w:val="both"/>
        <w:rPr>
          <w:szCs w:val="23"/>
        </w:rPr>
      </w:pPr>
      <w:r w:rsidRPr="009C2D33">
        <w:rPr>
          <w:szCs w:val="23"/>
        </w:rPr>
        <w:t xml:space="preserve">Perkembangan usaha bisnis dalam era globalisasi saat ini semakin pesat ditandai dengan tingkat persaingan antar perusahaan yang semakin tinggi dan ketat. Keadaan tersebut menyebabkan perusahaan pada umumnya berusaha untuk mempertahankan kelangsungan hidup, mengembangkan perusahaan, memperoleh laba optimal serta dapat memperkuat posisi dalam menghadapi perusahaan pesaing dimana untuk mencapai tujuan tersebut tidak terlepas dari usaha pemasaran yang harus dipikirkan dan direncanakan terlebih dahulu. Menyadari hal itu, pemasaran merupakan salah satu kegiatan pokok yang dilakukan perusahaan untuk mencapai tujuan. Kegiatan–kegiatan seperti pengembangan produk, penelitian komunikasi, distribusi, penetapan harga dan pelayanan merupakan inti kegiatan pemasaran. Fungsi pemasaran memegang peranan yang sangat penting bagi perusahaan dalam menjalankan semua aktivitas yang berhubungan dengan arus barang dan jasa sejak dari produsen sampai konsumen akhir </w:t>
      </w:r>
      <w:sdt>
        <w:sdtPr>
          <w:rPr>
            <w:szCs w:val="23"/>
          </w:rPr>
          <w:id w:val="-960722795"/>
          <w:citation/>
        </w:sdtPr>
        <w:sdtContent>
          <w:r w:rsidRPr="009C2D33">
            <w:rPr>
              <w:szCs w:val="23"/>
            </w:rPr>
            <w:fldChar w:fldCharType="begin"/>
          </w:r>
          <w:r w:rsidRPr="009C2D33">
            <w:rPr>
              <w:szCs w:val="23"/>
            </w:rPr>
            <w:instrText xml:space="preserve"> CITATION Nas171 \l 1033 </w:instrText>
          </w:r>
          <w:r w:rsidRPr="009C2D33">
            <w:rPr>
              <w:szCs w:val="23"/>
            </w:rPr>
            <w:fldChar w:fldCharType="separate"/>
          </w:r>
          <w:r w:rsidRPr="009C2D33">
            <w:rPr>
              <w:noProof/>
              <w:szCs w:val="23"/>
            </w:rPr>
            <w:t>(Nasib, 2017)</w:t>
          </w:r>
          <w:r w:rsidRPr="009C2D33">
            <w:rPr>
              <w:szCs w:val="23"/>
            </w:rPr>
            <w:fldChar w:fldCharType="end"/>
          </w:r>
        </w:sdtContent>
      </w:sdt>
      <w:r w:rsidRPr="009C2D33">
        <w:rPr>
          <w:szCs w:val="23"/>
        </w:rPr>
        <w:t>.</w:t>
      </w:r>
    </w:p>
    <w:p w14:paraId="592479D2" w14:textId="77777777" w:rsidR="00BF54D0" w:rsidRPr="009C2D33" w:rsidRDefault="00BF54D0" w:rsidP="0036256B">
      <w:pPr>
        <w:spacing w:line="480" w:lineRule="auto"/>
        <w:ind w:firstLine="567"/>
        <w:jc w:val="both"/>
        <w:rPr>
          <w:rFonts w:eastAsia="TimesNewRoman"/>
        </w:rPr>
      </w:pPr>
      <w:r w:rsidRPr="009C2D33">
        <w:rPr>
          <w:rFonts w:eastAsia="TimesNewRoman"/>
        </w:rPr>
        <w:t>Setiap perusahaan memiliki strategi masing-masing guna memasarkan produk</w:t>
      </w:r>
      <w:r w:rsidRPr="009C2D33">
        <w:rPr>
          <w:szCs w:val="23"/>
        </w:rPr>
        <w:t xml:space="preserve"> </w:t>
      </w:r>
      <w:r w:rsidRPr="009C2D33">
        <w:rPr>
          <w:rFonts w:eastAsia="TimesNewRoman"/>
        </w:rPr>
        <w:t>untuk menarik ketertarikan pelanggan. Ketertarikan pelanggan akan produk yang</w:t>
      </w:r>
      <w:r w:rsidRPr="009C2D33">
        <w:rPr>
          <w:szCs w:val="23"/>
        </w:rPr>
        <w:t xml:space="preserve"> </w:t>
      </w:r>
      <w:r w:rsidRPr="009C2D33">
        <w:rPr>
          <w:rFonts w:eastAsia="TimesNewRoman"/>
        </w:rPr>
        <w:t>diberikan membuat pelanggan merasa senang dan akhirnya akan loyal kepada produk,</w:t>
      </w:r>
      <w:r w:rsidRPr="009C2D33">
        <w:rPr>
          <w:szCs w:val="23"/>
        </w:rPr>
        <w:t xml:space="preserve"> </w:t>
      </w:r>
      <w:r w:rsidRPr="009C2D33">
        <w:rPr>
          <w:rFonts w:eastAsia="TimesNewRoman"/>
        </w:rPr>
        <w:t>sehingga kepercayaan pelanggan terhadap perusahaan akan lebih mudah terbentuk. Hal</w:t>
      </w:r>
      <w:r w:rsidRPr="009C2D33">
        <w:rPr>
          <w:szCs w:val="23"/>
        </w:rPr>
        <w:t xml:space="preserve"> </w:t>
      </w:r>
      <w:r w:rsidRPr="009C2D33">
        <w:rPr>
          <w:rFonts w:eastAsia="TimesNewRoman"/>
        </w:rPr>
        <w:t>ini memberikan kemudahan kepada perusahaan untuk menarik pelanggan selanjutnya.</w:t>
      </w:r>
      <w:r w:rsidRPr="009C2D33">
        <w:rPr>
          <w:szCs w:val="23"/>
        </w:rPr>
        <w:t xml:space="preserve"> </w:t>
      </w:r>
      <w:r w:rsidRPr="009C2D33">
        <w:rPr>
          <w:rFonts w:eastAsia="TimesNewRoman"/>
        </w:rPr>
        <w:t xml:space="preserve">Pemasaran produk dari perusahaan dapat melalui berbagai </w:t>
      </w:r>
      <w:r w:rsidRPr="009C2D33">
        <w:rPr>
          <w:rFonts w:eastAsia="TimesNewRoman"/>
        </w:rPr>
        <w:lastRenderedPageBreak/>
        <w:t>cara antara lain brosur,</w:t>
      </w:r>
      <w:r w:rsidRPr="009C2D33">
        <w:rPr>
          <w:szCs w:val="23"/>
        </w:rPr>
        <w:t xml:space="preserve"> </w:t>
      </w:r>
      <w:r w:rsidRPr="009C2D33">
        <w:rPr>
          <w:rFonts w:eastAsia="TimesNewRoman"/>
        </w:rPr>
        <w:t xml:space="preserve">pamflet, iklan di televisi, dan promosi tertentu pada penjualan produk </w:t>
      </w:r>
      <w:sdt>
        <w:sdtPr>
          <w:rPr>
            <w:rFonts w:eastAsia="TimesNewRoman"/>
          </w:rPr>
          <w:id w:val="73023023"/>
          <w:citation/>
        </w:sdtPr>
        <w:sdtContent>
          <w:r w:rsidRPr="009C2D33">
            <w:rPr>
              <w:rFonts w:eastAsia="TimesNewRoman"/>
            </w:rPr>
            <w:fldChar w:fldCharType="begin"/>
          </w:r>
          <w:r w:rsidRPr="009C2D33">
            <w:rPr>
              <w:rFonts w:eastAsia="TimesNewRoman"/>
            </w:rPr>
            <w:instrText xml:space="preserve"> CITATION Sri18 \l 1033 </w:instrText>
          </w:r>
          <w:r w:rsidRPr="009C2D33">
            <w:rPr>
              <w:rFonts w:eastAsia="TimesNewRoman"/>
            </w:rPr>
            <w:fldChar w:fldCharType="separate"/>
          </w:r>
          <w:r w:rsidRPr="009C2D33">
            <w:rPr>
              <w:rFonts w:eastAsia="TimesNewRoman"/>
              <w:noProof/>
            </w:rPr>
            <w:t>(Lestari, 2018)</w:t>
          </w:r>
          <w:r w:rsidRPr="009C2D33">
            <w:rPr>
              <w:rFonts w:eastAsia="TimesNewRoman"/>
            </w:rPr>
            <w:fldChar w:fldCharType="end"/>
          </w:r>
        </w:sdtContent>
      </w:sdt>
      <w:r w:rsidRPr="009C2D33">
        <w:rPr>
          <w:rFonts w:eastAsia="TimesNewRoman"/>
        </w:rPr>
        <w:t>.</w:t>
      </w:r>
    </w:p>
    <w:p w14:paraId="67625477" w14:textId="77777777" w:rsidR="00BF54D0" w:rsidRPr="009C2D33" w:rsidRDefault="00BF54D0" w:rsidP="0036256B">
      <w:pPr>
        <w:spacing w:line="480" w:lineRule="auto"/>
        <w:ind w:firstLine="567"/>
        <w:jc w:val="both"/>
        <w:rPr>
          <w:rFonts w:eastAsia="TimesNewRoman"/>
        </w:rPr>
      </w:pPr>
      <w:r w:rsidRPr="009C2D33">
        <w:rPr>
          <w:rFonts w:eastAsia="TimesNewRoman"/>
        </w:rPr>
        <w:t xml:space="preserve">Salah satu tujuan perusahaan yaitu meningkatkan keputusan pembelian konsumen. Keputusan pembelian memiliki arti penting bagi perusahaan. Sehingga tidak jarang perusahaan terus berbenah dalam meningkatkan keputusan pembelian konsumen. Dengan semakin seringnya para konsumen melakukan transaksi pembelian, maka hal ini akan berdampak kepada peningkatan profitabilitas perusahaan. Disisi lain perusahaan juga akan meningkatkan pangsa pasarnya. </w:t>
      </w:r>
    </w:p>
    <w:p w14:paraId="424F37A4" w14:textId="77777777" w:rsidR="00BF54D0" w:rsidRPr="009C2D33" w:rsidRDefault="00BF54D0" w:rsidP="0036256B">
      <w:pPr>
        <w:spacing w:line="480" w:lineRule="auto"/>
        <w:ind w:firstLine="567"/>
        <w:jc w:val="both"/>
      </w:pPr>
      <w:r w:rsidRPr="009C2D33">
        <w:rPr>
          <w:rFonts w:eastAsia="TimesNewRoman"/>
        </w:rPr>
        <w:t xml:space="preserve">Salah satu faktor yang mempengaruhi keputusan pembelian yaitu bonus pack. </w:t>
      </w:r>
      <w:r w:rsidRPr="009C2D33">
        <w:t>B</w:t>
      </w:r>
      <w:r w:rsidRPr="009C2D33">
        <w:rPr>
          <w:i/>
          <w:iCs/>
        </w:rPr>
        <w:t xml:space="preserve">onus pack </w:t>
      </w:r>
      <w:r w:rsidRPr="009C2D33">
        <w:t xml:space="preserve">adalah tambahan produk dari perusahaan untuk diberikan kepada konsumen dengan harga yang sama. Perusahaan berharap dengan penawaran yang menarik dapat diberikan paket bonus khusus. Sehingga diharapakn paket bonus yang diberikan dapat menjadi dorongan kepada para konsumen untuk melakukan pembelian dalam jumlah yang lebih banyak pula </w:t>
      </w:r>
      <w:sdt>
        <w:sdtPr>
          <w:id w:val="-1579435604"/>
          <w:citation/>
        </w:sdtPr>
        <w:sdtContent>
          <w:r w:rsidRPr="009C2D33">
            <w:fldChar w:fldCharType="begin"/>
          </w:r>
          <w:r w:rsidRPr="009C2D33">
            <w:instrText xml:space="preserve"> CITATION Nas171 \l 1033 </w:instrText>
          </w:r>
          <w:r w:rsidRPr="009C2D33">
            <w:fldChar w:fldCharType="separate"/>
          </w:r>
          <w:r w:rsidRPr="009C2D33">
            <w:rPr>
              <w:noProof/>
            </w:rPr>
            <w:t>(Nasib, 2017)</w:t>
          </w:r>
          <w:r w:rsidRPr="009C2D33">
            <w:fldChar w:fldCharType="end"/>
          </w:r>
        </w:sdtContent>
      </w:sdt>
      <w:r w:rsidRPr="009C2D33">
        <w:t xml:space="preserve">. Banyak perusahaan yang memilih bonus pack dalam meningkatkan keputusan pembelian konsumen. Perusahaan mengharapkan dengan adanya pemberian bonus pack akan mampu meningkatkan keputusan pembelian konsumen. </w:t>
      </w:r>
    </w:p>
    <w:p w14:paraId="74166352" w14:textId="1DC5B7E8" w:rsidR="00BF54D0" w:rsidRPr="009C2D33" w:rsidRDefault="00BF54D0" w:rsidP="0036256B">
      <w:pPr>
        <w:spacing w:line="480" w:lineRule="auto"/>
        <w:ind w:firstLine="567"/>
        <w:jc w:val="both"/>
      </w:pPr>
      <w:r w:rsidRPr="009C2D33">
        <w:t>Faktor berikutnya yang mempengaruhi keputusan pembelian yaitu kualitas produk. Era globalisasi memberikan pengaruh cukup besar bagi pemasaran dan menumbuhkan tantangan-tantangan baru dalam profesi pemasaran masa kini. Pemasar dituntut untuk dapat memahami bagaimana kejadiankejadian yang ada di berbagi penjuru dunia mempengaruhi pasar domestik dan peluang pencarian</w:t>
      </w:r>
      <w:r w:rsidR="00CD1952">
        <w:t xml:space="preserve"> </w:t>
      </w:r>
      <w:r w:rsidRPr="009C2D33">
        <w:t xml:space="preserve">terobosan baru, dan tentu saja bagaimana perkembangan-perkembangan tersebut akan mempengaruhi pola pemasaran perusahaan </w:t>
      </w:r>
      <w:sdt>
        <w:sdtPr>
          <w:id w:val="1951121689"/>
          <w:citation/>
        </w:sdtPr>
        <w:sdtContent>
          <w:r w:rsidRPr="009C2D33">
            <w:fldChar w:fldCharType="begin"/>
          </w:r>
          <w:r w:rsidRPr="009C2D33">
            <w:instrText xml:space="preserve"> CITATION Umm16 \l 1033 </w:instrText>
          </w:r>
          <w:r w:rsidRPr="009C2D33">
            <w:fldChar w:fldCharType="separate"/>
          </w:r>
          <w:r w:rsidRPr="009C2D33">
            <w:rPr>
              <w:noProof/>
            </w:rPr>
            <w:t>(Habibah &amp; Sumiati, 2016)</w:t>
          </w:r>
          <w:r w:rsidRPr="009C2D33">
            <w:fldChar w:fldCharType="end"/>
          </w:r>
        </w:sdtContent>
      </w:sdt>
      <w:r w:rsidRPr="009C2D33">
        <w:t>.</w:t>
      </w:r>
    </w:p>
    <w:p w14:paraId="19ED2B57" w14:textId="77777777" w:rsidR="00BF54D0" w:rsidRPr="009C2D33" w:rsidRDefault="00BF54D0" w:rsidP="0036256B">
      <w:pPr>
        <w:spacing w:line="480" w:lineRule="auto"/>
        <w:ind w:firstLine="567"/>
        <w:jc w:val="both"/>
        <w:rPr>
          <w:color w:val="000000" w:themeColor="text1"/>
          <w:szCs w:val="28"/>
        </w:rPr>
      </w:pPr>
      <w:r w:rsidRPr="009C2D33">
        <w:rPr>
          <w:color w:val="000000" w:themeColor="text1"/>
          <w:szCs w:val="28"/>
        </w:rPr>
        <w:lastRenderedPageBreak/>
        <w:t xml:space="preserve">PT. Alamjaya Wirasentosa Tg. Morawa  Deli Serdang Sumatera Utara merupakan salah satu perusahaan manufaktor yang bergerak pada produk makanan. Tinggi angka persaingan membuat PT. Alamjaya Wirasentosa Tg. Morawa  Deli Serdang Sumatera Utara untuk terus berbenah dalam meningkatkan profitabilitas perusahaan melalui kepuusan pembelian konsumen. </w:t>
      </w:r>
    </w:p>
    <w:p w14:paraId="3AA46779" w14:textId="77777777" w:rsidR="00BF54D0" w:rsidRPr="009C2D33" w:rsidRDefault="00BF54D0" w:rsidP="0036256B">
      <w:pPr>
        <w:spacing w:line="480" w:lineRule="auto"/>
        <w:ind w:firstLine="567"/>
        <w:jc w:val="both"/>
        <w:rPr>
          <w:color w:val="000000" w:themeColor="text1"/>
          <w:szCs w:val="28"/>
        </w:rPr>
      </w:pPr>
      <w:r w:rsidRPr="009C2D33">
        <w:rPr>
          <w:color w:val="000000" w:themeColor="text1"/>
          <w:szCs w:val="28"/>
        </w:rPr>
        <w:t>Berdasarkan observasi yang peneliti lakukan bahwa keputusan pembelian konsumen cenderung menurun tidak sesuai dengan target yang diharapkan. Berikut adalah daftar taret penjualan PT. Alamjaya Wirasentosa Tg. Morawa  Deli Serdang Sumatera Utara pada tahun 2019 adalah sebagai berikut:</w:t>
      </w:r>
    </w:p>
    <w:p w14:paraId="50224FA4" w14:textId="77777777" w:rsidR="00BF54D0" w:rsidRPr="009C2D33" w:rsidRDefault="00BF54D0" w:rsidP="0036256B">
      <w:pPr>
        <w:jc w:val="center"/>
        <w:rPr>
          <w:b/>
          <w:color w:val="000000" w:themeColor="text1"/>
          <w:szCs w:val="28"/>
        </w:rPr>
      </w:pPr>
      <w:r w:rsidRPr="009C2D33">
        <w:rPr>
          <w:b/>
          <w:color w:val="000000" w:themeColor="text1"/>
          <w:szCs w:val="28"/>
        </w:rPr>
        <w:t>Tabel 1</w:t>
      </w:r>
    </w:p>
    <w:p w14:paraId="4F5639BE" w14:textId="77777777" w:rsidR="00BF54D0" w:rsidRPr="009C2D33" w:rsidRDefault="00BF54D0" w:rsidP="0036256B">
      <w:pPr>
        <w:jc w:val="center"/>
        <w:rPr>
          <w:b/>
          <w:color w:val="000000" w:themeColor="text1"/>
          <w:szCs w:val="28"/>
        </w:rPr>
      </w:pPr>
      <w:r w:rsidRPr="009C2D33">
        <w:rPr>
          <w:b/>
          <w:color w:val="000000" w:themeColor="text1"/>
          <w:szCs w:val="28"/>
        </w:rPr>
        <w:t xml:space="preserve">Target Penjualan PT. Alamjaya Wirasentosa Tg. Morawa  </w:t>
      </w:r>
    </w:p>
    <w:p w14:paraId="39F20ED5" w14:textId="77777777" w:rsidR="00BF54D0" w:rsidRPr="009C2D33" w:rsidRDefault="00BF54D0" w:rsidP="0036256B">
      <w:pPr>
        <w:jc w:val="center"/>
        <w:rPr>
          <w:b/>
          <w:color w:val="000000" w:themeColor="text1"/>
          <w:szCs w:val="28"/>
        </w:rPr>
      </w:pPr>
      <w:r w:rsidRPr="009C2D33">
        <w:rPr>
          <w:b/>
          <w:color w:val="000000" w:themeColor="text1"/>
          <w:szCs w:val="28"/>
        </w:rPr>
        <w:t>Deli Serdang Sumatera Utara</w:t>
      </w:r>
    </w:p>
    <w:tbl>
      <w:tblPr>
        <w:tblW w:w="4217" w:type="dxa"/>
        <w:jc w:val="center"/>
        <w:tblLook w:val="04A0" w:firstRow="1" w:lastRow="0" w:firstColumn="1" w:lastColumn="0" w:noHBand="0" w:noVBand="1"/>
      </w:tblPr>
      <w:tblGrid>
        <w:gridCol w:w="1243"/>
        <w:gridCol w:w="1736"/>
        <w:gridCol w:w="1736"/>
      </w:tblGrid>
      <w:tr w:rsidR="00866472" w:rsidRPr="009C2D33" w14:paraId="5550C7C4" w14:textId="77777777" w:rsidTr="00866472">
        <w:trPr>
          <w:trHeight w:val="315"/>
          <w:jc w:val="center"/>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C050" w14:textId="77777777" w:rsidR="00866472" w:rsidRPr="009C2D33" w:rsidRDefault="00866472" w:rsidP="0036256B">
            <w:pPr>
              <w:rPr>
                <w:color w:val="000000"/>
              </w:rPr>
            </w:pPr>
            <w:r w:rsidRPr="009C2D33">
              <w:rPr>
                <w:color w:val="000000"/>
              </w:rPr>
              <w:t>Bulan</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2C56693" w14:textId="77777777" w:rsidR="00866472" w:rsidRPr="009C2D33" w:rsidRDefault="00866472" w:rsidP="0036256B">
            <w:pPr>
              <w:rPr>
                <w:color w:val="000000"/>
              </w:rPr>
            </w:pPr>
            <w:r w:rsidRPr="009C2D33">
              <w:rPr>
                <w:color w:val="000000"/>
              </w:rPr>
              <w:t>Target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9FCE101" w14:textId="77777777" w:rsidR="00866472" w:rsidRPr="009C2D33" w:rsidRDefault="00866472" w:rsidP="0036256B">
            <w:pPr>
              <w:rPr>
                <w:color w:val="000000"/>
              </w:rPr>
            </w:pPr>
            <w:r w:rsidRPr="009C2D33">
              <w:rPr>
                <w:color w:val="000000"/>
              </w:rPr>
              <w:t>Penjualan</w:t>
            </w:r>
          </w:p>
        </w:tc>
      </w:tr>
      <w:tr w:rsidR="00866472" w:rsidRPr="009C2D33" w14:paraId="0A75512F"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170C9355" w14:textId="77777777" w:rsidR="00866472" w:rsidRPr="009C2D33" w:rsidRDefault="00866472" w:rsidP="0036256B">
            <w:pPr>
              <w:rPr>
                <w:color w:val="000000"/>
              </w:rPr>
            </w:pPr>
            <w:r w:rsidRPr="009C2D33">
              <w:rPr>
                <w:color w:val="000000"/>
              </w:rPr>
              <w:t>Januari</w:t>
            </w:r>
          </w:p>
        </w:tc>
        <w:tc>
          <w:tcPr>
            <w:tcW w:w="1660" w:type="dxa"/>
            <w:tcBorders>
              <w:top w:val="nil"/>
              <w:left w:val="nil"/>
              <w:bottom w:val="single" w:sz="4" w:space="0" w:color="auto"/>
              <w:right w:val="single" w:sz="4" w:space="0" w:color="auto"/>
            </w:tcBorders>
            <w:shd w:val="clear" w:color="auto" w:fill="auto"/>
            <w:noWrap/>
            <w:vAlign w:val="bottom"/>
            <w:hideMark/>
          </w:tcPr>
          <w:p w14:paraId="587CD149" w14:textId="5B8D04D4"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4775BA35" w14:textId="3754251A"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430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33B4339F"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51B827F4" w14:textId="77777777" w:rsidR="00866472" w:rsidRPr="009C2D33" w:rsidRDefault="00866472" w:rsidP="0036256B">
            <w:pPr>
              <w:rPr>
                <w:color w:val="000000"/>
              </w:rPr>
            </w:pPr>
            <w:r w:rsidRPr="009C2D33">
              <w:rPr>
                <w:color w:val="000000"/>
              </w:rPr>
              <w:t>Februari</w:t>
            </w:r>
          </w:p>
        </w:tc>
        <w:tc>
          <w:tcPr>
            <w:tcW w:w="1660" w:type="dxa"/>
            <w:tcBorders>
              <w:top w:val="nil"/>
              <w:left w:val="nil"/>
              <w:bottom w:val="single" w:sz="4" w:space="0" w:color="auto"/>
              <w:right w:val="single" w:sz="4" w:space="0" w:color="auto"/>
            </w:tcBorders>
            <w:shd w:val="clear" w:color="auto" w:fill="auto"/>
            <w:noWrap/>
            <w:vAlign w:val="bottom"/>
            <w:hideMark/>
          </w:tcPr>
          <w:p w14:paraId="20E1981B" w14:textId="22971CDE"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0994FCD5" w14:textId="744B3A9C"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239</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2C0BD6AA"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232D361A" w14:textId="77777777" w:rsidR="00866472" w:rsidRPr="009C2D33" w:rsidRDefault="00866472" w:rsidP="0036256B">
            <w:pPr>
              <w:rPr>
                <w:color w:val="000000"/>
              </w:rPr>
            </w:pPr>
            <w:r w:rsidRPr="009C2D33">
              <w:rPr>
                <w:color w:val="000000"/>
              </w:rPr>
              <w:t>Maret</w:t>
            </w:r>
          </w:p>
        </w:tc>
        <w:tc>
          <w:tcPr>
            <w:tcW w:w="1660" w:type="dxa"/>
            <w:tcBorders>
              <w:top w:val="nil"/>
              <w:left w:val="nil"/>
              <w:bottom w:val="single" w:sz="4" w:space="0" w:color="auto"/>
              <w:right w:val="single" w:sz="4" w:space="0" w:color="auto"/>
            </w:tcBorders>
            <w:shd w:val="clear" w:color="auto" w:fill="auto"/>
            <w:noWrap/>
            <w:vAlign w:val="bottom"/>
            <w:hideMark/>
          </w:tcPr>
          <w:p w14:paraId="18814709" w14:textId="76298224"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328ED19A" w14:textId="1F81C3C4"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435</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041A8681"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5D3709CE" w14:textId="77777777" w:rsidR="00866472" w:rsidRPr="009C2D33" w:rsidRDefault="00866472" w:rsidP="0036256B">
            <w:pPr>
              <w:rPr>
                <w:color w:val="000000"/>
              </w:rPr>
            </w:pPr>
            <w:r w:rsidRPr="009C2D33">
              <w:rPr>
                <w:color w:val="000000"/>
              </w:rPr>
              <w:t>April</w:t>
            </w:r>
          </w:p>
        </w:tc>
        <w:tc>
          <w:tcPr>
            <w:tcW w:w="1660" w:type="dxa"/>
            <w:tcBorders>
              <w:top w:val="nil"/>
              <w:left w:val="nil"/>
              <w:bottom w:val="single" w:sz="4" w:space="0" w:color="auto"/>
              <w:right w:val="single" w:sz="4" w:space="0" w:color="auto"/>
            </w:tcBorders>
            <w:shd w:val="clear" w:color="auto" w:fill="auto"/>
            <w:noWrap/>
            <w:vAlign w:val="bottom"/>
            <w:hideMark/>
          </w:tcPr>
          <w:p w14:paraId="237FF9B5" w14:textId="44F44CA2"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7F9B4E5F" w14:textId="33130434"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429</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4D049607"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08A6BD3C" w14:textId="77777777" w:rsidR="00866472" w:rsidRPr="009C2D33" w:rsidRDefault="00866472" w:rsidP="0036256B">
            <w:pPr>
              <w:rPr>
                <w:color w:val="000000"/>
              </w:rPr>
            </w:pPr>
            <w:r w:rsidRPr="009C2D33">
              <w:rPr>
                <w:color w:val="000000"/>
              </w:rPr>
              <w:t xml:space="preserve">Mei </w:t>
            </w:r>
          </w:p>
        </w:tc>
        <w:tc>
          <w:tcPr>
            <w:tcW w:w="1660" w:type="dxa"/>
            <w:tcBorders>
              <w:top w:val="nil"/>
              <w:left w:val="nil"/>
              <w:bottom w:val="single" w:sz="4" w:space="0" w:color="auto"/>
              <w:right w:val="single" w:sz="4" w:space="0" w:color="auto"/>
            </w:tcBorders>
            <w:shd w:val="clear" w:color="auto" w:fill="auto"/>
            <w:noWrap/>
            <w:vAlign w:val="bottom"/>
            <w:hideMark/>
          </w:tcPr>
          <w:p w14:paraId="7FB66D60" w14:textId="5E3D2590"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148F0020" w14:textId="68F0C019"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423</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1CA4F7D7"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43FC728B" w14:textId="77777777" w:rsidR="00866472" w:rsidRPr="009C2D33" w:rsidRDefault="00866472" w:rsidP="0036256B">
            <w:pPr>
              <w:rPr>
                <w:color w:val="000000"/>
              </w:rPr>
            </w:pPr>
            <w:r w:rsidRPr="009C2D33">
              <w:rPr>
                <w:color w:val="000000"/>
              </w:rPr>
              <w:t>Juni</w:t>
            </w:r>
          </w:p>
        </w:tc>
        <w:tc>
          <w:tcPr>
            <w:tcW w:w="1660" w:type="dxa"/>
            <w:tcBorders>
              <w:top w:val="nil"/>
              <w:left w:val="nil"/>
              <w:bottom w:val="single" w:sz="4" w:space="0" w:color="auto"/>
              <w:right w:val="single" w:sz="4" w:space="0" w:color="auto"/>
            </w:tcBorders>
            <w:shd w:val="clear" w:color="auto" w:fill="auto"/>
            <w:noWrap/>
            <w:vAlign w:val="bottom"/>
            <w:hideMark/>
          </w:tcPr>
          <w:p w14:paraId="46C31CD5" w14:textId="3C8851D5"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4635E528" w14:textId="3C5A9329"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423</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1E3431C9"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7FC4B171" w14:textId="77777777" w:rsidR="00866472" w:rsidRPr="009C2D33" w:rsidRDefault="00866472" w:rsidP="0036256B">
            <w:pPr>
              <w:rPr>
                <w:color w:val="000000"/>
              </w:rPr>
            </w:pPr>
            <w:r w:rsidRPr="009C2D33">
              <w:rPr>
                <w:color w:val="000000"/>
              </w:rPr>
              <w:t>Juli</w:t>
            </w:r>
          </w:p>
        </w:tc>
        <w:tc>
          <w:tcPr>
            <w:tcW w:w="1660" w:type="dxa"/>
            <w:tcBorders>
              <w:top w:val="nil"/>
              <w:left w:val="nil"/>
              <w:bottom w:val="single" w:sz="4" w:space="0" w:color="auto"/>
              <w:right w:val="single" w:sz="4" w:space="0" w:color="auto"/>
            </w:tcBorders>
            <w:shd w:val="clear" w:color="auto" w:fill="auto"/>
            <w:noWrap/>
            <w:vAlign w:val="bottom"/>
            <w:hideMark/>
          </w:tcPr>
          <w:p w14:paraId="37D8410D" w14:textId="17565989"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7E445314" w14:textId="03941021"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418</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78410762"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5366A7BD" w14:textId="77777777" w:rsidR="00866472" w:rsidRPr="009C2D33" w:rsidRDefault="00866472" w:rsidP="0036256B">
            <w:pPr>
              <w:rPr>
                <w:color w:val="000000"/>
              </w:rPr>
            </w:pPr>
            <w:r w:rsidRPr="009C2D33">
              <w:rPr>
                <w:color w:val="000000"/>
              </w:rPr>
              <w:t>Agustus</w:t>
            </w:r>
          </w:p>
        </w:tc>
        <w:tc>
          <w:tcPr>
            <w:tcW w:w="1660" w:type="dxa"/>
            <w:tcBorders>
              <w:top w:val="nil"/>
              <w:left w:val="nil"/>
              <w:bottom w:val="single" w:sz="4" w:space="0" w:color="auto"/>
              <w:right w:val="single" w:sz="4" w:space="0" w:color="auto"/>
            </w:tcBorders>
            <w:shd w:val="clear" w:color="auto" w:fill="auto"/>
            <w:noWrap/>
            <w:vAlign w:val="bottom"/>
            <w:hideMark/>
          </w:tcPr>
          <w:p w14:paraId="243DCE96" w14:textId="59FFA954"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722B0A8F" w14:textId="56F9CB0D"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401</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22190B21"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71C528F8" w14:textId="77777777" w:rsidR="00866472" w:rsidRPr="009C2D33" w:rsidRDefault="00866472" w:rsidP="0036256B">
            <w:pPr>
              <w:rPr>
                <w:color w:val="000000"/>
              </w:rPr>
            </w:pPr>
            <w:r w:rsidRPr="009C2D33">
              <w:rPr>
                <w:color w:val="000000"/>
              </w:rPr>
              <w:t>September</w:t>
            </w:r>
          </w:p>
        </w:tc>
        <w:tc>
          <w:tcPr>
            <w:tcW w:w="1660" w:type="dxa"/>
            <w:tcBorders>
              <w:top w:val="nil"/>
              <w:left w:val="nil"/>
              <w:bottom w:val="single" w:sz="4" w:space="0" w:color="auto"/>
              <w:right w:val="single" w:sz="4" w:space="0" w:color="auto"/>
            </w:tcBorders>
            <w:shd w:val="clear" w:color="auto" w:fill="auto"/>
            <w:noWrap/>
            <w:vAlign w:val="bottom"/>
            <w:hideMark/>
          </w:tcPr>
          <w:p w14:paraId="33C1A15D" w14:textId="4BDE09BB"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26583C96" w14:textId="509056B4"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392</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6C2BD1AA"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35CCB327" w14:textId="77777777" w:rsidR="00866472" w:rsidRPr="009C2D33" w:rsidRDefault="00866472" w:rsidP="0036256B">
            <w:pPr>
              <w:rPr>
                <w:color w:val="000000"/>
              </w:rPr>
            </w:pPr>
            <w:r w:rsidRPr="009C2D33">
              <w:rPr>
                <w:color w:val="000000"/>
              </w:rPr>
              <w:t>Oktober</w:t>
            </w:r>
          </w:p>
        </w:tc>
        <w:tc>
          <w:tcPr>
            <w:tcW w:w="1660" w:type="dxa"/>
            <w:tcBorders>
              <w:top w:val="nil"/>
              <w:left w:val="nil"/>
              <w:bottom w:val="single" w:sz="4" w:space="0" w:color="auto"/>
              <w:right w:val="single" w:sz="4" w:space="0" w:color="auto"/>
            </w:tcBorders>
            <w:shd w:val="clear" w:color="auto" w:fill="auto"/>
            <w:noWrap/>
            <w:vAlign w:val="bottom"/>
            <w:hideMark/>
          </w:tcPr>
          <w:p w14:paraId="0901A18F" w14:textId="2A019691"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1E9F9BE1" w14:textId="6E5F9175"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398</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1B4132FD"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6817592C" w14:textId="77777777" w:rsidR="00866472" w:rsidRPr="009C2D33" w:rsidRDefault="00866472" w:rsidP="0036256B">
            <w:pPr>
              <w:rPr>
                <w:color w:val="000000"/>
              </w:rPr>
            </w:pPr>
            <w:r w:rsidRPr="009C2D33">
              <w:rPr>
                <w:color w:val="000000"/>
              </w:rPr>
              <w:t>Nopember</w:t>
            </w:r>
          </w:p>
        </w:tc>
        <w:tc>
          <w:tcPr>
            <w:tcW w:w="1660" w:type="dxa"/>
            <w:tcBorders>
              <w:top w:val="nil"/>
              <w:left w:val="nil"/>
              <w:bottom w:val="single" w:sz="4" w:space="0" w:color="auto"/>
              <w:right w:val="single" w:sz="4" w:space="0" w:color="auto"/>
            </w:tcBorders>
            <w:shd w:val="clear" w:color="auto" w:fill="auto"/>
            <w:noWrap/>
            <w:vAlign w:val="bottom"/>
            <w:hideMark/>
          </w:tcPr>
          <w:p w14:paraId="62C4D4E8" w14:textId="5D028445"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3428C603" w14:textId="5AD3E137"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395</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r w:rsidR="00866472" w:rsidRPr="009C2D33" w14:paraId="0571FFE5" w14:textId="77777777" w:rsidTr="00866472">
        <w:trPr>
          <w:trHeight w:val="315"/>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2F4DDBD8" w14:textId="77777777" w:rsidR="00866472" w:rsidRPr="009C2D33" w:rsidRDefault="00866472" w:rsidP="0036256B">
            <w:pPr>
              <w:rPr>
                <w:color w:val="000000"/>
              </w:rPr>
            </w:pPr>
            <w:r w:rsidRPr="009C2D33">
              <w:rPr>
                <w:color w:val="000000"/>
              </w:rPr>
              <w:t>Desember</w:t>
            </w:r>
          </w:p>
        </w:tc>
        <w:tc>
          <w:tcPr>
            <w:tcW w:w="1660" w:type="dxa"/>
            <w:tcBorders>
              <w:top w:val="nil"/>
              <w:left w:val="nil"/>
              <w:bottom w:val="single" w:sz="4" w:space="0" w:color="auto"/>
              <w:right w:val="single" w:sz="4" w:space="0" w:color="auto"/>
            </w:tcBorders>
            <w:shd w:val="clear" w:color="auto" w:fill="auto"/>
            <w:noWrap/>
            <w:vAlign w:val="bottom"/>
            <w:hideMark/>
          </w:tcPr>
          <w:p w14:paraId="58F7AF54" w14:textId="7D7D81EB"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450</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14:paraId="310E1CC2" w14:textId="5AD65416" w:rsidR="00866472" w:rsidRPr="009C2D33" w:rsidRDefault="00866472" w:rsidP="0036256B">
            <w:pPr>
              <w:jc w:val="right"/>
              <w:rPr>
                <w:color w:val="000000"/>
              </w:rPr>
            </w:pPr>
            <w:r w:rsidRPr="009C2D33">
              <w:rPr>
                <w:color w:val="000000"/>
              </w:rPr>
              <w:t>1</w:t>
            </w:r>
            <w:r w:rsidR="00430E14">
              <w:rPr>
                <w:color w:val="000000"/>
              </w:rPr>
              <w:t>.</w:t>
            </w:r>
            <w:r w:rsidRPr="009C2D33">
              <w:rPr>
                <w:color w:val="000000"/>
              </w:rPr>
              <w:t>372</w:t>
            </w:r>
            <w:r w:rsidR="00430E14">
              <w:rPr>
                <w:color w:val="000000"/>
              </w:rPr>
              <w:t>.</w:t>
            </w:r>
            <w:r w:rsidRPr="009C2D33">
              <w:rPr>
                <w:color w:val="000000"/>
              </w:rPr>
              <w:t>000</w:t>
            </w:r>
            <w:r w:rsidR="00430E14">
              <w:rPr>
                <w:color w:val="000000"/>
              </w:rPr>
              <w:t>.</w:t>
            </w:r>
            <w:r w:rsidRPr="009C2D33">
              <w:rPr>
                <w:color w:val="000000"/>
              </w:rPr>
              <w:t>000</w:t>
            </w:r>
            <w:r w:rsidR="00430E14">
              <w:rPr>
                <w:color w:val="000000"/>
              </w:rPr>
              <w:t>,-</w:t>
            </w:r>
          </w:p>
        </w:tc>
      </w:tr>
    </w:tbl>
    <w:p w14:paraId="58052ED6" w14:textId="07C4637B" w:rsidR="00BF54D0" w:rsidRPr="009C2D33" w:rsidRDefault="00BF54D0" w:rsidP="0036256B">
      <w:pPr>
        <w:ind w:left="851"/>
        <w:jc w:val="both"/>
        <w:rPr>
          <w:sz w:val="20"/>
        </w:rPr>
      </w:pPr>
      <w:r w:rsidRPr="009C2D33">
        <w:rPr>
          <w:sz w:val="20"/>
        </w:rPr>
        <w:t xml:space="preserve">Sumber: Bag. Keuangan </w:t>
      </w:r>
      <w:r w:rsidRPr="009C2D33">
        <w:rPr>
          <w:color w:val="000000" w:themeColor="text1"/>
          <w:sz w:val="20"/>
          <w:szCs w:val="28"/>
        </w:rPr>
        <w:t>PT. Alamjaya Wirasentosa Tg. Morawa  Deli Serdang Sumatera Utara</w:t>
      </w:r>
      <w:r w:rsidR="00866472" w:rsidRPr="009C2D33">
        <w:rPr>
          <w:color w:val="000000" w:themeColor="text1"/>
          <w:sz w:val="20"/>
          <w:szCs w:val="28"/>
        </w:rPr>
        <w:t xml:space="preserve"> (2021</w:t>
      </w:r>
      <w:r w:rsidRPr="009C2D33">
        <w:rPr>
          <w:color w:val="000000" w:themeColor="text1"/>
          <w:sz w:val="20"/>
          <w:szCs w:val="28"/>
        </w:rPr>
        <w:t>)</w:t>
      </w:r>
    </w:p>
    <w:p w14:paraId="59E2AE18" w14:textId="77777777" w:rsidR="00BF54D0" w:rsidRPr="009C2D33" w:rsidRDefault="00BF54D0" w:rsidP="0036256B">
      <w:pPr>
        <w:spacing w:line="480" w:lineRule="auto"/>
        <w:jc w:val="both"/>
      </w:pPr>
    </w:p>
    <w:p w14:paraId="1CC7033C" w14:textId="31A51926" w:rsidR="00EF2212" w:rsidRPr="009C2D33" w:rsidRDefault="00BF54D0" w:rsidP="0036256B">
      <w:pPr>
        <w:spacing w:line="480" w:lineRule="auto"/>
        <w:ind w:firstLine="567"/>
        <w:jc w:val="both"/>
      </w:pPr>
      <w:r w:rsidRPr="009C2D33">
        <w:t>Berdasarkan tabel di atas, dapat digambarkan pada sebuah grafik, sebagai berikut</w:t>
      </w:r>
      <w:r w:rsidR="00EF2212" w:rsidRPr="009C2D33">
        <w:t>:</w:t>
      </w:r>
    </w:p>
    <w:p w14:paraId="212A7F9B" w14:textId="2D2B2E1F" w:rsidR="00BF54D0" w:rsidRPr="009C2D33" w:rsidRDefault="001F7EA7" w:rsidP="0036256B">
      <w:pPr>
        <w:spacing w:line="480" w:lineRule="auto"/>
        <w:jc w:val="center"/>
      </w:pPr>
      <w:r w:rsidRPr="009C2D33">
        <w:rPr>
          <w:noProof/>
        </w:rPr>
        <w:lastRenderedPageBreak/>
        <w:drawing>
          <wp:inline distT="0" distB="0" distL="0" distR="0" wp14:anchorId="6C952F41" wp14:editId="71F7B2B4">
            <wp:extent cx="4572000" cy="28289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6E1D5F" w14:textId="24CC17F4" w:rsidR="00BF54D0" w:rsidRPr="009C2D33" w:rsidRDefault="00BF54D0" w:rsidP="0036256B">
      <w:pPr>
        <w:rPr>
          <w:b/>
        </w:rPr>
      </w:pPr>
      <w:r w:rsidRPr="009C2D33">
        <w:rPr>
          <w:b/>
        </w:rPr>
        <w:t xml:space="preserve">     </w:t>
      </w:r>
      <w:r w:rsidRPr="009C2D33">
        <w:rPr>
          <w:b/>
          <w:sz w:val="20"/>
        </w:rPr>
        <w:t>Sumber: Hasil Diolah Peneliti (202</w:t>
      </w:r>
      <w:r w:rsidR="00DB7CE8">
        <w:rPr>
          <w:b/>
          <w:sz w:val="20"/>
        </w:rPr>
        <w:t>1</w:t>
      </w:r>
      <w:r w:rsidRPr="009C2D33">
        <w:rPr>
          <w:b/>
          <w:sz w:val="20"/>
        </w:rPr>
        <w:t>)</w:t>
      </w:r>
    </w:p>
    <w:p w14:paraId="7969AAF6" w14:textId="77777777" w:rsidR="00BF54D0" w:rsidRPr="009C2D33" w:rsidRDefault="00BF54D0" w:rsidP="0036256B">
      <w:pPr>
        <w:jc w:val="center"/>
        <w:rPr>
          <w:b/>
        </w:rPr>
      </w:pPr>
      <w:r w:rsidRPr="009C2D33">
        <w:rPr>
          <w:b/>
        </w:rPr>
        <w:t>Gambar 1</w:t>
      </w:r>
    </w:p>
    <w:p w14:paraId="65D09D78" w14:textId="77777777" w:rsidR="00BF54D0" w:rsidRPr="009C2D33" w:rsidRDefault="00BF54D0" w:rsidP="0036256B">
      <w:pPr>
        <w:jc w:val="center"/>
        <w:rPr>
          <w:b/>
        </w:rPr>
      </w:pPr>
      <w:r w:rsidRPr="009C2D33">
        <w:rPr>
          <w:b/>
        </w:rPr>
        <w:t>Target Penjualan dan Realisasi Penjualan</w:t>
      </w:r>
    </w:p>
    <w:p w14:paraId="0F35F969" w14:textId="77777777" w:rsidR="00BF54D0" w:rsidRPr="009C2D33" w:rsidRDefault="00BF54D0" w:rsidP="0036256B">
      <w:pPr>
        <w:spacing w:line="480" w:lineRule="auto"/>
        <w:jc w:val="both"/>
      </w:pPr>
    </w:p>
    <w:p w14:paraId="7C2C0DA9" w14:textId="7E9B3257" w:rsidR="00CD1952" w:rsidRDefault="00BF54D0" w:rsidP="00CD1952">
      <w:pPr>
        <w:spacing w:line="480" w:lineRule="auto"/>
        <w:ind w:firstLine="567"/>
        <w:jc w:val="both"/>
      </w:pPr>
      <w:r w:rsidRPr="009C2D33">
        <w:t>Berdasarkan tabel dan grafik di atas menunjukkan bahwa realisasi penjualan terus mengalami penurunan. Hal ini terlihat bahwa penjualan pa</w:t>
      </w:r>
      <w:r w:rsidR="00FF1B5A" w:rsidRPr="009C2D33">
        <w:t>da bulan Januari sebesar Rp 1.4</w:t>
      </w:r>
      <w:r w:rsidR="001345CD" w:rsidRPr="009C2D33">
        <w:t>3</w:t>
      </w:r>
      <w:r w:rsidRPr="009C2D33">
        <w:t>0.000.000 sedangkan diakhir Desember turun menjadi Rp 1.372.000.000. Hal ini jelas merupakan masalah yan serius khususnya bagi manajemen dalam ket</w:t>
      </w:r>
      <w:r w:rsidR="00906BF1">
        <w:t>erbatasan</w:t>
      </w:r>
      <w:r w:rsidRPr="009C2D33">
        <w:t xml:space="preserve"> dalam mencapai target penjualan. Salah satu faktor yang menyebabkan ketidaktercapainya target penjualan yaitu bonus pack yang ditawarkan kepada konsumen. Selama ini konsumen mengharapkan bahwa bonus pack yaitu berupa penguran harga dari harga normal. Misalnya paket pembelian produk makanan, dimana konsumen mengharapkan bahwa harga jual produk diberikan potongan harga. Akan tetapi dari pihak marketing hanya memberikan tambahan produk bukan pada pengurangan harga jual. </w:t>
      </w:r>
    </w:p>
    <w:p w14:paraId="1482AB8E" w14:textId="41150DF2" w:rsidR="001819A5" w:rsidRPr="009C2D33" w:rsidRDefault="001819A5" w:rsidP="00CD1952">
      <w:pPr>
        <w:spacing w:line="480" w:lineRule="auto"/>
        <w:ind w:firstLine="567"/>
        <w:jc w:val="both"/>
      </w:pPr>
      <w:r w:rsidRPr="009C2D33">
        <w:lastRenderedPageBreak/>
        <w:t xml:space="preserve">Berdasarkan data dari bagian pemasaran tercatat bahwa jumlah pelanggan </w:t>
      </w:r>
      <w:r w:rsidR="00CD1952">
        <w:rPr>
          <w:color w:val="000000" w:themeColor="text1"/>
          <w:szCs w:val="28"/>
        </w:rPr>
        <w:t xml:space="preserve">PT. </w:t>
      </w:r>
      <w:r w:rsidRPr="009C2D33">
        <w:rPr>
          <w:color w:val="000000" w:themeColor="text1"/>
          <w:szCs w:val="28"/>
        </w:rPr>
        <w:t>Alamjaya Wirasentosa sebanyak 379 konsumen. berikut adalah daftar pembagian jumlah konsumen berdasarkan jenis usaha.</w:t>
      </w:r>
    </w:p>
    <w:p w14:paraId="5446B08A" w14:textId="75E1F0C2" w:rsidR="001819A5" w:rsidRPr="009C2D33" w:rsidRDefault="001819A5" w:rsidP="0036256B">
      <w:pPr>
        <w:spacing w:line="480" w:lineRule="auto"/>
        <w:ind w:firstLine="567"/>
        <w:jc w:val="both"/>
      </w:pPr>
      <w:r w:rsidRPr="009C2D33">
        <w:rPr>
          <w:noProof/>
        </w:rPr>
        <w:drawing>
          <wp:inline distT="0" distB="0" distL="0" distR="0" wp14:anchorId="77DE44A0" wp14:editId="468F91E9">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3BF49C" w14:textId="3887B416" w:rsidR="001819A5" w:rsidRPr="009C2D33" w:rsidRDefault="001819A5" w:rsidP="0036256B">
      <w:pPr>
        <w:spacing w:line="480" w:lineRule="auto"/>
        <w:jc w:val="center"/>
        <w:rPr>
          <w:b/>
        </w:rPr>
      </w:pPr>
      <w:r w:rsidRPr="009C2D33">
        <w:rPr>
          <w:b/>
        </w:rPr>
        <w:t xml:space="preserve">Gambar 1. Jumlah Pelanggan </w:t>
      </w:r>
      <w:r w:rsidRPr="009C2D33">
        <w:rPr>
          <w:b/>
          <w:color w:val="000000" w:themeColor="text1"/>
          <w:szCs w:val="28"/>
        </w:rPr>
        <w:t>PT. Alamjaya Wirasentosa</w:t>
      </w:r>
    </w:p>
    <w:p w14:paraId="102C473D" w14:textId="110BC1EC" w:rsidR="00D24E17" w:rsidRPr="009C2D33" w:rsidRDefault="001819A5" w:rsidP="0036256B">
      <w:pPr>
        <w:spacing w:line="480" w:lineRule="auto"/>
        <w:ind w:firstLine="567"/>
        <w:jc w:val="both"/>
        <w:rPr>
          <w:color w:val="000000" w:themeColor="text1"/>
          <w:szCs w:val="28"/>
        </w:rPr>
      </w:pPr>
      <w:r w:rsidRPr="009C2D33">
        <w:t>Selanjutnya b</w:t>
      </w:r>
      <w:r w:rsidR="00D24E17" w:rsidRPr="009C2D33">
        <w:t xml:space="preserve">erdasarkan hasil prasurvey dari bonus pack dan kualitas pelayanan kepada 20 pelanggan </w:t>
      </w:r>
      <w:r w:rsidR="00D24E17" w:rsidRPr="009C2D33">
        <w:rPr>
          <w:color w:val="000000" w:themeColor="text1"/>
          <w:szCs w:val="28"/>
        </w:rPr>
        <w:t>PT. Alamjaya Wirasentosa dengan hasil sebagai berikut:</w:t>
      </w:r>
    </w:p>
    <w:p w14:paraId="5FEE4F56" w14:textId="7B6F55B4" w:rsidR="00FA7E92" w:rsidRPr="009C2D33" w:rsidRDefault="00FA7E92" w:rsidP="0036256B">
      <w:pPr>
        <w:jc w:val="center"/>
        <w:rPr>
          <w:b/>
          <w:color w:val="000000" w:themeColor="text1"/>
          <w:szCs w:val="28"/>
        </w:rPr>
      </w:pPr>
      <w:r w:rsidRPr="009C2D33">
        <w:rPr>
          <w:b/>
          <w:color w:val="000000" w:themeColor="text1"/>
          <w:szCs w:val="28"/>
        </w:rPr>
        <w:t>Tabel 2</w:t>
      </w:r>
    </w:p>
    <w:p w14:paraId="546670AE" w14:textId="77C05BCE" w:rsidR="00FA7E92" w:rsidRPr="009C2D33" w:rsidRDefault="00FA7E92" w:rsidP="0036256B">
      <w:pPr>
        <w:jc w:val="center"/>
        <w:rPr>
          <w:b/>
          <w:color w:val="000000" w:themeColor="text1"/>
          <w:szCs w:val="28"/>
        </w:rPr>
      </w:pPr>
      <w:r w:rsidRPr="009C2D33">
        <w:rPr>
          <w:b/>
          <w:color w:val="000000" w:themeColor="text1"/>
          <w:szCs w:val="28"/>
        </w:rPr>
        <w:t xml:space="preserve">Hasil Pra Survey Pendahuluan  </w:t>
      </w:r>
    </w:p>
    <w:tbl>
      <w:tblPr>
        <w:tblW w:w="5519" w:type="dxa"/>
        <w:jc w:val="center"/>
        <w:tblLook w:val="04A0" w:firstRow="1" w:lastRow="0" w:firstColumn="1" w:lastColumn="0" w:noHBand="0" w:noVBand="1"/>
      </w:tblPr>
      <w:tblGrid>
        <w:gridCol w:w="3599"/>
        <w:gridCol w:w="960"/>
        <w:gridCol w:w="960"/>
      </w:tblGrid>
      <w:tr w:rsidR="00FA7E92" w:rsidRPr="009C2D33" w14:paraId="3C29F771" w14:textId="77777777" w:rsidTr="00FA7E92">
        <w:trPr>
          <w:trHeight w:val="300"/>
          <w:jc w:val="center"/>
        </w:trPr>
        <w:tc>
          <w:tcPr>
            <w:tcW w:w="3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94242" w14:textId="77777777" w:rsidR="00FA7E92" w:rsidRPr="009C2D33" w:rsidRDefault="00FA7E92" w:rsidP="0036256B">
            <w:pPr>
              <w:spacing w:line="360" w:lineRule="auto"/>
              <w:rPr>
                <w:color w:val="000000"/>
                <w:szCs w:val="22"/>
              </w:rPr>
            </w:pPr>
            <w:r w:rsidRPr="009C2D33">
              <w:rPr>
                <w:color w:val="000000"/>
                <w:szCs w:val="22"/>
              </w:rPr>
              <w:t xml:space="preserve">Pertanyaan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8FB8DD" w14:textId="77777777" w:rsidR="00FA7E92" w:rsidRPr="009C2D33" w:rsidRDefault="00FA7E92" w:rsidP="0036256B">
            <w:pPr>
              <w:spacing w:line="360" w:lineRule="auto"/>
              <w:rPr>
                <w:color w:val="000000"/>
                <w:szCs w:val="22"/>
              </w:rPr>
            </w:pPr>
            <w:r w:rsidRPr="009C2D33">
              <w:rPr>
                <w:color w:val="000000"/>
                <w:szCs w:val="22"/>
              </w:rPr>
              <w:t>Setuju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B3DCCA" w14:textId="77777777" w:rsidR="00FA7E92" w:rsidRPr="009C2D33" w:rsidRDefault="00FA7E92" w:rsidP="0036256B">
            <w:pPr>
              <w:spacing w:line="360" w:lineRule="auto"/>
              <w:rPr>
                <w:color w:val="000000"/>
                <w:szCs w:val="22"/>
              </w:rPr>
            </w:pPr>
            <w:r w:rsidRPr="009C2D33">
              <w:rPr>
                <w:color w:val="000000"/>
                <w:szCs w:val="22"/>
              </w:rPr>
              <w:t>Tidak</w:t>
            </w:r>
          </w:p>
        </w:tc>
      </w:tr>
      <w:tr w:rsidR="00FA7E92" w:rsidRPr="009C2D33" w14:paraId="2EED4DD2" w14:textId="77777777" w:rsidTr="00FA7E92">
        <w:trPr>
          <w:trHeight w:val="600"/>
          <w:jc w:val="center"/>
        </w:trPr>
        <w:tc>
          <w:tcPr>
            <w:tcW w:w="3599" w:type="dxa"/>
            <w:tcBorders>
              <w:top w:val="nil"/>
              <w:left w:val="single" w:sz="4" w:space="0" w:color="auto"/>
              <w:bottom w:val="single" w:sz="4" w:space="0" w:color="auto"/>
              <w:right w:val="single" w:sz="4" w:space="0" w:color="auto"/>
            </w:tcBorders>
            <w:shd w:val="clear" w:color="auto" w:fill="auto"/>
            <w:vAlign w:val="bottom"/>
            <w:hideMark/>
          </w:tcPr>
          <w:p w14:paraId="31067D86" w14:textId="77777777" w:rsidR="00FA7E92" w:rsidRPr="009C2D33" w:rsidRDefault="00FA7E92" w:rsidP="0036256B">
            <w:pPr>
              <w:spacing w:line="360" w:lineRule="auto"/>
              <w:rPr>
                <w:color w:val="000000"/>
                <w:szCs w:val="22"/>
              </w:rPr>
            </w:pPr>
            <w:r w:rsidRPr="009C2D33">
              <w:rPr>
                <w:color w:val="000000"/>
                <w:szCs w:val="22"/>
              </w:rPr>
              <w:t>Bonus pack diberikan sesuai dengan yang dijanjikan</w:t>
            </w:r>
          </w:p>
        </w:tc>
        <w:tc>
          <w:tcPr>
            <w:tcW w:w="960" w:type="dxa"/>
            <w:tcBorders>
              <w:top w:val="nil"/>
              <w:left w:val="nil"/>
              <w:bottom w:val="single" w:sz="4" w:space="0" w:color="auto"/>
              <w:right w:val="single" w:sz="4" w:space="0" w:color="auto"/>
            </w:tcBorders>
            <w:shd w:val="clear" w:color="auto" w:fill="auto"/>
            <w:noWrap/>
            <w:vAlign w:val="bottom"/>
            <w:hideMark/>
          </w:tcPr>
          <w:p w14:paraId="610A3E7E" w14:textId="3A422282" w:rsidR="00FA7E92" w:rsidRPr="009C2D33" w:rsidRDefault="00FA7E92" w:rsidP="0036256B">
            <w:pPr>
              <w:spacing w:line="360" w:lineRule="auto"/>
              <w:jc w:val="right"/>
              <w:rPr>
                <w:color w:val="000000"/>
                <w:szCs w:val="22"/>
              </w:rPr>
            </w:pPr>
            <w:r w:rsidRPr="009C2D33">
              <w:rPr>
                <w:color w:val="000000"/>
                <w:szCs w:val="22"/>
              </w:rPr>
              <w:t>3</w:t>
            </w:r>
            <w:r w:rsidR="005A68AC" w:rsidRPr="009C2D33">
              <w:rPr>
                <w:color w:val="000000"/>
                <w:szCs w:val="22"/>
              </w:rPr>
              <w:t xml:space="preserve"> (10%)</w:t>
            </w:r>
          </w:p>
        </w:tc>
        <w:tc>
          <w:tcPr>
            <w:tcW w:w="960" w:type="dxa"/>
            <w:tcBorders>
              <w:top w:val="nil"/>
              <w:left w:val="nil"/>
              <w:bottom w:val="single" w:sz="4" w:space="0" w:color="auto"/>
              <w:right w:val="single" w:sz="4" w:space="0" w:color="auto"/>
            </w:tcBorders>
            <w:shd w:val="clear" w:color="auto" w:fill="auto"/>
            <w:noWrap/>
            <w:vAlign w:val="bottom"/>
            <w:hideMark/>
          </w:tcPr>
          <w:p w14:paraId="610C462E" w14:textId="1632A002" w:rsidR="00FA7E92" w:rsidRPr="009C2D33" w:rsidRDefault="00FA7E92" w:rsidP="0036256B">
            <w:pPr>
              <w:spacing w:line="360" w:lineRule="auto"/>
              <w:jc w:val="right"/>
              <w:rPr>
                <w:color w:val="000000"/>
                <w:szCs w:val="22"/>
              </w:rPr>
            </w:pPr>
            <w:r w:rsidRPr="009C2D33">
              <w:rPr>
                <w:color w:val="000000"/>
                <w:szCs w:val="22"/>
              </w:rPr>
              <w:t>27</w:t>
            </w:r>
            <w:r w:rsidR="005A68AC" w:rsidRPr="009C2D33">
              <w:rPr>
                <w:color w:val="000000"/>
                <w:szCs w:val="22"/>
              </w:rPr>
              <w:t xml:space="preserve"> (90%)</w:t>
            </w:r>
          </w:p>
        </w:tc>
      </w:tr>
      <w:tr w:rsidR="00FA7E92" w:rsidRPr="009C2D33" w14:paraId="6BF7F0A5" w14:textId="77777777" w:rsidTr="00FA7E92">
        <w:trPr>
          <w:trHeight w:val="600"/>
          <w:jc w:val="center"/>
        </w:trPr>
        <w:tc>
          <w:tcPr>
            <w:tcW w:w="3599" w:type="dxa"/>
            <w:tcBorders>
              <w:top w:val="nil"/>
              <w:left w:val="single" w:sz="4" w:space="0" w:color="auto"/>
              <w:bottom w:val="single" w:sz="4" w:space="0" w:color="auto"/>
              <w:right w:val="single" w:sz="4" w:space="0" w:color="auto"/>
            </w:tcBorders>
            <w:shd w:val="clear" w:color="auto" w:fill="auto"/>
            <w:vAlign w:val="bottom"/>
            <w:hideMark/>
          </w:tcPr>
          <w:p w14:paraId="60CF3579" w14:textId="59FD47C8" w:rsidR="00FA7E92" w:rsidRPr="009C2D33" w:rsidRDefault="00FA7E92" w:rsidP="0036256B">
            <w:pPr>
              <w:spacing w:line="360" w:lineRule="auto"/>
              <w:rPr>
                <w:color w:val="000000"/>
                <w:szCs w:val="22"/>
              </w:rPr>
            </w:pPr>
            <w:r w:rsidRPr="009C2D33">
              <w:rPr>
                <w:color w:val="000000"/>
                <w:szCs w:val="22"/>
              </w:rPr>
              <w:t>Stok produk sesuai dengan yang ditawarkan</w:t>
            </w:r>
          </w:p>
        </w:tc>
        <w:tc>
          <w:tcPr>
            <w:tcW w:w="960" w:type="dxa"/>
            <w:tcBorders>
              <w:top w:val="nil"/>
              <w:left w:val="nil"/>
              <w:bottom w:val="single" w:sz="4" w:space="0" w:color="auto"/>
              <w:right w:val="single" w:sz="4" w:space="0" w:color="auto"/>
            </w:tcBorders>
            <w:shd w:val="clear" w:color="auto" w:fill="auto"/>
            <w:noWrap/>
            <w:vAlign w:val="bottom"/>
            <w:hideMark/>
          </w:tcPr>
          <w:p w14:paraId="18FFAFE1" w14:textId="77777777" w:rsidR="000900BE" w:rsidRPr="009C2D33" w:rsidRDefault="00FA7E92" w:rsidP="0036256B">
            <w:pPr>
              <w:spacing w:line="360" w:lineRule="auto"/>
              <w:jc w:val="right"/>
              <w:rPr>
                <w:color w:val="000000"/>
                <w:szCs w:val="22"/>
              </w:rPr>
            </w:pPr>
            <w:r w:rsidRPr="009C2D33">
              <w:rPr>
                <w:color w:val="000000"/>
                <w:szCs w:val="22"/>
              </w:rPr>
              <w:t>5</w:t>
            </w:r>
          </w:p>
          <w:p w14:paraId="0843480A" w14:textId="56E3C8D7" w:rsidR="00FA7E92" w:rsidRPr="009C2D33" w:rsidRDefault="00C75960" w:rsidP="0036256B">
            <w:pPr>
              <w:spacing w:line="360" w:lineRule="auto"/>
              <w:jc w:val="right"/>
              <w:rPr>
                <w:color w:val="000000"/>
                <w:szCs w:val="22"/>
              </w:rPr>
            </w:pPr>
            <w:r w:rsidRPr="009C2D33">
              <w:rPr>
                <w:color w:val="000000"/>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14:paraId="182F5C63" w14:textId="7E480A83" w:rsidR="00FA7E92" w:rsidRPr="009C2D33" w:rsidRDefault="00FA7E92" w:rsidP="0036256B">
            <w:pPr>
              <w:spacing w:line="360" w:lineRule="auto"/>
              <w:jc w:val="right"/>
              <w:rPr>
                <w:color w:val="000000"/>
                <w:szCs w:val="22"/>
              </w:rPr>
            </w:pPr>
            <w:r w:rsidRPr="009C2D33">
              <w:rPr>
                <w:color w:val="000000"/>
                <w:szCs w:val="22"/>
              </w:rPr>
              <w:t>25</w:t>
            </w:r>
            <w:r w:rsidR="00C75960" w:rsidRPr="009C2D33">
              <w:rPr>
                <w:color w:val="000000"/>
                <w:szCs w:val="22"/>
              </w:rPr>
              <w:t xml:space="preserve"> (83%)</w:t>
            </w:r>
          </w:p>
        </w:tc>
      </w:tr>
    </w:tbl>
    <w:p w14:paraId="2F05C023" w14:textId="10B66F7E" w:rsidR="00D24E17" w:rsidRPr="009C2D33" w:rsidRDefault="00FA7E92" w:rsidP="0036256B">
      <w:pPr>
        <w:spacing w:line="480" w:lineRule="auto"/>
        <w:jc w:val="both"/>
      </w:pPr>
      <w:r w:rsidRPr="009C2D33">
        <w:t xml:space="preserve">                   Sumber: Diolah Peneliti (2021)</w:t>
      </w:r>
    </w:p>
    <w:p w14:paraId="6DCFA6A2" w14:textId="3CAF2E00" w:rsidR="00CC577C" w:rsidRPr="009C2D33" w:rsidRDefault="00CC577C" w:rsidP="0036256B">
      <w:pPr>
        <w:spacing w:line="480" w:lineRule="auto"/>
        <w:jc w:val="both"/>
      </w:pPr>
      <w:r w:rsidRPr="009C2D33">
        <w:t>Dari tabel di atas, dapat digambarkan pada sebuah grafik sebagai berikut:</w:t>
      </w:r>
    </w:p>
    <w:p w14:paraId="3C885028" w14:textId="230B2293" w:rsidR="00CC577C" w:rsidRPr="009C2D33" w:rsidRDefault="00CC577C" w:rsidP="0036256B">
      <w:pPr>
        <w:spacing w:line="480" w:lineRule="auto"/>
        <w:ind w:firstLine="567"/>
        <w:jc w:val="both"/>
      </w:pPr>
      <w:r w:rsidRPr="009C2D33">
        <w:rPr>
          <w:noProof/>
        </w:rPr>
        <w:lastRenderedPageBreak/>
        <w:drawing>
          <wp:inline distT="0" distB="0" distL="0" distR="0" wp14:anchorId="5477E4FF" wp14:editId="1DEA066A">
            <wp:extent cx="5038725" cy="2771775"/>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16998A" w14:textId="0D83DE45" w:rsidR="00A822BE" w:rsidRPr="009C2D33" w:rsidRDefault="001819A5" w:rsidP="0036256B">
      <w:pPr>
        <w:spacing w:line="480" w:lineRule="auto"/>
        <w:ind w:firstLine="567"/>
        <w:jc w:val="center"/>
        <w:rPr>
          <w:b/>
        </w:rPr>
      </w:pPr>
      <w:r w:rsidRPr="009C2D33">
        <w:rPr>
          <w:b/>
        </w:rPr>
        <w:t>Gambar 2</w:t>
      </w:r>
      <w:r w:rsidR="00B21F43" w:rsidRPr="009C2D33">
        <w:rPr>
          <w:b/>
        </w:rPr>
        <w:t xml:space="preserve">. Survey </w:t>
      </w:r>
      <w:r w:rsidR="00B21F43" w:rsidRPr="009C2D33">
        <w:rPr>
          <w:b/>
          <w:color w:val="000000"/>
          <w:szCs w:val="22"/>
        </w:rPr>
        <w:t>bonus pack diberikan sesuai dengan yang dijanjikan</w:t>
      </w:r>
    </w:p>
    <w:p w14:paraId="71DE77BE" w14:textId="0549EB16" w:rsidR="00B21F43" w:rsidRPr="009C2D33" w:rsidRDefault="00B21F43" w:rsidP="0036256B">
      <w:pPr>
        <w:spacing w:line="480" w:lineRule="auto"/>
        <w:ind w:firstLine="567"/>
        <w:jc w:val="both"/>
      </w:pPr>
      <w:r w:rsidRPr="009C2D33">
        <w:rPr>
          <w:noProof/>
        </w:rPr>
        <w:drawing>
          <wp:inline distT="0" distB="0" distL="0" distR="0" wp14:anchorId="7EA4B053" wp14:editId="0FECDC8C">
            <wp:extent cx="5038725" cy="274320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0D0081" w14:textId="780C8EEC" w:rsidR="00A822BE" w:rsidRPr="009C2D33" w:rsidRDefault="00B21F43" w:rsidP="0036256B">
      <w:pPr>
        <w:spacing w:line="480" w:lineRule="auto"/>
        <w:jc w:val="center"/>
        <w:rPr>
          <w:b/>
        </w:rPr>
      </w:pPr>
      <w:r w:rsidRPr="009C2D33">
        <w:rPr>
          <w:b/>
        </w:rPr>
        <w:t xml:space="preserve">Gambar </w:t>
      </w:r>
      <w:r w:rsidR="001819A5" w:rsidRPr="009C2D33">
        <w:rPr>
          <w:b/>
        </w:rPr>
        <w:t>3</w:t>
      </w:r>
      <w:r w:rsidRPr="009C2D33">
        <w:rPr>
          <w:b/>
        </w:rPr>
        <w:t xml:space="preserve">. </w:t>
      </w:r>
      <w:r w:rsidRPr="009C2D33">
        <w:rPr>
          <w:b/>
          <w:color w:val="000000"/>
          <w:szCs w:val="22"/>
        </w:rPr>
        <w:t>Stok produk sesuai dengan yang ditawarkan</w:t>
      </w:r>
    </w:p>
    <w:p w14:paraId="6EE024A2" w14:textId="27EF313D" w:rsidR="005A68AC" w:rsidRPr="009C2D33" w:rsidRDefault="005A68AC" w:rsidP="0036256B">
      <w:pPr>
        <w:spacing w:line="480" w:lineRule="auto"/>
        <w:ind w:firstLine="567"/>
        <w:jc w:val="both"/>
      </w:pPr>
      <w:r w:rsidRPr="009C2D33">
        <w:t xml:space="preserve">Berdasarkan survey pendahuluan yang peneliti lakukan bahwa dari 30 orang yang 17 orang (90%) memberikan jawaban tidak setuji </w:t>
      </w:r>
      <w:r w:rsidR="00BE7C82" w:rsidRPr="009C2D33">
        <w:t xml:space="preserve">mengenai bonus pack yang diberikan </w:t>
      </w:r>
      <w:r w:rsidR="00BE7C82" w:rsidRPr="009C2D33">
        <w:rPr>
          <w:color w:val="000000" w:themeColor="text1"/>
          <w:szCs w:val="28"/>
        </w:rPr>
        <w:t xml:space="preserve">PT. Alamjaya Wirasentosa. </w:t>
      </w:r>
      <w:r w:rsidR="00C75960" w:rsidRPr="009C2D33">
        <w:rPr>
          <w:color w:val="000000" w:themeColor="text1"/>
          <w:szCs w:val="28"/>
        </w:rPr>
        <w:t xml:space="preserve">Kemudian pertanyaan mengenai stok produk ini sebanyak </w:t>
      </w:r>
      <w:r w:rsidR="00DA2320" w:rsidRPr="009C2D33">
        <w:rPr>
          <w:color w:val="000000" w:themeColor="text1"/>
          <w:szCs w:val="28"/>
        </w:rPr>
        <w:t xml:space="preserve">25 orang (83%) menyatakan tidak setuju. Hal ini dapat terlihat bahwa bonus pack dan kualitas pelayanan yang ada di PT. Alamjaya Wirasentosa tidak secara maksimal memberikan respon yang baik terhadap </w:t>
      </w:r>
      <w:r w:rsidR="000E4830" w:rsidRPr="009C2D33">
        <w:rPr>
          <w:color w:val="000000" w:themeColor="text1"/>
          <w:szCs w:val="28"/>
        </w:rPr>
        <w:t>harapan konsumen.</w:t>
      </w:r>
    </w:p>
    <w:p w14:paraId="3F2E0DAA" w14:textId="21910EAF" w:rsidR="00BF54D0" w:rsidRPr="009C2D33" w:rsidRDefault="00BF54D0" w:rsidP="0036256B">
      <w:pPr>
        <w:spacing w:line="480" w:lineRule="auto"/>
        <w:ind w:firstLine="567"/>
        <w:jc w:val="both"/>
      </w:pPr>
      <w:r w:rsidRPr="009C2D33">
        <w:lastRenderedPageBreak/>
        <w:t>Berikutnya faktor yang mempengaruhi penurunan penjualan atau keputusan pembelian para konsumen yaitu kualitas produk. Selama ini kualitas produk yang sering dibutuhkan oleh konsumen tidak mampu terpenuhi oleh perusahaan. sebagai contoh produk mie instan. Sering kali perusahaan tidak mampu un</w:t>
      </w:r>
      <w:r w:rsidR="00A432AE" w:rsidRPr="009C2D33">
        <w:t>tuk memenuhi pesanan konsumen. A</w:t>
      </w:r>
      <w:r w:rsidRPr="009C2D33">
        <w:t xml:space="preserve">kan tetapi produk yang tidak atau sedikit yang dibutuhkan konsumen memiliki stok yang cukup, sebagai contoh tepung terigu. </w:t>
      </w:r>
    </w:p>
    <w:p w14:paraId="64CF14C3" w14:textId="77777777" w:rsidR="00BF54D0" w:rsidRPr="009C2D33" w:rsidRDefault="00BF54D0" w:rsidP="0036256B">
      <w:pPr>
        <w:spacing w:line="480" w:lineRule="auto"/>
        <w:ind w:firstLine="567"/>
        <w:jc w:val="both"/>
        <w:rPr>
          <w:b/>
          <w:i/>
          <w:color w:val="000000" w:themeColor="text1"/>
          <w:szCs w:val="28"/>
          <w:lang w:val="id-ID"/>
        </w:rPr>
      </w:pPr>
      <w:r w:rsidRPr="009C2D33">
        <w:t xml:space="preserve">Berdasarkan uraian latar belakang masalah di atas, maka peneliti tertarik untuk melakukan penelitian yang berjudul </w:t>
      </w:r>
      <w:r w:rsidRPr="009C2D33">
        <w:rPr>
          <w:b/>
          <w:i/>
        </w:rPr>
        <w:t>“</w:t>
      </w:r>
      <w:r w:rsidRPr="009C2D33">
        <w:rPr>
          <w:b/>
          <w:i/>
          <w:color w:val="000000" w:themeColor="text1"/>
          <w:szCs w:val="28"/>
        </w:rPr>
        <w:t>Pengaruh Bonus Pack Dan Kualitas Produk Terhadap Keputusan Pembelian Pada PT. Alamjaya Wirasentosa Tg. Morawa  Deli Serdang Sumatera Utara”.</w:t>
      </w:r>
    </w:p>
    <w:p w14:paraId="775C6D28" w14:textId="77777777" w:rsidR="00742C82" w:rsidRPr="009C2D33" w:rsidRDefault="00742C82" w:rsidP="0036256B">
      <w:pPr>
        <w:spacing w:line="480" w:lineRule="auto"/>
        <w:ind w:firstLine="567"/>
        <w:jc w:val="both"/>
      </w:pPr>
    </w:p>
    <w:p w14:paraId="2FD47C16" w14:textId="77777777" w:rsidR="00BF54D0" w:rsidRDefault="00BF54D0" w:rsidP="0036256B">
      <w:pPr>
        <w:pStyle w:val="ListParagraph"/>
        <w:numPr>
          <w:ilvl w:val="1"/>
          <w:numId w:val="23"/>
        </w:numPr>
        <w:spacing w:after="0" w:line="480" w:lineRule="auto"/>
        <w:rPr>
          <w:rFonts w:ascii="Times New Roman" w:hAnsi="Times New Roman" w:cs="Times New Roman"/>
          <w:b/>
          <w:sz w:val="24"/>
        </w:rPr>
      </w:pPr>
      <w:r w:rsidRPr="009C2D33">
        <w:rPr>
          <w:rFonts w:ascii="Times New Roman" w:hAnsi="Times New Roman" w:cs="Times New Roman"/>
          <w:b/>
          <w:sz w:val="24"/>
        </w:rPr>
        <w:t>Identifikasi Masalah</w:t>
      </w:r>
    </w:p>
    <w:p w14:paraId="56EDECEE" w14:textId="3D46D4E9" w:rsidR="00DB7CE8" w:rsidRPr="00DB7CE8" w:rsidRDefault="00DB7CE8" w:rsidP="00DB7CE8">
      <w:pPr>
        <w:pStyle w:val="ListParagraph"/>
        <w:spacing w:after="0" w:line="480" w:lineRule="auto"/>
        <w:ind w:left="0" w:firstLine="360"/>
        <w:rPr>
          <w:rFonts w:ascii="Times New Roman" w:hAnsi="Times New Roman" w:cs="Times New Roman"/>
          <w:sz w:val="24"/>
        </w:rPr>
      </w:pPr>
      <w:r>
        <w:rPr>
          <w:rFonts w:ascii="Times New Roman" w:hAnsi="Times New Roman" w:cs="Times New Roman"/>
          <w:sz w:val="24"/>
        </w:rPr>
        <w:t>Identifikasi masalah adalah usaha untuk mendaftar sebanyak-banyaknya pertanyaan terhadap masalah yang sekiranya bias ditemukan jawabannya.</w:t>
      </w:r>
    </w:p>
    <w:p w14:paraId="05A928D8" w14:textId="77777777" w:rsidR="00BF54D0" w:rsidRPr="009C2D33" w:rsidRDefault="00BF54D0" w:rsidP="0036256B">
      <w:pPr>
        <w:spacing w:line="480" w:lineRule="auto"/>
        <w:ind w:firstLine="567"/>
        <w:jc w:val="both"/>
      </w:pPr>
      <w:r w:rsidRPr="009C2D33">
        <w:t>Identifikasi masalah dalam penelitian ini, adalah sebagai berikut:</w:t>
      </w:r>
    </w:p>
    <w:p w14:paraId="45909992" w14:textId="77777777" w:rsidR="00BF54D0" w:rsidRPr="009C2D33" w:rsidRDefault="00BF54D0" w:rsidP="0036256B">
      <w:pPr>
        <w:pStyle w:val="ListParagraph"/>
        <w:numPr>
          <w:ilvl w:val="0"/>
          <w:numId w:val="24"/>
        </w:numPr>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Tidak tercapainya target penjualan produk </w:t>
      </w:r>
      <w:r w:rsidRPr="009C2D33">
        <w:rPr>
          <w:rFonts w:ascii="Times New Roman" w:hAnsi="Times New Roman" w:cs="Times New Roman"/>
          <w:color w:val="000000" w:themeColor="text1"/>
          <w:sz w:val="24"/>
          <w:szCs w:val="28"/>
        </w:rPr>
        <w:t>PT. Alamjaya Wirasentosa Tg. Morawa  Deli Serdang Sumatera Utara.</w:t>
      </w:r>
    </w:p>
    <w:p w14:paraId="57604B3B" w14:textId="77777777" w:rsidR="00BF54D0" w:rsidRPr="009C2D33" w:rsidRDefault="00BF54D0" w:rsidP="0036256B">
      <w:pPr>
        <w:pStyle w:val="ListParagraph"/>
        <w:numPr>
          <w:ilvl w:val="0"/>
          <w:numId w:val="24"/>
        </w:numPr>
        <w:spacing w:after="0" w:line="480" w:lineRule="auto"/>
        <w:jc w:val="both"/>
        <w:rPr>
          <w:rFonts w:ascii="Times New Roman" w:hAnsi="Times New Roman" w:cs="Times New Roman"/>
          <w:sz w:val="24"/>
        </w:rPr>
      </w:pPr>
      <w:r w:rsidRPr="009C2D33">
        <w:rPr>
          <w:rFonts w:ascii="Times New Roman" w:hAnsi="Times New Roman" w:cs="Times New Roman"/>
          <w:color w:val="000000" w:themeColor="text1"/>
          <w:sz w:val="24"/>
          <w:szCs w:val="28"/>
        </w:rPr>
        <w:t>Kurang tepatnya bonus pack perusahaan, dimana perusahaan dalam memberikan bonus pack berupa penambahan produk bukan pada pemotongan harga produk.</w:t>
      </w:r>
    </w:p>
    <w:p w14:paraId="2433046E" w14:textId="4E1E5D6A" w:rsidR="00BF54D0" w:rsidRPr="009C2D33" w:rsidRDefault="00BF54D0" w:rsidP="0036256B">
      <w:pPr>
        <w:pStyle w:val="ListParagraph"/>
        <w:numPr>
          <w:ilvl w:val="0"/>
          <w:numId w:val="24"/>
        </w:numPr>
        <w:spacing w:after="0" w:line="480" w:lineRule="auto"/>
        <w:jc w:val="both"/>
        <w:rPr>
          <w:rFonts w:ascii="Times New Roman" w:hAnsi="Times New Roman" w:cs="Times New Roman"/>
          <w:sz w:val="24"/>
        </w:rPr>
      </w:pPr>
      <w:r w:rsidRPr="009C2D33">
        <w:rPr>
          <w:rFonts w:ascii="Times New Roman" w:hAnsi="Times New Roman" w:cs="Times New Roman"/>
          <w:color w:val="000000" w:themeColor="text1"/>
          <w:sz w:val="24"/>
          <w:szCs w:val="28"/>
        </w:rPr>
        <w:t xml:space="preserve">Kurang maksimalnya </w:t>
      </w:r>
      <w:r w:rsidR="00A64495" w:rsidRPr="009C2D33">
        <w:rPr>
          <w:rFonts w:ascii="Times New Roman" w:hAnsi="Times New Roman" w:cs="Times New Roman"/>
          <w:color w:val="000000" w:themeColor="text1"/>
          <w:sz w:val="24"/>
          <w:szCs w:val="28"/>
        </w:rPr>
        <w:t xml:space="preserve">stok </w:t>
      </w:r>
      <w:r w:rsidRPr="009C2D33">
        <w:rPr>
          <w:rFonts w:ascii="Times New Roman" w:hAnsi="Times New Roman" w:cs="Times New Roman"/>
          <w:color w:val="000000" w:themeColor="text1"/>
          <w:sz w:val="24"/>
          <w:szCs w:val="28"/>
        </w:rPr>
        <w:t>produk khususnya ketersediaan produk yan</w:t>
      </w:r>
      <w:r w:rsidR="00222FFF" w:rsidRPr="009C2D33">
        <w:rPr>
          <w:rFonts w:ascii="Times New Roman" w:hAnsi="Times New Roman" w:cs="Times New Roman"/>
          <w:color w:val="000000" w:themeColor="text1"/>
          <w:sz w:val="24"/>
          <w:szCs w:val="28"/>
          <w:lang w:val="id-ID"/>
        </w:rPr>
        <w:t>g</w:t>
      </w:r>
      <w:r w:rsidRPr="009C2D33">
        <w:rPr>
          <w:rFonts w:ascii="Times New Roman" w:hAnsi="Times New Roman" w:cs="Times New Roman"/>
          <w:color w:val="000000" w:themeColor="text1"/>
          <w:sz w:val="24"/>
          <w:szCs w:val="28"/>
        </w:rPr>
        <w:t xml:space="preserve"> </w:t>
      </w:r>
      <w:r w:rsidR="00222FFF" w:rsidRPr="009C2D33">
        <w:rPr>
          <w:rFonts w:ascii="Times New Roman" w:hAnsi="Times New Roman" w:cs="Times New Roman"/>
          <w:color w:val="000000" w:themeColor="text1"/>
          <w:sz w:val="24"/>
          <w:szCs w:val="28"/>
          <w:lang w:val="id-ID"/>
        </w:rPr>
        <w:t>di</w:t>
      </w:r>
      <w:r w:rsidRPr="009C2D33">
        <w:rPr>
          <w:rFonts w:ascii="Times New Roman" w:hAnsi="Times New Roman" w:cs="Times New Roman"/>
          <w:color w:val="000000" w:themeColor="text1"/>
          <w:sz w:val="24"/>
          <w:szCs w:val="28"/>
        </w:rPr>
        <w:t>butuhkan konsumen sedangkan produk yang kuran</w:t>
      </w:r>
      <w:r w:rsidR="00222FFF" w:rsidRPr="009C2D33">
        <w:rPr>
          <w:rFonts w:ascii="Times New Roman" w:hAnsi="Times New Roman" w:cs="Times New Roman"/>
          <w:color w:val="000000" w:themeColor="text1"/>
          <w:sz w:val="24"/>
          <w:szCs w:val="28"/>
          <w:lang w:val="id-ID"/>
        </w:rPr>
        <w:t>g</w:t>
      </w:r>
      <w:r w:rsidRPr="009C2D33">
        <w:rPr>
          <w:rFonts w:ascii="Times New Roman" w:hAnsi="Times New Roman" w:cs="Times New Roman"/>
          <w:color w:val="000000" w:themeColor="text1"/>
          <w:sz w:val="24"/>
          <w:szCs w:val="28"/>
        </w:rPr>
        <w:t xml:space="preserve"> dibutuhkan memiliki persediaan yang cukup.</w:t>
      </w:r>
    </w:p>
    <w:p w14:paraId="543DBC50" w14:textId="77777777" w:rsidR="00742C82" w:rsidRPr="009C2D33" w:rsidRDefault="00742C82" w:rsidP="0036256B">
      <w:pPr>
        <w:pStyle w:val="ListParagraph"/>
        <w:spacing w:after="0" w:line="480" w:lineRule="auto"/>
        <w:jc w:val="both"/>
        <w:rPr>
          <w:rFonts w:ascii="Times New Roman" w:hAnsi="Times New Roman" w:cs="Times New Roman"/>
          <w:sz w:val="24"/>
        </w:rPr>
      </w:pPr>
    </w:p>
    <w:p w14:paraId="5F6E266C" w14:textId="77777777" w:rsidR="00BF54D0" w:rsidRDefault="00BF54D0" w:rsidP="0036256B">
      <w:pPr>
        <w:pStyle w:val="ListParagraph"/>
        <w:numPr>
          <w:ilvl w:val="1"/>
          <w:numId w:val="23"/>
        </w:numPr>
        <w:spacing w:after="0" w:line="480" w:lineRule="auto"/>
        <w:rPr>
          <w:rFonts w:ascii="Times New Roman" w:hAnsi="Times New Roman" w:cs="Times New Roman"/>
          <w:b/>
          <w:sz w:val="24"/>
        </w:rPr>
      </w:pPr>
      <w:r w:rsidRPr="009C2D33">
        <w:rPr>
          <w:rFonts w:ascii="Times New Roman" w:hAnsi="Times New Roman" w:cs="Times New Roman"/>
          <w:b/>
          <w:sz w:val="24"/>
        </w:rPr>
        <w:lastRenderedPageBreak/>
        <w:t>Batasan Masalah</w:t>
      </w:r>
    </w:p>
    <w:p w14:paraId="67750DC9" w14:textId="77777777" w:rsidR="00DB7CE8" w:rsidRDefault="00DB7CE8" w:rsidP="00DB7CE8">
      <w:pPr>
        <w:pStyle w:val="ListParagraph"/>
        <w:spacing w:after="0" w:line="480" w:lineRule="auto"/>
        <w:ind w:left="0" w:firstLine="360"/>
        <w:rPr>
          <w:rFonts w:ascii="Times New Roman" w:hAnsi="Times New Roman" w:cs="Times New Roman"/>
          <w:sz w:val="24"/>
        </w:rPr>
      </w:pPr>
      <w:r>
        <w:rPr>
          <w:rFonts w:ascii="Times New Roman" w:hAnsi="Times New Roman" w:cs="Times New Roman"/>
          <w:sz w:val="24"/>
        </w:rPr>
        <w:t xml:space="preserve">Batasan masalah adalah ruang lingkup masalah atau upaya membatasi ruang </w:t>
      </w:r>
    </w:p>
    <w:p w14:paraId="27F46FE3" w14:textId="109ECC50" w:rsidR="00DB7CE8" w:rsidRPr="009C2D33" w:rsidRDefault="00DB7CE8" w:rsidP="00DB7CE8">
      <w:pPr>
        <w:pStyle w:val="ListParagraph"/>
        <w:spacing w:after="0" w:line="480" w:lineRule="auto"/>
        <w:ind w:left="0"/>
        <w:rPr>
          <w:rFonts w:ascii="Times New Roman" w:hAnsi="Times New Roman" w:cs="Times New Roman"/>
          <w:b/>
          <w:sz w:val="24"/>
        </w:rPr>
      </w:pPr>
      <w:r>
        <w:rPr>
          <w:rFonts w:ascii="Times New Roman" w:hAnsi="Times New Roman" w:cs="Times New Roman"/>
          <w:sz w:val="24"/>
        </w:rPr>
        <w:t>lingkup masalah yang terlalu luas atau lebar sehingga penelitian itu lebih bisa fokus untuk dilakukan.</w:t>
      </w:r>
    </w:p>
    <w:p w14:paraId="14D13A19" w14:textId="4E275FC5" w:rsidR="00BB63B8" w:rsidRDefault="00BF54D0" w:rsidP="0036256B">
      <w:pPr>
        <w:spacing w:line="480" w:lineRule="auto"/>
        <w:ind w:firstLine="567"/>
        <w:jc w:val="both"/>
        <w:rPr>
          <w:color w:val="000000" w:themeColor="text1"/>
          <w:szCs w:val="28"/>
        </w:rPr>
      </w:pPr>
      <w:r w:rsidRPr="009C2D33">
        <w:t>A</w:t>
      </w:r>
      <w:r w:rsidR="00430E14">
        <w:t>g</w:t>
      </w:r>
      <w:r w:rsidRPr="009C2D33">
        <w:t xml:space="preserve">ar sebuah penelitian tidak memberikan jawaban yang bias atau telalu luas, maka diperlukan suatu batasan masalah. Sedangkan batasan masalah dalam penelitian ini yaitu </w:t>
      </w:r>
      <w:r w:rsidRPr="009C2D33">
        <w:rPr>
          <w:color w:val="000000" w:themeColor="text1"/>
          <w:szCs w:val="28"/>
        </w:rPr>
        <w:t>Pengaruh Bonus Pack Dan Kualitas Produk Terhadap Keputusan Pembelian Pada PT. Alamjaya Wirasentosa Tg. Morawa  Deli Serdang Sumatera Utara.</w:t>
      </w:r>
      <w:r w:rsidR="00BB63B8" w:rsidRPr="009C2D33">
        <w:rPr>
          <w:color w:val="000000" w:themeColor="text1"/>
          <w:szCs w:val="28"/>
        </w:rPr>
        <w:t xml:space="preserve"> Mengingat PT. Alamjaya Wirasentosa Tg. Morawa  Deli Serdang Sumatera Utara memiliki banyak varians produk, maka peneliti membatasa hanya kepada dua produk yaitu Tepung Terigu dan Indomie.</w:t>
      </w:r>
    </w:p>
    <w:p w14:paraId="6EA1BEF3" w14:textId="77777777" w:rsidR="00430E14" w:rsidRPr="009C2D33" w:rsidRDefault="00430E14" w:rsidP="0036256B">
      <w:pPr>
        <w:spacing w:line="480" w:lineRule="auto"/>
        <w:ind w:firstLine="567"/>
        <w:jc w:val="both"/>
        <w:rPr>
          <w:color w:val="000000" w:themeColor="text1"/>
          <w:szCs w:val="28"/>
        </w:rPr>
      </w:pPr>
    </w:p>
    <w:p w14:paraId="72001BA4" w14:textId="77777777" w:rsidR="00BF54D0" w:rsidRDefault="00BF54D0" w:rsidP="0036256B">
      <w:pPr>
        <w:pStyle w:val="ListParagraph"/>
        <w:numPr>
          <w:ilvl w:val="1"/>
          <w:numId w:val="23"/>
        </w:numPr>
        <w:spacing w:after="0" w:line="480" w:lineRule="auto"/>
        <w:rPr>
          <w:rFonts w:ascii="Times New Roman" w:hAnsi="Times New Roman" w:cs="Times New Roman"/>
          <w:b/>
          <w:sz w:val="24"/>
        </w:rPr>
      </w:pPr>
      <w:r w:rsidRPr="009C2D33">
        <w:rPr>
          <w:rFonts w:ascii="Times New Roman" w:hAnsi="Times New Roman" w:cs="Times New Roman"/>
          <w:b/>
          <w:sz w:val="24"/>
        </w:rPr>
        <w:t>Rumusan Masalah</w:t>
      </w:r>
    </w:p>
    <w:p w14:paraId="093148A2" w14:textId="5A77FA2D" w:rsidR="00BF54D0" w:rsidRPr="009C2D33" w:rsidRDefault="00DB7CE8" w:rsidP="0036256B">
      <w:pPr>
        <w:spacing w:line="480" w:lineRule="auto"/>
        <w:ind w:firstLine="567"/>
        <w:jc w:val="both"/>
      </w:pPr>
      <w:r>
        <w:t xml:space="preserve">Rumusan masalah adalah tulisan singkat yang berisi pertanyaan tentang topik diangkat oleh penulis. Jadi, rumusan masalah memuat pertanyaan yang hendak dijawab oleh penulis melalui karya tulis ilmiahnya. </w:t>
      </w:r>
      <w:r w:rsidR="00BF54D0" w:rsidRPr="009C2D33">
        <w:t>Rumusan masalah dalam penelitian ini, adalah sebaai berikut:</w:t>
      </w:r>
    </w:p>
    <w:p w14:paraId="42BC319D" w14:textId="77777777" w:rsidR="00BF54D0" w:rsidRPr="009C2D33" w:rsidRDefault="00BF54D0" w:rsidP="0036256B">
      <w:pPr>
        <w:pStyle w:val="ListParagraph"/>
        <w:numPr>
          <w:ilvl w:val="0"/>
          <w:numId w:val="25"/>
        </w:numPr>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Apakah ada pengaruh </w:t>
      </w:r>
      <w:r w:rsidR="00222FFF" w:rsidRPr="009C2D33">
        <w:rPr>
          <w:rFonts w:ascii="Times New Roman" w:hAnsi="Times New Roman" w:cs="Times New Roman"/>
          <w:sz w:val="24"/>
          <w:lang w:val="id-ID"/>
        </w:rPr>
        <w:t>B</w:t>
      </w:r>
      <w:r w:rsidRPr="009C2D33">
        <w:rPr>
          <w:rFonts w:ascii="Times New Roman" w:hAnsi="Times New Roman" w:cs="Times New Roman"/>
          <w:sz w:val="24"/>
        </w:rPr>
        <w:t xml:space="preserve">onus </w:t>
      </w:r>
      <w:r w:rsidR="00222FFF" w:rsidRPr="009C2D33">
        <w:rPr>
          <w:rFonts w:ascii="Times New Roman" w:hAnsi="Times New Roman" w:cs="Times New Roman"/>
          <w:sz w:val="24"/>
          <w:lang w:val="id-ID"/>
        </w:rPr>
        <w:t>P</w:t>
      </w:r>
      <w:r w:rsidRPr="009C2D33">
        <w:rPr>
          <w:rFonts w:ascii="Times New Roman" w:hAnsi="Times New Roman" w:cs="Times New Roman"/>
          <w:sz w:val="24"/>
        </w:rPr>
        <w:t xml:space="preserve">ack terhadap </w:t>
      </w:r>
      <w:r w:rsidR="00222FFF" w:rsidRPr="009C2D33">
        <w:rPr>
          <w:rFonts w:ascii="Times New Roman" w:hAnsi="Times New Roman" w:cs="Times New Roman"/>
          <w:sz w:val="24"/>
          <w:lang w:val="id-ID"/>
        </w:rPr>
        <w:t>K</w:t>
      </w:r>
      <w:r w:rsidRPr="009C2D33">
        <w:rPr>
          <w:rFonts w:ascii="Times New Roman" w:hAnsi="Times New Roman" w:cs="Times New Roman"/>
          <w:sz w:val="24"/>
        </w:rPr>
        <w:t xml:space="preserve">eputusan </w:t>
      </w:r>
      <w:r w:rsidR="00222FFF" w:rsidRPr="009C2D33">
        <w:rPr>
          <w:rFonts w:ascii="Times New Roman" w:hAnsi="Times New Roman" w:cs="Times New Roman"/>
          <w:sz w:val="24"/>
          <w:lang w:val="id-ID"/>
        </w:rPr>
        <w:t>P</w:t>
      </w:r>
      <w:r w:rsidRPr="009C2D33">
        <w:rPr>
          <w:rFonts w:ascii="Times New Roman" w:hAnsi="Times New Roman" w:cs="Times New Roman"/>
          <w:sz w:val="24"/>
        </w:rPr>
        <w:t xml:space="preserve">embelian pada </w:t>
      </w:r>
      <w:r w:rsidRPr="009C2D33">
        <w:rPr>
          <w:rFonts w:ascii="Times New Roman" w:hAnsi="Times New Roman" w:cs="Times New Roman"/>
          <w:color w:val="000000" w:themeColor="text1"/>
          <w:sz w:val="24"/>
          <w:szCs w:val="28"/>
        </w:rPr>
        <w:t>PT. Alamjaya Wirasentosa Tg. Morawa  Deli Serdang Sumatera Utara?</w:t>
      </w:r>
    </w:p>
    <w:p w14:paraId="48C827CE" w14:textId="77777777" w:rsidR="00BF54D0" w:rsidRPr="009C2D33" w:rsidRDefault="00BF54D0" w:rsidP="0036256B">
      <w:pPr>
        <w:pStyle w:val="ListParagraph"/>
        <w:numPr>
          <w:ilvl w:val="0"/>
          <w:numId w:val="25"/>
        </w:numPr>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Apakah ada pengaruh </w:t>
      </w:r>
      <w:r w:rsidR="00222FFF" w:rsidRPr="009C2D33">
        <w:rPr>
          <w:rFonts w:ascii="Times New Roman" w:hAnsi="Times New Roman" w:cs="Times New Roman"/>
          <w:sz w:val="24"/>
          <w:lang w:val="id-ID"/>
        </w:rPr>
        <w:t>K</w:t>
      </w:r>
      <w:r w:rsidRPr="009C2D33">
        <w:rPr>
          <w:rFonts w:ascii="Times New Roman" w:hAnsi="Times New Roman" w:cs="Times New Roman"/>
          <w:sz w:val="24"/>
        </w:rPr>
        <w:t xml:space="preserve">ualitas </w:t>
      </w:r>
      <w:r w:rsidR="00222FFF" w:rsidRPr="009C2D33">
        <w:rPr>
          <w:rFonts w:ascii="Times New Roman" w:hAnsi="Times New Roman" w:cs="Times New Roman"/>
          <w:sz w:val="24"/>
          <w:lang w:val="id-ID"/>
        </w:rPr>
        <w:t>P</w:t>
      </w:r>
      <w:r w:rsidRPr="009C2D33">
        <w:rPr>
          <w:rFonts w:ascii="Times New Roman" w:hAnsi="Times New Roman" w:cs="Times New Roman"/>
          <w:sz w:val="24"/>
        </w:rPr>
        <w:t xml:space="preserve">roduk terhadap </w:t>
      </w:r>
      <w:r w:rsidR="00222FFF" w:rsidRPr="009C2D33">
        <w:rPr>
          <w:rFonts w:ascii="Times New Roman" w:hAnsi="Times New Roman" w:cs="Times New Roman"/>
          <w:sz w:val="24"/>
          <w:lang w:val="id-ID"/>
        </w:rPr>
        <w:t>K</w:t>
      </w:r>
      <w:r w:rsidRPr="009C2D33">
        <w:rPr>
          <w:rFonts w:ascii="Times New Roman" w:hAnsi="Times New Roman" w:cs="Times New Roman"/>
          <w:sz w:val="24"/>
        </w:rPr>
        <w:t xml:space="preserve">eputusan </w:t>
      </w:r>
      <w:r w:rsidR="00222FFF" w:rsidRPr="009C2D33">
        <w:rPr>
          <w:rFonts w:ascii="Times New Roman" w:hAnsi="Times New Roman" w:cs="Times New Roman"/>
          <w:sz w:val="24"/>
          <w:lang w:val="id-ID"/>
        </w:rPr>
        <w:t>P</w:t>
      </w:r>
      <w:r w:rsidRPr="009C2D33">
        <w:rPr>
          <w:rFonts w:ascii="Times New Roman" w:hAnsi="Times New Roman" w:cs="Times New Roman"/>
          <w:sz w:val="24"/>
        </w:rPr>
        <w:t xml:space="preserve">embelian pada </w:t>
      </w:r>
      <w:r w:rsidRPr="009C2D33">
        <w:rPr>
          <w:rFonts w:ascii="Times New Roman" w:hAnsi="Times New Roman" w:cs="Times New Roman"/>
          <w:color w:val="000000" w:themeColor="text1"/>
          <w:sz w:val="24"/>
          <w:szCs w:val="28"/>
        </w:rPr>
        <w:t>PT. Alamjaya Wirasentosa Tg. Morawa  Deli Serdang Sumatera Utara?</w:t>
      </w:r>
    </w:p>
    <w:p w14:paraId="41ABE686" w14:textId="77777777" w:rsidR="00BF54D0" w:rsidRPr="009C2D33" w:rsidRDefault="00BF54D0" w:rsidP="0036256B">
      <w:pPr>
        <w:pStyle w:val="ListParagraph"/>
        <w:numPr>
          <w:ilvl w:val="0"/>
          <w:numId w:val="25"/>
        </w:numPr>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Apakah ada pengaruh </w:t>
      </w:r>
      <w:r w:rsidR="00222FFF" w:rsidRPr="009C2D33">
        <w:rPr>
          <w:rFonts w:ascii="Times New Roman" w:hAnsi="Times New Roman" w:cs="Times New Roman"/>
          <w:sz w:val="24"/>
          <w:lang w:val="id-ID"/>
        </w:rPr>
        <w:t>B</w:t>
      </w:r>
      <w:r w:rsidRPr="009C2D33">
        <w:rPr>
          <w:rFonts w:ascii="Times New Roman" w:hAnsi="Times New Roman" w:cs="Times New Roman"/>
          <w:sz w:val="24"/>
        </w:rPr>
        <w:t xml:space="preserve">onus </w:t>
      </w:r>
      <w:r w:rsidR="00222FFF" w:rsidRPr="009C2D33">
        <w:rPr>
          <w:rFonts w:ascii="Times New Roman" w:hAnsi="Times New Roman" w:cs="Times New Roman"/>
          <w:sz w:val="24"/>
          <w:lang w:val="id-ID"/>
        </w:rPr>
        <w:t>P</w:t>
      </w:r>
      <w:r w:rsidRPr="009C2D33">
        <w:rPr>
          <w:rFonts w:ascii="Times New Roman" w:hAnsi="Times New Roman" w:cs="Times New Roman"/>
          <w:sz w:val="24"/>
        </w:rPr>
        <w:t xml:space="preserve">ack dan </w:t>
      </w:r>
      <w:r w:rsidR="00222FFF" w:rsidRPr="009C2D33">
        <w:rPr>
          <w:rFonts w:ascii="Times New Roman" w:hAnsi="Times New Roman" w:cs="Times New Roman"/>
          <w:sz w:val="24"/>
          <w:lang w:val="id-ID"/>
        </w:rPr>
        <w:t>K</w:t>
      </w:r>
      <w:r w:rsidRPr="009C2D33">
        <w:rPr>
          <w:rFonts w:ascii="Times New Roman" w:hAnsi="Times New Roman" w:cs="Times New Roman"/>
          <w:sz w:val="24"/>
        </w:rPr>
        <w:t xml:space="preserve">ualitas </w:t>
      </w:r>
      <w:r w:rsidR="00222FFF" w:rsidRPr="009C2D33">
        <w:rPr>
          <w:rFonts w:ascii="Times New Roman" w:hAnsi="Times New Roman" w:cs="Times New Roman"/>
          <w:sz w:val="24"/>
          <w:lang w:val="id-ID"/>
        </w:rPr>
        <w:t>P</w:t>
      </w:r>
      <w:r w:rsidRPr="009C2D33">
        <w:rPr>
          <w:rFonts w:ascii="Times New Roman" w:hAnsi="Times New Roman" w:cs="Times New Roman"/>
          <w:sz w:val="24"/>
        </w:rPr>
        <w:t xml:space="preserve">roduk  terhadap </w:t>
      </w:r>
      <w:r w:rsidR="00222FFF" w:rsidRPr="009C2D33">
        <w:rPr>
          <w:rFonts w:ascii="Times New Roman" w:hAnsi="Times New Roman" w:cs="Times New Roman"/>
          <w:sz w:val="24"/>
          <w:lang w:val="id-ID"/>
        </w:rPr>
        <w:t>K</w:t>
      </w:r>
      <w:r w:rsidRPr="009C2D33">
        <w:rPr>
          <w:rFonts w:ascii="Times New Roman" w:hAnsi="Times New Roman" w:cs="Times New Roman"/>
          <w:sz w:val="24"/>
        </w:rPr>
        <w:t xml:space="preserve">eputusan </w:t>
      </w:r>
      <w:r w:rsidR="00222FFF" w:rsidRPr="009C2D33">
        <w:rPr>
          <w:rFonts w:ascii="Times New Roman" w:hAnsi="Times New Roman" w:cs="Times New Roman"/>
          <w:sz w:val="24"/>
          <w:lang w:val="id-ID"/>
        </w:rPr>
        <w:t>P</w:t>
      </w:r>
      <w:r w:rsidRPr="009C2D33">
        <w:rPr>
          <w:rFonts w:ascii="Times New Roman" w:hAnsi="Times New Roman" w:cs="Times New Roman"/>
          <w:sz w:val="24"/>
        </w:rPr>
        <w:t xml:space="preserve">embelian pada </w:t>
      </w:r>
      <w:r w:rsidRPr="009C2D33">
        <w:rPr>
          <w:rFonts w:ascii="Times New Roman" w:hAnsi="Times New Roman" w:cs="Times New Roman"/>
          <w:color w:val="000000" w:themeColor="text1"/>
          <w:sz w:val="24"/>
          <w:szCs w:val="28"/>
        </w:rPr>
        <w:t>PT. Alamjaya Wirasentosa Tg. Morawa  Deli Serdang Sumatera Utara?</w:t>
      </w:r>
    </w:p>
    <w:p w14:paraId="7AB7709A" w14:textId="77777777" w:rsidR="00B807D1" w:rsidRPr="009C2D33" w:rsidRDefault="00222FFF" w:rsidP="0036256B">
      <w:pPr>
        <w:pStyle w:val="ListParagraph"/>
        <w:numPr>
          <w:ilvl w:val="0"/>
          <w:numId w:val="25"/>
        </w:numPr>
        <w:spacing w:after="0" w:line="480" w:lineRule="auto"/>
        <w:jc w:val="both"/>
        <w:rPr>
          <w:rFonts w:ascii="Times New Roman" w:hAnsi="Times New Roman" w:cs="Times New Roman"/>
          <w:sz w:val="24"/>
        </w:rPr>
      </w:pPr>
      <w:r w:rsidRPr="009C2D33">
        <w:rPr>
          <w:rFonts w:ascii="Times New Roman" w:hAnsi="Times New Roman" w:cs="Times New Roman"/>
          <w:color w:val="000000" w:themeColor="text1"/>
          <w:sz w:val="24"/>
          <w:szCs w:val="28"/>
          <w:lang w:val="id-ID"/>
        </w:rPr>
        <w:lastRenderedPageBreak/>
        <w:t xml:space="preserve">Berapa besar </w:t>
      </w:r>
      <w:r w:rsidR="00815BD4" w:rsidRPr="009C2D33">
        <w:rPr>
          <w:rFonts w:ascii="Times New Roman" w:hAnsi="Times New Roman" w:cs="Times New Roman"/>
          <w:color w:val="000000" w:themeColor="text1"/>
          <w:sz w:val="24"/>
          <w:szCs w:val="28"/>
          <w:lang w:val="id-ID"/>
        </w:rPr>
        <w:t xml:space="preserve">pengaruh Bonus Pack dan Kualitas Produk </w:t>
      </w:r>
      <w:r w:rsidR="00975940" w:rsidRPr="009C2D33">
        <w:rPr>
          <w:rFonts w:ascii="Times New Roman" w:hAnsi="Times New Roman" w:cs="Times New Roman"/>
          <w:color w:val="000000" w:themeColor="text1"/>
          <w:sz w:val="24"/>
          <w:szCs w:val="28"/>
          <w:lang w:val="id-ID"/>
        </w:rPr>
        <w:t xml:space="preserve">terhadap Kualitas Produk pada </w:t>
      </w:r>
      <w:r w:rsidR="00B807D1" w:rsidRPr="009C2D33">
        <w:rPr>
          <w:rFonts w:ascii="Times New Roman" w:hAnsi="Times New Roman" w:cs="Times New Roman"/>
          <w:color w:val="000000" w:themeColor="text1"/>
          <w:sz w:val="24"/>
          <w:szCs w:val="28"/>
        </w:rPr>
        <w:t>PT. Alamjaya Wirasentosa Tg. Morawa  Deli Serdang Sumatera Utara?</w:t>
      </w:r>
    </w:p>
    <w:p w14:paraId="27BD3F30" w14:textId="77777777" w:rsidR="00DD25E4" w:rsidRPr="009C2D33" w:rsidRDefault="00DD25E4" w:rsidP="0036256B">
      <w:pPr>
        <w:spacing w:line="480" w:lineRule="auto"/>
        <w:jc w:val="both"/>
      </w:pPr>
    </w:p>
    <w:p w14:paraId="6A67C08C" w14:textId="77777777" w:rsidR="00BF54D0" w:rsidRDefault="00BF54D0" w:rsidP="0036256B">
      <w:pPr>
        <w:pStyle w:val="ListParagraph"/>
        <w:numPr>
          <w:ilvl w:val="1"/>
          <w:numId w:val="23"/>
        </w:numPr>
        <w:spacing w:after="0" w:line="480" w:lineRule="auto"/>
        <w:jc w:val="both"/>
        <w:rPr>
          <w:rFonts w:ascii="Times New Roman" w:hAnsi="Times New Roman" w:cs="Times New Roman"/>
          <w:b/>
          <w:sz w:val="24"/>
        </w:rPr>
      </w:pPr>
      <w:r w:rsidRPr="009C2D33">
        <w:rPr>
          <w:rFonts w:ascii="Times New Roman" w:hAnsi="Times New Roman" w:cs="Times New Roman"/>
          <w:b/>
          <w:sz w:val="24"/>
        </w:rPr>
        <w:t>Tujuan Penelitian</w:t>
      </w:r>
    </w:p>
    <w:p w14:paraId="6A0300BE" w14:textId="4CBB940C" w:rsidR="00A47F67" w:rsidRPr="00A47F67" w:rsidRDefault="00A47F67" w:rsidP="00A47F67">
      <w:pPr>
        <w:pStyle w:val="ListParagraph"/>
        <w:spacing w:after="0" w:line="480" w:lineRule="auto"/>
        <w:ind w:left="0" w:firstLine="360"/>
        <w:jc w:val="both"/>
        <w:rPr>
          <w:rFonts w:ascii="Times New Roman" w:hAnsi="Times New Roman" w:cs="Times New Roman"/>
          <w:sz w:val="24"/>
        </w:rPr>
      </w:pPr>
      <w:r>
        <w:rPr>
          <w:rFonts w:ascii="Times New Roman" w:hAnsi="Times New Roman" w:cs="Times New Roman"/>
          <w:sz w:val="24"/>
        </w:rPr>
        <w:t>Tujuan penelitian adalah ungkapan ‘mengapa’ penelitian dilakukan. Tujuan ini merupakan persepsi yang mampu menguraikan atau memperkirakan situasi atau pemecahan masalah pada keadaan dan dapat membuktikan yang akan dilakukan.</w:t>
      </w:r>
    </w:p>
    <w:p w14:paraId="2952BDC3" w14:textId="77777777" w:rsidR="00BF54D0" w:rsidRPr="009C2D33" w:rsidRDefault="00BF54D0" w:rsidP="0036256B">
      <w:pPr>
        <w:spacing w:line="480" w:lineRule="auto"/>
        <w:ind w:firstLine="567"/>
        <w:jc w:val="both"/>
      </w:pPr>
      <w:r w:rsidRPr="009C2D33">
        <w:t>Tujuan penelitian dalam penelitian ini, adalah sebagai berikut:</w:t>
      </w:r>
    </w:p>
    <w:p w14:paraId="6646A1D4" w14:textId="77777777" w:rsidR="00BF54D0" w:rsidRPr="009C2D33" w:rsidRDefault="00BF54D0" w:rsidP="0036256B">
      <w:pPr>
        <w:pStyle w:val="ListParagraph"/>
        <w:numPr>
          <w:ilvl w:val="0"/>
          <w:numId w:val="26"/>
        </w:numPr>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Untuk mengetahui apakah bonus pack berpengaruh terhadap keputusan pembelian pada </w:t>
      </w:r>
      <w:r w:rsidRPr="009C2D33">
        <w:rPr>
          <w:rFonts w:ascii="Times New Roman" w:hAnsi="Times New Roman" w:cs="Times New Roman"/>
          <w:color w:val="000000" w:themeColor="text1"/>
          <w:sz w:val="24"/>
          <w:szCs w:val="28"/>
        </w:rPr>
        <w:t>PT. Alamjaya Wirasentosa Tg. Morawa  Deli Serdang Sumatera Utara.</w:t>
      </w:r>
    </w:p>
    <w:p w14:paraId="3EBB2080" w14:textId="77777777" w:rsidR="00BF54D0" w:rsidRPr="009C2D33" w:rsidRDefault="00BF54D0" w:rsidP="0036256B">
      <w:pPr>
        <w:pStyle w:val="ListParagraph"/>
        <w:numPr>
          <w:ilvl w:val="0"/>
          <w:numId w:val="26"/>
        </w:numPr>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Untuk mengetahui apakah kualitas produk berpengaruh terhadap keputusan pembelian pada </w:t>
      </w:r>
      <w:r w:rsidRPr="009C2D33">
        <w:rPr>
          <w:rFonts w:ascii="Times New Roman" w:hAnsi="Times New Roman" w:cs="Times New Roman"/>
          <w:color w:val="000000" w:themeColor="text1"/>
          <w:sz w:val="24"/>
          <w:szCs w:val="28"/>
        </w:rPr>
        <w:t>PT. Alamjaya Wirasentosa Tg. Morawa  Deli Serdang Sumatera Utara.</w:t>
      </w:r>
    </w:p>
    <w:p w14:paraId="2BDAAA37" w14:textId="77777777" w:rsidR="00BF54D0" w:rsidRPr="009C2D33" w:rsidRDefault="00BF54D0" w:rsidP="0036256B">
      <w:pPr>
        <w:pStyle w:val="ListParagraph"/>
        <w:numPr>
          <w:ilvl w:val="0"/>
          <w:numId w:val="26"/>
        </w:numPr>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Untuk mengetahui apakah bonus pack dan kualitas produk berpengaruh terhadap keputusan pembelian pada </w:t>
      </w:r>
      <w:r w:rsidRPr="009C2D33">
        <w:rPr>
          <w:rFonts w:ascii="Times New Roman" w:hAnsi="Times New Roman" w:cs="Times New Roman"/>
          <w:color w:val="000000" w:themeColor="text1"/>
          <w:sz w:val="24"/>
          <w:szCs w:val="28"/>
        </w:rPr>
        <w:t>PT. Alamjaya Wirasentosa Tg. Morawa  Deli Serdang Sumatera Utara.</w:t>
      </w:r>
    </w:p>
    <w:p w14:paraId="7EC0C00A" w14:textId="77777777" w:rsidR="00742C82" w:rsidRPr="009C2D33" w:rsidRDefault="00975940" w:rsidP="0036256B">
      <w:pPr>
        <w:pStyle w:val="ListParagraph"/>
        <w:numPr>
          <w:ilvl w:val="0"/>
          <w:numId w:val="26"/>
        </w:numPr>
        <w:spacing w:after="0" w:line="480" w:lineRule="auto"/>
        <w:jc w:val="both"/>
        <w:rPr>
          <w:rFonts w:ascii="Times New Roman" w:hAnsi="Times New Roman" w:cs="Times New Roman"/>
          <w:sz w:val="24"/>
        </w:rPr>
      </w:pPr>
      <w:r w:rsidRPr="009C2D33">
        <w:rPr>
          <w:rFonts w:ascii="Times New Roman" w:hAnsi="Times New Roman" w:cs="Times New Roman"/>
          <w:color w:val="000000" w:themeColor="text1"/>
          <w:sz w:val="24"/>
          <w:szCs w:val="28"/>
          <w:lang w:val="id-ID"/>
        </w:rPr>
        <w:t xml:space="preserve">Untuk mengetahui berapa besar pengaruh Bonus Pack dan Kualitas Produk </w:t>
      </w:r>
      <w:r w:rsidR="00B807D1" w:rsidRPr="009C2D33">
        <w:rPr>
          <w:rFonts w:ascii="Times New Roman" w:hAnsi="Times New Roman" w:cs="Times New Roman"/>
          <w:color w:val="000000" w:themeColor="text1"/>
          <w:sz w:val="24"/>
          <w:szCs w:val="28"/>
          <w:lang w:val="id-ID"/>
        </w:rPr>
        <w:t xml:space="preserve">terhadap Kualitas Produk pada </w:t>
      </w:r>
      <w:r w:rsidR="00B807D1" w:rsidRPr="009C2D33">
        <w:rPr>
          <w:rFonts w:ascii="Times New Roman" w:hAnsi="Times New Roman" w:cs="Times New Roman"/>
          <w:color w:val="000000" w:themeColor="text1"/>
          <w:sz w:val="24"/>
          <w:szCs w:val="28"/>
        </w:rPr>
        <w:t>PT. Alamjaya Wirasentosa Tg. Morawa  Deli Serdang Sumatera Utara.</w:t>
      </w:r>
    </w:p>
    <w:p w14:paraId="4F2DC09D" w14:textId="77777777" w:rsidR="004F5483" w:rsidRDefault="004F5483" w:rsidP="0036256B">
      <w:pPr>
        <w:pStyle w:val="ListParagraph"/>
        <w:spacing w:after="0" w:line="480" w:lineRule="auto"/>
        <w:jc w:val="both"/>
        <w:rPr>
          <w:rFonts w:ascii="Times New Roman" w:hAnsi="Times New Roman" w:cs="Times New Roman"/>
          <w:sz w:val="24"/>
        </w:rPr>
      </w:pPr>
    </w:p>
    <w:p w14:paraId="73B0C155" w14:textId="77777777" w:rsidR="004E4F9D" w:rsidRDefault="004E4F9D" w:rsidP="0036256B">
      <w:pPr>
        <w:pStyle w:val="ListParagraph"/>
        <w:spacing w:after="0" w:line="480" w:lineRule="auto"/>
        <w:jc w:val="both"/>
        <w:rPr>
          <w:rFonts w:ascii="Times New Roman" w:hAnsi="Times New Roman" w:cs="Times New Roman"/>
          <w:sz w:val="24"/>
        </w:rPr>
      </w:pPr>
    </w:p>
    <w:p w14:paraId="15314225" w14:textId="77777777" w:rsidR="004E4F9D" w:rsidRPr="009C2D33" w:rsidRDefault="004E4F9D" w:rsidP="0036256B">
      <w:pPr>
        <w:pStyle w:val="ListParagraph"/>
        <w:spacing w:after="0" w:line="480" w:lineRule="auto"/>
        <w:jc w:val="both"/>
        <w:rPr>
          <w:rFonts w:ascii="Times New Roman" w:hAnsi="Times New Roman" w:cs="Times New Roman"/>
          <w:sz w:val="24"/>
        </w:rPr>
      </w:pPr>
    </w:p>
    <w:p w14:paraId="43944B73" w14:textId="77777777" w:rsidR="00BF54D0" w:rsidRDefault="00BF54D0" w:rsidP="0036256B">
      <w:pPr>
        <w:pStyle w:val="ListParagraph"/>
        <w:numPr>
          <w:ilvl w:val="1"/>
          <w:numId w:val="23"/>
        </w:numPr>
        <w:spacing w:after="0" w:line="480" w:lineRule="auto"/>
        <w:jc w:val="both"/>
        <w:rPr>
          <w:rFonts w:ascii="Times New Roman" w:hAnsi="Times New Roman" w:cs="Times New Roman"/>
          <w:b/>
          <w:sz w:val="24"/>
        </w:rPr>
      </w:pPr>
      <w:r w:rsidRPr="009C2D33">
        <w:rPr>
          <w:rFonts w:ascii="Times New Roman" w:hAnsi="Times New Roman" w:cs="Times New Roman"/>
          <w:b/>
          <w:sz w:val="24"/>
        </w:rPr>
        <w:lastRenderedPageBreak/>
        <w:t xml:space="preserve">Manfaat Penelitian </w:t>
      </w:r>
    </w:p>
    <w:p w14:paraId="2B1F5285" w14:textId="094AB3EE" w:rsidR="00222FFF" w:rsidRPr="006D421D" w:rsidRDefault="006D421D" w:rsidP="006D421D">
      <w:pPr>
        <w:pStyle w:val="ListParagraph"/>
        <w:spacing w:after="0" w:line="480" w:lineRule="auto"/>
        <w:ind w:left="0" w:firstLine="360"/>
        <w:jc w:val="both"/>
        <w:rPr>
          <w:rFonts w:ascii="Times New Roman" w:hAnsi="Times New Roman" w:cs="Times New Roman"/>
          <w:sz w:val="24"/>
        </w:rPr>
      </w:pPr>
      <w:r>
        <w:rPr>
          <w:rFonts w:ascii="Times New Roman" w:hAnsi="Times New Roman" w:cs="Times New Roman"/>
          <w:sz w:val="24"/>
        </w:rPr>
        <w:t xml:space="preserve">Manfaat penelitian adalah untuk menyelidiki keadaan dari, alas an untuk, dan konsekuensi terhadap suatu set keadaan khusus. Penelitian tersebut dilakukan untuk meningkatan pemahaman kita. Penelitian memberikan informasi dan pengetahuan yang dibutuhkan untuk memecahkan masalah dan membuat keputusan. </w:t>
      </w:r>
      <w:r w:rsidR="00222FFF" w:rsidRPr="006D421D">
        <w:rPr>
          <w:rFonts w:ascii="Times New Roman" w:hAnsi="Times New Roman" w:cs="Times New Roman"/>
        </w:rPr>
        <w:t>Manfaat dalam penelitian ini adalah sebaai berikut:</w:t>
      </w:r>
    </w:p>
    <w:p w14:paraId="6BAD86B0" w14:textId="77777777" w:rsidR="00222FFF" w:rsidRPr="009C2D33" w:rsidRDefault="00222FFF" w:rsidP="0036256B">
      <w:pPr>
        <w:pStyle w:val="ListParagraph"/>
        <w:numPr>
          <w:ilvl w:val="0"/>
          <w:numId w:val="27"/>
        </w:numPr>
        <w:spacing w:after="0" w:line="468" w:lineRule="auto"/>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Bagi Penulis</w:t>
      </w:r>
    </w:p>
    <w:p w14:paraId="7B150DFD" w14:textId="77777777" w:rsidR="00222FFF" w:rsidRPr="009C2D33" w:rsidRDefault="00222FFF" w:rsidP="0036256B">
      <w:pPr>
        <w:pStyle w:val="ListParagraph"/>
        <w:spacing w:after="0" w:line="468" w:lineRule="auto"/>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Untuk meningkatkan ilmu pengetahuan atau wawasan untuk mendapatkan pengalaman yang baik untuk masa depan serta untuk menyelesaikan mata kuliah skripsi sebagai sala satu syarat kelulusan di Prodi Manajemen Fakultas Ekonomi.</w:t>
      </w:r>
    </w:p>
    <w:p w14:paraId="71C68D15" w14:textId="77777777" w:rsidR="00222FFF" w:rsidRPr="009C2D33" w:rsidRDefault="00222FFF" w:rsidP="0036256B">
      <w:pPr>
        <w:pStyle w:val="ListParagraph"/>
        <w:numPr>
          <w:ilvl w:val="0"/>
          <w:numId w:val="27"/>
        </w:numPr>
        <w:spacing w:after="0" w:line="468" w:lineRule="auto"/>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Bagi Perusahaan</w:t>
      </w:r>
    </w:p>
    <w:p w14:paraId="62E2AF2E" w14:textId="5085528D" w:rsidR="00E36BD7" w:rsidRPr="00E36BD7" w:rsidRDefault="00222FFF" w:rsidP="00E36BD7">
      <w:pPr>
        <w:pStyle w:val="ListParagraph"/>
        <w:spacing w:after="0" w:line="468" w:lineRule="auto"/>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Untuk bahan masukan yang bermanfaat dan tambahan informasi bagi </w:t>
      </w:r>
      <w:r w:rsidRPr="009C2D33">
        <w:rPr>
          <w:rFonts w:ascii="Times New Roman" w:hAnsi="Times New Roman" w:cs="Times New Roman"/>
          <w:color w:val="000000" w:themeColor="text1"/>
          <w:sz w:val="24"/>
          <w:szCs w:val="28"/>
        </w:rPr>
        <w:t>PT. Alamjaya Wirasentosa Tg. Morawa  Deli Serdang Sumatera Utara</w:t>
      </w:r>
      <w:r w:rsidRPr="009C2D33">
        <w:rPr>
          <w:rFonts w:ascii="Times New Roman" w:hAnsi="Times New Roman" w:cs="Times New Roman"/>
          <w:color w:val="000000" w:themeColor="text1"/>
          <w:sz w:val="24"/>
          <w:szCs w:val="24"/>
        </w:rPr>
        <w:t xml:space="preserve"> terutama pada bonus pack dan kualitas produk dan sebagai bahan pertimbangan dalam mengatasi masalah yang terkait dengan penelitian.</w:t>
      </w:r>
    </w:p>
    <w:p w14:paraId="6FFF4BBB" w14:textId="77777777" w:rsidR="00222FFF" w:rsidRPr="009C2D33" w:rsidRDefault="00222FFF" w:rsidP="0036256B">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Bagi Universitas Muslim Nusantara Alwashliyah</w:t>
      </w:r>
    </w:p>
    <w:p w14:paraId="6E1B87FB" w14:textId="2590AB8C" w:rsidR="00222FFF" w:rsidRDefault="00222FFF" w:rsidP="0036256B">
      <w:pPr>
        <w:pStyle w:val="ListParagraph"/>
        <w:spacing w:after="0" w:line="480" w:lineRule="auto"/>
        <w:jc w:val="both"/>
        <w:rPr>
          <w:rFonts w:ascii="Times New Roman" w:hAnsi="Times New Roman" w:cs="Times New Roman"/>
          <w:color w:val="000000" w:themeColor="text1"/>
          <w:sz w:val="24"/>
          <w:szCs w:val="28"/>
        </w:rPr>
      </w:pPr>
      <w:r w:rsidRPr="009C2D33">
        <w:rPr>
          <w:rFonts w:ascii="Times New Roman" w:hAnsi="Times New Roman" w:cs="Times New Roman"/>
          <w:color w:val="000000" w:themeColor="text1"/>
          <w:sz w:val="24"/>
          <w:szCs w:val="24"/>
        </w:rPr>
        <w:t xml:space="preserve">Sebagai tambahan literatur kepustakaan tentang </w:t>
      </w:r>
      <w:r w:rsidRPr="009C2D33">
        <w:rPr>
          <w:rFonts w:ascii="Times New Roman" w:hAnsi="Times New Roman" w:cs="Times New Roman"/>
          <w:color w:val="000000" w:themeColor="text1"/>
          <w:sz w:val="24"/>
          <w:szCs w:val="28"/>
        </w:rPr>
        <w:t>Pengaruh Bonus Pack Dan Kualitas Produk Terhadap Keputusan Pembelian Pada PT. Alamjaya Wirasentosa Tg. Morawa  Deli Serdang Sumatera Utara</w:t>
      </w:r>
    </w:p>
    <w:p w14:paraId="3A11ED8E" w14:textId="77777777" w:rsidR="00385E9E" w:rsidRPr="009C2D33" w:rsidRDefault="00385E9E" w:rsidP="0036256B">
      <w:pPr>
        <w:pStyle w:val="ListParagraph"/>
        <w:spacing w:after="0" w:line="480" w:lineRule="auto"/>
        <w:jc w:val="both"/>
        <w:rPr>
          <w:rFonts w:ascii="Times New Roman" w:hAnsi="Times New Roman" w:cs="Times New Roman"/>
          <w:color w:val="000000" w:themeColor="text1"/>
          <w:sz w:val="24"/>
          <w:szCs w:val="28"/>
          <w:lang w:val="id-ID"/>
        </w:rPr>
      </w:pPr>
    </w:p>
    <w:p w14:paraId="313C93EF" w14:textId="77777777" w:rsidR="00222FFF" w:rsidRPr="009C2D33" w:rsidRDefault="00222FFF" w:rsidP="0036256B">
      <w:pPr>
        <w:pStyle w:val="Heading1"/>
        <w:numPr>
          <w:ilvl w:val="1"/>
          <w:numId w:val="23"/>
        </w:numPr>
        <w:jc w:val="left"/>
        <w:rPr>
          <w:color w:val="000000" w:themeColor="text1"/>
        </w:rPr>
      </w:pPr>
      <w:r w:rsidRPr="009C2D33">
        <w:rPr>
          <w:color w:val="000000" w:themeColor="text1"/>
          <w:szCs w:val="28"/>
          <w:lang w:val="id-ID"/>
        </w:rPr>
        <w:t xml:space="preserve"> </w:t>
      </w:r>
      <w:r w:rsidRPr="009C2D33">
        <w:rPr>
          <w:color w:val="000000" w:themeColor="text1"/>
        </w:rPr>
        <w:t>Anggapan Dasar</w:t>
      </w:r>
    </w:p>
    <w:p w14:paraId="7C03F317" w14:textId="77777777" w:rsidR="00222FFF" w:rsidRPr="009C2D33" w:rsidRDefault="00222FFF" w:rsidP="0036256B">
      <w:pPr>
        <w:spacing w:line="480" w:lineRule="auto"/>
        <w:ind w:firstLine="567"/>
        <w:jc w:val="both"/>
      </w:pPr>
      <w:r w:rsidRPr="009C2D33">
        <w:t xml:space="preserve">Setelah peneliti memilih masalah lalu melakukan studi pendahuluan kemudian merumuskan masalah maka langkah berikutnya adalah menurumuskan anggapan dasar. Menurut Arikunto (2012) mengartikan anggapan dasar merupakan </w:t>
      </w:r>
      <w:r w:rsidRPr="009C2D33">
        <w:lastRenderedPageBreak/>
        <w:t>asumsi yang harus diberikan terhadap rumusan masalah. Sehingga anggapan dasar dapat diartikan sebagai asumsi dasar. Selanjutnya anggapan dasar nantinya digunakan sebagai landasan teori dala penyusunan hasil laporan penelitian. Kemudian menurut Arikunto (2012) anggapan dasar atau postulat harus didasarkan pada kebenaran yang telah diyakini oleh peneliti. Jadi anggapan dasar atau postulat merupakan asumsi dasar yang telah diyakini kebenarannya oleh peneliti dan akan digunakan sebagai landasan teori dalam menyusun laporan penelitian.</w:t>
      </w:r>
      <w:r w:rsidRPr="009C2D33">
        <w:rPr>
          <w:color w:val="000000" w:themeColor="text1"/>
          <w:szCs w:val="28"/>
          <w:lang w:val="id-ID"/>
        </w:rPr>
        <w:tab/>
      </w:r>
    </w:p>
    <w:p w14:paraId="3E91AD32" w14:textId="77777777" w:rsidR="00982A96" w:rsidRPr="009C2D33" w:rsidRDefault="00982A96" w:rsidP="0036256B">
      <w:pPr>
        <w:pStyle w:val="ListParagraph"/>
        <w:spacing w:after="0" w:line="480" w:lineRule="auto"/>
        <w:jc w:val="both"/>
        <w:rPr>
          <w:rFonts w:ascii="Times New Roman" w:hAnsi="Times New Roman" w:cs="Times New Roman"/>
          <w:color w:val="000000" w:themeColor="text1"/>
          <w:sz w:val="24"/>
          <w:szCs w:val="24"/>
          <w:lang w:val="id-ID"/>
        </w:rPr>
      </w:pPr>
    </w:p>
    <w:p w14:paraId="7CA12558" w14:textId="77777777" w:rsidR="00742C82" w:rsidRDefault="00742C82" w:rsidP="0036256B">
      <w:pPr>
        <w:rPr>
          <w:rFonts w:eastAsiaTheme="minorEastAsia"/>
          <w:b/>
          <w:color w:val="000000" w:themeColor="text1"/>
        </w:rPr>
      </w:pPr>
    </w:p>
    <w:p w14:paraId="44BFBED0" w14:textId="77777777" w:rsidR="00DB7CE8" w:rsidRPr="00DB7CE8" w:rsidRDefault="00DB7CE8" w:rsidP="0036256B"/>
    <w:p w14:paraId="4D22A405" w14:textId="77777777" w:rsidR="00742C82" w:rsidRDefault="00742C82" w:rsidP="0036256B"/>
    <w:p w14:paraId="7ADAF516" w14:textId="77777777" w:rsidR="00AB6319" w:rsidRDefault="00AB6319" w:rsidP="0036256B"/>
    <w:p w14:paraId="3CF9549D" w14:textId="77777777" w:rsidR="00AB6319" w:rsidRDefault="00AB6319" w:rsidP="0036256B"/>
    <w:p w14:paraId="442FDC2F" w14:textId="77777777" w:rsidR="00AB6319" w:rsidRDefault="00AB6319" w:rsidP="0036256B"/>
    <w:p w14:paraId="7B1EC60C" w14:textId="77777777" w:rsidR="00AB6319" w:rsidRDefault="00AB6319" w:rsidP="0036256B"/>
    <w:p w14:paraId="66A0A56E" w14:textId="77777777" w:rsidR="00AB6319" w:rsidRDefault="00AB6319" w:rsidP="0036256B"/>
    <w:p w14:paraId="3BF75C88" w14:textId="77777777" w:rsidR="00AB6319" w:rsidRDefault="00AB6319" w:rsidP="0036256B"/>
    <w:p w14:paraId="1BA592A4" w14:textId="77777777" w:rsidR="00AB6319" w:rsidRDefault="00AB6319" w:rsidP="0036256B"/>
    <w:p w14:paraId="39F77120" w14:textId="77777777" w:rsidR="00AB6319" w:rsidRDefault="00AB6319" w:rsidP="0036256B"/>
    <w:p w14:paraId="05B0D076" w14:textId="77777777" w:rsidR="00AB6319" w:rsidRDefault="00AB6319" w:rsidP="0036256B"/>
    <w:p w14:paraId="383BCD9F" w14:textId="77777777" w:rsidR="00CD1952" w:rsidRDefault="00CD1952" w:rsidP="0036256B"/>
    <w:p w14:paraId="46BE8CD2" w14:textId="3C9CEAA9" w:rsidR="00FE2C5F" w:rsidRDefault="00FE2C5F" w:rsidP="0036256B"/>
    <w:p w14:paraId="25E041C4" w14:textId="77777777" w:rsidR="00FE2C5F" w:rsidRDefault="00FE2C5F" w:rsidP="0036256B"/>
    <w:p w14:paraId="09D436B5" w14:textId="77777777" w:rsidR="00FE2C5F" w:rsidRDefault="00FE2C5F" w:rsidP="0036256B"/>
    <w:p w14:paraId="0E7B8032" w14:textId="77777777" w:rsidR="00FE2C5F" w:rsidRDefault="00FE2C5F" w:rsidP="0036256B"/>
    <w:p w14:paraId="7F5519EF" w14:textId="77777777" w:rsidR="00FE2C5F" w:rsidRDefault="00FE2C5F" w:rsidP="0036256B"/>
    <w:p w14:paraId="2DE4BA00" w14:textId="77777777" w:rsidR="00FE2C5F" w:rsidRDefault="00FE2C5F" w:rsidP="0036256B"/>
    <w:p w14:paraId="006C4602" w14:textId="77777777" w:rsidR="00FE2C5F" w:rsidRDefault="00FE2C5F" w:rsidP="0036256B"/>
    <w:p w14:paraId="5D0580F9" w14:textId="77777777" w:rsidR="00FE2C5F" w:rsidRDefault="00FE2C5F" w:rsidP="0036256B"/>
    <w:p w14:paraId="0B446A69" w14:textId="77777777" w:rsidR="00FE2C5F" w:rsidRDefault="00FE2C5F" w:rsidP="0036256B"/>
    <w:p w14:paraId="1C45A572" w14:textId="77777777" w:rsidR="00FE2C5F" w:rsidRDefault="00FE2C5F" w:rsidP="0036256B"/>
    <w:p w14:paraId="1DAB1DE7" w14:textId="77777777" w:rsidR="00FE2C5F" w:rsidRDefault="00FE2C5F" w:rsidP="0036256B"/>
    <w:p w14:paraId="44CFFDF5" w14:textId="77777777" w:rsidR="00FE2C5F" w:rsidRDefault="00FE2C5F" w:rsidP="0036256B"/>
    <w:p w14:paraId="2FADC4C1" w14:textId="77777777" w:rsidR="00FE2C5F" w:rsidRDefault="00FE2C5F" w:rsidP="0036256B"/>
    <w:p w14:paraId="1FD62D4D" w14:textId="77777777" w:rsidR="00FE2C5F" w:rsidRDefault="00FE2C5F" w:rsidP="0036256B"/>
    <w:p w14:paraId="3ECC7AE5" w14:textId="77777777" w:rsidR="00FE2C5F" w:rsidRDefault="00FE2C5F" w:rsidP="0036256B"/>
    <w:p w14:paraId="4794DD8B" w14:textId="77777777" w:rsidR="00FE2C5F" w:rsidRDefault="00FE2C5F" w:rsidP="0036256B"/>
    <w:p w14:paraId="724BC5E6" w14:textId="77777777" w:rsidR="00FE2C5F" w:rsidRDefault="00FE2C5F" w:rsidP="0036256B"/>
    <w:p w14:paraId="44FB21D1" w14:textId="4F53F617" w:rsidR="00815BD4" w:rsidRDefault="00815BD4" w:rsidP="0036256B"/>
    <w:p w14:paraId="654042FB" w14:textId="77777777" w:rsidR="004E4F9D" w:rsidRPr="009C2D33" w:rsidRDefault="004E4F9D" w:rsidP="0036256B">
      <w:pPr>
        <w:rPr>
          <w:lang w:val="id-ID"/>
        </w:rPr>
      </w:pPr>
    </w:p>
    <w:p w14:paraId="631EDFEB" w14:textId="77777777" w:rsidR="00BF54D0" w:rsidRPr="009C2D33" w:rsidRDefault="00BF54D0" w:rsidP="0036256B">
      <w:pPr>
        <w:pStyle w:val="Heading1"/>
        <w:rPr>
          <w:color w:val="000000" w:themeColor="text1"/>
        </w:rPr>
      </w:pPr>
      <w:r w:rsidRPr="009C2D33">
        <w:rPr>
          <w:noProof/>
          <w:color w:val="000000" w:themeColor="text1"/>
        </w:rPr>
        <w:lastRenderedPageBreak/>
        <mc:AlternateContent>
          <mc:Choice Requires="wps">
            <w:drawing>
              <wp:anchor distT="0" distB="0" distL="114300" distR="114300" simplePos="0" relativeHeight="251679744" behindDoc="0" locked="0" layoutInCell="1" allowOverlap="1" wp14:anchorId="6710A527" wp14:editId="5C98EAFC">
                <wp:simplePos x="0" y="0"/>
                <wp:positionH relativeFrom="column">
                  <wp:posOffset>4836795</wp:posOffset>
                </wp:positionH>
                <wp:positionV relativeFrom="paragraph">
                  <wp:posOffset>-973455</wp:posOffset>
                </wp:positionV>
                <wp:extent cx="428625" cy="200025"/>
                <wp:effectExtent l="9525" t="7620" r="9525" b="1143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00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336A" id="Rectangle 19" o:spid="_x0000_s1026" style="position:absolute;margin-left:380.85pt;margin-top:-76.65pt;width:33.7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1CIQIAAEwEAAAOAAAAZHJzL2Uyb0RvYy54bWysVMFu2zAMvQ/YPwi6L46DpGuNOEWRLsOA&#10;bh3Q7QNkWbaFyaJGKXGyrx8lu2m23ob5IIik9Eg+Pnl9e+wNOyj0GmzJ89mcM2Ul1Nq2Jf/+bffu&#10;mjMfhK2FAatKflKe327evlkPrlAL6MDUChmBWF8MruRdCK7IMi871Qs/A6csBRvAXgQysc1qFAOh&#10;9yZbzOdX2QBYOwSpvCfv/Rjkm4TfNEqGx6bxKjBTcqotpBXTWsU126xF0aJwnZZTGeIfquiFtpT0&#10;DHUvgmB71K+gei0RPDRhJqHPoGm0VKkH6iaf/9XNUyecSr0QOd6dafL/D1Z+OTy5rxhL9+4B5A/P&#10;LGw7YVt1hwhDp0RN6fJIVDY4X5wvRMPTVVYNn6Gm0Yp9gMTBscE+AlJ37JioPp2pVsfAJDmXi+ur&#10;xYozSSGa45z2MYMoni879OGjgp7FTcmRJpnAxeHBh/Ho85FUPBhd77QxycC22hpkB0FT36VvQveX&#10;x4xlQ8lvVpT7NUQUoDqDVG2ezph9T82OwDmVPZ8URH7S2ehPLuokaThCpL7+yNzrQKo3ui/59QVK&#10;JPuDrZMmg9Bm3BOUsRP7kfCobV9UUJ+IfIRR0vQEadMB/uJsIDmX3P/cC1ScmU+WBniTL5dR/8lY&#10;rt4vyMDLSHUZEVYSVMkDZ+N2G8Y3s3eo244yjXRYuKOhNzoN5KWqqViSbGp9el7xTVza6dTLT2Dz&#10;GwAA//8DAFBLAwQUAAYACAAAACEAjWS2pOAAAAANAQAADwAAAGRycy9kb3ducmV2LnhtbEyPwU7D&#10;MAyG70i8Q2QkblvaTltLaTqhIbQLFwrcvca01ZqkStItfXuyExxtf/r9/dU+qJFdyLrBaAHpOgFG&#10;ujVy0J2Ar8+3VQHMedQSR6NJwEIO9vX9XYWlNFf9QZfGdyyGaFeigN77qeTctT0pdGszkY63H2MV&#10;+jjajkuL1xiuRp4lyY4rHHT80ONEh57aczMrAe8yHA/tNpybV8ztt50Xj8dFiMeH8PIMzFPwfzDc&#10;9KM61NHpZGYtHRsF5Ls0j6iAVbrdbIBFpMieMmCn2ypLC+B1xf+3qH8BAAD//wMAUEsBAi0AFAAG&#10;AAgAAAAhALaDOJL+AAAA4QEAABMAAAAAAAAAAAAAAAAAAAAAAFtDb250ZW50X1R5cGVzXS54bWxQ&#10;SwECLQAUAAYACAAAACEAOP0h/9YAAACUAQAACwAAAAAAAAAAAAAAAAAvAQAAX3JlbHMvLnJlbHNQ&#10;SwECLQAUAAYACAAAACEAm+WtQiECAABMBAAADgAAAAAAAAAAAAAAAAAuAgAAZHJzL2Uyb0RvYy54&#10;bWxQSwECLQAUAAYACAAAACEAjWS2pOAAAAANAQAADwAAAAAAAAAAAAAAAAB7BAAAZHJzL2Rvd25y&#10;ZXYueG1sUEsFBgAAAAAEAAQA8wAAAIgFAAAAAA==&#10;" strokecolor="white [3212]"/>
            </w:pict>
          </mc:Fallback>
        </mc:AlternateContent>
      </w:r>
      <w:r w:rsidRPr="009C2D33">
        <w:rPr>
          <w:color w:val="000000" w:themeColor="text1"/>
        </w:rPr>
        <w:t>BAB II</w:t>
      </w:r>
    </w:p>
    <w:p w14:paraId="3281206D" w14:textId="77777777" w:rsidR="00BF54D0" w:rsidRPr="009C2D33" w:rsidRDefault="00BF54D0" w:rsidP="0036256B">
      <w:pPr>
        <w:pStyle w:val="Heading1"/>
        <w:rPr>
          <w:color w:val="000000" w:themeColor="text1"/>
        </w:rPr>
      </w:pPr>
      <w:bookmarkStart w:id="0" w:name="_Toc7700716"/>
      <w:r w:rsidRPr="009C2D33">
        <w:rPr>
          <w:color w:val="000000" w:themeColor="text1"/>
        </w:rPr>
        <w:t>LANDASAN TEORITIS</w:t>
      </w:r>
      <w:bookmarkEnd w:id="0"/>
    </w:p>
    <w:p w14:paraId="1EC5B836" w14:textId="77777777" w:rsidR="00BF54D0" w:rsidRPr="009C2D33" w:rsidRDefault="00BF54D0" w:rsidP="0036256B"/>
    <w:p w14:paraId="2238B574" w14:textId="77777777" w:rsidR="00BF54D0" w:rsidRPr="009C2D33" w:rsidRDefault="00BF54D0" w:rsidP="0036256B">
      <w:pPr>
        <w:spacing w:line="480" w:lineRule="auto"/>
        <w:rPr>
          <w:b/>
        </w:rPr>
      </w:pPr>
      <w:r w:rsidRPr="009C2D33">
        <w:rPr>
          <w:b/>
        </w:rPr>
        <w:t>2.1 Keputusan Pembelian</w:t>
      </w:r>
    </w:p>
    <w:p w14:paraId="7495E1B4" w14:textId="77777777" w:rsidR="00BF54D0" w:rsidRPr="009C2D33" w:rsidRDefault="00BF54D0" w:rsidP="0036256B">
      <w:pPr>
        <w:spacing w:line="480" w:lineRule="auto"/>
        <w:rPr>
          <w:b/>
        </w:rPr>
      </w:pPr>
      <w:r w:rsidRPr="009C2D33">
        <w:rPr>
          <w:b/>
        </w:rPr>
        <w:t>2.1.1 Pengertian Keputusan Pembelian</w:t>
      </w:r>
    </w:p>
    <w:p w14:paraId="3500A9EE" w14:textId="77777777" w:rsidR="00BF54D0" w:rsidRPr="009C2D33" w:rsidRDefault="00BF54D0" w:rsidP="0036256B">
      <w:pPr>
        <w:widowControl w:val="0"/>
        <w:autoSpaceDE w:val="0"/>
        <w:autoSpaceDN w:val="0"/>
        <w:adjustRightInd w:val="0"/>
        <w:spacing w:line="480" w:lineRule="auto"/>
        <w:ind w:firstLine="567"/>
        <w:jc w:val="both"/>
        <w:rPr>
          <w:sz w:val="28"/>
        </w:rPr>
      </w:pPr>
      <w:r w:rsidRPr="009C2D33">
        <w:t>Kehidupan manusia tidak lepas dari melakukan jual beli. Sebelum melakukan pembelian, seseorang biasanya akan melakukan keputusan pembelian terlebih dahulu terhadap suatu produk. Keputusan pembelian merupakan kegiatan individu yang secara langsung terlibat dalam pengambilan keputusan untuk melakukan pembelian terhadap produk yang ditawarkan oleh penjual.</w:t>
      </w:r>
    </w:p>
    <w:p w14:paraId="7583ECE5" w14:textId="77777777" w:rsidR="00BF54D0" w:rsidRPr="009C2D33" w:rsidRDefault="00BF54D0" w:rsidP="0036256B">
      <w:pPr>
        <w:widowControl w:val="0"/>
        <w:autoSpaceDE w:val="0"/>
        <w:autoSpaceDN w:val="0"/>
        <w:adjustRightInd w:val="0"/>
        <w:spacing w:line="480" w:lineRule="auto"/>
        <w:ind w:firstLine="567"/>
        <w:jc w:val="both"/>
        <w:rPr>
          <w:sz w:val="28"/>
        </w:rPr>
      </w:pPr>
      <w:r w:rsidRPr="009C2D33">
        <w:t>Menurut Sunyoto (2013:86-87) Keputusan pembelian memiliki beberapa tahap proses diantaranya pengenalan masalah, pencarian informasi, penilaian alternatif, keputusan pembelian serta yang terakhir perilaku pascapembelian.</w:t>
      </w:r>
    </w:p>
    <w:p w14:paraId="6123FA6F" w14:textId="77777777" w:rsidR="00BF54D0" w:rsidRPr="009C2D33" w:rsidRDefault="00BF54D0" w:rsidP="0036256B">
      <w:pPr>
        <w:widowControl w:val="0"/>
        <w:autoSpaceDE w:val="0"/>
        <w:autoSpaceDN w:val="0"/>
        <w:adjustRightInd w:val="0"/>
        <w:spacing w:line="480" w:lineRule="auto"/>
        <w:ind w:firstLine="567"/>
        <w:jc w:val="both"/>
      </w:pPr>
      <w:r w:rsidRPr="009C2D33">
        <w:t>Selanjutnya menurut Tjiptono (2014:21): Keputusan pembelian merupakan serangkaian proses yang berawal dari konsumen mengenal masalahnya, mencari informasi tentang produk atau merek tertentu dan mengevaluasi produk atau merek tersebut seberapa baik masing-masing alternatif tersebut dapat memecahkan masalahnya, yang kemudian serangkaian proses tersebut mengarah kepada keputusan pembelian.</w:t>
      </w:r>
    </w:p>
    <w:p w14:paraId="3C4B6E3C" w14:textId="77777777" w:rsidR="00BF54D0" w:rsidRPr="009C2D33" w:rsidRDefault="00BF54D0" w:rsidP="0036256B">
      <w:pPr>
        <w:widowControl w:val="0"/>
        <w:autoSpaceDE w:val="0"/>
        <w:autoSpaceDN w:val="0"/>
        <w:adjustRightInd w:val="0"/>
        <w:spacing w:line="480" w:lineRule="auto"/>
        <w:ind w:firstLine="567"/>
        <w:jc w:val="both"/>
        <w:rPr>
          <w:sz w:val="28"/>
          <w:lang w:val="id-ID"/>
        </w:rPr>
      </w:pPr>
      <w:r w:rsidRPr="009C2D33">
        <w:t>Kemudian menurut Hasan (2013:173) Minat beli merupakan kecenderungan konsumen untuk membeli suatu merek atau mengambil tindakan yang berhubungan dengan pembelian yang diukur dengan tingkat kemungkinan konsumen untuk melakukan pembelian.</w:t>
      </w:r>
    </w:p>
    <w:p w14:paraId="34D0BB94" w14:textId="77777777" w:rsidR="00BF54D0" w:rsidRPr="009C2D33" w:rsidRDefault="00BF54D0" w:rsidP="0036256B">
      <w:pPr>
        <w:widowControl w:val="0"/>
        <w:autoSpaceDE w:val="0"/>
        <w:autoSpaceDN w:val="0"/>
        <w:adjustRightInd w:val="0"/>
        <w:spacing w:line="480" w:lineRule="auto"/>
        <w:ind w:firstLine="567"/>
        <w:jc w:val="both"/>
        <w:rPr>
          <w:sz w:val="32"/>
        </w:rPr>
      </w:pPr>
      <w:r w:rsidRPr="009C2D33">
        <w:t xml:space="preserve">Dari beberapa pengertian pengambilan keputusan yang telah dipaparkan diatas, maka dapat diambil kesimpulan bahwa keputusan pembelian adalah suatu </w:t>
      </w:r>
      <w:r w:rsidRPr="009C2D33">
        <w:lastRenderedPageBreak/>
        <w:t>proses pengambilan keputusan akan pembelian yang akan menentukan dibeli atau tidaknya pembelian tersebut yang diawali dengan kesadaran atas pemenuhan atau keinginan.</w:t>
      </w:r>
    </w:p>
    <w:p w14:paraId="46B8F70E" w14:textId="77777777" w:rsidR="00BF54D0" w:rsidRPr="009C2D33" w:rsidRDefault="00BF54D0" w:rsidP="0036256B">
      <w:pPr>
        <w:spacing w:line="480" w:lineRule="auto"/>
        <w:rPr>
          <w:b/>
        </w:rPr>
      </w:pPr>
      <w:r w:rsidRPr="009C2D33">
        <w:rPr>
          <w:b/>
        </w:rPr>
        <w:t>2.1.2 Faktor-Faktor yang Mempengaruhi Keputusan Pembelian</w:t>
      </w:r>
    </w:p>
    <w:p w14:paraId="40EAA934" w14:textId="77777777" w:rsidR="00BF54D0" w:rsidRPr="009C2D33" w:rsidRDefault="00BF54D0" w:rsidP="0036256B">
      <w:pPr>
        <w:spacing w:line="480" w:lineRule="auto"/>
        <w:ind w:firstLine="567"/>
        <w:jc w:val="both"/>
      </w:pPr>
      <w:r w:rsidRPr="009C2D33">
        <w:t>Menurut Kotler dan Keller (2012:214) “Keputusan pembelian konsumen dipengaruhi oleh empat faktor,diantaranya sebagai berikut”:</w:t>
      </w:r>
    </w:p>
    <w:p w14:paraId="056A16EC" w14:textId="77777777" w:rsidR="00BF54D0" w:rsidRPr="009C2D33" w:rsidRDefault="00BF54D0" w:rsidP="0036256B">
      <w:pPr>
        <w:pStyle w:val="ListParagraph"/>
        <w:numPr>
          <w:ilvl w:val="0"/>
          <w:numId w:val="12"/>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Faktor Budaya (Cultural)</w:t>
      </w:r>
    </w:p>
    <w:p w14:paraId="51FE05D8" w14:textId="77777777" w:rsidR="00BF54D0" w:rsidRPr="009C2D33" w:rsidRDefault="00BF54D0" w:rsidP="0036256B">
      <w:pPr>
        <w:pStyle w:val="ListParagraph"/>
        <w:spacing w:after="0" w:line="480" w:lineRule="auto"/>
        <w:ind w:left="851"/>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Budaya, sub budaya, dan kelas sosial sangat penting bagi perilaku pembelian.Budaya merupakan penentu keinginan dan perilaku paling dasar. Anak-anak yang sedang tumbuh akan mendapatkan seperangkat nilai, persepsi, preferensi, dan perilaku dari keluarga dan lembaga-lembaga penting lainnya. </w:t>
      </w:r>
    </w:p>
    <w:p w14:paraId="19330C75" w14:textId="77777777" w:rsidR="00BF54D0" w:rsidRPr="009C2D33" w:rsidRDefault="00BF54D0" w:rsidP="0036256B">
      <w:pPr>
        <w:pStyle w:val="ListParagraph"/>
        <w:numPr>
          <w:ilvl w:val="0"/>
          <w:numId w:val="12"/>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Faktor Sosial (Social)</w:t>
      </w:r>
    </w:p>
    <w:p w14:paraId="5671A7F0" w14:textId="77777777" w:rsidR="00BF54D0" w:rsidRPr="009C2D33" w:rsidRDefault="00BF54D0" w:rsidP="0036256B">
      <w:pPr>
        <w:pStyle w:val="ListParagraph"/>
        <w:spacing w:after="0" w:line="480" w:lineRule="auto"/>
        <w:ind w:left="851"/>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Selain faktor budaya, perilaku pembelian konsumen juga dipengaruhi oleh faktor sosial diantarannya sebagai berikut :</w:t>
      </w:r>
    </w:p>
    <w:p w14:paraId="61448E4F" w14:textId="77777777" w:rsidR="00BF54D0" w:rsidRPr="009C2D33" w:rsidRDefault="00BF54D0" w:rsidP="0036256B">
      <w:pPr>
        <w:pStyle w:val="ListParagraph"/>
        <w:numPr>
          <w:ilvl w:val="0"/>
          <w:numId w:val="9"/>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Kelompok acuan</w:t>
      </w:r>
    </w:p>
    <w:p w14:paraId="799F3778" w14:textId="2A2F4E63" w:rsidR="00EF2212" w:rsidRPr="009C2D33" w:rsidRDefault="00BF54D0" w:rsidP="0036256B">
      <w:pPr>
        <w:pStyle w:val="ListParagraph"/>
        <w:spacing w:after="0" w:line="480" w:lineRule="auto"/>
        <w:ind w:left="1211"/>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Kelompok acuan dalam perilaku pembelian konsumen dapat diartikan sebagai kelompok yang yang dapat memberikan pengaruh secara langsung atau tidak langsung terhadap sikap atau perilaku seseorang tersebut.Kelompok ini biasanya disebut dengan kelompok keanggotaan, yaitu sebuah kelompok yang dapat memberikan pengaruh secara langsung terhadap seseorang.</w:t>
      </w:r>
    </w:p>
    <w:p w14:paraId="73DF02BB" w14:textId="4D78A6CF" w:rsidR="00EF2212" w:rsidRPr="009C2D33" w:rsidRDefault="00EF2212" w:rsidP="0036256B">
      <w:pPr>
        <w:pStyle w:val="ListParagraph"/>
        <w:spacing w:after="0" w:line="480" w:lineRule="auto"/>
        <w:ind w:left="1211"/>
        <w:jc w:val="both"/>
        <w:rPr>
          <w:rFonts w:ascii="Times New Roman" w:eastAsia="Times New Roman" w:hAnsi="Times New Roman" w:cs="Times New Roman"/>
          <w:sz w:val="24"/>
          <w:szCs w:val="24"/>
        </w:rPr>
      </w:pPr>
    </w:p>
    <w:p w14:paraId="28A43C2D" w14:textId="77777777" w:rsidR="00EF2212" w:rsidRPr="009C2D33" w:rsidRDefault="00EF2212" w:rsidP="0036256B">
      <w:pPr>
        <w:pStyle w:val="ListParagraph"/>
        <w:spacing w:after="0" w:line="480" w:lineRule="auto"/>
        <w:ind w:left="1211"/>
        <w:jc w:val="both"/>
        <w:rPr>
          <w:rFonts w:ascii="Times New Roman" w:eastAsia="Times New Roman" w:hAnsi="Times New Roman" w:cs="Times New Roman"/>
          <w:sz w:val="24"/>
          <w:szCs w:val="24"/>
        </w:rPr>
      </w:pPr>
    </w:p>
    <w:p w14:paraId="0B8106B2" w14:textId="77777777" w:rsidR="00BF54D0" w:rsidRPr="009C2D33" w:rsidRDefault="00BF54D0" w:rsidP="0036256B">
      <w:pPr>
        <w:pStyle w:val="ListParagraph"/>
        <w:numPr>
          <w:ilvl w:val="0"/>
          <w:numId w:val="9"/>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lastRenderedPageBreak/>
        <w:t>Keluarga</w:t>
      </w:r>
    </w:p>
    <w:p w14:paraId="6FEA9136" w14:textId="77777777" w:rsidR="00BF54D0" w:rsidRPr="009C2D33" w:rsidRDefault="00BF54D0" w:rsidP="0036256B">
      <w:pPr>
        <w:pStyle w:val="ListParagraph"/>
        <w:spacing w:after="0" w:line="480" w:lineRule="auto"/>
        <w:ind w:left="1211"/>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Keluarga dibedakan menjadi dua bagiandalam sebuah organisasi pembelian konsumen.Pertama keluarga yang dikenal dengan istilah keluargaorientasi.Keluarga jenis ini terdiri dari orang tua dan saudara kandung seseorang yang dapat memberikan orientasi agam, politik dan ekonomi serta ambisi pribadi, harga diri dan cinta.Kedua, keluarga yang terdiri dari pasangan dan jumlah anak yang dimiliki seseorang.</w:t>
      </w:r>
    </w:p>
    <w:p w14:paraId="14D1A773" w14:textId="77777777" w:rsidR="00BF54D0" w:rsidRPr="009C2D33" w:rsidRDefault="00BF54D0" w:rsidP="0036256B">
      <w:pPr>
        <w:pStyle w:val="ListParagraph"/>
        <w:numPr>
          <w:ilvl w:val="0"/>
          <w:numId w:val="9"/>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Peran dan status</w:t>
      </w:r>
    </w:p>
    <w:p w14:paraId="4A11B0BB" w14:textId="77777777" w:rsidR="00BF54D0" w:rsidRPr="009C2D33" w:rsidRDefault="00BF54D0" w:rsidP="0036256B">
      <w:pPr>
        <w:pStyle w:val="ListParagraph"/>
        <w:spacing w:after="0" w:line="480" w:lineRule="auto"/>
        <w:ind w:left="1211"/>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Hal selanjutnya yang dapat menjadi faktor sosial yang dapat mempengaruhi perilaku pembelian seseorang adalah peran dan status mereka di dalam masyarakat. Semakin tinggi peran seseorang didalam sebuah organisasi maka akan semakin tinggi pula status mereka dalam organisasi tersebut dan secara langsung dapat berdampak pada perilaku pembeliannya. </w:t>
      </w:r>
    </w:p>
    <w:p w14:paraId="23B5DA7D" w14:textId="77777777" w:rsidR="00BF54D0" w:rsidRPr="009C2D33" w:rsidRDefault="00BF54D0" w:rsidP="0036256B">
      <w:pPr>
        <w:pStyle w:val="ListParagraph"/>
        <w:numPr>
          <w:ilvl w:val="0"/>
          <w:numId w:val="12"/>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Faktor Pribadi(Personal)</w:t>
      </w:r>
    </w:p>
    <w:p w14:paraId="128BBE1C" w14:textId="77777777" w:rsidR="00BF54D0" w:rsidRPr="009C2D33" w:rsidRDefault="00BF54D0" w:rsidP="0036256B">
      <w:pPr>
        <w:pStyle w:val="ListParagraph"/>
        <w:spacing w:after="0" w:line="480" w:lineRule="auto"/>
        <w:ind w:left="993"/>
        <w:jc w:val="both"/>
        <w:rPr>
          <w:rFonts w:ascii="Times New Roman" w:eastAsia="Times New Roman" w:hAnsi="Times New Roman" w:cs="Times New Roman"/>
          <w:sz w:val="24"/>
          <w:szCs w:val="24"/>
          <w:lang w:val="id-ID"/>
        </w:rPr>
      </w:pPr>
      <w:r w:rsidRPr="009C2D33">
        <w:rPr>
          <w:rFonts w:ascii="Times New Roman" w:eastAsia="Times New Roman" w:hAnsi="Times New Roman" w:cs="Times New Roman"/>
          <w:sz w:val="24"/>
          <w:szCs w:val="24"/>
        </w:rPr>
        <w:t>Keputusan pembelian juga dapat dipengaruhi oleh karakterisitik pribadi diantaranya usia dan tahap siklus hidup, pekerjaan, keadaan ekonomi, gaya hidup, serta kepribadian dan konsep-diri pembeli.</w:t>
      </w:r>
    </w:p>
    <w:p w14:paraId="160903B4" w14:textId="77777777" w:rsidR="00BF54D0" w:rsidRPr="009C2D33" w:rsidRDefault="00BF54D0" w:rsidP="0036256B">
      <w:pPr>
        <w:pStyle w:val="ListParagraph"/>
        <w:numPr>
          <w:ilvl w:val="0"/>
          <w:numId w:val="10"/>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Usia dan siklus hidup keluarga</w:t>
      </w:r>
    </w:p>
    <w:p w14:paraId="2DA60A67" w14:textId="1FD58ACA" w:rsidR="00EF2212" w:rsidRDefault="00BF54D0" w:rsidP="00FE2C5F">
      <w:pPr>
        <w:pStyle w:val="ListParagraph"/>
        <w:spacing w:after="0" w:line="480" w:lineRule="auto"/>
        <w:ind w:left="1353"/>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Orang membeli barang dan jasa yang berbeda-beda sepanjang hidupnya yang dimana setiap kegiatan konsumsi ini dipengaruhi oleh siklus hidup keluarga.</w:t>
      </w:r>
    </w:p>
    <w:p w14:paraId="7710F0FC" w14:textId="77777777" w:rsidR="00FE2C5F" w:rsidRDefault="00FE2C5F" w:rsidP="00FE2C5F">
      <w:pPr>
        <w:pStyle w:val="ListParagraph"/>
        <w:spacing w:after="0" w:line="480" w:lineRule="auto"/>
        <w:ind w:left="1353"/>
        <w:jc w:val="both"/>
        <w:rPr>
          <w:rFonts w:ascii="Times New Roman" w:eastAsia="Times New Roman" w:hAnsi="Times New Roman" w:cs="Times New Roman"/>
          <w:sz w:val="24"/>
          <w:szCs w:val="24"/>
        </w:rPr>
      </w:pPr>
    </w:p>
    <w:p w14:paraId="1411529A" w14:textId="77777777" w:rsidR="00FE2C5F" w:rsidRPr="00FE2C5F" w:rsidRDefault="00FE2C5F" w:rsidP="00FE2C5F">
      <w:pPr>
        <w:pStyle w:val="ListParagraph"/>
        <w:spacing w:after="0" w:line="480" w:lineRule="auto"/>
        <w:ind w:left="1353"/>
        <w:jc w:val="both"/>
        <w:rPr>
          <w:rFonts w:ascii="Times New Roman" w:eastAsia="Times New Roman" w:hAnsi="Times New Roman" w:cs="Times New Roman"/>
          <w:sz w:val="24"/>
          <w:szCs w:val="24"/>
        </w:rPr>
      </w:pPr>
    </w:p>
    <w:p w14:paraId="0DF3E71E" w14:textId="77777777" w:rsidR="00BF54D0" w:rsidRPr="009C2D33" w:rsidRDefault="00BF54D0" w:rsidP="0036256B">
      <w:pPr>
        <w:pStyle w:val="ListParagraph"/>
        <w:numPr>
          <w:ilvl w:val="0"/>
          <w:numId w:val="10"/>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lastRenderedPageBreak/>
        <w:t>Pekerjaan dan lingkungan ekonomi</w:t>
      </w:r>
    </w:p>
    <w:p w14:paraId="60F61714"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Pekerjaan dan lingkungan ekonomi seseorang dapat mempengaruhi pola konsumsinya. Cotohnya, direktur perusahaan akan membeli pakaian yang mahal, perjalanan dengan pesawat udara, keanggotaan di klub khusus, dan membeli mobil mewah. Selain itu, biasanya pemilihan produk juga dilakukan berdasarkan oleh keadaan ekonomi seseorang seperti besaran penghasilan yang dimiliki, jumlah tabungan, utang dan sikap terhadap belanja atau menabung.</w:t>
      </w:r>
    </w:p>
    <w:p w14:paraId="5BE04869" w14:textId="77777777" w:rsidR="00BF54D0" w:rsidRPr="009C2D33" w:rsidRDefault="00BF54D0" w:rsidP="0036256B">
      <w:pPr>
        <w:pStyle w:val="ListParagraph"/>
        <w:numPr>
          <w:ilvl w:val="0"/>
          <w:numId w:val="10"/>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Gaya hidup</w:t>
      </w:r>
    </w:p>
    <w:p w14:paraId="4646BE6F"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 xml:space="preserve">Gaya hidup dapat di artikan sebagai sebuah pola hidup seseorang yangterungkap dalam aktivitas, minat dan opininya yang terbentuk melalui sebuah kelas sosial, dan pekerjaan. Tetapi, kelas sosial dan pekerjaan yang samatidak menjamin munculnya sebuah gaya hidup yang sama. Melihat hal ini sebagai sebuah peluang dalam kegiatan pemasaran, banyak pemasar yang mengarahkan merek merek kepada gaya hidup seseorang. </w:t>
      </w:r>
    </w:p>
    <w:p w14:paraId="23047D72" w14:textId="77777777" w:rsidR="00BF54D0" w:rsidRPr="009C2D33" w:rsidRDefault="00BF54D0" w:rsidP="0036256B">
      <w:pPr>
        <w:pStyle w:val="ListParagraph"/>
        <w:numPr>
          <w:ilvl w:val="0"/>
          <w:numId w:val="10"/>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Kepribadian</w:t>
      </w:r>
    </w:p>
    <w:p w14:paraId="7E4D3F13"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lang w:val="id-ID"/>
        </w:rPr>
      </w:pPr>
      <w:r w:rsidRPr="009C2D33">
        <w:rPr>
          <w:rFonts w:ascii="Times New Roman" w:eastAsia="Times New Roman" w:hAnsi="Times New Roman" w:cs="Times New Roman"/>
          <w:sz w:val="24"/>
          <w:szCs w:val="24"/>
        </w:rPr>
        <w:t>Setiap orang memiliki berbagai macam karateristik kepribadian yang bebeda-beda yang dapat mempengaruhi aktivitas kegiatan pembeliannya.Kepribadian merupakan ciri bawaan psikologis manusia yang berbeda yang menghasilkan sebuah tanggapan relatif konsiten dan bertahan lama terhadap rangsangan lingkungannya.</w:t>
      </w:r>
    </w:p>
    <w:p w14:paraId="7479B2BC" w14:textId="55E9CA5D" w:rsidR="00982A96" w:rsidRPr="009C2D33" w:rsidRDefault="00982A96" w:rsidP="0036256B">
      <w:pPr>
        <w:pStyle w:val="ListParagraph"/>
        <w:spacing w:after="0" w:line="480" w:lineRule="auto"/>
        <w:ind w:left="1353"/>
        <w:jc w:val="both"/>
        <w:rPr>
          <w:rFonts w:ascii="Times New Roman" w:eastAsia="Times New Roman" w:hAnsi="Times New Roman" w:cs="Times New Roman"/>
          <w:sz w:val="24"/>
          <w:szCs w:val="24"/>
          <w:lang w:val="id-ID"/>
        </w:rPr>
      </w:pPr>
    </w:p>
    <w:p w14:paraId="05052D6D" w14:textId="77777777" w:rsidR="00EF2212" w:rsidRPr="009C2D33" w:rsidRDefault="00EF2212" w:rsidP="0036256B">
      <w:pPr>
        <w:pStyle w:val="ListParagraph"/>
        <w:spacing w:after="0" w:line="480" w:lineRule="auto"/>
        <w:ind w:left="1353"/>
        <w:jc w:val="both"/>
        <w:rPr>
          <w:rFonts w:ascii="Times New Roman" w:eastAsia="Times New Roman" w:hAnsi="Times New Roman" w:cs="Times New Roman"/>
          <w:sz w:val="24"/>
          <w:szCs w:val="24"/>
          <w:lang w:val="id-ID"/>
        </w:rPr>
      </w:pPr>
    </w:p>
    <w:p w14:paraId="7BCAD9CB" w14:textId="77777777" w:rsidR="00BF54D0" w:rsidRPr="009C2D33" w:rsidRDefault="00BF54D0" w:rsidP="0036256B">
      <w:pPr>
        <w:pStyle w:val="ListParagraph"/>
        <w:numPr>
          <w:ilvl w:val="0"/>
          <w:numId w:val="12"/>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lastRenderedPageBreak/>
        <w:t>Faktor Psikologis(Psychological)</w:t>
      </w:r>
    </w:p>
    <w:p w14:paraId="3012388F" w14:textId="77777777" w:rsidR="00BF54D0" w:rsidRPr="009C2D33" w:rsidRDefault="00BF54D0" w:rsidP="0036256B">
      <w:pPr>
        <w:pStyle w:val="ListParagraph"/>
        <w:spacing w:after="0" w:line="480" w:lineRule="auto"/>
        <w:ind w:left="993"/>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Terakhir, faktor yang dapat mempengaruhikeputusan pembelian konsumen adalah faktor psikologis. Faktor ini dipengaruhi oleh empat faktor utama diantaranya sebagai berikut:</w:t>
      </w:r>
    </w:p>
    <w:p w14:paraId="46108A82" w14:textId="77777777" w:rsidR="00BF54D0" w:rsidRPr="009C2D33" w:rsidRDefault="00BF54D0" w:rsidP="0036256B">
      <w:pPr>
        <w:pStyle w:val="ListParagraph"/>
        <w:numPr>
          <w:ilvl w:val="0"/>
          <w:numId w:val="11"/>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Motivasi</w:t>
      </w:r>
    </w:p>
    <w:p w14:paraId="039E7ECA"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Seseorang memiliki banyak kebutuhan pada waktu-waktu tertentu.Beberapa dari kebutuhan tersebut ada yang muncul dari tekanan biologis seperti lapar, haus, dan rasa ketidaknyamanan.Sedangkan beberapa kebutuhan yang lainnya dapatbersifatpsikogenesis.</w:t>
      </w:r>
    </w:p>
    <w:p w14:paraId="7272AB86" w14:textId="77777777" w:rsidR="00BF54D0" w:rsidRPr="009C2D33" w:rsidRDefault="00BF54D0" w:rsidP="0036256B">
      <w:pPr>
        <w:pStyle w:val="ListParagraph"/>
        <w:numPr>
          <w:ilvl w:val="0"/>
          <w:numId w:val="11"/>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Persepsi</w:t>
      </w:r>
    </w:p>
    <w:p w14:paraId="342B30F6"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Seseorang yang termotivasi siap untuk segera melakukan tindakan. Bagaimana tindakan seseorangyang termotivasi akan dipengaruhi oleh persepsinya terhadap situasi tertentu. Persepsi dapat diartikan sebagai sebuah proses yang digunkan individu untuk memilih, mengorganisasi, dan menginterpretasi masukan informasi guna menciptakan sebuah gambaran.</w:t>
      </w:r>
    </w:p>
    <w:p w14:paraId="78021BD0" w14:textId="77777777" w:rsidR="00BF54D0" w:rsidRPr="009C2D33" w:rsidRDefault="00BF54D0" w:rsidP="0036256B">
      <w:pPr>
        <w:pStyle w:val="ListParagraph"/>
        <w:numPr>
          <w:ilvl w:val="0"/>
          <w:numId w:val="11"/>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t>Pembelajaran</w:t>
      </w:r>
    </w:p>
    <w:p w14:paraId="03F20196"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lang w:val="id-ID"/>
        </w:rPr>
      </w:pPr>
      <w:r w:rsidRPr="009C2D33">
        <w:rPr>
          <w:rFonts w:ascii="Times New Roman" w:eastAsia="Times New Roman" w:hAnsi="Times New Roman" w:cs="Times New Roman"/>
          <w:sz w:val="24"/>
          <w:szCs w:val="24"/>
        </w:rPr>
        <w:t xml:space="preserve">Pembelajaran meliputi perubahan perilaku seseorang yang timbul dari pengalaman.Banyak ahli pemasaran yang yakin bahwa pembelajaran dihasilkan melalui perpaduan kerja antara pendorong, rangsangan, isyarat bertindak, tanggapan dan penguatan. </w:t>
      </w:r>
    </w:p>
    <w:p w14:paraId="76339741" w14:textId="32AC67B2" w:rsidR="00982A96" w:rsidRPr="009C2D33" w:rsidRDefault="00982A96" w:rsidP="0036256B">
      <w:pPr>
        <w:pStyle w:val="ListParagraph"/>
        <w:spacing w:after="0" w:line="480" w:lineRule="auto"/>
        <w:ind w:left="1353"/>
        <w:jc w:val="both"/>
        <w:rPr>
          <w:rFonts w:ascii="Times New Roman" w:eastAsia="Times New Roman" w:hAnsi="Times New Roman" w:cs="Times New Roman"/>
          <w:sz w:val="24"/>
          <w:szCs w:val="24"/>
          <w:lang w:val="id-ID"/>
        </w:rPr>
      </w:pPr>
    </w:p>
    <w:p w14:paraId="1B12DAE1" w14:textId="77777777" w:rsidR="00EF2212" w:rsidRPr="009C2D33" w:rsidRDefault="00EF2212" w:rsidP="0036256B">
      <w:pPr>
        <w:pStyle w:val="ListParagraph"/>
        <w:spacing w:after="0" w:line="480" w:lineRule="auto"/>
        <w:ind w:left="1353"/>
        <w:jc w:val="both"/>
        <w:rPr>
          <w:rFonts w:ascii="Times New Roman" w:eastAsia="Times New Roman" w:hAnsi="Times New Roman" w:cs="Times New Roman"/>
          <w:sz w:val="24"/>
          <w:szCs w:val="24"/>
          <w:lang w:val="id-ID"/>
        </w:rPr>
      </w:pPr>
    </w:p>
    <w:p w14:paraId="343E888F" w14:textId="77777777" w:rsidR="00BF54D0" w:rsidRPr="009C2D33" w:rsidRDefault="00BF54D0" w:rsidP="0036256B">
      <w:pPr>
        <w:pStyle w:val="ListParagraph"/>
        <w:numPr>
          <w:ilvl w:val="0"/>
          <w:numId w:val="11"/>
        </w:numPr>
        <w:spacing w:after="0" w:line="480" w:lineRule="auto"/>
        <w:jc w:val="both"/>
        <w:rPr>
          <w:rFonts w:ascii="Times New Roman" w:eastAsia="Times New Roman" w:hAnsi="Times New Roman" w:cs="Times New Roman"/>
          <w:sz w:val="24"/>
          <w:szCs w:val="24"/>
        </w:rPr>
      </w:pPr>
      <w:r w:rsidRPr="009C2D33">
        <w:rPr>
          <w:rFonts w:ascii="Times New Roman" w:eastAsia="Times New Roman" w:hAnsi="Times New Roman" w:cs="Times New Roman"/>
          <w:sz w:val="24"/>
          <w:szCs w:val="24"/>
        </w:rPr>
        <w:lastRenderedPageBreak/>
        <w:t>Keyakinan dan Sikap</w:t>
      </w:r>
    </w:p>
    <w:p w14:paraId="5E0997CF" w14:textId="77777777" w:rsidR="00BF54D0" w:rsidRPr="009C2D33" w:rsidRDefault="00BF54D0" w:rsidP="0036256B">
      <w:pPr>
        <w:pStyle w:val="ListParagraph"/>
        <w:spacing w:after="0" w:line="480" w:lineRule="auto"/>
        <w:ind w:left="1353"/>
        <w:jc w:val="both"/>
        <w:rPr>
          <w:rFonts w:ascii="Times New Roman" w:eastAsia="Times New Roman" w:hAnsi="Times New Roman" w:cs="Times New Roman"/>
          <w:sz w:val="24"/>
          <w:szCs w:val="24"/>
          <w:lang w:val="id-ID"/>
        </w:rPr>
      </w:pPr>
      <w:r w:rsidRPr="009C2D33">
        <w:rPr>
          <w:rFonts w:ascii="Times New Roman" w:eastAsia="Times New Roman" w:hAnsi="Times New Roman" w:cs="Times New Roman"/>
          <w:sz w:val="24"/>
          <w:szCs w:val="24"/>
        </w:rPr>
        <w:t xml:space="preserve">Melalui betindak dan belajar, orang mendapatkan keyakinan dan sikap. Keduanya kemudian mempengaruhi perilaku pembelian konsumen .Keyakinan dapat diartikan sebgai gambaran pemikiran seseorang tentang gambaran sesuatu. Keyakinan orang tentang produk atau merek akan mempengaruhi keputusan pembelian mereka.Selain keyakinan, sikap merupakan hal yang tidak kalah pentingnya. </w:t>
      </w:r>
    </w:p>
    <w:p w14:paraId="3111D371" w14:textId="77777777" w:rsidR="00742C82" w:rsidRPr="009C2D33" w:rsidRDefault="00742C82" w:rsidP="0036256B">
      <w:pPr>
        <w:pStyle w:val="ListParagraph"/>
        <w:spacing w:after="0" w:line="480" w:lineRule="auto"/>
        <w:ind w:left="1353"/>
        <w:jc w:val="both"/>
        <w:rPr>
          <w:rFonts w:ascii="Times New Roman" w:eastAsia="Times New Roman" w:hAnsi="Times New Roman" w:cs="Times New Roman"/>
          <w:sz w:val="24"/>
          <w:szCs w:val="24"/>
          <w:lang w:val="id-ID"/>
        </w:rPr>
      </w:pPr>
    </w:p>
    <w:p w14:paraId="13E95777" w14:textId="77777777" w:rsidR="00BF54D0" w:rsidRPr="009C2D33" w:rsidRDefault="00BF54D0" w:rsidP="0036256B">
      <w:pPr>
        <w:spacing w:line="480" w:lineRule="auto"/>
        <w:rPr>
          <w:b/>
        </w:rPr>
      </w:pPr>
      <w:r w:rsidRPr="009C2D33">
        <w:rPr>
          <w:b/>
        </w:rPr>
        <w:t>2.1.3 Proses Keputusan Pembelian</w:t>
      </w:r>
    </w:p>
    <w:p w14:paraId="79CD39A8" w14:textId="77777777" w:rsidR="00BF54D0" w:rsidRPr="009C2D33" w:rsidRDefault="00BF54D0" w:rsidP="0036256B">
      <w:pPr>
        <w:spacing w:line="480" w:lineRule="auto"/>
        <w:ind w:left="142" w:firstLine="567"/>
        <w:jc w:val="both"/>
      </w:pPr>
      <w:r w:rsidRPr="009C2D33">
        <w:t>Menurut Kotler dan Keller (2012:184) proses keputusan pembelian terdiri atas:</w:t>
      </w:r>
    </w:p>
    <w:p w14:paraId="5129E288" w14:textId="77777777" w:rsidR="00BF54D0" w:rsidRPr="009C2D33" w:rsidRDefault="00BF54D0" w:rsidP="0036256B">
      <w:pPr>
        <w:jc w:val="center"/>
      </w:pPr>
      <w:r w:rsidRPr="009C2D33">
        <w:rPr>
          <w:noProof/>
        </w:rPr>
        <mc:AlternateContent>
          <mc:Choice Requires="wps">
            <w:drawing>
              <wp:anchor distT="0" distB="0" distL="114300" distR="114300" simplePos="0" relativeHeight="251627520" behindDoc="0" locked="0" layoutInCell="1" allowOverlap="1" wp14:anchorId="0A345DBC" wp14:editId="093ACDB2">
                <wp:simplePos x="0" y="0"/>
                <wp:positionH relativeFrom="column">
                  <wp:posOffset>229235</wp:posOffset>
                </wp:positionH>
                <wp:positionV relativeFrom="paragraph">
                  <wp:posOffset>53975</wp:posOffset>
                </wp:positionV>
                <wp:extent cx="1009650" cy="466725"/>
                <wp:effectExtent l="0" t="0" r="38100" b="6667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0C117840" w14:textId="77777777" w:rsidR="006374AE" w:rsidRPr="00E23DEE" w:rsidRDefault="006374AE" w:rsidP="00BF54D0">
                            <w:r w:rsidRPr="00E23DEE">
                              <w:t xml:space="preserve">Pengenalan Masalah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45DBC" id="Rounded Rectangle 25" o:spid="_x0000_s1026" style="position:absolute;left:0;text-align:left;margin-left:18.05pt;margin-top:4.25pt;width:79.5pt;height:3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FS1QIAAE4GAAAOAAAAZHJzL2Uyb0RvYy54bWysVd9v2yAQfp+0/wHxvtpJE6ex6lRVu06T&#10;uh9aN+2ZAI5ZMTDAcdq/fgc4XtbkYZqWBwvu4Lv77j4ul1e7VqItt05oVeHJWY4RV1QzoTYV/vb1&#10;7s0FRs4TxYjUilf4iTt8tXr96rI3JZ/qRkvGLQIQ5creVLjx3pRZ5mjDW+LOtOEKnLW2LfGwtZuM&#10;WdIDeiuzaZ4XWa8tM1ZT7hxYb5MTryJ+XXPqP9W14x7JCkNuPn5t/K7DN1tdknJjiWkEHdIg/5BF&#10;S4SCoCPULfEEdVYcQbWCWu107c+objNd14LyyAHYTPIXbB4aYnjkAsVxZiyT+3+w9OP2wXy2IXVn&#10;7jV9dEjpm4aoDb+2VvcNJwzCTUKhst64crwQNg6uonX/QTNoLem8jjXY1bYNgMAO7WKpn8ZS851H&#10;FIyTPF8Wc+gIBd+sKBbTeQxByv1tY51/x3WLwqLCVneKfYF+xhBke+98rDdDirQhOvuBUd1K6N6W&#10;SDQpAHNAHA5npNxjDp1id0JKZLX/LnwTix3yjE63x3fIaChAMkdZ8htpEcSosPSTeFp2LZQg2YAY&#10;/JKuwA7qS/ZoghRGCKgnyMWlaCnIcDeYxmPpNns8jjQ7HajYm08GizEHblIoBI2u8DxCQTMcJZKz&#10;fbujmmONQkZSoR480wWwixlqKUbnX6Q75gVQB3UZWRyl6w4DxPbHxxoU+VaxuPZEyLSG21KFtHh8&#10;9AND3XluHxrWIyaCiKYX50sYSEzABDi/yIt8ucCIyA2MLuotPimFF9RO9Xy+L/mf1AYVEGkakto4&#10;HjwiO2YaZXFAIj668M7CSHOl3613QD0s15o9wfMD+QZ5hiEMi0bbZ4x6GGgVdj87YjlG8r0CBS8n&#10;s1mYgHEzmy+msLGHnvWhhygKUBX2UJ+4vPFpanbGik0DkZIglb6GZ18Lv58PKathWMDQSjJPAzZM&#10;xcN9PPX7b2D1CwAA//8DAFBLAwQUAAYACAAAACEAubEekNwAAAAHAQAADwAAAGRycy9kb3ducmV2&#10;LnhtbEyOwUrDQBRF94L/MDzBjdhJUlJqzKRIwY1UpNFCl9PkmQnOvAmZaRv/3tdVXR7u5d5TriZn&#10;xQnH0HtSkM4SEEiNb3vqFHx9vj4uQYSoqdXWEyr4xQCr6vam1EXrz7TFUx07wSMUCq3AxDgUUobG&#10;oNNh5gckzr796HRkHDvZjvrM487KLEkW0ume+MHoAdcGm5/66BS8vT+ke0rlepvZ3Hxs5sHWu41S&#10;93fTyzOIiFO8luGiz+pQsdPBH6kNwiqYL1JuKljmIC7xU858YM4SkFUp//tXfwAAAP//AwBQSwEC&#10;LQAUAAYACAAAACEAtoM4kv4AAADhAQAAEwAAAAAAAAAAAAAAAAAAAAAAW0NvbnRlbnRfVHlwZXNd&#10;LnhtbFBLAQItABQABgAIAAAAIQA4/SH/1gAAAJQBAAALAAAAAAAAAAAAAAAAAC8BAABfcmVscy8u&#10;cmVsc1BLAQItABQABgAIAAAAIQB8UTFS1QIAAE4GAAAOAAAAAAAAAAAAAAAAAC4CAABkcnMvZTJv&#10;RG9jLnhtbFBLAQItABQABgAIAAAAIQC5sR6Q3AAAAAcBAAAPAAAAAAAAAAAAAAAAAC8FAABkcnMv&#10;ZG93bnJldi54bWxQSwUGAAAAAAQABADzAAAAOAYAAAAA&#10;" fillcolor="white [3201]" strokecolor="#666 [1936]" strokeweight="1pt">
                <v:fill color2="#999 [1296]" focus="100%" type="gradient"/>
                <v:shadow on="t" color="#7f7f7f [1601]" opacity=".5" offset="1pt"/>
                <v:textbox>
                  <w:txbxContent>
                    <w:p w14:paraId="0C117840" w14:textId="77777777" w:rsidR="006374AE" w:rsidRPr="00E23DEE" w:rsidRDefault="006374AE" w:rsidP="00BF54D0">
                      <w:r w:rsidRPr="00E23DEE">
                        <w:t xml:space="preserve">Pengenalan Masalah </w:t>
                      </w:r>
                    </w:p>
                  </w:txbxContent>
                </v:textbox>
              </v:roundrect>
            </w:pict>
          </mc:Fallback>
        </mc:AlternateContent>
      </w:r>
      <w:r w:rsidRPr="009C2D33">
        <w:rPr>
          <w:noProof/>
        </w:rPr>
        <mc:AlternateContent>
          <mc:Choice Requires="wps">
            <w:drawing>
              <wp:anchor distT="0" distB="0" distL="114300" distR="114300" simplePos="0" relativeHeight="251630592" behindDoc="0" locked="0" layoutInCell="1" allowOverlap="1" wp14:anchorId="1AC94FC0" wp14:editId="6AB13C6E">
                <wp:simplePos x="0" y="0"/>
                <wp:positionH relativeFrom="column">
                  <wp:posOffset>1438910</wp:posOffset>
                </wp:positionH>
                <wp:positionV relativeFrom="paragraph">
                  <wp:posOffset>53975</wp:posOffset>
                </wp:positionV>
                <wp:extent cx="1009650" cy="466725"/>
                <wp:effectExtent l="0" t="0" r="38100" b="6667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2BE284D5" w14:textId="77777777" w:rsidR="006374AE" w:rsidRPr="00E23DEE" w:rsidRDefault="006374AE" w:rsidP="00BF54D0">
                            <w:r w:rsidRPr="00E23DEE">
                              <w:t xml:space="preserve">Pencarian Informasi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94FC0" id="Rounded Rectangle 24" o:spid="_x0000_s1027" style="position:absolute;left:0;text-align:left;margin-left:113.3pt;margin-top:4.25pt;width:79.5pt;height:36.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D+1wIAAFUGAAAOAAAAZHJzL2Uyb0RvYy54bWysVd9v2yAQfp+0/wHxvtpO86Ox6lRVu06T&#10;uh9aN+2ZAI5ZMTAgcdq/fgfYXtbkYZqWBwvu4Lu77z4ul1f7VqIdt05oVeHiLMeIK6qZUJsKf/t6&#10;9+YCI+eJYkRqxSv8xB2+Wr1+ddmZkk90oyXjFgGIcmVnKtx4b8osc7ThLXFn2nAFzlrblnjY2k3G&#10;LOkAvZXZJM/nWactM1ZT7hxYb5MTryJ+XXPqP9W14x7JCkNuPn5t/K7DN1tdknJjiWkE7dMg/5BF&#10;S4SCoCPULfEEba04gmoFtdrp2p9R3Wa6rgXlsQaopshfVPPQEMNjLUCOMyNN7v/B0o+7B/PZhtSd&#10;udf00SGlbxqiNvzaWt01nDAIVwSiss64crwQNg6uonX3QTNoLdl6HTnY17YNgFAd2keqn0aq+d4j&#10;CsYiz5fzGXSEgm86ny8msxiClMNtY51/x3WLwqLCVm8V+wL9jCHI7t75yDdDirQhOvuBUd1K6N6O&#10;SFTMAbNH7A9npBww+06xOyElstp/F76JZIc8o9MN+A4ZDQQkc5Qlv5EWQYwKS1/E03LbAgXJBoXB&#10;L+kK7KC+ZI8mSGGEAD5BLi5FS0H6u8E0Hku32eNxpOnpQPPBfDJYjNnXJoVC0OgKzyIUNMNRIjkb&#10;2h3VHDkKGUmFOvBMFlBdzFBLMTr/It0xL4A64GWs4ihddxggtj8+1qDIt4rFtSdCpjXcliqkxeOj&#10;7yvUW8/tQ8M6xEQQ0eTifAkDiQmYAOcX+TxfLjAicgOji3qLT0rhRWmnej4bKP+ztF4FRJqGpDaO&#10;B4+KHTONsjgoIj668M7CSHOl36/3SAwtCpa1Zk/wCkHFQaVhFsOi0fYZow7mWoXdzy2xHCP5XoGQ&#10;l8V0GgZh3Exniwls7KFnfeghigJUhT3QFJc3Pg3PrbFi00CkpEulr+H118IPYyJl1c8MmF1J7WnO&#10;huF4uI+nfv8brH4BAAD//wMAUEsDBBQABgAIAAAAIQAB1qoQ3QAAAAgBAAAPAAAAZHJzL2Rvd25y&#10;ZXYueG1sTI9BS8QwEIXvgv8hjOBF3LRZWkptusiCF1mRrQoes01sismkNNnd+u8dT+7x4z3efNNs&#10;Fu/YycxxDCghX2XADPZBjzhIeH97uq+AxaRQKxfQSPgxETbt9VWjah3OuDenLg2MRjDWSoJNaao5&#10;j701XsVVmAxS9hVmrxLhPHA9qzONe8dFlpXcqxHpglWT2VrTf3dHL+H55S7/xJxv98IV9nW3jq77&#10;2El5e7M8PgBLZkn/ZfjTJ3VoyekQjqgjcxKEKEuqSqgKYJSvq4L4QCwy4G3DLx9ofwEAAP//AwBQ&#10;SwECLQAUAAYACAAAACEAtoM4kv4AAADhAQAAEwAAAAAAAAAAAAAAAAAAAAAAW0NvbnRlbnRfVHlw&#10;ZXNdLnhtbFBLAQItABQABgAIAAAAIQA4/SH/1gAAAJQBAAALAAAAAAAAAAAAAAAAAC8BAABfcmVs&#10;cy8ucmVsc1BLAQItABQABgAIAAAAIQAv6KD+1wIAAFUGAAAOAAAAAAAAAAAAAAAAAC4CAABkcnMv&#10;ZTJvRG9jLnhtbFBLAQItABQABgAIAAAAIQAB1qoQ3QAAAAgBAAAPAAAAAAAAAAAAAAAAADEFAABk&#10;cnMvZG93bnJldi54bWxQSwUGAAAAAAQABADzAAAAOwYAAAAA&#10;" fillcolor="white [3201]" strokecolor="#666 [1936]" strokeweight="1pt">
                <v:fill color2="#999 [1296]" focus="100%" type="gradient"/>
                <v:shadow on="t" color="#7f7f7f [1601]" opacity=".5" offset="1pt"/>
                <v:textbox>
                  <w:txbxContent>
                    <w:p w14:paraId="2BE284D5" w14:textId="77777777" w:rsidR="006374AE" w:rsidRPr="00E23DEE" w:rsidRDefault="006374AE" w:rsidP="00BF54D0">
                      <w:r w:rsidRPr="00E23DEE">
                        <w:t xml:space="preserve">Pencarian Informasi </w:t>
                      </w:r>
                    </w:p>
                  </w:txbxContent>
                </v:textbox>
              </v:roundrect>
            </w:pict>
          </mc:Fallback>
        </mc:AlternateContent>
      </w:r>
      <w:r w:rsidRPr="009C2D33">
        <w:rPr>
          <w:noProof/>
        </w:rPr>
        <mc:AlternateContent>
          <mc:Choice Requires="wps">
            <w:drawing>
              <wp:anchor distT="0" distB="0" distL="114300" distR="114300" simplePos="0" relativeHeight="251640832" behindDoc="0" locked="0" layoutInCell="1" allowOverlap="1" wp14:anchorId="388A29BC" wp14:editId="36C22F26">
                <wp:simplePos x="0" y="0"/>
                <wp:positionH relativeFrom="column">
                  <wp:posOffset>2686685</wp:posOffset>
                </wp:positionH>
                <wp:positionV relativeFrom="paragraph">
                  <wp:posOffset>53975</wp:posOffset>
                </wp:positionV>
                <wp:extent cx="1009650" cy="466725"/>
                <wp:effectExtent l="0" t="0" r="38100" b="6667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4C600574" w14:textId="77777777" w:rsidR="006374AE" w:rsidRPr="00E23DEE" w:rsidRDefault="006374AE" w:rsidP="00BF54D0">
                            <w:r w:rsidRPr="00E23DEE">
                              <w:t xml:space="preserve">Evaluasi Alternatif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A29BC" id="Rounded Rectangle 23" o:spid="_x0000_s1028" style="position:absolute;left:0;text-align:left;margin-left:211.55pt;margin-top:4.25pt;width:79.5pt;height: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4Q2gIAAFUGAAAOAAAAZHJzL2Uyb0RvYy54bWysVd9v2yAQfp+0/wHxvtpxE6ex6lRVu06T&#10;uh9aN+2ZAI5ZMTAgcdq/fgc4XtbkYZqWBwvu4Lu77z4ul1e7TqItt05oVePJWY4RV1QzodY1/vb1&#10;7s0FRs4TxYjUitf4iTt8tXz96rI3FS90qyXjFgGIclVvatx6b6osc7TlHXFn2nAFzkbbjnjY2nXG&#10;LOkBvZNZkedl1mvLjNWUOwfW2+TEy4jfNJz6T03juEeyxpCbj18bv6vwzZaXpFpbYlpBhzTIP2TR&#10;EaEg6Ah1SzxBGyuOoDpBrXa68WdUd5luGkF5rAGqmeQvqnloieGxFiDHmZEm9/9g6cftg/lsQ+rO&#10;3Gv66JDSNy1Ra35tre5bThiEmwSist64arwQNg6uolX/QTNoLdl4HTnYNbYLgFAd2kWqn0aq+c4j&#10;CsZJni/KGXSEgm9alvNiFkOQan/bWOffcd2hsKix1RvFvkA/YwiyvXc+8s2QIl2Izn5g1HQSurcl&#10;Ek1KwBwQh8MZqfaYQ6fYnZASWe2/C99GskOe0en2+A4ZDQQkc5Qlv5EWQYwaSz+Jp+WmAwqSDQqD&#10;X9IV2EF9yR5NkMIIAXyCXFyKloIMd4NpPJZus8fjSNPTgcq9+WSwGHOoTQqFoNE1nkUoaIajRHK2&#10;b3dUc+QoZCQV6sFTzKG6mKGWYnT+RbpjXgB1wMtYxVG67jBAbH98rEGRbxWLa0+ETGu4LVVIi8dH&#10;P1SoN57bh5b1iIkgouLifAEDiQmYAOcXeZkv5hgRuYbRRb3FJ6XworRTPZ/tKf+ztEEFRJqWpDaO&#10;B4+KHTONsjgoIj668M7CSHOV3612SECLiiCxYFlp9gSvEFQcVBpmMSxabZ8x6mGu1dj93BDLMZLv&#10;FQh5MZlOwyCMm+lsXsDGHnpWhx6iKEDV2ANNcXnj0/DcGCvWLURKulT6Gl5/I/x+TKSshpkBsyup&#10;Pc3ZMBwP9/HU73+D5S8AAAD//wMAUEsDBBQABgAIAAAAIQCFaXIY3QAAAAgBAAAPAAAAZHJzL2Rv&#10;d25yZXYueG1sTI9RS8MwFIXfBf9DuIIvsqXNrJTadMjAF5nIqgMfsyY2xeSmNNlW/73Xp/n4cQ7n&#10;frdez96xk5niEFBCvsyAGeyCHrCX8PH+vCiBxaRQKxfQSPgxEdbN9VWtKh3OuDOnNvWMRjBWSoJN&#10;aaw4j501XsVlGA1S9hUmrxLh1HM9qTONe8dFlj1wrwakC1aNZmNN990evYSX17v8E3O+2QlX2Lft&#10;Krp2v5Xy9mZ+egSWzJwuZfjTJ3VoyOkQjqgjcxLuxSqnqoSyAEZ5UQriA7HIgDc1//9A8wsAAP//&#10;AwBQSwECLQAUAAYACAAAACEAtoM4kv4AAADhAQAAEwAAAAAAAAAAAAAAAAAAAAAAW0NvbnRlbnRf&#10;VHlwZXNdLnhtbFBLAQItABQABgAIAAAAIQA4/SH/1gAAAJQBAAALAAAAAAAAAAAAAAAAAC8BAABf&#10;cmVscy8ucmVsc1BLAQItABQABgAIAAAAIQCOPc4Q2gIAAFUGAAAOAAAAAAAAAAAAAAAAAC4CAABk&#10;cnMvZTJvRG9jLnhtbFBLAQItABQABgAIAAAAIQCFaXIY3QAAAAgBAAAPAAAAAAAAAAAAAAAAADQF&#10;AABkcnMvZG93bnJldi54bWxQSwUGAAAAAAQABADzAAAAPgYAAAAA&#10;" fillcolor="white [3201]" strokecolor="#666 [1936]" strokeweight="1pt">
                <v:fill color2="#999 [1296]" focus="100%" type="gradient"/>
                <v:shadow on="t" color="#7f7f7f [1601]" opacity=".5" offset="1pt"/>
                <v:textbox>
                  <w:txbxContent>
                    <w:p w14:paraId="4C600574" w14:textId="77777777" w:rsidR="006374AE" w:rsidRPr="00E23DEE" w:rsidRDefault="006374AE" w:rsidP="00BF54D0">
                      <w:r w:rsidRPr="00E23DEE">
                        <w:t xml:space="preserve">Evaluasi Alternatif </w:t>
                      </w:r>
                    </w:p>
                  </w:txbxContent>
                </v:textbox>
              </v:roundrect>
            </w:pict>
          </mc:Fallback>
        </mc:AlternateContent>
      </w:r>
      <w:r w:rsidRPr="009C2D33">
        <w:rPr>
          <w:noProof/>
        </w:rPr>
        <mc:AlternateContent>
          <mc:Choice Requires="wps">
            <w:drawing>
              <wp:anchor distT="0" distB="0" distL="114300" distR="114300" simplePos="0" relativeHeight="251643904" behindDoc="0" locked="0" layoutInCell="1" allowOverlap="1" wp14:anchorId="0C4BC780" wp14:editId="52978A7D">
                <wp:simplePos x="0" y="0"/>
                <wp:positionH relativeFrom="column">
                  <wp:posOffset>3924935</wp:posOffset>
                </wp:positionH>
                <wp:positionV relativeFrom="paragraph">
                  <wp:posOffset>53975</wp:posOffset>
                </wp:positionV>
                <wp:extent cx="1009650" cy="466725"/>
                <wp:effectExtent l="0" t="0" r="38100" b="6667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0A24126B" w14:textId="77777777" w:rsidR="006374AE" w:rsidRPr="00E23DEE" w:rsidRDefault="006374AE" w:rsidP="00BF54D0">
                            <w:r w:rsidRPr="00E23DEE">
                              <w:t xml:space="preserve">Keputusan Pembelian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BC780" id="Rounded Rectangle 22" o:spid="_x0000_s1029" style="position:absolute;left:0;text-align:left;margin-left:309.05pt;margin-top:4.25pt;width:79.5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v82gIAAFUGAAAOAAAAZHJzL2Uyb0RvYy54bWysVd9v2yAQfp+0/wHxvtpJE6ex6lRVu06T&#10;uh9aN+2ZAI5ZMTAgcdq/fgfYXtbkYZqWBwvu4Lu77z4ul1f7VqIdt05oVeHJWY4RV1QzoTYV/vb1&#10;7s0FRs4TxYjUilf4iTt8tXr96rIzJZ/qRkvGLQIQ5crOVLjx3pRZ5mjDW+LOtOEKnLW2LfGwtZuM&#10;WdIBeiuzaZ4XWactM1ZT7hxYb5MTryJ+XXPqP9W14x7JCkNuPn5t/K7DN1tdknJjiWkE7dMg/5BF&#10;S4SCoCPULfEEba04gmoFtdrp2p9R3Wa6rgXlsQaoZpK/qOahIYbHWoAcZ0aa3P+DpR93D+azDak7&#10;c6/po0NK3zREbfi1tbprOGEQbhKIyjrjyvFC2Di4itbdB82gtWTrdeRgX9s2AEJ1aB+pfhqp5nuP&#10;KBgneb4s5tARCr5ZUSym8xiClMNtY51/x3WLwqLCVm8V+wL9jCHI7t75yDdDirQhOvuBUd1K6N6O&#10;SDQpALNH7A9npBww+06xOyElstp/F76JZIc8o9MN+A4ZDQQkc5Qlv5EWQYwKSz+Jp+W2BQqSDQqD&#10;X9IV2EF9yR5NkMIIAXyCXFyKloL0d4NpPJZus8fjSLPTgYrBfDJYjNnXJoVC0OgKzyMUNMNRIjkb&#10;2h3VHDkKGUmFOvBMF1BdzFBLMTr/It0xL4A64GWs4ihddxggtj8+1qDIt4rFtSdCpjXcliqkxeOj&#10;7yvUW8/tQ8M6xEQQ0fTifAkDiQmYAOcXeZEvFxgRuYHRRb3FJ6XworRTPZ8PlP9ZWq8CIk1DUhvH&#10;g0fFjplGWRwUER9deGdhpLnS79d7JKBF50FiwbLW7AleIag4qDTMYlg02j5j1MFcq7D7uSWWYyTf&#10;KxDycjKbhUEYN7P5Ygobe+hZH3qIogBVYQ80xeWNT8Nza6zYNBAp6VLpa3j9tfDDmEhZ9TMDZldS&#10;e5qzYTge7uOp3/8Gq18AAAD//wMAUEsDBBQABgAIAAAAIQCnrnsP3QAAAAgBAAAPAAAAZHJzL2Rv&#10;d25yZXYueG1sTI9RS8MwFIXfBf9DuIIvsqWpbC216ZCBLzKRVQc+Zk1sislNabKt/nuvT/r4cQ7n&#10;frfezN6xs5niEFCCWGbADHZBD9hLeH97WpTAYlKolQtoJHybCJvm+qpWlQ4X3Jtzm3pGIxgrJcGm&#10;NFacx84ar+IyjAYp+wyTV4lw6rme1IXGveN5lq25VwPSBatGs7Wm+2pPXsLzy534QMG3+9yt7Ovu&#10;Prr2sJPy9mZ+fACWzJz+yvCrT+rQkNMxnFBH5iSsRSmoKqFcAaO8KAriI3GeAW9q/v+B5gcAAP//&#10;AwBQSwECLQAUAAYACAAAACEAtoM4kv4AAADhAQAAEwAAAAAAAAAAAAAAAAAAAAAAW0NvbnRlbnRf&#10;VHlwZXNdLnhtbFBLAQItABQABgAIAAAAIQA4/SH/1gAAAJQBAAALAAAAAAAAAAAAAAAAAC8BAABf&#10;cmVscy8ucmVsc1BLAQItABQABgAIAAAAIQAuczv82gIAAFUGAAAOAAAAAAAAAAAAAAAAAC4CAABk&#10;cnMvZTJvRG9jLnhtbFBLAQItABQABgAIAAAAIQCnrnsP3QAAAAgBAAAPAAAAAAAAAAAAAAAAADQF&#10;AABkcnMvZG93bnJldi54bWxQSwUGAAAAAAQABADzAAAAPgYAAAAA&#10;" fillcolor="white [3201]" strokecolor="#666 [1936]" strokeweight="1pt">
                <v:fill color2="#999 [1296]" focus="100%" type="gradient"/>
                <v:shadow on="t" color="#7f7f7f [1601]" opacity=".5" offset="1pt"/>
                <v:textbox>
                  <w:txbxContent>
                    <w:p w14:paraId="0A24126B" w14:textId="77777777" w:rsidR="006374AE" w:rsidRPr="00E23DEE" w:rsidRDefault="006374AE" w:rsidP="00BF54D0">
                      <w:r w:rsidRPr="00E23DEE">
                        <w:t xml:space="preserve">Keputusan Pembelian </w:t>
                      </w:r>
                    </w:p>
                  </w:txbxContent>
                </v:textbox>
              </v:roundrect>
            </w:pict>
          </mc:Fallback>
        </mc:AlternateContent>
      </w:r>
    </w:p>
    <w:p w14:paraId="4EE46907" w14:textId="77777777" w:rsidR="00BF54D0" w:rsidRPr="009C2D33" w:rsidRDefault="00BF54D0" w:rsidP="0036256B">
      <w:pPr>
        <w:jc w:val="center"/>
      </w:pPr>
      <w:r w:rsidRPr="009C2D33">
        <w:rPr>
          <w:noProof/>
        </w:rPr>
        <mc:AlternateContent>
          <mc:Choice Requires="wps">
            <w:drawing>
              <wp:anchor distT="4294967295" distB="4294967295" distL="114300" distR="114300" simplePos="0" relativeHeight="251661312" behindDoc="0" locked="0" layoutInCell="1" allowOverlap="1" wp14:anchorId="461847A7" wp14:editId="51ECB213">
                <wp:simplePos x="0" y="0"/>
                <wp:positionH relativeFrom="column">
                  <wp:posOffset>3696335</wp:posOffset>
                </wp:positionH>
                <wp:positionV relativeFrom="paragraph">
                  <wp:posOffset>97789</wp:posOffset>
                </wp:positionV>
                <wp:extent cx="161925" cy="0"/>
                <wp:effectExtent l="0" t="76200" r="28575"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E4514" id="_x0000_t32" coordsize="21600,21600" o:spt="32" o:oned="t" path="m,l21600,21600e" filled="f">
                <v:path arrowok="t" fillok="f" o:connecttype="none"/>
                <o:lock v:ext="edit" shapetype="t"/>
              </v:shapetype>
              <v:shape id="Straight Arrow Connector 21" o:spid="_x0000_s1026" type="#_x0000_t32" style="position:absolute;margin-left:291.05pt;margin-top:7.7pt;width:1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hxyAEAAHcDAAAOAAAAZHJzL2Uyb0RvYy54bWysU8Fu2zAMvQ/YPwi6L44DtFiNOD2k6y7d&#10;FqDtBzASbQuTRYFSYufvJ6lJNnS3YToIpCg9Pj5S6/t5tOKIHAy5VtaLpRToFGnj+la+vjx++ixF&#10;iOA0WHLYyhMGeb/5+GE9+QZXNJDVyCKBuNBMvpVDjL6pqqAGHCEsyKNLwY54hJhc7ivNMCX00Var&#10;5fK2moi1Z1IYQjp9eAvKTcHvOlTxR9cFjMK2MnGLZeey7/NebdbQ9Ax+MOpMA/6BxQjGpaRXqAeI&#10;IA5s/oIajWIK1MWForGirjMKSw2pmnr5rprnATyWWpI4wV9lCv8PVn0/bt2OM3U1u2f/ROpnEI62&#10;A7geC4GXk0+Nq7NU1eRDc32SneB3LPbTN9LpDhwiFRXmjscMmeoTcxH7dBUb5yhUOqxv67vVjRTq&#10;EqqgubzzHOJXpFFko5UhMph+iFtyLnWUuC5Z4PgUYmYFzeVBTuro0VhbGmudmFp5d5Py5Egga3QO&#10;Fof7/dayOEIejbJKie+uMR2cLmADgv5ytiMYm2wRizaRTVLLoszZRtRSWEy/IVtv9Kw7a5flyrMZ&#10;mj3p045zOHupu6WO8yTm8fnTL7d+/5fNLwAAAP//AwBQSwMEFAAGAAgAAAAhADktD0jfAAAACQEA&#10;AA8AAABkcnMvZG93bnJldi54bWxMj8FOwzAMhu9IvENkJG4s3cTKKE0nYEL0AhIbQhyzxjQRjVM1&#10;2dbx9BhxgKP9f/r9uVyOvhN7HKILpGA6yUAgNcE4ahW8bh4uFiBi0mR0FwgVHDHCsjo9KXVhwoFe&#10;cL9OreASioVWYFPqCyljY9HrOAk9EmcfYfA68Ti00gz6wOW+k7Msy6XXjviC1T3eW2w+1zuvIK3e&#10;jzZ/a+6u3fPm8Sl3X3Vdr5Q6Pxtvb0AkHNMfDD/6rA4VO23DjkwUnYL5YjZllIP5JQgG8uwqB7H9&#10;XciqlP8/qL4BAAD//wMAUEsBAi0AFAAGAAgAAAAhALaDOJL+AAAA4QEAABMAAAAAAAAAAAAAAAAA&#10;AAAAAFtDb250ZW50X1R5cGVzXS54bWxQSwECLQAUAAYACAAAACEAOP0h/9YAAACUAQAACwAAAAAA&#10;AAAAAAAAAAAvAQAAX3JlbHMvLnJlbHNQSwECLQAUAAYACAAAACEAOO3occgBAAB3AwAADgAAAAAA&#10;AAAAAAAAAAAuAgAAZHJzL2Uyb0RvYy54bWxQSwECLQAUAAYACAAAACEAOS0PSN8AAAAJAQAADwAA&#10;AAAAAAAAAAAAAAAiBAAAZHJzL2Rvd25yZXYueG1sUEsFBgAAAAAEAAQA8wAAAC4FAAAAAA==&#10;">
                <v:stroke endarrow="block"/>
              </v:shape>
            </w:pict>
          </mc:Fallback>
        </mc:AlternateContent>
      </w:r>
      <w:r w:rsidRPr="009C2D33">
        <w:rPr>
          <w:noProof/>
        </w:rPr>
        <mc:AlternateContent>
          <mc:Choice Requires="wps">
            <w:drawing>
              <wp:anchor distT="4294967295" distB="4294967295" distL="114300" distR="114300" simplePos="0" relativeHeight="251658240" behindDoc="0" locked="0" layoutInCell="1" allowOverlap="1" wp14:anchorId="05CE49B4" wp14:editId="370EE825">
                <wp:simplePos x="0" y="0"/>
                <wp:positionH relativeFrom="column">
                  <wp:posOffset>2448560</wp:posOffset>
                </wp:positionH>
                <wp:positionV relativeFrom="paragraph">
                  <wp:posOffset>97789</wp:posOffset>
                </wp:positionV>
                <wp:extent cx="180975" cy="0"/>
                <wp:effectExtent l="0" t="76200" r="28575"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7A6DD" id="Straight Arrow Connector 20" o:spid="_x0000_s1026" type="#_x0000_t32" style="position:absolute;margin-left:192.8pt;margin-top:7.7pt;width:1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bxywEAAHcDAAAOAAAAZHJzL2Uyb0RvYy54bWysU8Fu2zAMvQ/YPwi6L3YCZGuNOD2k7S7d&#10;FqDdBzCSbAuVRYFU4uTvJ6lJVmy3YToIpEg+ko/U6u44OnEwxBZ9K+ezWgrjFWrr+1b+fHn8dCMF&#10;R/AaHHrTypNhebf++GE1hcYscECnDYkE4rmZQiuHGENTVawGMwLPMBifjB3SCDGp1FeaYEroo6sW&#10;df25mpB0IFSGOb3evxnluuB3nVHxR9exicK1MtUWy03l3uW7Wq+g6QnCYNW5DPiHKkawPiW9Qt1D&#10;BLEn+xfUaBUhYxdnCscKu84qU3pI3czrP7p5HiCY0ksih8OVJv5/sOr7YeO3lEtXR/8cnlC9svC4&#10;GcD3phTwcgppcPNMVTUFbq4hWeGwJbGbvqFOPrCPWFg4djRmyNSfOBayT1eyzTEKlR7nN/Xtl6UU&#10;6mKqoLnEBeL41eAostBKjgS2H+IGvU8TRZqXLHB44pirguYSkJN6fLTOlcE6L6ZW3i4XyxLA6KzO&#10;xuzG1O82jsQB8mqUU1pMlvduhHuvC9hgQD+c5QjWJVnEwk0km9hyRuZso9FSOJN+Q5beynP+zF2m&#10;K+8mNzvUpy1lc9bSdEsf503M6/NeL16//8v6FwAAAP//AwBQSwMEFAAGAAgAAAAhAPsyfSXfAAAA&#10;CQEAAA8AAABkcnMvZG93bnJldi54bWxMj8FOwzAMhu9IvENkJG4sLXTVKE0nYEL0AhIbQhyzxrQR&#10;jVM12dbx9BhxgKP9f/r9uVxOrhd7HIP1pCCdJSCQGm8stQpeNw8XCxAhajK694QKjhhgWZ2elLow&#10;/kAvuF/HVnAJhUIr6GIcCilD06HTYeYHJM4+/Oh05HFspRn1gctdLy+TJJdOW+ILnR7wvsPmc71z&#10;CuLq/djlb83dtX3ePD7l9quu65VS52fT7Q2IiFP8g+FHn9WhYqet35EJoldwtZjnjHIwz0AwkKVZ&#10;CmL7u5BVKf9/UH0DAAD//wMAUEsBAi0AFAAGAAgAAAAhALaDOJL+AAAA4QEAABMAAAAAAAAAAAAA&#10;AAAAAAAAAFtDb250ZW50X1R5cGVzXS54bWxQSwECLQAUAAYACAAAACEAOP0h/9YAAACUAQAACwAA&#10;AAAAAAAAAAAAAAAvAQAAX3JlbHMvLnJlbHNQSwECLQAUAAYACAAAACEA6BOm8csBAAB3AwAADgAA&#10;AAAAAAAAAAAAAAAuAgAAZHJzL2Uyb0RvYy54bWxQSwECLQAUAAYACAAAACEA+zJ9Jd8AAAAJAQAA&#10;DwAAAAAAAAAAAAAAAAAlBAAAZHJzL2Rvd25yZXYueG1sUEsFBgAAAAAEAAQA8wAAADEFAAAAAA==&#10;">
                <v:stroke endarrow="block"/>
              </v:shape>
            </w:pict>
          </mc:Fallback>
        </mc:AlternateContent>
      </w:r>
      <w:r w:rsidRPr="009C2D33">
        <w:rPr>
          <w:noProof/>
        </w:rPr>
        <mc:AlternateContent>
          <mc:Choice Requires="wps">
            <w:drawing>
              <wp:anchor distT="4294967295" distB="4294967295" distL="114300" distR="114300" simplePos="0" relativeHeight="251655168" behindDoc="0" locked="0" layoutInCell="1" allowOverlap="1" wp14:anchorId="2EEA7896" wp14:editId="551DA8D6">
                <wp:simplePos x="0" y="0"/>
                <wp:positionH relativeFrom="column">
                  <wp:posOffset>1238885</wp:posOffset>
                </wp:positionH>
                <wp:positionV relativeFrom="paragraph">
                  <wp:posOffset>97789</wp:posOffset>
                </wp:positionV>
                <wp:extent cx="152400" cy="0"/>
                <wp:effectExtent l="0" t="76200" r="1905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A3C8E" id="Straight Arrow Connector 19" o:spid="_x0000_s1026" type="#_x0000_t32" style="position:absolute;margin-left:97.55pt;margin-top:7.7pt;width:12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aMygEAAHcDAAAOAAAAZHJzL2Uyb0RvYy54bWysU8GOEzEMvSPxD1HudGYqimDU6R66LJcF&#10;Ku3yAW6SmYnIxJGddtq/J8m2ZQU3RA6RHdvP9rOzvjtNThwNsUXfyWZRS2G8Qm390Mkfzw/vPkr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mOzWr6v00jU&#10;1VRBe40LxPGLwUlkoZMcCewwxi16nyaK1JQscHzkmKuC9hqQk3p8sM6VwTov5k5+Wi1XJYDRWZ2N&#10;2Y1p2G8diSPk1SintJgsr90ID14XsNGA/nyRI1iXZBELN5FsYssZmbNNRkvhTPoNWXopz/kLd5mu&#10;vJvc7lGfd5TNWUvTLX1cNjGvz2u9eP3+L5tfAAAA//8DAFBLAwQUAAYACAAAACEAPb0R3d4AAAAJ&#10;AQAADwAAAGRycy9kb3ducmV2LnhtbEyPQU/DMAyF70j8h8hI3FjaiVW0NJ2ACdELk9gQ4pg1po1o&#10;nKrJto5fjxEHuPk9Pz1/LpeT68UBx2A9KUhnCQikxhtLrYLX7ePVDYgQNRnde0IFJwywrM7PSl0Y&#10;f6QXPGxiK7iEQqEVdDEOhZSh6dDpMPMDEu8+/Oh0ZDm20oz6yOWul/MkyaTTlvhCpwd86LD53Oyd&#10;grh6P3XZW3Of2/X26TmzX3Vdr5S6vJjubkFEnOJfGH7wGR0qZtr5PZkgetb5IuUoD4trEByYpzkb&#10;u19DVqX8/0H1DQAA//8DAFBLAQItABQABgAIAAAAIQC2gziS/gAAAOEBAAATAAAAAAAAAAAAAAAA&#10;AAAAAABbQ29udGVudF9UeXBlc10ueG1sUEsBAi0AFAAGAAgAAAAhADj9If/WAAAAlAEAAAsAAAAA&#10;AAAAAAAAAAAALwEAAF9yZWxzLy5yZWxzUEsBAi0AFAAGAAgAAAAhADU3tozKAQAAdwMAAA4AAAAA&#10;AAAAAAAAAAAALgIAAGRycy9lMm9Eb2MueG1sUEsBAi0AFAAGAAgAAAAhAD29Ed3eAAAACQEAAA8A&#10;AAAAAAAAAAAAAAAAJAQAAGRycy9kb3ducmV2LnhtbFBLBQYAAAAABAAEAPMAAAAvBQAAAAA=&#10;">
                <v:stroke endarrow="block"/>
              </v:shape>
            </w:pict>
          </mc:Fallback>
        </mc:AlternateContent>
      </w:r>
    </w:p>
    <w:p w14:paraId="2B9E016B" w14:textId="77777777" w:rsidR="00BF54D0" w:rsidRPr="009C2D33" w:rsidRDefault="00BF54D0" w:rsidP="0036256B">
      <w:pPr>
        <w:jc w:val="center"/>
      </w:pPr>
      <w:r w:rsidRPr="009C2D33">
        <w:rPr>
          <w:noProof/>
        </w:rPr>
        <mc:AlternateContent>
          <mc:Choice Requires="wps">
            <w:drawing>
              <wp:anchor distT="0" distB="0" distL="114300" distR="114300" simplePos="0" relativeHeight="251664384" behindDoc="0" locked="0" layoutInCell="1" allowOverlap="1" wp14:anchorId="2E81A5C4" wp14:editId="00786C8E">
                <wp:simplePos x="0" y="0"/>
                <wp:positionH relativeFrom="column">
                  <wp:posOffset>4372610</wp:posOffset>
                </wp:positionH>
                <wp:positionV relativeFrom="paragraph">
                  <wp:posOffset>88265</wp:posOffset>
                </wp:positionV>
                <wp:extent cx="9525" cy="171450"/>
                <wp:effectExtent l="38100" t="0" r="66675"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6C337" id="Straight Arrow Connector 18" o:spid="_x0000_s1026" type="#_x0000_t32" style="position:absolute;margin-left:344.3pt;margin-top:6.95pt;width:.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CiygEAAHoDAAAOAAAAZHJzL2Uyb0RvYy54bWysU01v2zAMvQ/YfxB0XxwHyz6MOD2k6y7d&#10;FqDdD2Ak2hYmiwKlxM6/n6SmWdHdhukgkKL0+PhIbW7m0YoTcjDkWlkvllKgU6SN61v58/Hu3Scp&#10;QgSnwZLDVp4xyJvt2zebyTe4ooGsRhYJxIVm8q0cYvRNVQU14AhhQR5dCnbEI8Tkcl9phimhj7Za&#10;LZcfqolYeyaFIaTT26eg3Bb8rkMVf3RdwChsKxO3WHYu+yHv1XYDTc/gB6MuNOAfWIxgXEp6hbqF&#10;COLI5i+o0SimQF1cKBor6jqjsNSQqqmXr6p5GMBjqSWJE/xVpvD/YNX3087tOVNXs3vw96R+BeFo&#10;N4DrsRB4PPvUuDpLVU0+NNcn2Ql+z+IwfSOd7sAxUlFh7njMkKk+MRexz1excY5CpcPP69VaCpUC&#10;9cf6/bq0ooLm+annEL8ijSIbrQyRwfRD3JFzqanEdUkEp/sQMzFonh/kvI7ujLWlt9aJ6ZIsRwJZ&#10;o3OwONwfdpbFCfJ0lFWqfHWN6eh0ARsQ9JeLHcHYZItY5IlskmAWZc42opbCYvoQ2XqiZ91FvqxY&#10;Hs/QHEif95zD2UsNLnVchjFP0Eu/3PrzZba/AQAA//8DAFBLAwQUAAYACAAAACEAfLMgRuAAAAAJ&#10;AQAADwAAAGRycy9kb3ducmV2LnhtbEyPwU7DMBBE70j8g7VI3KhdQFYS4lRAhciFSrSo6tGNTRwR&#10;r6PYbVO+nuUEx9U8zbwtF5Pv2dGOsQuoYD4TwCw2wXTYKvjYvNxkwGLSaHQf0Co42wiL6vKi1IUJ&#10;J3y3x3VqGZVgLLQCl9JQcB4bZ72OszBYpOwzjF4nOseWm1GfqNz3/FYIyb3ukBacHuyzs83X+uAV&#10;pOXu7OS2ecq71eb1TXbfdV0vlbq+mh4fgCU7pT8YfvVJHSpy2ocDmsh6BTLLJKEU3OXACJC5mAPb&#10;K7gXOfCq5P8/qH4AAAD//wMAUEsBAi0AFAAGAAgAAAAhALaDOJL+AAAA4QEAABMAAAAAAAAAAAAA&#10;AAAAAAAAAFtDb250ZW50X1R5cGVzXS54bWxQSwECLQAUAAYACAAAACEAOP0h/9YAAACUAQAACwAA&#10;AAAAAAAAAAAAAAAvAQAAX3JlbHMvLnJlbHNQSwECLQAUAAYACAAAACEAIj9wosoBAAB6AwAADgAA&#10;AAAAAAAAAAAAAAAuAgAAZHJzL2Uyb0RvYy54bWxQSwECLQAUAAYACAAAACEAfLMgRuAAAAAJAQAA&#10;DwAAAAAAAAAAAAAAAAAkBAAAZHJzL2Rvd25yZXYueG1sUEsFBgAAAAAEAAQA8wAAADEFAAAAAA==&#10;">
                <v:stroke endarrow="block"/>
              </v:shape>
            </w:pict>
          </mc:Fallback>
        </mc:AlternateContent>
      </w:r>
    </w:p>
    <w:p w14:paraId="67A93179" w14:textId="77777777" w:rsidR="00BF54D0" w:rsidRPr="009C2D33" w:rsidRDefault="00BF54D0" w:rsidP="0036256B">
      <w:pPr>
        <w:jc w:val="center"/>
        <w:rPr>
          <w:b/>
          <w:i/>
        </w:rPr>
      </w:pPr>
      <w:r w:rsidRPr="009C2D33">
        <w:rPr>
          <w:noProof/>
        </w:rPr>
        <mc:AlternateContent>
          <mc:Choice Requires="wps">
            <w:drawing>
              <wp:anchor distT="0" distB="0" distL="114300" distR="114300" simplePos="0" relativeHeight="251676672" behindDoc="0" locked="0" layoutInCell="1" allowOverlap="1" wp14:anchorId="138DB8A3" wp14:editId="29A213CE">
                <wp:simplePos x="0" y="0"/>
                <wp:positionH relativeFrom="column">
                  <wp:posOffset>3837793</wp:posOffset>
                </wp:positionH>
                <wp:positionV relativeFrom="paragraph">
                  <wp:posOffset>77079</wp:posOffset>
                </wp:positionV>
                <wp:extent cx="1308296" cy="551815"/>
                <wp:effectExtent l="0" t="0" r="44450" b="5778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296" cy="55181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3C3FCAD3" w14:textId="77777777" w:rsidR="006374AE" w:rsidRPr="00E23DEE" w:rsidRDefault="006374AE" w:rsidP="00BF54D0">
                            <w:r w:rsidRPr="00E23DEE">
                              <w:t xml:space="preserve">Perilaku Pascapembelian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DB8A3" id="Rounded Rectangle 17" o:spid="_x0000_s1030" style="position:absolute;left:0;text-align:left;margin-left:302.2pt;margin-top:6.05pt;width:103pt;height:4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G2gIAAFUGAAAOAAAAZHJzL2Uyb0RvYy54bWysVU2P2yAQvVfqf0Dcu7az+bTWWa12u1Wl&#10;fqnbqmcCOKaLgQKOs/31HcBx000OVdUcLJiBNzNvHpOr630r0Y5bJ7SqcHGRY8QV1UyobYW/frl/&#10;tcTIeaIYkVrxCj9xh6/XL19c9abkE91oybhFAKJc2ZsKN96bMsscbXhL3IU2XIGz1rYlHrZ2mzFL&#10;ekBvZTbJ83nWa8uM1ZQ7B9a75MTriF/XnPqPde24R7LCkJuPXxu/m/DN1lek3FpiGkGHNMg/ZNES&#10;oSDoCHVHPEGdFSdQraBWO137C6rbTNe1oDzWANUU+bNqHhpieKwFyHFmpMn9P1j6YfdgPtmQujPv&#10;NH10SOnbhqgtv7FW9w0nDMIVgaisN64cL4SNg6to07/XDFpLOq8jB/vatgEQqkP7SPXTSDXfe0TB&#10;WFzmy8lqjhEF32xWLItZDEHKw21jnX/DdYvCosJWd4p9hn7GEGT3zvnIN0OKtCE6+45R3Uro3o5I&#10;VMzn88WAOBzOSHnAHDrF7oWUyGr/Tfgmkh3yjE53wHfIaCAgmaMs+a20CGJUWPoinpZdCxQkW5GH&#10;X9IV2EF9yR5NkMIIAXyCXFyKloIMd4NpPJZus8fTSNPzgeYH89lgMeZQmxQKQaOB/wgFz8NRIjk7&#10;tDuqOXIUMpIK9eCZLKC6mKGWYnT+RbpjXgB1xMtYxUm67jhAbH98rEGRrxWLa0+ETGu4LVVIi8dH&#10;P1SoO8/tQ8N6xEQQ0WR5uYKBxARMgMtlPs9XC4yI3MLoot7is1J4Vtq5ns8OlP9Z2qACIk1DUhvH&#10;gyfFjplGWRwVER9deGdhpLnS7zd7JKBF0yCxYNlo9gSvEFQcVBpmMSwabX9i1MNcq7D70RHLMZJv&#10;FQh5VUynYRDGzXS2mMDGHns2xx6iKEBV2ANNcXnr0/DsjBXbBiIlXSp9A6+/Fv4wJlJWw8yA2ZXU&#10;nuZsGI7H+3jq97/B+hcAAAD//wMAUEsDBBQABgAIAAAAIQD38TNT3wAAAAkBAAAPAAAAZHJzL2Rv&#10;d25yZXYueG1sTI/BSgMxEIbvgu8QRvAiNslaS7tutkjBi1RKVwWP6SZuFpPJsknb9e0dT3qc+T/+&#10;+aZaT8Gzkx1TH1GBnAlgFttoeuwUvL0+3S6BpazRaB/RKvi2Cdb15UWlSxPPuLenJneMSjCVWoHL&#10;eSg5T62zQadZHCxS9hnHoDONY8fNqM9UHjwvhFjwoHukC04PduNs+9Ucg4Lnlxv5gZJv9oW/d7vt&#10;XfLN+1ap66vp8QFYtlP+g+FXn9ShJqdDPKJJzCtYiPmcUAoKCYyApRS0OChYrQTwuuL/P6h/AAAA&#10;//8DAFBLAQItABQABgAIAAAAIQC2gziS/gAAAOEBAAATAAAAAAAAAAAAAAAAAAAAAABbQ29udGVu&#10;dF9UeXBlc10ueG1sUEsBAi0AFAAGAAgAAAAhADj9If/WAAAAlAEAAAsAAAAAAAAAAAAAAAAALwEA&#10;AF9yZWxzLy5yZWxzUEsBAi0AFAAGAAgAAAAhAKpbv4baAgAAVQYAAA4AAAAAAAAAAAAAAAAALgIA&#10;AGRycy9lMm9Eb2MueG1sUEsBAi0AFAAGAAgAAAAhAPfxM1PfAAAACQEAAA8AAAAAAAAAAAAAAAAA&#10;NAUAAGRycy9kb3ducmV2LnhtbFBLBQYAAAAABAAEAPMAAABABgAAAAA=&#10;" fillcolor="white [3201]" strokecolor="#666 [1936]" strokeweight="1pt">
                <v:fill color2="#999 [1296]" focus="100%" type="gradient"/>
                <v:shadow on="t" color="#7f7f7f [1601]" opacity=".5" offset="1pt"/>
                <v:textbox>
                  <w:txbxContent>
                    <w:p w14:paraId="3C3FCAD3" w14:textId="77777777" w:rsidR="006374AE" w:rsidRPr="00E23DEE" w:rsidRDefault="006374AE" w:rsidP="00BF54D0">
                      <w:r w:rsidRPr="00E23DEE">
                        <w:t xml:space="preserve">Perilaku Pascapembelian </w:t>
                      </w:r>
                    </w:p>
                  </w:txbxContent>
                </v:textbox>
              </v:roundrect>
            </w:pict>
          </mc:Fallback>
        </mc:AlternateContent>
      </w:r>
    </w:p>
    <w:p w14:paraId="60DBD35C" w14:textId="77777777" w:rsidR="00BF54D0" w:rsidRPr="009C2D33" w:rsidRDefault="00BF54D0" w:rsidP="0036256B">
      <w:pPr>
        <w:rPr>
          <w:b/>
          <w:i/>
        </w:rPr>
      </w:pPr>
      <w:r w:rsidRPr="009C2D33">
        <w:rPr>
          <w:b/>
          <w:i/>
        </w:rPr>
        <w:t>S</w:t>
      </w:r>
      <w:r w:rsidRPr="009C2D33">
        <w:rPr>
          <w:b/>
          <w:i/>
          <w:color w:val="000000"/>
        </w:rPr>
        <w:t>umber: Kotler dan Keller (2012:184))</w:t>
      </w:r>
    </w:p>
    <w:p w14:paraId="6C48598B" w14:textId="77777777" w:rsidR="00BF54D0" w:rsidRPr="009C2D33" w:rsidRDefault="00BF54D0" w:rsidP="0036256B">
      <w:pPr>
        <w:jc w:val="center"/>
        <w:rPr>
          <w:b/>
        </w:rPr>
      </w:pPr>
    </w:p>
    <w:p w14:paraId="2EA023A1" w14:textId="77777777" w:rsidR="00BF54D0" w:rsidRPr="009C2D33" w:rsidRDefault="00BF54D0" w:rsidP="0036256B">
      <w:pPr>
        <w:jc w:val="center"/>
        <w:rPr>
          <w:b/>
        </w:rPr>
      </w:pPr>
      <w:r w:rsidRPr="009C2D33">
        <w:rPr>
          <w:b/>
        </w:rPr>
        <w:t>Gambar 2.1</w:t>
      </w:r>
    </w:p>
    <w:p w14:paraId="5083B453" w14:textId="77777777" w:rsidR="00BF54D0" w:rsidRPr="009C2D33" w:rsidRDefault="00BF54D0" w:rsidP="0036256B">
      <w:pPr>
        <w:jc w:val="center"/>
        <w:rPr>
          <w:b/>
        </w:rPr>
      </w:pPr>
      <w:r w:rsidRPr="009C2D33">
        <w:rPr>
          <w:b/>
        </w:rPr>
        <w:t>Model Tahap Proses Pembelian Konsumen</w:t>
      </w:r>
    </w:p>
    <w:p w14:paraId="67A9B003" w14:textId="77777777" w:rsidR="00BF54D0" w:rsidRPr="009C2D33" w:rsidRDefault="00BF54D0" w:rsidP="0036256B">
      <w:pPr>
        <w:jc w:val="center"/>
        <w:rPr>
          <w:b/>
        </w:rPr>
      </w:pPr>
    </w:p>
    <w:p w14:paraId="73D25773" w14:textId="77777777" w:rsidR="00BF54D0" w:rsidRPr="009C2D33" w:rsidRDefault="00BF54D0" w:rsidP="0036256B">
      <w:pPr>
        <w:pStyle w:val="ListParagraph"/>
        <w:numPr>
          <w:ilvl w:val="0"/>
          <w:numId w:val="13"/>
        </w:numPr>
        <w:spacing w:after="0" w:line="360" w:lineRule="auto"/>
        <w:ind w:left="360"/>
        <w:jc w:val="both"/>
        <w:rPr>
          <w:rFonts w:ascii="Times New Roman" w:hAnsi="Times New Roman" w:cs="Times New Roman"/>
          <w:sz w:val="24"/>
          <w:szCs w:val="24"/>
        </w:rPr>
      </w:pPr>
      <w:r w:rsidRPr="009C2D33">
        <w:rPr>
          <w:rFonts w:ascii="Times New Roman" w:hAnsi="Times New Roman" w:cs="Times New Roman"/>
          <w:sz w:val="24"/>
          <w:szCs w:val="24"/>
        </w:rPr>
        <w:t>Pengenalan Masalah</w:t>
      </w:r>
    </w:p>
    <w:p w14:paraId="6771DA59" w14:textId="77777777" w:rsidR="00BF54D0" w:rsidRPr="009C2D33" w:rsidRDefault="00BF54D0" w:rsidP="0036256B">
      <w:pPr>
        <w:spacing w:line="480" w:lineRule="auto"/>
        <w:ind w:left="360"/>
        <w:jc w:val="both"/>
      </w:pPr>
      <w:r w:rsidRPr="009C2D33">
        <w:t>Konsumen sering mengalami masalah dalam memenuhi kebutuhannya. Hal ini terjadi ketika konsumen merasakan hal yang tidak sesuai dengan apa yang diharapkan dengan yang diterimanya. Sehingga konsumen akan mengenali kebutuhan apa yang harus ia pilih dikemudian hari untuk mendapatkan apa yang diharapkannya. Misalnya seorang mahasiswa yang bekerja sambil kuliah. Mahasiswa tersebut harus dapat membagi waktunya dimana ia harus bekerja dan diwaktu lain ia harus kuliah demi masa depannya.</w:t>
      </w:r>
    </w:p>
    <w:p w14:paraId="15D2870A" w14:textId="77777777" w:rsidR="00BF54D0" w:rsidRPr="009C2D33" w:rsidRDefault="00BF54D0" w:rsidP="0036256B">
      <w:pPr>
        <w:pStyle w:val="ListParagraph"/>
        <w:numPr>
          <w:ilvl w:val="0"/>
          <w:numId w:val="13"/>
        </w:numPr>
        <w:spacing w:after="0" w:line="360" w:lineRule="auto"/>
        <w:ind w:left="360"/>
        <w:jc w:val="both"/>
        <w:rPr>
          <w:rFonts w:ascii="Times New Roman" w:hAnsi="Times New Roman" w:cs="Times New Roman"/>
          <w:sz w:val="24"/>
          <w:szCs w:val="24"/>
        </w:rPr>
      </w:pPr>
      <w:r w:rsidRPr="009C2D33">
        <w:rPr>
          <w:rFonts w:ascii="Times New Roman" w:hAnsi="Times New Roman" w:cs="Times New Roman"/>
          <w:sz w:val="24"/>
          <w:szCs w:val="24"/>
        </w:rPr>
        <w:lastRenderedPageBreak/>
        <w:t>Pencarian Informasi</w:t>
      </w:r>
    </w:p>
    <w:p w14:paraId="48934407" w14:textId="77777777" w:rsidR="00BF54D0" w:rsidRPr="009C2D33" w:rsidRDefault="00BF54D0" w:rsidP="0036256B">
      <w:pPr>
        <w:pStyle w:val="ListParagraph"/>
        <w:spacing w:after="0" w:line="480" w:lineRule="auto"/>
        <w:ind w:left="360"/>
        <w:jc w:val="both"/>
        <w:rPr>
          <w:rFonts w:ascii="Times New Roman" w:hAnsi="Times New Roman" w:cs="Times New Roman"/>
          <w:sz w:val="24"/>
          <w:szCs w:val="24"/>
        </w:rPr>
      </w:pPr>
      <w:r w:rsidRPr="009C2D33">
        <w:rPr>
          <w:rFonts w:ascii="Times New Roman" w:hAnsi="Times New Roman" w:cs="Times New Roman"/>
          <w:sz w:val="24"/>
          <w:szCs w:val="24"/>
        </w:rPr>
        <w:t>Konsumen akan mencari sumber informasi ketika ia merasakan dorongan untuk membeli produk. Semua informasi yang berhubungan dengan produk yang akan konsumen beli. Misalnya seorang konsumen ingin membeli mobil baru, maka konsumen akan mencari informasi atau iklan mobil, mulai dari jenis, harga, lokasi atau cara pembayarannya.</w:t>
      </w:r>
    </w:p>
    <w:p w14:paraId="54A59FA0" w14:textId="77777777" w:rsidR="00BF54D0" w:rsidRPr="009C2D33" w:rsidRDefault="00BF54D0" w:rsidP="0036256B">
      <w:pPr>
        <w:pStyle w:val="ListParagraph"/>
        <w:numPr>
          <w:ilvl w:val="0"/>
          <w:numId w:val="13"/>
        </w:numPr>
        <w:spacing w:after="0" w:line="480" w:lineRule="auto"/>
        <w:ind w:left="426" w:hanging="425"/>
        <w:jc w:val="both"/>
        <w:rPr>
          <w:rFonts w:ascii="Times New Roman" w:hAnsi="Times New Roman" w:cs="Times New Roman"/>
          <w:sz w:val="24"/>
          <w:szCs w:val="24"/>
        </w:rPr>
      </w:pPr>
      <w:r w:rsidRPr="009C2D33">
        <w:rPr>
          <w:rFonts w:ascii="Times New Roman" w:hAnsi="Times New Roman" w:cs="Times New Roman"/>
          <w:sz w:val="24"/>
          <w:szCs w:val="24"/>
        </w:rPr>
        <w:t>Evaluasi Alternatif</w:t>
      </w:r>
    </w:p>
    <w:p w14:paraId="70E9AA38" w14:textId="77777777" w:rsidR="00BF54D0" w:rsidRPr="009C2D33" w:rsidRDefault="00BF54D0" w:rsidP="0036256B">
      <w:pPr>
        <w:pStyle w:val="ListParagraph"/>
        <w:spacing w:after="0" w:line="480" w:lineRule="auto"/>
        <w:ind w:left="360"/>
        <w:jc w:val="both"/>
        <w:rPr>
          <w:rFonts w:ascii="Times New Roman" w:hAnsi="Times New Roman" w:cs="Times New Roman"/>
          <w:sz w:val="24"/>
          <w:szCs w:val="24"/>
        </w:rPr>
      </w:pPr>
      <w:r w:rsidRPr="009C2D33">
        <w:rPr>
          <w:rFonts w:ascii="Times New Roman" w:hAnsi="Times New Roman" w:cs="Times New Roman"/>
          <w:sz w:val="24"/>
          <w:szCs w:val="24"/>
        </w:rPr>
        <w:t>Pada tahap selanjutnya adalah evaluasi alternatif. Ketika konsumen sudah mengelompokkan beberapa alternatif pilihan, maka konsumen akan mengevaluasi alternatif mana yang paling banyak memiliki nilai kepuasan. Di sini konsumen akan lebih mengutamakan utilitasnya berhubungan banyaknya alternatif yang dimilikinya.</w:t>
      </w:r>
    </w:p>
    <w:p w14:paraId="4F34122A" w14:textId="77777777" w:rsidR="00BF54D0" w:rsidRPr="009C2D33" w:rsidRDefault="00BF54D0" w:rsidP="0036256B">
      <w:pPr>
        <w:pStyle w:val="ListParagraph"/>
        <w:numPr>
          <w:ilvl w:val="0"/>
          <w:numId w:val="13"/>
        </w:numPr>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lang w:val="de-LU"/>
        </w:rPr>
        <w:t>Keputusan Pembelian</w:t>
      </w:r>
    </w:p>
    <w:p w14:paraId="1BA9BDC9"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lang w:val="de-LU"/>
        </w:rPr>
      </w:pPr>
      <w:r w:rsidRPr="009C2D33">
        <w:rPr>
          <w:rFonts w:ascii="Times New Roman" w:hAnsi="Times New Roman" w:cs="Times New Roman"/>
          <w:sz w:val="24"/>
          <w:szCs w:val="24"/>
          <w:lang w:val="de-LU"/>
        </w:rPr>
        <w:t>Ketika konsumen memili alternatif pembelian, maka konsumen akan melakukan pembelian. Disini konsumen akan mulai menilai bagaimana perusahaan melayani konsumen. Pengalaman masa lalu akan memberikan pelanggan pengetahuan baru, sehingga pelanggan sudah mengetahui secara pasti bagaimana perusahaan melayani pelanggan.</w:t>
      </w:r>
    </w:p>
    <w:p w14:paraId="59E28A68" w14:textId="77777777" w:rsidR="00BF54D0" w:rsidRPr="009C2D33" w:rsidRDefault="00BF54D0" w:rsidP="0036256B">
      <w:pPr>
        <w:pStyle w:val="ListParagraph"/>
        <w:numPr>
          <w:ilvl w:val="0"/>
          <w:numId w:val="13"/>
        </w:numPr>
        <w:spacing w:after="0" w:line="480" w:lineRule="auto"/>
        <w:ind w:left="426"/>
        <w:jc w:val="both"/>
        <w:rPr>
          <w:rFonts w:ascii="Times New Roman" w:hAnsi="Times New Roman" w:cs="Times New Roman"/>
          <w:sz w:val="24"/>
          <w:szCs w:val="24"/>
          <w:lang w:val="de-LU"/>
        </w:rPr>
      </w:pPr>
      <w:r w:rsidRPr="009C2D33">
        <w:rPr>
          <w:rFonts w:ascii="Times New Roman" w:hAnsi="Times New Roman" w:cs="Times New Roman"/>
          <w:sz w:val="24"/>
          <w:szCs w:val="24"/>
          <w:lang w:val="de-LU"/>
        </w:rPr>
        <w:t>Perilaku Pasca Pembelian</w:t>
      </w:r>
    </w:p>
    <w:p w14:paraId="62E48F12" w14:textId="77777777" w:rsidR="00742C82" w:rsidRPr="009C2D33" w:rsidRDefault="00BF54D0" w:rsidP="0036256B">
      <w:pPr>
        <w:spacing w:line="480" w:lineRule="auto"/>
        <w:ind w:left="426"/>
        <w:jc w:val="both"/>
        <w:rPr>
          <w:lang w:val="id-ID"/>
        </w:rPr>
      </w:pPr>
      <w:r w:rsidRPr="009C2D33">
        <w:rPr>
          <w:lang w:val="de-LU"/>
        </w:rPr>
        <w:t>Perilaku pasca pembelian ini merupakan perilaku konsumen ketika sudah mengkonsumsi produk yang dibelinya. Bagi perusahaan biasanya melakukan strategi pasca pembelian. Perusahaan sering menelpon ulang dan bertanya bagaimana dengan produk perusahaan apakah sudah sesuai atau tidak dengan harapan pelanggan.</w:t>
      </w:r>
    </w:p>
    <w:p w14:paraId="755196D4" w14:textId="77777777" w:rsidR="00BF54D0" w:rsidRPr="009C2D33" w:rsidRDefault="00BF54D0" w:rsidP="0036256B">
      <w:pPr>
        <w:spacing w:line="480" w:lineRule="auto"/>
        <w:ind w:left="426"/>
        <w:jc w:val="both"/>
        <w:rPr>
          <w:lang w:val="de-LU"/>
        </w:rPr>
      </w:pPr>
      <w:r w:rsidRPr="009C2D33">
        <w:rPr>
          <w:lang w:val="de-LU"/>
        </w:rPr>
        <w:t xml:space="preserve"> </w:t>
      </w:r>
    </w:p>
    <w:p w14:paraId="5614356E" w14:textId="77777777" w:rsidR="00BF54D0" w:rsidRPr="009C2D33" w:rsidRDefault="00BF54D0" w:rsidP="0036256B">
      <w:pPr>
        <w:spacing w:line="480" w:lineRule="auto"/>
        <w:rPr>
          <w:b/>
        </w:rPr>
      </w:pPr>
      <w:r w:rsidRPr="009C2D33">
        <w:rPr>
          <w:b/>
        </w:rPr>
        <w:lastRenderedPageBreak/>
        <w:t>2.1.4 Indikator Keputusan Pembelian</w:t>
      </w:r>
    </w:p>
    <w:p w14:paraId="6052A4E3" w14:textId="77777777" w:rsidR="00BF54D0" w:rsidRPr="009C2D33" w:rsidRDefault="00BF54D0" w:rsidP="0036256B">
      <w:pPr>
        <w:spacing w:line="480" w:lineRule="auto"/>
        <w:ind w:firstLine="567"/>
        <w:jc w:val="both"/>
      </w:pPr>
      <w:r w:rsidRPr="009C2D33">
        <w:t>Dimensi dan indikator keputusan pembelian menurut Kotler dan Keller dalam Tjiptono (2012:184) menjelaskannya bahwa keputusan konsumen untuk melakukan pembelian suatu produk meliputi enam sub keputusan sebagai berikut:</w:t>
      </w:r>
    </w:p>
    <w:p w14:paraId="5D8C6FD4" w14:textId="77777777" w:rsidR="00BF54D0" w:rsidRPr="009C2D33" w:rsidRDefault="00BF54D0" w:rsidP="0036256B">
      <w:pPr>
        <w:pStyle w:val="ListParagraph"/>
        <w:numPr>
          <w:ilvl w:val="0"/>
          <w:numId w:val="14"/>
        </w:numPr>
        <w:spacing w:after="0" w:line="480" w:lineRule="auto"/>
        <w:ind w:left="426" w:hanging="426"/>
        <w:jc w:val="both"/>
        <w:rPr>
          <w:rFonts w:ascii="Times New Roman" w:hAnsi="Times New Roman" w:cs="Times New Roman"/>
          <w:sz w:val="24"/>
          <w:szCs w:val="24"/>
        </w:rPr>
      </w:pPr>
      <w:r w:rsidRPr="009C2D33">
        <w:rPr>
          <w:rFonts w:ascii="Times New Roman" w:hAnsi="Times New Roman" w:cs="Times New Roman"/>
          <w:sz w:val="24"/>
          <w:szCs w:val="24"/>
        </w:rPr>
        <w:t xml:space="preserve">Pilihan produk </w:t>
      </w:r>
    </w:p>
    <w:p w14:paraId="6FAB1046"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rPr>
        <w:t>Konsumen dapat mengambil keputusan untuk membeli sebuah produk atau menggunakan uangnya untuk tujuan lain</w:t>
      </w:r>
    </w:p>
    <w:p w14:paraId="109C3BBA"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rPr>
        <w:t xml:space="preserve">Dalam hal ini perusahaan harus memusatkan perhatiannya kepada orang-orang yang berminat membeli sebuah produk serta alternatif yang mereka pertimbangkan. Misalnya: kebutuhan suatu produk, keberagaman varian produk dan kualitas produk. </w:t>
      </w:r>
    </w:p>
    <w:p w14:paraId="54AC106E" w14:textId="77777777" w:rsidR="00BF54D0" w:rsidRPr="009C2D33" w:rsidRDefault="00BF54D0" w:rsidP="0036256B">
      <w:pPr>
        <w:pStyle w:val="ListParagraph"/>
        <w:numPr>
          <w:ilvl w:val="0"/>
          <w:numId w:val="14"/>
        </w:numPr>
        <w:spacing w:after="0" w:line="480" w:lineRule="auto"/>
        <w:ind w:left="426" w:hanging="426"/>
        <w:jc w:val="both"/>
        <w:rPr>
          <w:rFonts w:ascii="Times New Roman" w:hAnsi="Times New Roman" w:cs="Times New Roman"/>
          <w:sz w:val="24"/>
          <w:szCs w:val="24"/>
        </w:rPr>
      </w:pPr>
      <w:r w:rsidRPr="009C2D33">
        <w:rPr>
          <w:rFonts w:ascii="Times New Roman" w:hAnsi="Times New Roman" w:cs="Times New Roman"/>
          <w:sz w:val="24"/>
          <w:szCs w:val="24"/>
        </w:rPr>
        <w:t xml:space="preserve">Pilihan merek </w:t>
      </w:r>
    </w:p>
    <w:p w14:paraId="67FF3F33"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rPr>
        <w:t>Pembeli harus mengambil keputusan tentang merek mana yang akan dibeli</w:t>
      </w:r>
    </w:p>
    <w:p w14:paraId="46286F4E"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rPr>
        <w:t xml:space="preserve">Setiap merek memiliki perbedaan-perbedaan tersendiri. Dalam hal ini perusahaan harus mengetahui bagaimana konsumen memilih sebuah merek. Misalnya: kepercayaan dan popularitas merek. </w:t>
      </w:r>
    </w:p>
    <w:p w14:paraId="1842CCC5" w14:textId="77777777" w:rsidR="00BF54D0" w:rsidRPr="009C2D33" w:rsidRDefault="00BF54D0" w:rsidP="0036256B">
      <w:pPr>
        <w:pStyle w:val="ListParagraph"/>
        <w:numPr>
          <w:ilvl w:val="0"/>
          <w:numId w:val="14"/>
        </w:numPr>
        <w:spacing w:after="0" w:line="480" w:lineRule="auto"/>
        <w:ind w:left="426" w:hanging="426"/>
        <w:jc w:val="both"/>
        <w:rPr>
          <w:rFonts w:ascii="Times New Roman" w:hAnsi="Times New Roman" w:cs="Times New Roman"/>
          <w:sz w:val="24"/>
          <w:szCs w:val="24"/>
        </w:rPr>
      </w:pPr>
      <w:r w:rsidRPr="009C2D33">
        <w:rPr>
          <w:rFonts w:ascii="Times New Roman" w:hAnsi="Times New Roman" w:cs="Times New Roman"/>
          <w:sz w:val="24"/>
          <w:szCs w:val="24"/>
        </w:rPr>
        <w:t xml:space="preserve">Pilihan penyalur </w:t>
      </w:r>
    </w:p>
    <w:p w14:paraId="7CBA605A" w14:textId="1BFCC24C" w:rsidR="00FE2C5F" w:rsidRPr="00FE2C5F" w:rsidRDefault="00BF54D0" w:rsidP="00FE2C5F">
      <w:pPr>
        <w:pStyle w:val="ListParagraph"/>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rPr>
        <w:t xml:space="preserve">Pembeli harus mengambil keputusan penyalur mana yang akan dikunjungi. Setiap pembeli mempunyai pertimbangan yang berbeda-beda dalam hal menentukan penyalur bisa dikarenakan faktor lokasi yang dekat, harga yang murah, persediaan barang yang lengkap dan lain-lain. Misalnya: kemudahan mendapatkan produk dan ketersediaan produk. </w:t>
      </w:r>
    </w:p>
    <w:p w14:paraId="4EF4D826" w14:textId="77777777" w:rsidR="00BF54D0" w:rsidRPr="009C2D33" w:rsidRDefault="00BF54D0" w:rsidP="0036256B">
      <w:pPr>
        <w:pStyle w:val="ListParagraph"/>
        <w:numPr>
          <w:ilvl w:val="0"/>
          <w:numId w:val="14"/>
        </w:numPr>
        <w:spacing w:after="0" w:line="480" w:lineRule="auto"/>
        <w:ind w:left="426" w:hanging="426"/>
        <w:jc w:val="both"/>
        <w:rPr>
          <w:rFonts w:ascii="Times New Roman" w:hAnsi="Times New Roman" w:cs="Times New Roman"/>
          <w:sz w:val="24"/>
          <w:szCs w:val="24"/>
        </w:rPr>
      </w:pPr>
      <w:r w:rsidRPr="009C2D33">
        <w:rPr>
          <w:rFonts w:ascii="Times New Roman" w:hAnsi="Times New Roman" w:cs="Times New Roman"/>
          <w:sz w:val="24"/>
          <w:szCs w:val="24"/>
        </w:rPr>
        <w:t>Waktu pembelian</w:t>
      </w:r>
    </w:p>
    <w:p w14:paraId="22151913"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rPr>
        <w:lastRenderedPageBreak/>
        <w:t xml:space="preserve">Keputusan konsumen dalam pemilihan waktu pembelian bisa berbeda-beda, misalnya : ada yang membeli sebulan sekali, tiga bulan sekali, enam bulan sekali atau satu tahun sekali. </w:t>
      </w:r>
    </w:p>
    <w:p w14:paraId="1E6FBDA1" w14:textId="77777777" w:rsidR="00BF54D0" w:rsidRPr="009C2D33" w:rsidRDefault="00BF54D0" w:rsidP="0036256B">
      <w:pPr>
        <w:pStyle w:val="ListParagraph"/>
        <w:numPr>
          <w:ilvl w:val="0"/>
          <w:numId w:val="14"/>
        </w:numPr>
        <w:spacing w:after="0" w:line="480" w:lineRule="auto"/>
        <w:ind w:left="426" w:hanging="426"/>
        <w:jc w:val="both"/>
        <w:rPr>
          <w:rFonts w:ascii="Times New Roman" w:hAnsi="Times New Roman" w:cs="Times New Roman"/>
          <w:sz w:val="24"/>
          <w:szCs w:val="24"/>
        </w:rPr>
      </w:pPr>
      <w:r w:rsidRPr="009C2D33">
        <w:rPr>
          <w:rFonts w:ascii="Times New Roman" w:hAnsi="Times New Roman" w:cs="Times New Roman"/>
          <w:sz w:val="24"/>
          <w:szCs w:val="24"/>
        </w:rPr>
        <w:t xml:space="preserve">Jumlah pembelian </w:t>
      </w:r>
    </w:p>
    <w:p w14:paraId="3FCA8728" w14:textId="77777777" w:rsidR="00BF54D0" w:rsidRPr="009C2D33" w:rsidRDefault="00BF54D0" w:rsidP="0036256B">
      <w:pPr>
        <w:pStyle w:val="ListParagraph"/>
        <w:spacing w:after="0" w:line="480" w:lineRule="auto"/>
        <w:ind w:left="426"/>
        <w:jc w:val="both"/>
        <w:rPr>
          <w:rFonts w:ascii="Times New Roman" w:hAnsi="Times New Roman" w:cs="Times New Roman"/>
          <w:sz w:val="24"/>
          <w:szCs w:val="24"/>
        </w:rPr>
      </w:pPr>
      <w:r w:rsidRPr="009C2D33">
        <w:rPr>
          <w:rFonts w:ascii="Times New Roman" w:hAnsi="Times New Roman" w:cs="Times New Roman"/>
          <w:sz w:val="24"/>
          <w:szCs w:val="24"/>
        </w:rPr>
        <w:t>Konsumen dapat mengambil keputusan tentang seberapa banyak produk yang akan dibelinya pada suatu saat. Pembelian yang dilakukan mungkin lebih dari satu. Dalam hal ini perusahaan harus mempersiapkan banyaknya produk sesuai dengan keinginan yang berbeda-beda dari para pembeli. Misalnya: kebutuhan akan produk</w:t>
      </w:r>
    </w:p>
    <w:p w14:paraId="57AFCFD0" w14:textId="77777777" w:rsidR="00BF54D0" w:rsidRPr="009C2D33" w:rsidRDefault="00BF54D0" w:rsidP="0036256B">
      <w:pPr>
        <w:spacing w:line="480" w:lineRule="auto"/>
        <w:jc w:val="both"/>
      </w:pPr>
    </w:p>
    <w:p w14:paraId="0EC446F1" w14:textId="77777777" w:rsidR="00BF54D0" w:rsidRPr="009C2D33" w:rsidRDefault="00BF54D0" w:rsidP="0036256B">
      <w:pPr>
        <w:spacing w:line="480" w:lineRule="auto"/>
        <w:rPr>
          <w:b/>
        </w:rPr>
      </w:pPr>
      <w:r w:rsidRPr="009C2D33">
        <w:rPr>
          <w:b/>
        </w:rPr>
        <w:t>2.2 Bonus Pack</w:t>
      </w:r>
    </w:p>
    <w:p w14:paraId="1AE24001" w14:textId="77777777" w:rsidR="00BF54D0" w:rsidRPr="009C2D33" w:rsidRDefault="00BF54D0" w:rsidP="0036256B">
      <w:pPr>
        <w:spacing w:line="480" w:lineRule="auto"/>
        <w:rPr>
          <w:b/>
        </w:rPr>
      </w:pPr>
      <w:r w:rsidRPr="009C2D33">
        <w:rPr>
          <w:b/>
        </w:rPr>
        <w:t>2.2.1 Pengertian Bonus Pack</w:t>
      </w:r>
    </w:p>
    <w:p w14:paraId="74BE1F88" w14:textId="77777777" w:rsidR="00BF54D0" w:rsidRPr="009C2D33" w:rsidRDefault="00BF54D0" w:rsidP="0036256B">
      <w:pPr>
        <w:spacing w:line="480" w:lineRule="auto"/>
        <w:ind w:firstLine="567"/>
        <w:jc w:val="both"/>
      </w:pPr>
      <w:r w:rsidRPr="009C2D33">
        <w:t>Menurut Hermawan (2012:133) mendefinisikan suatu bonus kemasan sebagai hadiah bagi pengguna dengan tujuan utamanya untuk membuat konsumen beralih dari produk pesaing ke produk yang dipromosikan. Ketika dua atau lebih unit produk dijual dengan pengurangan harga satuan unit produk, harga kemasan satuan produk sedang diterapkan.</w:t>
      </w:r>
    </w:p>
    <w:p w14:paraId="3CCC94F3" w14:textId="77777777" w:rsidR="00B807D1" w:rsidRPr="009C2D33" w:rsidRDefault="00BF54D0" w:rsidP="0036256B">
      <w:pPr>
        <w:spacing w:line="480" w:lineRule="auto"/>
        <w:ind w:firstLine="567"/>
        <w:jc w:val="both"/>
        <w:rPr>
          <w:lang w:val="id-ID"/>
        </w:rPr>
      </w:pPr>
      <w:r w:rsidRPr="009C2D33">
        <w:t xml:space="preserve">Sedangkan menurut Kotler dan Keller (2012) mendefinisikan bonus pack adalah </w:t>
      </w:r>
      <w:r w:rsidRPr="009C2D33">
        <w:rPr>
          <w:i/>
        </w:rPr>
        <w:t>“reduce price pack is a single package sold a reduce price</w:t>
      </w:r>
      <w:r w:rsidRPr="009C2D33">
        <w:t>”, yaitu bonus dalam kemasan yang dijual pada pengurangan harga. Dimana promosi ini yaitu</w:t>
      </w:r>
    </w:p>
    <w:p w14:paraId="0F7B0187" w14:textId="77777777" w:rsidR="00BF54D0" w:rsidRPr="009C2D33" w:rsidRDefault="00BF54D0" w:rsidP="0036256B">
      <w:pPr>
        <w:spacing w:line="480" w:lineRule="auto"/>
        <w:jc w:val="both"/>
      </w:pPr>
      <w:r w:rsidRPr="009C2D33">
        <w:t>bonus pack termasuk dalam salah satu komponen di dalam sales promotion yang mana digunakan untuk meningkatkan pembelian impulse buying yang dilakukan oleh konsumen.</w:t>
      </w:r>
    </w:p>
    <w:p w14:paraId="7CF643F3" w14:textId="77777777" w:rsidR="00BF54D0" w:rsidRPr="009C2D33" w:rsidRDefault="00BF54D0" w:rsidP="0036256B">
      <w:pPr>
        <w:spacing w:line="480" w:lineRule="auto"/>
        <w:ind w:firstLine="567"/>
        <w:jc w:val="both"/>
        <w:rPr>
          <w:sz w:val="28"/>
        </w:rPr>
      </w:pPr>
      <w:r w:rsidRPr="009C2D33">
        <w:lastRenderedPageBreak/>
        <w:t>Kemudian menurut  Shimp (2014:226): Bonus Pack merupakan kuantitas produk kuantitas bonus ekstra yang diberikan perusahaan kepada konsumen dengan harga biasa. Nilai ekstra yang ditawarkan kepada konsumen bersifat nyata dan karena itu, dapat digunakan untuk me-loading para pemakai saat ini sehingga tidak beralih ke merek pesaing.</w:t>
      </w:r>
    </w:p>
    <w:p w14:paraId="0E99AC0E" w14:textId="77777777" w:rsidR="00BF54D0" w:rsidRDefault="00BF54D0" w:rsidP="0036256B">
      <w:pPr>
        <w:spacing w:line="480" w:lineRule="auto"/>
        <w:ind w:firstLine="567"/>
        <w:jc w:val="both"/>
      </w:pPr>
      <w:r w:rsidRPr="009C2D33">
        <w:t>Dari uraian teori di atas, maka dapat disimpulkan bonus pack merupakan promosi penjualan yang dilakukan perusahaan dalam menawarkan produk tambahan secara gratis dengan harga normal bahkan harga yang telah diturunkan sebelumnya untuk mendorong konsumen melakukan pembelian.</w:t>
      </w:r>
    </w:p>
    <w:p w14:paraId="7B2B3BBB" w14:textId="77777777" w:rsidR="00E36BD7" w:rsidRPr="009C2D33" w:rsidRDefault="00E36BD7" w:rsidP="0036256B">
      <w:pPr>
        <w:spacing w:line="480" w:lineRule="auto"/>
        <w:ind w:firstLine="567"/>
        <w:jc w:val="both"/>
      </w:pPr>
    </w:p>
    <w:p w14:paraId="386A426B" w14:textId="77777777" w:rsidR="00BF54D0" w:rsidRPr="009C2D33" w:rsidRDefault="00BF54D0" w:rsidP="0036256B">
      <w:pPr>
        <w:spacing w:line="480" w:lineRule="auto"/>
        <w:jc w:val="both"/>
        <w:rPr>
          <w:b/>
        </w:rPr>
      </w:pPr>
      <w:r w:rsidRPr="009C2D33">
        <w:rPr>
          <w:b/>
        </w:rPr>
        <w:t>2.2.2 Manfaat Bonus Pack</w:t>
      </w:r>
    </w:p>
    <w:p w14:paraId="5F82D896" w14:textId="77777777" w:rsidR="00BF54D0" w:rsidRPr="009C2D33" w:rsidRDefault="00BF54D0" w:rsidP="0036256B">
      <w:pPr>
        <w:spacing w:line="480" w:lineRule="auto"/>
        <w:ind w:firstLine="567"/>
        <w:jc w:val="both"/>
        <w:rPr>
          <w:b/>
          <w:sz w:val="28"/>
        </w:rPr>
      </w:pPr>
      <w:r w:rsidRPr="009C2D33">
        <w:t>Melalui bonus pack perusahaan berkeyakinan jika produk ekstra yang diberikan akan sampai kepada konsumen apa tujuan promosi penjualan yang dilakukan produsen dan juga merupakan cara paling cepat yang diprediksikan oleh perusahaan untuk meningkatkan volume penjualan dengan memberikan penawaran waktu terbatas pada produk yang diberi label bonus pack.</w:t>
      </w:r>
    </w:p>
    <w:p w14:paraId="39BBEAE7" w14:textId="77777777" w:rsidR="00BF54D0" w:rsidRPr="009C2D33" w:rsidRDefault="00BF54D0" w:rsidP="0036256B">
      <w:pPr>
        <w:spacing w:line="480" w:lineRule="auto"/>
        <w:ind w:firstLine="567"/>
        <w:jc w:val="both"/>
        <w:rPr>
          <w:lang w:val="id-ID"/>
        </w:rPr>
      </w:pPr>
      <w:r w:rsidRPr="009C2D33">
        <w:t>Menurut Belch &amp; Belch dalam Supma (2017:13) menyebutkan ada beberapa manfaat dari penggunaan strategi bonus pack yang dilakukan oleh suatu perusahaan, yaitu:</w:t>
      </w:r>
    </w:p>
    <w:p w14:paraId="792F75C8" w14:textId="77777777" w:rsidR="00BF54D0" w:rsidRPr="009C2D33" w:rsidRDefault="00BF54D0" w:rsidP="0036256B">
      <w:pPr>
        <w:pStyle w:val="ListParagraph"/>
        <w:numPr>
          <w:ilvl w:val="0"/>
          <w:numId w:val="15"/>
        </w:numPr>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Memberikan pemasar cara langsung untuk menyediakan nilai ekstra. </w:t>
      </w:r>
    </w:p>
    <w:p w14:paraId="2CC68001" w14:textId="77777777" w:rsidR="00BF54D0" w:rsidRPr="009C2D33" w:rsidRDefault="00BF54D0" w:rsidP="0036256B">
      <w:pPr>
        <w:pStyle w:val="ListParagraph"/>
        <w:numPr>
          <w:ilvl w:val="0"/>
          <w:numId w:val="15"/>
        </w:numPr>
        <w:spacing w:after="0" w:line="480" w:lineRule="auto"/>
        <w:jc w:val="both"/>
        <w:rPr>
          <w:rFonts w:ascii="Times New Roman" w:hAnsi="Times New Roman" w:cs="Times New Roman"/>
          <w:b/>
          <w:sz w:val="28"/>
          <w:szCs w:val="24"/>
        </w:rPr>
      </w:pPr>
      <w:r w:rsidRPr="009C2D33">
        <w:rPr>
          <w:rFonts w:ascii="Times New Roman" w:hAnsi="Times New Roman" w:cs="Times New Roman"/>
          <w:sz w:val="24"/>
        </w:rPr>
        <w:t xml:space="preserve">Merupakan strategi bertahan yang efektif terhadap kemunculan promosi produk baru dari pesaing. </w:t>
      </w:r>
    </w:p>
    <w:p w14:paraId="47FB679C" w14:textId="702021BC" w:rsidR="00EF2212" w:rsidRPr="009C1990" w:rsidRDefault="00BF54D0" w:rsidP="009C1990">
      <w:pPr>
        <w:pStyle w:val="ListParagraph"/>
        <w:numPr>
          <w:ilvl w:val="0"/>
          <w:numId w:val="15"/>
        </w:numPr>
        <w:spacing w:after="0" w:line="480" w:lineRule="auto"/>
        <w:jc w:val="both"/>
        <w:rPr>
          <w:rFonts w:ascii="Times New Roman" w:hAnsi="Times New Roman" w:cs="Times New Roman"/>
          <w:b/>
          <w:sz w:val="28"/>
          <w:szCs w:val="24"/>
        </w:rPr>
      </w:pPr>
      <w:r w:rsidRPr="009C2D33">
        <w:rPr>
          <w:rFonts w:ascii="Times New Roman" w:hAnsi="Times New Roman" w:cs="Times New Roman"/>
          <w:sz w:val="24"/>
        </w:rPr>
        <w:t>Menghasilkan pesanan penjualan yang lebih besar.</w:t>
      </w:r>
    </w:p>
    <w:p w14:paraId="1BBB0E61" w14:textId="77777777" w:rsidR="009C1990" w:rsidRDefault="009C1990" w:rsidP="009C1990">
      <w:pPr>
        <w:spacing w:line="480" w:lineRule="auto"/>
        <w:jc w:val="both"/>
        <w:rPr>
          <w:b/>
          <w:sz w:val="28"/>
        </w:rPr>
      </w:pPr>
    </w:p>
    <w:p w14:paraId="3F60A0BD" w14:textId="77777777" w:rsidR="009C1990" w:rsidRPr="009C1990" w:rsidRDefault="009C1990" w:rsidP="009C1990">
      <w:pPr>
        <w:spacing w:line="480" w:lineRule="auto"/>
        <w:jc w:val="both"/>
        <w:rPr>
          <w:b/>
          <w:sz w:val="28"/>
        </w:rPr>
      </w:pPr>
    </w:p>
    <w:p w14:paraId="0F567184" w14:textId="77777777" w:rsidR="00BF54D0" w:rsidRPr="009C2D33" w:rsidRDefault="00BF54D0" w:rsidP="0036256B">
      <w:pPr>
        <w:spacing w:line="480" w:lineRule="auto"/>
        <w:rPr>
          <w:b/>
        </w:rPr>
      </w:pPr>
      <w:r w:rsidRPr="009C2D33">
        <w:rPr>
          <w:b/>
        </w:rPr>
        <w:t>2.2.3 Indikator Bonus Pack</w:t>
      </w:r>
    </w:p>
    <w:p w14:paraId="024D976B" w14:textId="77777777" w:rsidR="00BF54D0" w:rsidRPr="009C2D33" w:rsidRDefault="00BF54D0" w:rsidP="0036256B">
      <w:pPr>
        <w:spacing w:line="480" w:lineRule="auto"/>
        <w:ind w:firstLine="567"/>
        <w:jc w:val="both"/>
      </w:pPr>
      <w:r w:rsidRPr="009C2D33">
        <w:t>Menurut Belch &amp; Belch dalam Wilujeng (2017:462) juga mengembangkan jika variabel bonus pack dapat diukur melalui tiga indikator yang meliputi: a</w:t>
      </w:r>
    </w:p>
    <w:p w14:paraId="75B69BC4" w14:textId="77777777" w:rsidR="00BF54D0" w:rsidRPr="009C2D33" w:rsidRDefault="00BF54D0" w:rsidP="0036256B">
      <w:pPr>
        <w:pStyle w:val="ListParagraph"/>
        <w:numPr>
          <w:ilvl w:val="0"/>
          <w:numId w:val="16"/>
        </w:numPr>
        <w:spacing w:after="0" w:line="480" w:lineRule="auto"/>
        <w:jc w:val="both"/>
        <w:rPr>
          <w:rFonts w:ascii="Times New Roman" w:hAnsi="Times New Roman" w:cs="Times New Roman"/>
          <w:sz w:val="24"/>
        </w:rPr>
      </w:pPr>
      <w:r w:rsidRPr="009C2D33">
        <w:rPr>
          <w:rFonts w:ascii="Times New Roman" w:hAnsi="Times New Roman" w:cs="Times New Roman"/>
          <w:sz w:val="24"/>
        </w:rPr>
        <w:t>Memberikan penawaran dengan manfaat ekstra</w:t>
      </w:r>
    </w:p>
    <w:p w14:paraId="79829B5F" w14:textId="77777777" w:rsidR="00BF54D0" w:rsidRPr="009C2D33" w:rsidRDefault="00BF54D0" w:rsidP="0036256B">
      <w:pPr>
        <w:pStyle w:val="ListParagraph"/>
        <w:spacing w:after="0" w:line="480" w:lineRule="auto"/>
        <w:jc w:val="both"/>
        <w:rPr>
          <w:rFonts w:ascii="Times New Roman" w:hAnsi="Times New Roman" w:cs="Times New Roman"/>
          <w:sz w:val="24"/>
        </w:rPr>
      </w:pPr>
      <w:r w:rsidRPr="009C2D33">
        <w:rPr>
          <w:rFonts w:ascii="Times New Roman" w:hAnsi="Times New Roman" w:cs="Times New Roman"/>
          <w:sz w:val="24"/>
        </w:rPr>
        <w:t>Bonus pack yang diberikan kepada konsumen diharapkan akan memberikan nilai manfaat ekstra kepada konsumen. Hal ini diperoleh dengan kuantitas produk yang lebih dibandingkan tanpa adanya bonus pack tersebut.</w:t>
      </w:r>
    </w:p>
    <w:p w14:paraId="228F954F" w14:textId="77777777" w:rsidR="00BF54D0" w:rsidRPr="009C2D33" w:rsidRDefault="00BF54D0" w:rsidP="0036256B">
      <w:pPr>
        <w:pStyle w:val="ListParagraph"/>
        <w:numPr>
          <w:ilvl w:val="0"/>
          <w:numId w:val="16"/>
        </w:numPr>
        <w:spacing w:after="0" w:line="480" w:lineRule="auto"/>
        <w:jc w:val="both"/>
        <w:rPr>
          <w:rFonts w:ascii="Times New Roman" w:hAnsi="Times New Roman" w:cs="Times New Roman"/>
          <w:b/>
          <w:sz w:val="28"/>
          <w:szCs w:val="24"/>
        </w:rPr>
      </w:pPr>
      <w:r w:rsidRPr="009C2D33">
        <w:rPr>
          <w:rFonts w:ascii="Times New Roman" w:hAnsi="Times New Roman" w:cs="Times New Roman"/>
          <w:sz w:val="24"/>
        </w:rPr>
        <w:t>Strategi bertahan terhadap promosi produk baru dari pesaing</w:t>
      </w:r>
    </w:p>
    <w:p w14:paraId="795FACAC" w14:textId="77777777" w:rsidR="00BF54D0" w:rsidRPr="009C2D33" w:rsidRDefault="00BF54D0" w:rsidP="0036256B">
      <w:pPr>
        <w:pStyle w:val="ListParagraph"/>
        <w:spacing w:after="0" w:line="480" w:lineRule="auto"/>
        <w:jc w:val="both"/>
        <w:rPr>
          <w:rFonts w:ascii="Times New Roman" w:hAnsi="Times New Roman" w:cs="Times New Roman"/>
          <w:b/>
          <w:sz w:val="28"/>
          <w:szCs w:val="24"/>
        </w:rPr>
      </w:pPr>
      <w:r w:rsidRPr="009C2D33">
        <w:rPr>
          <w:rFonts w:ascii="Times New Roman" w:hAnsi="Times New Roman" w:cs="Times New Roman"/>
          <w:sz w:val="24"/>
        </w:rPr>
        <w:t>Salah satu upaya perusahaan dalam meningkatkan volume penjualan yaitu dengan memberikan penawaran bonus pack kepada konsumen. sehingga konsumen akan tetap bertahan membeli produk perusahaan serta meminimalisis dari produk pesaing.</w:t>
      </w:r>
    </w:p>
    <w:p w14:paraId="66702C6E" w14:textId="77777777" w:rsidR="00BF54D0" w:rsidRPr="009C2D33" w:rsidRDefault="00BF54D0" w:rsidP="0036256B">
      <w:pPr>
        <w:pStyle w:val="ListParagraph"/>
        <w:numPr>
          <w:ilvl w:val="0"/>
          <w:numId w:val="16"/>
        </w:numPr>
        <w:spacing w:after="0" w:line="480" w:lineRule="auto"/>
        <w:jc w:val="both"/>
        <w:rPr>
          <w:rFonts w:ascii="Times New Roman" w:hAnsi="Times New Roman" w:cs="Times New Roman"/>
          <w:b/>
          <w:sz w:val="28"/>
          <w:szCs w:val="24"/>
        </w:rPr>
      </w:pPr>
      <w:r w:rsidRPr="009C2D33">
        <w:rPr>
          <w:rFonts w:ascii="Times New Roman" w:hAnsi="Times New Roman" w:cs="Times New Roman"/>
          <w:sz w:val="24"/>
        </w:rPr>
        <w:t>Menghasilkan pesanan penjualan yang lebih besar</w:t>
      </w:r>
    </w:p>
    <w:p w14:paraId="1B902AEB" w14:textId="79034EE5" w:rsidR="00385E9E" w:rsidRPr="009C1990" w:rsidRDefault="00BF54D0" w:rsidP="009C1990">
      <w:pPr>
        <w:pStyle w:val="ListParagraph"/>
        <w:spacing w:after="0" w:line="480" w:lineRule="auto"/>
        <w:jc w:val="both"/>
        <w:rPr>
          <w:rFonts w:ascii="Times New Roman" w:hAnsi="Times New Roman" w:cs="Times New Roman"/>
          <w:sz w:val="24"/>
          <w:lang w:val="id-ID"/>
        </w:rPr>
      </w:pPr>
      <w:r w:rsidRPr="009C2D33">
        <w:rPr>
          <w:rFonts w:ascii="Times New Roman" w:hAnsi="Times New Roman" w:cs="Times New Roman"/>
          <w:sz w:val="24"/>
        </w:rPr>
        <w:t>Bonus pack juga mampu meningkatkan konsumen dalam membeli produk dalam kuantitas yang lebih banyak bila dibandingkan dengan pembelian normal. Selanjutnya perusahaan akan menikmati jumlah pemasaan yang lebih besar un</w:t>
      </w:r>
      <w:r w:rsidR="00742C82" w:rsidRPr="009C2D33">
        <w:rPr>
          <w:rFonts w:ascii="Times New Roman" w:hAnsi="Times New Roman" w:cs="Times New Roman"/>
          <w:sz w:val="24"/>
        </w:rPr>
        <w:t>tuk memproduksi produk tersebut</w:t>
      </w:r>
    </w:p>
    <w:p w14:paraId="04922F55" w14:textId="77777777" w:rsidR="00385E9E" w:rsidRPr="009C2D33" w:rsidRDefault="00385E9E" w:rsidP="0036256B">
      <w:pPr>
        <w:spacing w:line="480" w:lineRule="auto"/>
        <w:rPr>
          <w:rFonts w:eastAsiaTheme="minorEastAsia"/>
          <w:b/>
          <w:lang w:val="id-ID"/>
        </w:rPr>
      </w:pPr>
    </w:p>
    <w:p w14:paraId="70D413F0" w14:textId="77777777" w:rsidR="00BF54D0" w:rsidRPr="009C2D33" w:rsidRDefault="00BF54D0" w:rsidP="0036256B">
      <w:pPr>
        <w:spacing w:line="480" w:lineRule="auto"/>
        <w:rPr>
          <w:b/>
        </w:rPr>
      </w:pPr>
      <w:r w:rsidRPr="009C2D33">
        <w:rPr>
          <w:b/>
        </w:rPr>
        <w:t>2.3 Kualitas Produk</w:t>
      </w:r>
    </w:p>
    <w:p w14:paraId="130DD540" w14:textId="77777777" w:rsidR="00BF54D0" w:rsidRPr="009C2D33" w:rsidRDefault="00BF54D0" w:rsidP="0036256B">
      <w:pPr>
        <w:spacing w:line="480" w:lineRule="auto"/>
        <w:rPr>
          <w:b/>
        </w:rPr>
      </w:pPr>
      <w:r w:rsidRPr="009C2D33">
        <w:rPr>
          <w:b/>
        </w:rPr>
        <w:t>2.3.1 Pengertian Kualitas Produk</w:t>
      </w:r>
    </w:p>
    <w:p w14:paraId="14BAC3DB" w14:textId="77777777" w:rsidR="00BF54D0" w:rsidRPr="009C2D33" w:rsidRDefault="00BF54D0" w:rsidP="0036256B">
      <w:pPr>
        <w:spacing w:line="480" w:lineRule="auto"/>
        <w:ind w:firstLine="567"/>
        <w:jc w:val="both"/>
      </w:pPr>
      <w:r w:rsidRPr="009C2D33">
        <w:t xml:space="preserve">Produk merupakan inti dari sebuah kegiatan pemasaran karena produk merupakan output atau hasil dari salah satu kegiatan atau aktivitas perusahaan yang dapat ditawarkan ke pasar sasaran untuk memenuhi kebutuhan dan keinginan </w:t>
      </w:r>
      <w:r w:rsidRPr="009C2D33">
        <w:lastRenderedPageBreak/>
        <w:t>konsumen. Pada dasarnya dalam membeli suatu produk, seorang konsumen tidak hanya membeli produk, akan tetapi konsumen juga membeli manfaat atau keunggulan yang dapat diperoleh dari produk yang dibelinya.</w:t>
      </w:r>
    </w:p>
    <w:p w14:paraId="5BF86699" w14:textId="77777777" w:rsidR="00BF54D0" w:rsidRPr="009C2D33" w:rsidRDefault="00BF54D0" w:rsidP="0036256B">
      <w:pPr>
        <w:spacing w:line="480" w:lineRule="auto"/>
        <w:ind w:firstLine="567"/>
        <w:jc w:val="both"/>
      </w:pPr>
      <w:r w:rsidRPr="009C2D33">
        <w:t>Menurut Kotler dan Keller (2012:13) Produk adalah suatu himpunan dari atribut-atribut fisik atau abstrak yang mungkin akan diterima pembeli sebagai pemenuhan kebutuhannya.</w:t>
      </w:r>
    </w:p>
    <w:p w14:paraId="6384E4B4" w14:textId="77777777" w:rsidR="00BF54D0" w:rsidRDefault="00BF54D0" w:rsidP="0036256B">
      <w:pPr>
        <w:spacing w:line="480" w:lineRule="auto"/>
        <w:ind w:firstLine="567"/>
        <w:jc w:val="both"/>
      </w:pPr>
      <w:r w:rsidRPr="009C2D33">
        <w:t>Berdasarkan beberapa definisi diatas dapat diketahui bahwa kualitas produk merupakan kemampuan suatu produk dalam memenuhi keinginan konsumen. Keinginan konsumen tersebut diantaranya daya tahan produk, keandalan produk, kemudahan pemakaian, serta atribut bernilai lainnya yang bebas dari kekurangan dan kerusakan.</w:t>
      </w:r>
    </w:p>
    <w:p w14:paraId="449F6CE5" w14:textId="77777777" w:rsidR="00E36BD7" w:rsidRPr="009C2D33" w:rsidRDefault="00E36BD7" w:rsidP="0036256B">
      <w:pPr>
        <w:spacing w:line="480" w:lineRule="auto"/>
        <w:ind w:firstLine="567"/>
        <w:jc w:val="both"/>
      </w:pPr>
    </w:p>
    <w:p w14:paraId="7C46C785" w14:textId="77777777" w:rsidR="00BF54D0" w:rsidRPr="009C2D33" w:rsidRDefault="00BF54D0" w:rsidP="0036256B">
      <w:pPr>
        <w:spacing w:line="480" w:lineRule="auto"/>
        <w:rPr>
          <w:b/>
        </w:rPr>
      </w:pPr>
      <w:r w:rsidRPr="009C2D33">
        <w:rPr>
          <w:b/>
        </w:rPr>
        <w:t>2.3.2 Dimensi Kualitas Produk</w:t>
      </w:r>
    </w:p>
    <w:p w14:paraId="1D537F05" w14:textId="12C2A118" w:rsidR="00742C82" w:rsidRPr="009C2D33" w:rsidRDefault="00BF54D0" w:rsidP="0036256B">
      <w:pPr>
        <w:spacing w:line="480" w:lineRule="auto"/>
        <w:ind w:firstLine="567"/>
        <w:jc w:val="both"/>
        <w:rPr>
          <w:lang w:val="id-ID"/>
        </w:rPr>
      </w:pPr>
      <w:r w:rsidRPr="009C2D33">
        <w:t>Perusahaan apa bila ingin mempertahankan keunggulan kompetitif dalam pasar, maka perusahaan harus tau aspek-aspek apa saja dimensi kualitas produk tersebut. Menurut Kotler dan Keller (2012;316) dimensi kualitas produk antara lain:</w:t>
      </w:r>
    </w:p>
    <w:p w14:paraId="273C94CC"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Bentuk</w:t>
      </w:r>
    </w:p>
    <w:p w14:paraId="5A250F81" w14:textId="77777777" w:rsidR="00BF54D0" w:rsidRPr="009C2D33" w:rsidRDefault="00BF54D0" w:rsidP="0036256B">
      <w:pPr>
        <w:pStyle w:val="ListParagraph"/>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Produk dapat dibedakan secara jelas dengan yang lainnya berdasarkan bentuk, ukuran, atau struktur fisik produk. </w:t>
      </w:r>
    </w:p>
    <w:p w14:paraId="5AD0A6F2"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Ciri-ciri produk</w:t>
      </w:r>
    </w:p>
    <w:p w14:paraId="0EF69809" w14:textId="13425A66" w:rsidR="009C1990" w:rsidRPr="00E36BD7" w:rsidRDefault="00BF54D0" w:rsidP="00E36BD7">
      <w:pPr>
        <w:pStyle w:val="ListParagraph"/>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Karakteristik sekunder atau pelengkap yang berguna untuk menambah fungsi dasar yang berkaitan dengan pilihan-pilihan produk dan pengembangannya. </w:t>
      </w:r>
    </w:p>
    <w:p w14:paraId="7B925B8C"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Kinerja</w:t>
      </w:r>
    </w:p>
    <w:p w14:paraId="38CEF24F" w14:textId="77777777" w:rsidR="00BF54D0" w:rsidRPr="009C2D33" w:rsidRDefault="00BF54D0" w:rsidP="0036256B">
      <w:pPr>
        <w:pStyle w:val="ListParagraph"/>
        <w:spacing w:after="0" w:line="480" w:lineRule="auto"/>
        <w:jc w:val="both"/>
        <w:rPr>
          <w:rFonts w:ascii="Times New Roman" w:hAnsi="Times New Roman" w:cs="Times New Roman"/>
          <w:sz w:val="24"/>
        </w:rPr>
      </w:pPr>
      <w:r w:rsidRPr="009C2D33">
        <w:rPr>
          <w:rFonts w:ascii="Times New Roman" w:hAnsi="Times New Roman" w:cs="Times New Roman"/>
          <w:sz w:val="24"/>
        </w:rPr>
        <w:lastRenderedPageBreak/>
        <w:t xml:space="preserve">Berkaitan dengan fungsional suatu produk dan merupakan karakteristik utama yang dipertimbangkan konsumen dalam membeli produk tersebut. </w:t>
      </w:r>
    </w:p>
    <w:p w14:paraId="7632A2A1"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Ketepatan atau kesesuaian</w:t>
      </w:r>
    </w:p>
    <w:p w14:paraId="0F95E3D7" w14:textId="77777777" w:rsidR="00BF54D0" w:rsidRPr="009C2D33" w:rsidRDefault="00BF54D0" w:rsidP="0036256B">
      <w:pPr>
        <w:pStyle w:val="ListParagraph"/>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Dengan tingkat kesesuaian dengan spesifikasi yang ditetapkan sebelumnya berdasarkan keinginan konsumen. </w:t>
      </w:r>
    </w:p>
    <w:p w14:paraId="04527192"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Daya Tahan</w:t>
      </w:r>
    </w:p>
    <w:p w14:paraId="69DBA5EF" w14:textId="77777777" w:rsidR="00BF54D0" w:rsidRPr="009C2D33" w:rsidRDefault="00BF54D0" w:rsidP="0036256B">
      <w:pPr>
        <w:pStyle w:val="ListParagraph"/>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Berkaitan dengan berapa lama suatu produk dapat digunakan tanpa menimbulkan masalah pada saat penggunaan. </w:t>
      </w:r>
    </w:p>
    <w:p w14:paraId="2A79AEFF"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Keandalan</w:t>
      </w:r>
    </w:p>
    <w:p w14:paraId="193B3911" w14:textId="77777777" w:rsidR="00BF54D0" w:rsidRPr="009C2D33" w:rsidRDefault="00BF54D0" w:rsidP="0036256B">
      <w:pPr>
        <w:pStyle w:val="ListParagraph"/>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Berkaitan dengan probabilitas atau kemungkinan suatu barang berhasil menjalankan fungsinya. </w:t>
      </w:r>
    </w:p>
    <w:p w14:paraId="1008FF25"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Kemudahan Perbaikan</w:t>
      </w:r>
    </w:p>
    <w:p w14:paraId="2396D7B1" w14:textId="2A965901" w:rsidR="00002F9A" w:rsidRPr="009C2D33" w:rsidRDefault="00BF54D0" w:rsidP="0036256B">
      <w:pPr>
        <w:pStyle w:val="ListParagraph"/>
        <w:spacing w:after="0" w:line="480" w:lineRule="auto"/>
        <w:jc w:val="both"/>
        <w:rPr>
          <w:rFonts w:ascii="Times New Roman" w:hAnsi="Times New Roman" w:cs="Times New Roman"/>
          <w:sz w:val="24"/>
          <w:lang w:val="id-ID"/>
        </w:rPr>
      </w:pPr>
      <w:r w:rsidRPr="009C2D33">
        <w:rPr>
          <w:rFonts w:ascii="Times New Roman" w:hAnsi="Times New Roman" w:cs="Times New Roman"/>
          <w:sz w:val="24"/>
        </w:rPr>
        <w:t xml:space="preserve">Kemudahan perbaikan jika produk rusak. Lebih tepatnya produk akan mudah diperbaiki sendiri oleh pengguna jika rusak. </w:t>
      </w:r>
    </w:p>
    <w:p w14:paraId="6CDD573F"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Gaya</w:t>
      </w:r>
    </w:p>
    <w:p w14:paraId="026903B3" w14:textId="77777777" w:rsidR="00BF54D0" w:rsidRPr="009C2D33" w:rsidRDefault="00BF54D0" w:rsidP="0036256B">
      <w:pPr>
        <w:pStyle w:val="ListParagraph"/>
        <w:spacing w:after="0" w:line="480" w:lineRule="auto"/>
        <w:jc w:val="both"/>
        <w:rPr>
          <w:rFonts w:ascii="Times New Roman" w:hAnsi="Times New Roman" w:cs="Times New Roman"/>
          <w:sz w:val="24"/>
        </w:rPr>
      </w:pPr>
      <w:r w:rsidRPr="009C2D33">
        <w:rPr>
          <w:rFonts w:ascii="Times New Roman" w:hAnsi="Times New Roman" w:cs="Times New Roman"/>
          <w:sz w:val="24"/>
        </w:rPr>
        <w:t xml:space="preserve">Penampilan dan kesan konsumen terhadap produk. </w:t>
      </w:r>
    </w:p>
    <w:p w14:paraId="11BFAE97" w14:textId="77777777" w:rsidR="00BF54D0" w:rsidRPr="009C2D33" w:rsidRDefault="00BF54D0" w:rsidP="0036256B">
      <w:pPr>
        <w:pStyle w:val="ListParagraph"/>
        <w:numPr>
          <w:ilvl w:val="0"/>
          <w:numId w:val="18"/>
        </w:numPr>
        <w:spacing w:after="0" w:line="480" w:lineRule="auto"/>
        <w:jc w:val="both"/>
        <w:rPr>
          <w:rFonts w:ascii="Times New Roman" w:hAnsi="Times New Roman" w:cs="Times New Roman"/>
          <w:sz w:val="24"/>
        </w:rPr>
      </w:pPr>
      <w:r w:rsidRPr="009C2D33">
        <w:rPr>
          <w:rFonts w:ascii="Times New Roman" w:hAnsi="Times New Roman" w:cs="Times New Roman"/>
          <w:sz w:val="24"/>
        </w:rPr>
        <w:t>Desain</w:t>
      </w:r>
    </w:p>
    <w:p w14:paraId="0199920E" w14:textId="77777777" w:rsidR="00BF54D0" w:rsidRDefault="00BF54D0" w:rsidP="0036256B">
      <w:pPr>
        <w:pStyle w:val="ListParagraph"/>
        <w:spacing w:after="0" w:line="480" w:lineRule="auto"/>
        <w:jc w:val="both"/>
        <w:rPr>
          <w:rFonts w:ascii="Times New Roman" w:hAnsi="Times New Roman" w:cs="Times New Roman"/>
          <w:sz w:val="24"/>
        </w:rPr>
      </w:pPr>
      <w:r w:rsidRPr="009C2D33">
        <w:rPr>
          <w:rFonts w:ascii="Times New Roman" w:hAnsi="Times New Roman" w:cs="Times New Roman"/>
          <w:sz w:val="24"/>
        </w:rPr>
        <w:t>Keseluruhan keistimewaan produk yang dapat mempengaruhi penampilan dan fungsi produk terhadap keinginan konsumen</w:t>
      </w:r>
    </w:p>
    <w:p w14:paraId="7392BC8A" w14:textId="77777777" w:rsidR="00E36BD7" w:rsidRPr="009C2D33" w:rsidRDefault="00E36BD7" w:rsidP="0036256B">
      <w:pPr>
        <w:pStyle w:val="ListParagraph"/>
        <w:spacing w:after="0" w:line="480" w:lineRule="auto"/>
        <w:jc w:val="both"/>
        <w:rPr>
          <w:rFonts w:ascii="Times New Roman" w:hAnsi="Times New Roman" w:cs="Times New Roman"/>
          <w:sz w:val="24"/>
          <w:lang w:val="id-ID"/>
        </w:rPr>
      </w:pPr>
    </w:p>
    <w:p w14:paraId="32B4FDA6" w14:textId="77777777" w:rsidR="00BF54D0" w:rsidRPr="009C2D33" w:rsidRDefault="00BF54D0" w:rsidP="0036256B">
      <w:pPr>
        <w:spacing w:line="480" w:lineRule="auto"/>
        <w:rPr>
          <w:b/>
        </w:rPr>
      </w:pPr>
      <w:r w:rsidRPr="009C2D33">
        <w:rPr>
          <w:b/>
        </w:rPr>
        <w:t>2.3.3 Indikator Kualitas Produk</w:t>
      </w:r>
    </w:p>
    <w:p w14:paraId="6473A431" w14:textId="77777777" w:rsidR="00BF54D0" w:rsidRPr="009C2D33" w:rsidRDefault="00BF54D0" w:rsidP="0036256B">
      <w:pPr>
        <w:spacing w:line="480" w:lineRule="auto"/>
        <w:ind w:firstLine="567"/>
        <w:jc w:val="both"/>
      </w:pPr>
      <w:r w:rsidRPr="009C2D33">
        <w:t xml:space="preserve">Dimensi dan Indikator Kualitas Produk Kualitas produk memiliki dimensi yang dapat digunakan untuk menganalisis karakteristik dari suatu produk. Menurut </w:t>
      </w:r>
      <w:r w:rsidRPr="009C2D33">
        <w:lastRenderedPageBreak/>
        <w:t xml:space="preserve">David Garvin dalam buku Tjiptono (2014:134) kualitas produk memiliki delapan dimensi sebagai berikut: </w:t>
      </w:r>
    </w:p>
    <w:p w14:paraId="436ED24E"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sz w:val="24"/>
        </w:rPr>
      </w:pPr>
      <w:r w:rsidRPr="009C2D33">
        <w:rPr>
          <w:rFonts w:ascii="Times New Roman" w:hAnsi="Times New Roman" w:cs="Times New Roman"/>
          <w:i/>
          <w:sz w:val="24"/>
        </w:rPr>
        <w:t>Performance</w:t>
      </w:r>
      <w:r w:rsidRPr="009C2D33">
        <w:rPr>
          <w:rFonts w:ascii="Times New Roman" w:hAnsi="Times New Roman" w:cs="Times New Roman"/>
          <w:sz w:val="24"/>
        </w:rPr>
        <w:t xml:space="preserve"> (kinerja), merupakan karakteristik operasi pokok dari produk inti (core product) yang dibeli. </w:t>
      </w:r>
    </w:p>
    <w:p w14:paraId="0D86C066"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Features</w:t>
      </w:r>
      <w:r w:rsidRPr="009C2D33">
        <w:rPr>
          <w:rFonts w:ascii="Times New Roman" w:hAnsi="Times New Roman" w:cs="Times New Roman"/>
          <w:sz w:val="24"/>
        </w:rPr>
        <w:t xml:space="preserve"> (fitur atau ciri-ciri tambahan), yaitu karaktersitik sekunder atau pelengkap. </w:t>
      </w:r>
    </w:p>
    <w:p w14:paraId="058FB62A"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Reliability</w:t>
      </w:r>
      <w:r w:rsidRPr="009C2D33">
        <w:rPr>
          <w:rFonts w:ascii="Times New Roman" w:hAnsi="Times New Roman" w:cs="Times New Roman"/>
          <w:sz w:val="24"/>
        </w:rPr>
        <w:t xml:space="preserve"> (reliabilitas), yaitu kemungkinan kecil akan mengalami kerusakan atau gagal dipakai. </w:t>
      </w:r>
    </w:p>
    <w:p w14:paraId="754C2A11"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Confermance to Specifications</w:t>
      </w:r>
      <w:r w:rsidRPr="009C2D33">
        <w:rPr>
          <w:rFonts w:ascii="Times New Roman" w:hAnsi="Times New Roman" w:cs="Times New Roman"/>
          <w:sz w:val="24"/>
        </w:rPr>
        <w:t xml:space="preserve"> (kesesuaian dengan spesifikasi), yaitu sejauh mana karakteristik desain dan operasi memenuhi standar-standar yang telah ditetapkan sebelumnya. </w:t>
      </w:r>
    </w:p>
    <w:p w14:paraId="05F6D2F4"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Durability</w:t>
      </w:r>
      <w:r w:rsidRPr="009C2D33">
        <w:rPr>
          <w:rFonts w:ascii="Times New Roman" w:hAnsi="Times New Roman" w:cs="Times New Roman"/>
          <w:sz w:val="24"/>
        </w:rPr>
        <w:t xml:space="preserve"> (daya tahan), yaitu berkaitan dengan berapa lama produk tersebut dapat digunakan. </w:t>
      </w:r>
    </w:p>
    <w:p w14:paraId="69078905"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Serviceability</w:t>
      </w:r>
      <w:r w:rsidRPr="009C2D33">
        <w:rPr>
          <w:rFonts w:ascii="Times New Roman" w:hAnsi="Times New Roman" w:cs="Times New Roman"/>
          <w:sz w:val="24"/>
        </w:rPr>
        <w:t xml:space="preserve">, meliputi kecepatan, kompetensi, kenyamanan, kemudahan direparasi; serta penanganan keluhan secara memuaskan. </w:t>
      </w:r>
    </w:p>
    <w:p w14:paraId="61206F5D" w14:textId="77777777" w:rsidR="00BF54D0" w:rsidRPr="009C2D33" w:rsidRDefault="00BF54D0" w:rsidP="0036256B">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Esthetics</w:t>
      </w:r>
      <w:r w:rsidRPr="009C2D33">
        <w:rPr>
          <w:rFonts w:ascii="Times New Roman" w:hAnsi="Times New Roman" w:cs="Times New Roman"/>
          <w:sz w:val="24"/>
        </w:rPr>
        <w:t xml:space="preserve"> (Estetika), yaitu daya tarik produk terhadap panca indera. </w:t>
      </w:r>
    </w:p>
    <w:p w14:paraId="6BF01AC3" w14:textId="084794C3" w:rsidR="009C1990" w:rsidRPr="00E36BD7" w:rsidRDefault="00BF54D0" w:rsidP="00E36BD7">
      <w:pPr>
        <w:pStyle w:val="ListParagraph"/>
        <w:numPr>
          <w:ilvl w:val="0"/>
          <w:numId w:val="17"/>
        </w:numPr>
        <w:spacing w:after="0" w:line="480" w:lineRule="auto"/>
        <w:jc w:val="both"/>
        <w:rPr>
          <w:rFonts w:ascii="Times New Roman" w:hAnsi="Times New Roman" w:cs="Times New Roman"/>
          <w:b/>
          <w:sz w:val="28"/>
          <w:szCs w:val="24"/>
        </w:rPr>
      </w:pPr>
      <w:r w:rsidRPr="009C2D33">
        <w:rPr>
          <w:rFonts w:ascii="Times New Roman" w:hAnsi="Times New Roman" w:cs="Times New Roman"/>
          <w:i/>
          <w:sz w:val="24"/>
        </w:rPr>
        <w:t>Perceived</w:t>
      </w:r>
      <w:r w:rsidRPr="009C2D33">
        <w:rPr>
          <w:rFonts w:ascii="Times New Roman" w:hAnsi="Times New Roman" w:cs="Times New Roman"/>
          <w:sz w:val="24"/>
        </w:rPr>
        <w:t xml:space="preserve"> Quality (kualitas yang dipersepsikan), yaitu citra dan reputasi produk serta tanggung jawab perusahaan terhadapnya.</w:t>
      </w:r>
    </w:p>
    <w:p w14:paraId="3D22BBB5" w14:textId="77777777" w:rsidR="00E36BD7" w:rsidRPr="00E36BD7" w:rsidRDefault="00E36BD7" w:rsidP="00E36BD7">
      <w:pPr>
        <w:pStyle w:val="ListParagraph"/>
        <w:spacing w:after="0" w:line="480" w:lineRule="auto"/>
        <w:jc w:val="both"/>
        <w:rPr>
          <w:rFonts w:ascii="Times New Roman" w:hAnsi="Times New Roman" w:cs="Times New Roman"/>
          <w:b/>
          <w:sz w:val="28"/>
          <w:szCs w:val="24"/>
        </w:rPr>
      </w:pPr>
    </w:p>
    <w:p w14:paraId="74CF2465" w14:textId="029DE5E5" w:rsidR="00BF54D0" w:rsidRPr="00385E9E" w:rsidRDefault="00BF54D0" w:rsidP="00385E9E">
      <w:pPr>
        <w:pStyle w:val="Heading2"/>
        <w:spacing w:before="0" w:line="480" w:lineRule="auto"/>
        <w:rPr>
          <w:rFonts w:ascii="Times New Roman" w:hAnsi="Times New Roman" w:cs="Times New Roman"/>
          <w:color w:val="000000" w:themeColor="text1"/>
          <w:sz w:val="24"/>
          <w:szCs w:val="24"/>
        </w:rPr>
      </w:pPr>
      <w:bookmarkStart w:id="1" w:name="_Toc7700734"/>
      <w:r w:rsidRPr="009C2D33">
        <w:rPr>
          <w:rFonts w:ascii="Times New Roman" w:hAnsi="Times New Roman" w:cs="Times New Roman"/>
          <w:color w:val="000000" w:themeColor="text1"/>
          <w:lang w:val="id-ID"/>
        </w:rPr>
        <w:t>2.4</w:t>
      </w:r>
      <w:r w:rsidR="00386168" w:rsidRPr="009C2D33">
        <w:rPr>
          <w:rFonts w:ascii="Times New Roman" w:hAnsi="Times New Roman" w:cs="Times New Roman"/>
          <w:color w:val="000000" w:themeColor="text1"/>
        </w:rPr>
        <w:t xml:space="preserve">      </w:t>
      </w:r>
      <w:r w:rsidRPr="00385E9E">
        <w:rPr>
          <w:rFonts w:ascii="Times New Roman" w:hAnsi="Times New Roman" w:cs="Times New Roman"/>
          <w:color w:val="000000" w:themeColor="text1"/>
          <w:sz w:val="24"/>
          <w:szCs w:val="24"/>
        </w:rPr>
        <w:t xml:space="preserve">Penelitian </w:t>
      </w:r>
      <w:r w:rsidRPr="00385E9E">
        <w:rPr>
          <w:rFonts w:ascii="Times New Roman" w:hAnsi="Times New Roman" w:cs="Times New Roman"/>
          <w:color w:val="000000" w:themeColor="text1"/>
          <w:sz w:val="24"/>
          <w:szCs w:val="24"/>
          <w:lang w:val="id-ID"/>
        </w:rPr>
        <w:t>T</w:t>
      </w:r>
      <w:r w:rsidRPr="00385E9E">
        <w:rPr>
          <w:rFonts w:ascii="Times New Roman" w:hAnsi="Times New Roman" w:cs="Times New Roman"/>
          <w:color w:val="000000" w:themeColor="text1"/>
          <w:sz w:val="24"/>
          <w:szCs w:val="24"/>
        </w:rPr>
        <w:t>erdahulu</w:t>
      </w:r>
      <w:bookmarkEnd w:id="1"/>
    </w:p>
    <w:p w14:paraId="23C2F714" w14:textId="7887D170" w:rsidR="009C1990" w:rsidRDefault="00BF54D0" w:rsidP="00E36BD7">
      <w:pPr>
        <w:spacing w:line="480" w:lineRule="auto"/>
        <w:ind w:firstLine="720"/>
        <w:jc w:val="both"/>
        <w:rPr>
          <w:color w:val="000000" w:themeColor="text1"/>
        </w:rPr>
      </w:pPr>
      <w:r w:rsidRPr="00385E9E">
        <w:rPr>
          <w:color w:val="000000" w:themeColor="text1"/>
        </w:rPr>
        <w:t xml:space="preserve">Beberapa penelitian terdahulu yang mempunyai hubungan dengan penelitian yang akan dilakukan seperti pada tabel berikut ini : </w:t>
      </w:r>
    </w:p>
    <w:p w14:paraId="596FE496" w14:textId="77777777" w:rsidR="00FE2C5F" w:rsidRDefault="00FE2C5F" w:rsidP="00E36BD7">
      <w:pPr>
        <w:spacing w:line="480" w:lineRule="auto"/>
        <w:ind w:firstLine="720"/>
        <w:jc w:val="both"/>
        <w:rPr>
          <w:color w:val="000000" w:themeColor="text1"/>
        </w:rPr>
      </w:pPr>
    </w:p>
    <w:p w14:paraId="253BFA90" w14:textId="77777777" w:rsidR="00FE2C5F" w:rsidRPr="00E36BD7" w:rsidRDefault="00FE2C5F" w:rsidP="00E36BD7">
      <w:pPr>
        <w:spacing w:line="480" w:lineRule="auto"/>
        <w:ind w:firstLine="720"/>
        <w:jc w:val="both"/>
        <w:rPr>
          <w:color w:val="000000" w:themeColor="text1"/>
        </w:rPr>
      </w:pPr>
    </w:p>
    <w:p w14:paraId="1D1E1E8C" w14:textId="77777777" w:rsidR="00BF54D0" w:rsidRPr="009C2D33" w:rsidRDefault="00BF54D0" w:rsidP="0036256B">
      <w:pPr>
        <w:ind w:firstLine="720"/>
        <w:jc w:val="center"/>
        <w:rPr>
          <w:b/>
          <w:color w:val="000000" w:themeColor="text1"/>
          <w:lang w:val="id-ID"/>
        </w:rPr>
      </w:pPr>
      <w:r w:rsidRPr="009C2D33">
        <w:rPr>
          <w:b/>
          <w:color w:val="000000" w:themeColor="text1"/>
          <w:lang w:val="id-ID"/>
        </w:rPr>
        <w:lastRenderedPageBreak/>
        <w:t>Tabel 2.1 Penelitian Terdahulu</w:t>
      </w:r>
    </w:p>
    <w:tbl>
      <w:tblPr>
        <w:tblStyle w:val="TableGrid"/>
        <w:tblW w:w="9072" w:type="dxa"/>
        <w:tblInd w:w="108" w:type="dxa"/>
        <w:tblLayout w:type="fixed"/>
        <w:tblLook w:val="04A0" w:firstRow="1" w:lastRow="0" w:firstColumn="1" w:lastColumn="0" w:noHBand="0" w:noVBand="1"/>
      </w:tblPr>
      <w:tblGrid>
        <w:gridCol w:w="567"/>
        <w:gridCol w:w="1418"/>
        <w:gridCol w:w="1417"/>
        <w:gridCol w:w="2694"/>
        <w:gridCol w:w="1559"/>
        <w:gridCol w:w="1417"/>
      </w:tblGrid>
      <w:tr w:rsidR="00E01C3F" w:rsidRPr="00F97A41" w14:paraId="55023211" w14:textId="77777777" w:rsidTr="00470D69">
        <w:trPr>
          <w:trHeight w:val="472"/>
        </w:trPr>
        <w:tc>
          <w:tcPr>
            <w:tcW w:w="567" w:type="dxa"/>
            <w:vMerge w:val="restart"/>
            <w:vAlign w:val="center"/>
          </w:tcPr>
          <w:p w14:paraId="278692FD" w14:textId="77777777" w:rsidR="00E01C3F" w:rsidRPr="00F97A41" w:rsidRDefault="00E01C3F" w:rsidP="0036256B">
            <w:pPr>
              <w:jc w:val="both"/>
              <w:rPr>
                <w:rFonts w:ascii="Times New Roman" w:hAnsi="Times New Roman" w:cs="Times New Roman"/>
                <w:color w:val="000000" w:themeColor="text1"/>
                <w:sz w:val="20"/>
                <w:szCs w:val="20"/>
              </w:rPr>
            </w:pPr>
            <w:bookmarkStart w:id="2" w:name="_Toc7700735"/>
            <w:r w:rsidRPr="00F97A41">
              <w:rPr>
                <w:rFonts w:ascii="Times New Roman" w:hAnsi="Times New Roman" w:cs="Times New Roman"/>
                <w:color w:val="000000" w:themeColor="text1"/>
                <w:sz w:val="20"/>
                <w:szCs w:val="20"/>
              </w:rPr>
              <w:t>No</w:t>
            </w:r>
          </w:p>
        </w:tc>
        <w:tc>
          <w:tcPr>
            <w:tcW w:w="1418" w:type="dxa"/>
            <w:vMerge w:val="restart"/>
            <w:vAlign w:val="center"/>
          </w:tcPr>
          <w:p w14:paraId="70C1BB3D" w14:textId="77777777" w:rsidR="00E01C3F" w:rsidRPr="00F97A41" w:rsidRDefault="00E01C3F"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Peneliti</w:t>
            </w:r>
          </w:p>
          <w:p w14:paraId="5339105D" w14:textId="77777777" w:rsidR="00E01C3F" w:rsidRPr="00F97A41" w:rsidRDefault="00E01C3F"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(Nama &amp; Tahun</w:t>
            </w:r>
          </w:p>
        </w:tc>
        <w:tc>
          <w:tcPr>
            <w:tcW w:w="1417" w:type="dxa"/>
            <w:vMerge w:val="restart"/>
            <w:vAlign w:val="center"/>
          </w:tcPr>
          <w:p w14:paraId="4F35ADB4" w14:textId="77777777" w:rsidR="00E01C3F" w:rsidRPr="00F97A41" w:rsidRDefault="00E01C3F"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Judul</w:t>
            </w:r>
          </w:p>
        </w:tc>
        <w:tc>
          <w:tcPr>
            <w:tcW w:w="2694" w:type="dxa"/>
            <w:vMerge w:val="restart"/>
            <w:vAlign w:val="center"/>
          </w:tcPr>
          <w:p w14:paraId="5955BE23" w14:textId="77777777" w:rsidR="00E01C3F" w:rsidRPr="00F97A41" w:rsidRDefault="00E01C3F"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Hasil penelitian</w:t>
            </w:r>
          </w:p>
        </w:tc>
        <w:tc>
          <w:tcPr>
            <w:tcW w:w="2976" w:type="dxa"/>
            <w:gridSpan w:val="2"/>
            <w:vAlign w:val="center"/>
          </w:tcPr>
          <w:p w14:paraId="496C2632" w14:textId="77777777" w:rsidR="00E01C3F" w:rsidRPr="00F97A41" w:rsidRDefault="00E01C3F" w:rsidP="0036256B">
            <w:pPr>
              <w:jc w:val="center"/>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Persamaan &amp; Perbedaan</w:t>
            </w:r>
          </w:p>
        </w:tc>
      </w:tr>
      <w:tr w:rsidR="00E01C3F" w:rsidRPr="00F97A41" w14:paraId="5B335B1B" w14:textId="77777777" w:rsidTr="00470D69">
        <w:trPr>
          <w:trHeight w:val="918"/>
        </w:trPr>
        <w:tc>
          <w:tcPr>
            <w:tcW w:w="567" w:type="dxa"/>
            <w:vMerge/>
            <w:vAlign w:val="center"/>
          </w:tcPr>
          <w:p w14:paraId="50479137" w14:textId="77777777" w:rsidR="00E01C3F" w:rsidRPr="00F97A41" w:rsidRDefault="00E01C3F" w:rsidP="0036256B">
            <w:pPr>
              <w:jc w:val="both"/>
              <w:rPr>
                <w:rFonts w:ascii="Times New Roman" w:hAnsi="Times New Roman" w:cs="Times New Roman"/>
                <w:color w:val="000000" w:themeColor="text1"/>
                <w:sz w:val="20"/>
                <w:szCs w:val="20"/>
              </w:rPr>
            </w:pPr>
          </w:p>
        </w:tc>
        <w:tc>
          <w:tcPr>
            <w:tcW w:w="1418" w:type="dxa"/>
            <w:vMerge/>
            <w:vAlign w:val="center"/>
          </w:tcPr>
          <w:p w14:paraId="649AB90E" w14:textId="77777777" w:rsidR="00E01C3F" w:rsidRPr="00F97A41" w:rsidRDefault="00E01C3F" w:rsidP="0036256B">
            <w:pPr>
              <w:jc w:val="both"/>
              <w:rPr>
                <w:rFonts w:ascii="Times New Roman" w:hAnsi="Times New Roman" w:cs="Times New Roman"/>
                <w:color w:val="000000" w:themeColor="text1"/>
                <w:sz w:val="20"/>
                <w:szCs w:val="20"/>
              </w:rPr>
            </w:pPr>
          </w:p>
        </w:tc>
        <w:tc>
          <w:tcPr>
            <w:tcW w:w="1417" w:type="dxa"/>
            <w:vMerge/>
            <w:vAlign w:val="center"/>
          </w:tcPr>
          <w:p w14:paraId="1EBA3244" w14:textId="77777777" w:rsidR="00E01C3F" w:rsidRPr="00F97A41" w:rsidRDefault="00E01C3F" w:rsidP="0036256B">
            <w:pPr>
              <w:jc w:val="both"/>
              <w:rPr>
                <w:rFonts w:ascii="Times New Roman" w:hAnsi="Times New Roman" w:cs="Times New Roman"/>
                <w:color w:val="000000" w:themeColor="text1"/>
                <w:sz w:val="20"/>
                <w:szCs w:val="20"/>
              </w:rPr>
            </w:pPr>
          </w:p>
        </w:tc>
        <w:tc>
          <w:tcPr>
            <w:tcW w:w="2694" w:type="dxa"/>
            <w:vMerge/>
            <w:vAlign w:val="center"/>
          </w:tcPr>
          <w:p w14:paraId="68272EEC" w14:textId="77777777" w:rsidR="00E01C3F" w:rsidRPr="00F97A41" w:rsidRDefault="00E01C3F" w:rsidP="0036256B">
            <w:pPr>
              <w:jc w:val="both"/>
              <w:rPr>
                <w:rFonts w:ascii="Times New Roman" w:hAnsi="Times New Roman" w:cs="Times New Roman"/>
                <w:color w:val="000000" w:themeColor="text1"/>
                <w:sz w:val="20"/>
                <w:szCs w:val="20"/>
              </w:rPr>
            </w:pPr>
          </w:p>
        </w:tc>
        <w:tc>
          <w:tcPr>
            <w:tcW w:w="1559" w:type="dxa"/>
            <w:vAlign w:val="center"/>
          </w:tcPr>
          <w:p w14:paraId="423FF3DE" w14:textId="77777777" w:rsidR="00E01C3F" w:rsidRPr="00F97A41" w:rsidRDefault="00E01C3F"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Persamaan</w:t>
            </w:r>
          </w:p>
        </w:tc>
        <w:tc>
          <w:tcPr>
            <w:tcW w:w="1417" w:type="dxa"/>
            <w:vAlign w:val="center"/>
          </w:tcPr>
          <w:p w14:paraId="2A7B6736" w14:textId="77777777" w:rsidR="00E01C3F" w:rsidRPr="00F97A41" w:rsidRDefault="00E01C3F"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Perbedaan</w:t>
            </w:r>
          </w:p>
        </w:tc>
      </w:tr>
      <w:tr w:rsidR="0039587B" w:rsidRPr="00F97A41" w14:paraId="5DB482EC" w14:textId="77777777" w:rsidTr="00470D69">
        <w:trPr>
          <w:trHeight w:val="699"/>
        </w:trPr>
        <w:tc>
          <w:tcPr>
            <w:tcW w:w="567" w:type="dxa"/>
          </w:tcPr>
          <w:p w14:paraId="03114B45" w14:textId="67378E01" w:rsidR="0039587B" w:rsidRPr="00F97A41" w:rsidRDefault="0058248F"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1</w:t>
            </w:r>
          </w:p>
        </w:tc>
        <w:tc>
          <w:tcPr>
            <w:tcW w:w="1418" w:type="dxa"/>
          </w:tcPr>
          <w:p w14:paraId="49815348" w14:textId="3ED911B0" w:rsidR="0039587B" w:rsidRPr="00F97A41" w:rsidRDefault="0058248F" w:rsidP="0036256B">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C310EE" w:rsidRPr="00F97A41">
              <w:rPr>
                <w:rFonts w:ascii="Times New Roman" w:hAnsi="Times New Roman" w:cs="Times New Roman"/>
                <w:color w:val="000000" w:themeColor="text1"/>
                <w:sz w:val="20"/>
                <w:szCs w:val="20"/>
              </w:rPr>
              <w:instrText>ADDIN CSL_CITATION {"citationItems":[{"id":"ITEM-1","itemData":{"author":[{"dropping-particle":"","family":"Cahyaningtya","given":"Desak Made Febri Purnama Sari; RR Devira Amelia","non-dropping-particle":"","parse-names":false,"suffix":""}],"container-title":"Jurnal Ilmiah Manajemen dan Bisnis","id":"ITEM-1","issue":"2","issued":{"date-parts":[["2020"]]},"page":"51-62","title":"Price Discount Dan Bonus Pack Terhadap Keputusan Pembelian Tidak Terencana (Impluse Buying) Dengan Shopping Motivation Sebagai Variabel Intervening Pepaya Fresh Gallery Denpasar","type":"article-journal","volume":"5"},"uris":["http://www.mendeley.com/documents/?uuid=2daa9a27-b5a4-4377-bf4e-8783afc6185b"]}],"mendeley":{"formattedCitation":"(Cahyaningtya, 2020)","plainTextFormattedCitation":"(Cahyaningtya, 2020)","previouslyFormattedCitation":"(Cahyaningtya, 2020)"},"properties":{"noteIndex":0},"schema":"https://github.com/citation-style-language/schema/raw/master/csl-citation.json"}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(Cahyaningtya, 2020)</w:t>
            </w:r>
            <w:r w:rsidRPr="00F97A41">
              <w:rPr>
                <w:color w:val="000000" w:themeColor="text1"/>
                <w:sz w:val="20"/>
                <w:szCs w:val="20"/>
              </w:rPr>
              <w:fldChar w:fldCharType="end"/>
            </w:r>
          </w:p>
        </w:tc>
        <w:tc>
          <w:tcPr>
            <w:tcW w:w="1417" w:type="dxa"/>
          </w:tcPr>
          <w:p w14:paraId="0164DA5D" w14:textId="6D13028A" w:rsidR="0039587B" w:rsidRPr="00F97A41" w:rsidRDefault="0058248F" w:rsidP="0036256B">
            <w:pPr>
              <w:rPr>
                <w:rFonts w:ascii="Times New Roman" w:hAnsi="Times New Roman" w:cs="Times New Roman"/>
                <w:sz w:val="20"/>
                <w:szCs w:val="20"/>
              </w:rPr>
            </w:pPr>
            <w:r w:rsidRPr="00F97A41">
              <w:rPr>
                <w:rFonts w:ascii="Times New Roman" w:hAnsi="Times New Roman" w:cs="Times New Roman"/>
                <w:sz w:val="20"/>
                <w:szCs w:val="20"/>
              </w:rPr>
              <w:t>Price Discount Dan Bonus Pack Terhadap Keputusan Pembelian Tidak Terencana (Impluse Buying) Dengan Shopping Motivation Sebagai Variabel Intervening Pepaya Fresh Gallery Denpasar</w:t>
            </w:r>
          </w:p>
        </w:tc>
        <w:tc>
          <w:tcPr>
            <w:tcW w:w="2694" w:type="dxa"/>
          </w:tcPr>
          <w:p w14:paraId="1519C6CD" w14:textId="4419E32E" w:rsidR="0039587B" w:rsidRPr="00F97A41" w:rsidRDefault="000810E8"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Hasil uji coba dalam penelitian ini adalah Price discount dan bonus pack melalui shopping motivation berpengaruh secara tidak langsung terhadap keputusan pembelian tidak terencana (impulse buying). Hal ini berarti apabila jika shopping motivation semakin meningkat maka pengaruh price discount dan bonus pack terhadap keputusan pembelian tidak terencana (impulse buying) semakin meningkat pula. Sehingga hipotesis diterima. Bagi</w:t>
            </w:r>
          </w:p>
        </w:tc>
        <w:tc>
          <w:tcPr>
            <w:tcW w:w="1559" w:type="dxa"/>
          </w:tcPr>
          <w:p w14:paraId="18EC75FA" w14:textId="10A5DD6C" w:rsidR="0039587B" w:rsidRPr="00F97A41" w:rsidRDefault="00EA22A2"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Price discount dan keputusan pembelian</w:t>
            </w:r>
          </w:p>
        </w:tc>
        <w:tc>
          <w:tcPr>
            <w:tcW w:w="1417" w:type="dxa"/>
          </w:tcPr>
          <w:p w14:paraId="4276AC15" w14:textId="13DE377D" w:rsidR="0039587B" w:rsidRPr="00F97A41" w:rsidRDefault="00EA22A2"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menguji kualitas pelayanan </w:t>
            </w:r>
          </w:p>
        </w:tc>
      </w:tr>
      <w:tr w:rsidR="00C953E6" w:rsidRPr="00F97A41" w14:paraId="15D40B1A" w14:textId="77777777" w:rsidTr="00470D69">
        <w:trPr>
          <w:trHeight w:val="699"/>
        </w:trPr>
        <w:tc>
          <w:tcPr>
            <w:tcW w:w="567" w:type="dxa"/>
          </w:tcPr>
          <w:p w14:paraId="3F0E7557" w14:textId="5EAC55BB" w:rsidR="00C953E6" w:rsidRPr="00F97A41" w:rsidRDefault="00C953E6"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2</w:t>
            </w:r>
          </w:p>
        </w:tc>
        <w:tc>
          <w:tcPr>
            <w:tcW w:w="1418" w:type="dxa"/>
          </w:tcPr>
          <w:p w14:paraId="28B854C9" w14:textId="5872B215" w:rsidR="00C953E6" w:rsidRPr="00F97A41" w:rsidRDefault="00C953E6" w:rsidP="0036256B">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717540" w:rsidRPr="00F97A41">
              <w:rPr>
                <w:rFonts w:ascii="Times New Roman" w:hAnsi="Times New Roman" w:cs="Times New Roman"/>
                <w:color w:val="000000" w:themeColor="text1"/>
                <w:sz w:val="20"/>
                <w:szCs w:val="20"/>
              </w:rPr>
              <w:instrText>ADDIN CSL_CITATION {"citationItems":[{"id":"ITEM-1","itemData":{"DOI":"10.15294/baej.v2i3.55830","ISSN":"2723-4495","abstract":"The purpose of this study was to analyze the effect of marketing communications and price discounts on the purchasing decisions of economic education students, Faculty of Economics and Business, Makassar State University for oriflame products. The population of this research is economic education students, Faculty of Economics, State University of Makassar, 2015-2021, and a sample of 61 students who are consumers of Oriflame. Data were collected by questionnaire. Data were analyzed by quantitative descriptive and multiple linear regression. The results showed that (1) marketing communication had a positive and significant effect on purchasing decisions for Oriflame products, (2) price discounts had a positive and significant effect on purchasing decisions for Oriflame products, (3) marketing communications and price discounts together had a positive and significant effect on Oriflame product purchasing decisions.","author":[{"dropping-particle":"","family":"Rijal","given":"Nur Ana; Syamsu","non-dropping-particle":"","parse-names":false,"suffix":""}],"container-title":"Business and Accounting Education Journal","id":"ITEM-1","issue":"3","issued":{"date-parts":[["2021"]]},"page":"260-267","title":"Pengaruh Komunikasi Pemasaran dan Price Discount terhadap Pengambilan Keputusan Pembelian Produk Oriflame","type":"article-journal","volume":"2"},"uris":["http://www.mendeley.com/documents/?uuid=053858ad-343f-45eb-9703-57876b93403e"]}],"mendeley":{"formattedCitation":"(Rijal, 2021)","plainTextFormattedCitation":"(Rijal, 2021)","previouslyFormattedCitation":"(Rijal, 2021)"},"properties":{"noteIndex":0},"schema":"https://github.com/citation-style-language/schema/raw/master/csl-citation.json"}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(Rijal, 2021)</w:t>
            </w:r>
            <w:r w:rsidRPr="00F97A41">
              <w:rPr>
                <w:color w:val="000000" w:themeColor="text1"/>
                <w:sz w:val="20"/>
                <w:szCs w:val="20"/>
              </w:rPr>
              <w:fldChar w:fldCharType="end"/>
            </w:r>
          </w:p>
        </w:tc>
        <w:tc>
          <w:tcPr>
            <w:tcW w:w="1417" w:type="dxa"/>
          </w:tcPr>
          <w:p w14:paraId="4299761D" w14:textId="10B0C171" w:rsidR="00C953E6" w:rsidRPr="00F97A41" w:rsidRDefault="00C953E6" w:rsidP="0036256B">
            <w:pPr>
              <w:rPr>
                <w:rFonts w:ascii="Times New Roman" w:hAnsi="Times New Roman" w:cs="Times New Roman"/>
                <w:sz w:val="20"/>
                <w:szCs w:val="20"/>
              </w:rPr>
            </w:pPr>
            <w:r w:rsidRPr="00F97A41">
              <w:rPr>
                <w:rFonts w:ascii="Times New Roman" w:hAnsi="Times New Roman" w:cs="Times New Roman"/>
                <w:sz w:val="20"/>
                <w:szCs w:val="20"/>
              </w:rPr>
              <w:t>Pengaruh Komunikasi Pemasaran dan Price Discount terhadap Pengambilan Keputusan Pembelian Produk Oriflame</w:t>
            </w:r>
          </w:p>
        </w:tc>
        <w:tc>
          <w:tcPr>
            <w:tcW w:w="2694" w:type="dxa"/>
          </w:tcPr>
          <w:p w14:paraId="1455213C" w14:textId="1DB05A50" w:rsidR="00C953E6" w:rsidRPr="00F97A41" w:rsidRDefault="00C953E6"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Hasil penelitian menunjukan bahwa (1) komunikasi pemasaran berpengaruh positif dan signifikan terhadap keputusan pembelian produk Oriflame, (2) diskon harga berpengaruh positif dan signifikan terhadap keputusan pem- belian produk Oriflame, (3) komunikasi pemasaran dan diskon harga secara bersama sama berpengaruh positif dan signifikan terhadap kepu- tusan pembelian produk Oriflame.</w:t>
            </w:r>
          </w:p>
        </w:tc>
        <w:tc>
          <w:tcPr>
            <w:tcW w:w="1559" w:type="dxa"/>
          </w:tcPr>
          <w:p w14:paraId="20E8C773" w14:textId="512A481A" w:rsidR="00C953E6" w:rsidRPr="00F97A41" w:rsidRDefault="00C953E6"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Price discount dan keputusan pembelian</w:t>
            </w:r>
          </w:p>
        </w:tc>
        <w:tc>
          <w:tcPr>
            <w:tcW w:w="1417" w:type="dxa"/>
          </w:tcPr>
          <w:p w14:paraId="1D3859A7" w14:textId="5E1CF19F" w:rsidR="00C953E6" w:rsidRPr="00F97A41" w:rsidRDefault="00C953E6"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menguji kualitas pelayanan </w:t>
            </w:r>
          </w:p>
        </w:tc>
      </w:tr>
      <w:tr w:rsidR="0021633B" w:rsidRPr="00F97A41" w14:paraId="6699595A" w14:textId="77777777" w:rsidTr="00470D69">
        <w:trPr>
          <w:trHeight w:val="699"/>
        </w:trPr>
        <w:tc>
          <w:tcPr>
            <w:tcW w:w="567" w:type="dxa"/>
          </w:tcPr>
          <w:p w14:paraId="66745180" w14:textId="67F6518D" w:rsidR="0021633B" w:rsidRPr="00F97A41" w:rsidRDefault="0021633B"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3</w:t>
            </w:r>
          </w:p>
        </w:tc>
        <w:tc>
          <w:tcPr>
            <w:tcW w:w="1418" w:type="dxa"/>
          </w:tcPr>
          <w:p w14:paraId="17679722" w14:textId="44E7C1A5" w:rsidR="0021633B" w:rsidRPr="00F97A41" w:rsidRDefault="0021633B" w:rsidP="0036256B">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6D6D80" w:rsidRPr="00F97A41">
              <w:rPr>
                <w:rFonts w:ascii="Times New Roman" w:hAnsi="Times New Roman" w:cs="Times New Roman"/>
                <w:color w:val="000000" w:themeColor="text1"/>
                <w:sz w:val="20"/>
                <w:szCs w:val="20"/>
              </w:rPr>
              <w:instrText>ADDIN CSL_CITATION {"citationItems":[{"id":"ITEM-1","itemData":{"abstract":"Abstrak: Kepuasan memiliki arti penting bukan hanya bagi konsumen akan tetapi juga perusahaan dalam mendukung keberlangsungan hidupnya. Tujuan dalam penelitian ini yaitu untuk mengetahui pengaruh lokasi dan price discount terhadap keputusan pembelian. Jenis penelitian ini ada kuantitatif. Populasi dalam penelitian yaitu CV. Super Com sedangkan teknik penarikkan sampel menggunakan accedental sampling. Pengumpulan data menggunakan kuesioner dengan skala likert. Hasil analisis data menunjukkan bahwa lokasi dan price discount berpengaruh positif dan signifikan terhadap keputusan pembelian. Selanjutnya nilai (R 2) sebesar 0,452 (45,2%). Sehingga dapat dikatakan bahwa 45,2% variasi variabel terikat yaitu lokasi dan price discount pada model dapat menjelaskan variabel kepuasan konsumen pada CV. Perfect Com sedangkan sisanya sebesar 54,8% dipengaruhi oleh variabel lain di luar model. Abstract: Satisfaction has an important meaning not only for consumers but also for companies in supporting their survival. The purpose of this study is to determine the effect of location and price discount on purchasing decisions. This type of research is quantitative. The population in the study is CV. Super Com, while the sampling technique uses accedental sampling. Collecting data using a questionnaire with a Likert scale. The results of data analysis show that location and price discount have a positive and significant effect on purchasing decisions. Furthermore, the value (R2) is 0.548 (54.8%). So it can be said that 54.8% of the variation in the dependent variable, namely location and price discount on the model, can explain the purchasing decision variables in CV. Perfect Com while the remaining 45.2% is influenced by other variables outside the model.","author":[{"dropping-particle":"","family":"Hou","given":"Sabaruddin Chaniago; Amin","non-dropping-particle":"","parse-names":false,"suffix":""}],"container-title":"Jurnal MAKBIS (Mahkota Bisnis)","id":"ITEM-1","issue":"1","issued":{"date-parts":[["2022"]]},"page":"11-23","title":"Pengaruh Lokasi dan Price Discount terhadap Keputusan Pembelian pada CV. Super Com","type":"article-journal","volume":"1"},"uris":["http://www.mendeley.com/documents/?uuid=03b2686e-8082-4ce6-a049-97ff974956e3"]}],"mendeley":{"formattedCitation":"(Hou, 2022)","plainTextFormattedCitation":"(Hou, 2022)","previouslyFormattedCitation":"(Hou, 2022)"},"properties":{"noteIndex":0},"schema":"https://github.com/citation-style-language/schema/raw/master/csl-citation.json"}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(Hou, 2022)</w:t>
            </w:r>
            <w:r w:rsidRPr="00F97A41">
              <w:rPr>
                <w:color w:val="000000" w:themeColor="text1"/>
                <w:sz w:val="20"/>
                <w:szCs w:val="20"/>
              </w:rPr>
              <w:fldChar w:fldCharType="end"/>
            </w:r>
          </w:p>
        </w:tc>
        <w:tc>
          <w:tcPr>
            <w:tcW w:w="1417" w:type="dxa"/>
          </w:tcPr>
          <w:p w14:paraId="7C1DC1F3" w14:textId="3DEFD243" w:rsidR="0021633B" w:rsidRPr="00F97A41" w:rsidRDefault="0021633B" w:rsidP="0036256B">
            <w:pPr>
              <w:rPr>
                <w:rFonts w:ascii="Times New Roman" w:hAnsi="Times New Roman" w:cs="Times New Roman"/>
                <w:sz w:val="20"/>
                <w:szCs w:val="20"/>
              </w:rPr>
            </w:pPr>
            <w:r w:rsidRPr="00F97A41">
              <w:rPr>
                <w:rFonts w:ascii="Times New Roman" w:hAnsi="Times New Roman" w:cs="Times New Roman"/>
                <w:sz w:val="20"/>
                <w:szCs w:val="20"/>
              </w:rPr>
              <w:t>Pengaruh Lokasi dan Price Discount terhadap Keputusan Pembelian pada CV. Super Com</w:t>
            </w:r>
          </w:p>
        </w:tc>
        <w:tc>
          <w:tcPr>
            <w:tcW w:w="2694" w:type="dxa"/>
          </w:tcPr>
          <w:p w14:paraId="1CA675E0" w14:textId="20D80EE4" w:rsidR="0021633B" w:rsidRPr="00F97A41" w:rsidRDefault="0021633B"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Hasil analisis data menunjukkan bahwa lokasi dan price discount berpengaruh positif dan signifikan terhadap keputusan pembelian. Selanjutnya nilai (R2) sebesar 0,452 (45,2%). Sehingga dapat dikatakan bahwa 45,2% variasi variabel terikat yaitu lokasi dan price discount pada model dapat menjelaskan variabel kepuasan konsumen pada CV. Perfect Com sedangkan sisanya sebesar 54,8% dipengaruhi oleh variabel lain di luar model.</w:t>
            </w:r>
          </w:p>
        </w:tc>
        <w:tc>
          <w:tcPr>
            <w:tcW w:w="1559" w:type="dxa"/>
          </w:tcPr>
          <w:p w14:paraId="3904C9BF" w14:textId="61657F01" w:rsidR="0021633B" w:rsidRPr="00F97A41" w:rsidRDefault="0021633B"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Price discount dan keputusan pembelian</w:t>
            </w:r>
          </w:p>
        </w:tc>
        <w:tc>
          <w:tcPr>
            <w:tcW w:w="1417" w:type="dxa"/>
          </w:tcPr>
          <w:p w14:paraId="07BC8725" w14:textId="0DC634F7" w:rsidR="0021633B" w:rsidRPr="00F97A41" w:rsidRDefault="0021633B"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menguji kualitas pelayanan </w:t>
            </w:r>
          </w:p>
        </w:tc>
      </w:tr>
      <w:tr w:rsidR="00907C9C" w:rsidRPr="00F97A41" w14:paraId="2F8C5714" w14:textId="77777777" w:rsidTr="00470D69">
        <w:trPr>
          <w:trHeight w:val="699"/>
        </w:trPr>
        <w:tc>
          <w:tcPr>
            <w:tcW w:w="567" w:type="dxa"/>
          </w:tcPr>
          <w:p w14:paraId="71F33044" w14:textId="406F09B5" w:rsidR="00907C9C" w:rsidRPr="00F97A41" w:rsidRDefault="00907C9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lastRenderedPageBreak/>
              <w:t>4</w:t>
            </w:r>
          </w:p>
        </w:tc>
        <w:tc>
          <w:tcPr>
            <w:tcW w:w="1418" w:type="dxa"/>
          </w:tcPr>
          <w:p w14:paraId="198FA6FA" w14:textId="643953AA" w:rsidR="00907C9C" w:rsidRPr="00F97A41" w:rsidRDefault="00907C9C" w:rsidP="0036256B">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B114D3" w:rsidRPr="00F97A41">
              <w:rPr>
                <w:rFonts w:ascii="Times New Roman" w:hAnsi="Times New Roman" w:cs="Times New Roman"/>
                <w:color w:val="000000" w:themeColor="text1"/>
                <w:sz w:val="20"/>
                <w:szCs w:val="20"/>
              </w:rPr>
              <w:instrText>ADDIN CSL_CITATION {"citationItems":[{"id":"ITEM-1","itemData":{"DOI":"10.29264/jkin.v19i1.10819","author":[{"dropping-particle":"","family":"Welsa","given":"Henny","non-dropping-particle":"","parse-names":false,"suffix":""}],"container-title":"Kinerja","id":"ITEM-1","issue":"1","issued":{"date-parts":[["2022"]]},"page":"122-130","title":"Pengaruh price discount dan sales promotion terhadap keputusan pembelian dengan","type":"article-journal","volume":"19"},"uris":["http://www.mendeley.com/documents/?uuid=a41edf42-4896-490a-86ff-368750de883a"]}],"mendeley":{"formattedCitation":"(Welsa, 2022)","plainTextFormattedCitation":"(Welsa, 2022)","previouslyFormattedCitation":"(Welsa, 2022)"},"properties":{"noteIndex":0},"schema":"https://github.com/citation-style-language/schema/raw/master/csl-citation.json"}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(Welsa, 2022)</w:t>
            </w:r>
            <w:r w:rsidRPr="00F97A41">
              <w:rPr>
                <w:color w:val="000000" w:themeColor="text1"/>
                <w:sz w:val="20"/>
                <w:szCs w:val="20"/>
              </w:rPr>
              <w:fldChar w:fldCharType="end"/>
            </w:r>
          </w:p>
        </w:tc>
        <w:tc>
          <w:tcPr>
            <w:tcW w:w="1417" w:type="dxa"/>
          </w:tcPr>
          <w:p w14:paraId="37058B7B" w14:textId="2FB0F35B" w:rsidR="00907C9C" w:rsidRPr="00F97A41" w:rsidRDefault="00907C9C" w:rsidP="0036256B">
            <w:pPr>
              <w:rPr>
                <w:rFonts w:ascii="Times New Roman" w:hAnsi="Times New Roman" w:cs="Times New Roman"/>
                <w:sz w:val="20"/>
                <w:szCs w:val="20"/>
              </w:rPr>
            </w:pPr>
            <w:r w:rsidRPr="00F97A41">
              <w:rPr>
                <w:rFonts w:ascii="Times New Roman" w:hAnsi="Times New Roman" w:cs="Times New Roman"/>
                <w:sz w:val="20"/>
                <w:szCs w:val="20"/>
              </w:rPr>
              <w:t>Pengaruh price discount dan sales promotion terhadap keputusan pembelian dengan</w:t>
            </w:r>
          </w:p>
        </w:tc>
        <w:tc>
          <w:tcPr>
            <w:tcW w:w="2694" w:type="dxa"/>
          </w:tcPr>
          <w:p w14:paraId="6AC4AC2C" w14:textId="3359F31B" w:rsidR="00907C9C" w:rsidRPr="00F97A41" w:rsidRDefault="00907C9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Hasil dari penelitian ini menunjukan bahwa variabel price discount dan sales promotion berpengaruh positif terhadap impulsive buying, impulsive buying berpengaruh positif terhadap keputusan pembelian, price discount dan sales promotion berpengaruh positif terhadap keputusan pembelian, price discount dan sales promotion berpengaruh positif terhadap keputusan pembelian melalui impulsive buying.</w:t>
            </w:r>
          </w:p>
        </w:tc>
        <w:tc>
          <w:tcPr>
            <w:tcW w:w="1559" w:type="dxa"/>
          </w:tcPr>
          <w:p w14:paraId="160E008F" w14:textId="762184CF" w:rsidR="00907C9C" w:rsidRPr="00F97A41" w:rsidRDefault="00907C9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Price discount dan keputusan pembelian</w:t>
            </w:r>
          </w:p>
        </w:tc>
        <w:tc>
          <w:tcPr>
            <w:tcW w:w="1417" w:type="dxa"/>
          </w:tcPr>
          <w:p w14:paraId="32382912" w14:textId="7EF0DE33" w:rsidR="00907C9C" w:rsidRPr="00F97A41" w:rsidRDefault="00907C9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menguji kualitas pelayanan </w:t>
            </w:r>
          </w:p>
        </w:tc>
      </w:tr>
      <w:tr w:rsidR="009F4073" w:rsidRPr="00F97A41" w14:paraId="3BC260E9" w14:textId="77777777" w:rsidTr="00470D69">
        <w:trPr>
          <w:trHeight w:val="416"/>
        </w:trPr>
        <w:tc>
          <w:tcPr>
            <w:tcW w:w="567" w:type="dxa"/>
          </w:tcPr>
          <w:p w14:paraId="4DDFC5D7" w14:textId="450CE796" w:rsidR="009F4073" w:rsidRPr="00F97A41" w:rsidRDefault="009F4073" w:rsidP="009F4073">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5</w:t>
            </w:r>
          </w:p>
        </w:tc>
        <w:tc>
          <w:tcPr>
            <w:tcW w:w="1418" w:type="dxa"/>
          </w:tcPr>
          <w:p w14:paraId="1CB5AAD0" w14:textId="16DF98C0" w:rsidR="009F4073" w:rsidRPr="00F97A41" w:rsidRDefault="009F4073" w:rsidP="009F4073">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3E01A2" w:rsidRPr="00F97A41">
              <w:rPr>
                <w:rFonts w:ascii="Times New Roman" w:hAnsi="Times New Roman" w:cs="Times New Roman"/>
                <w:color w:val="000000" w:themeColor="text1"/>
                <w:sz w:val="20"/>
                <w:szCs w:val="20"/>
              </w:rPr>
              <w:instrText>ADDIN CSL_CITATION {"citationItems":[{"id":"ITEM-1","itemData":{"author":[{"dropping-particle":"","family":"Siregar","given":"Junaidi; Zulkarnain Lubis; Ihsan Effendi; Ahmad Fadli; Nasib; Muhammad Reza Aulia; Mawaddah Putri Arisma","non-dropping-particle":"","parse-names":false,"suffix":""}],"container-title":"International Journal of Chemical and Biochemical Sciences","id":"ITEM-1","issued":{"date-parts":[["2022"]]},"page":"119-126","title":"The Effect of Product Quality Perceptions on Purchasing Decision of TSP 36 Fertilizer : Consumer Knowledge and Reference Group as Mediating Variable","type":"article-journal","volume":"22"},"uris":["http://www.mendeley.com/documents/?uuid=37a84ee4-f64a-4055-8f43-8ed973c3ef58"]}],"mendeley":{"formattedCitation":"(Siregar, 2022)","plainTextFormattedCitation":"(Siregar, 2022)","previouslyFormattedCitation":"(Siregar, 2022)"},"properties":{"noteIndex":0},"schema":"https://github.com/citation-style-language/schema/raw/master/csl-citation.json"}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(Siregar, 2022)</w:t>
            </w:r>
            <w:r w:rsidRPr="00F97A41">
              <w:rPr>
                <w:color w:val="000000" w:themeColor="text1"/>
                <w:sz w:val="20"/>
                <w:szCs w:val="20"/>
              </w:rPr>
              <w:fldChar w:fldCharType="end"/>
            </w:r>
          </w:p>
        </w:tc>
        <w:tc>
          <w:tcPr>
            <w:tcW w:w="1417" w:type="dxa"/>
          </w:tcPr>
          <w:p w14:paraId="0066C203" w14:textId="2D9668F5" w:rsidR="009F4073" w:rsidRPr="00F97A41" w:rsidRDefault="009F4073" w:rsidP="009F4073">
            <w:pPr>
              <w:rPr>
                <w:rFonts w:ascii="Times New Roman" w:hAnsi="Times New Roman" w:cs="Times New Roman"/>
                <w:sz w:val="20"/>
                <w:szCs w:val="20"/>
              </w:rPr>
            </w:pPr>
            <w:r w:rsidRPr="00F97A41">
              <w:rPr>
                <w:rFonts w:ascii="Times New Roman" w:hAnsi="Times New Roman" w:cs="Times New Roman"/>
                <w:sz w:val="20"/>
                <w:szCs w:val="20"/>
              </w:rPr>
              <w:t>The Effect of Product Quality Perceptions on Purchasing Decision of TSP 36 Fertilizer : Consumer Knowledge and Reference Group as Mediating Variable</w:t>
            </w:r>
          </w:p>
        </w:tc>
        <w:tc>
          <w:tcPr>
            <w:tcW w:w="2694" w:type="dxa"/>
          </w:tcPr>
          <w:p w14:paraId="7AC8B631" w14:textId="77777777" w:rsidR="009F4073" w:rsidRDefault="00215470" w:rsidP="009F4073">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Hasil penelitian menunjukkan bahwa 1) Persepsi kualitas produk berpengaruh signifikan terhadap pengetahuan konsumen secara langsung, 2) Persepsi kualitas produk berpengaruh langsung terhadap kelompok referensi, 3) Persepsi kualitas produk tidak berpengaruh langsung terhadap keputusan pembelian, 4) Pengetahuan konsumen berpengaruh langsung terhadap keputusan pembelian, 5) kelompok referensi berpengaruh langsung terhadap keputusan pembelian secara positif dan signifikan, 6) pengetahuan berperan memediasi persepsi kualitas produk terhadap keputusan pembelian secara tidak langsung, 7) kelompok referensi tidak berperan dalam memediasi persepsi kualitas produk terhadap keputusan pembelian.</w:t>
            </w:r>
          </w:p>
          <w:p w14:paraId="53793883" w14:textId="77777777" w:rsidR="003C0F1F" w:rsidRDefault="003C0F1F" w:rsidP="009F4073">
            <w:pPr>
              <w:jc w:val="both"/>
              <w:rPr>
                <w:rFonts w:ascii="Times New Roman" w:hAnsi="Times New Roman" w:cs="Times New Roman"/>
                <w:color w:val="000000" w:themeColor="text1"/>
                <w:sz w:val="20"/>
                <w:szCs w:val="20"/>
              </w:rPr>
            </w:pPr>
          </w:p>
          <w:p w14:paraId="012D9568" w14:textId="01026214" w:rsidR="003C0F1F" w:rsidRPr="00F97A41" w:rsidRDefault="003C0F1F" w:rsidP="009F4073">
            <w:pPr>
              <w:jc w:val="both"/>
              <w:rPr>
                <w:rFonts w:ascii="Times New Roman" w:hAnsi="Times New Roman" w:cs="Times New Roman"/>
                <w:color w:val="000000" w:themeColor="text1"/>
                <w:sz w:val="20"/>
                <w:szCs w:val="20"/>
              </w:rPr>
            </w:pPr>
          </w:p>
        </w:tc>
        <w:tc>
          <w:tcPr>
            <w:tcW w:w="1559" w:type="dxa"/>
          </w:tcPr>
          <w:p w14:paraId="4CC95F9E" w14:textId="674B508C" w:rsidR="009F4073" w:rsidRPr="00F97A41" w:rsidRDefault="009F4073" w:rsidP="009F4073">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Product quality dan keputusan pembelian</w:t>
            </w:r>
          </w:p>
        </w:tc>
        <w:tc>
          <w:tcPr>
            <w:tcW w:w="1417" w:type="dxa"/>
          </w:tcPr>
          <w:p w14:paraId="64661862" w14:textId="6340547C" w:rsidR="009F4073" w:rsidRPr="00F97A41" w:rsidRDefault="009F4073" w:rsidP="009F4073">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Tidak menguji Price discount</w:t>
            </w:r>
          </w:p>
        </w:tc>
      </w:tr>
      <w:tr w:rsidR="00D45478" w:rsidRPr="00F97A41" w14:paraId="38B47D90" w14:textId="77777777" w:rsidTr="00470D69">
        <w:trPr>
          <w:trHeight w:val="699"/>
        </w:trPr>
        <w:tc>
          <w:tcPr>
            <w:tcW w:w="567" w:type="dxa"/>
          </w:tcPr>
          <w:p w14:paraId="1553F48D" w14:textId="7F41DABF" w:rsidR="00D45478" w:rsidRPr="00F97A41" w:rsidRDefault="00D45478" w:rsidP="00D45478">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6</w:t>
            </w:r>
          </w:p>
        </w:tc>
        <w:tc>
          <w:tcPr>
            <w:tcW w:w="1418" w:type="dxa"/>
          </w:tcPr>
          <w:p w14:paraId="50D984D6" w14:textId="3F61D35E" w:rsidR="00D45478" w:rsidRPr="00F97A41" w:rsidRDefault="00D45478" w:rsidP="00D45478">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F97A41" w:rsidRPr="00F97A41">
              <w:rPr>
                <w:rFonts w:ascii="Times New Roman" w:hAnsi="Times New Roman" w:cs="Times New Roman"/>
                <w:color w:val="000000" w:themeColor="text1"/>
                <w:sz w:val="20"/>
                <w:szCs w:val="20"/>
              </w:rPr>
              <w:instrText>ADDIN CSL_CITATION {"citationItems":[{"id":"ITEM-1","itemData":{"DOI":"10.26858/ja.v6i2.13557","ISSN":"2407-1765","abstract":"This study aims to determine the effect of product quality and price on purchasing decisions at Mitraindo South Tangerang Online Shop. The method used is explanatory research with analytical techniques using statistical analysis with regression testing, correlation, determination, and hypothesis testing. The results of this study product quality significantly influence purchasing decisions by 40.3, the hypothesis test obtained tcount&gt; ttable or (7.974&gt; 1.986). Price significantly influences the purchase decision of 38.0%, the hypothesis test is obtained tcount&gt; ttable or (7.594&gt; 1.986). Product quality and price simultaneously have a significant effect on purchasing decisions of 49.0%, the hypothesis test is obtained Fcount&gt; Ftable or (44,626&gt; 2,700)","author":[{"dropping-particle":"","family":"Akbar","given":"Mada Faisal","non-dropping-particle":"","parse-names":false,"suffix":""}],"container-title":"Jurnal Ad'ministrare","id":"ITEM-1","issue":"2","issued":{"date-parts":[["2020"]]},"page":"237","title":"The Influence of Product Quality and Price on Purchasing Decisions at Mitraindo South Tangerang Online Shop","type":"article-journal","volume":"6"},"uris":["http://www.mendeley.com/documents/?uuid=8287931c-b55e-42b0-a323-902b985d7cee"]}],"mendeley":{"formattedCitation":"(Akbar, 2020)","plainTextFormattedCitation":"(Akbar, 2020)","previouslyFormattedCitation":"(Akbar, 2020)"},"properties":{"noteIndex":0},"schema":"https://github.com/citation-style-language/schema/raw/master/csl-citation.json"}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(Akbar, 2020)</w:t>
            </w:r>
            <w:r w:rsidRPr="00F97A41">
              <w:rPr>
                <w:color w:val="000000" w:themeColor="text1"/>
                <w:sz w:val="20"/>
                <w:szCs w:val="20"/>
              </w:rPr>
              <w:fldChar w:fldCharType="end"/>
            </w:r>
          </w:p>
        </w:tc>
        <w:tc>
          <w:tcPr>
            <w:tcW w:w="1417" w:type="dxa"/>
          </w:tcPr>
          <w:p w14:paraId="43C9E7C0" w14:textId="4D4C1837" w:rsidR="00D45478" w:rsidRPr="00F97A41" w:rsidRDefault="00D45478" w:rsidP="00D45478">
            <w:pPr>
              <w:rPr>
                <w:rFonts w:ascii="Times New Roman" w:hAnsi="Times New Roman" w:cs="Times New Roman"/>
                <w:sz w:val="20"/>
                <w:szCs w:val="20"/>
              </w:rPr>
            </w:pPr>
            <w:r w:rsidRPr="00F97A41">
              <w:rPr>
                <w:rFonts w:ascii="Times New Roman" w:hAnsi="Times New Roman" w:cs="Times New Roman"/>
                <w:sz w:val="20"/>
                <w:szCs w:val="20"/>
              </w:rPr>
              <w:t>The Influence of Product Quality and Price on Purchasing Decisions at Mitraindo South Tangerang Online Shop</w:t>
            </w:r>
          </w:p>
        </w:tc>
        <w:tc>
          <w:tcPr>
            <w:tcW w:w="2694" w:type="dxa"/>
          </w:tcPr>
          <w:p w14:paraId="33CC7AB5" w14:textId="0034F861" w:rsidR="00D45478" w:rsidRPr="00F97A41" w:rsidRDefault="00D45478" w:rsidP="00D45478">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Hasil penelitian ini kualitas produk berpengaruh signifikan terhadap keputusan pembelian sebesar 40,3, dengan uji hipotesis diperoleh thitung &gt; ttabel atau (7,974 &gt; 1,986). Harga berpengaruh signifikan terhadap keputusan pembelian sebesar 38,0%, uji hipotesis diperoleh thitung &gt; ttabel atau (7,594 &gt; 1,986). Kualitas produk dan harga secara simultan berpengaruh signifikan terhadap keputusan </w:t>
            </w:r>
            <w:r w:rsidRPr="00F97A41">
              <w:rPr>
                <w:rFonts w:ascii="Times New Roman" w:hAnsi="Times New Roman" w:cs="Times New Roman"/>
                <w:color w:val="000000" w:themeColor="text1"/>
                <w:sz w:val="20"/>
                <w:szCs w:val="20"/>
              </w:rPr>
              <w:lastRenderedPageBreak/>
              <w:t>pembelian sebesar 49,0%, uji hipotesis diperoleh Fhitung &gt; Ftabel atau (44,626 &gt; 2,700)</w:t>
            </w:r>
          </w:p>
        </w:tc>
        <w:tc>
          <w:tcPr>
            <w:tcW w:w="1559" w:type="dxa"/>
          </w:tcPr>
          <w:p w14:paraId="468C2FF2" w14:textId="2A1CA53C" w:rsidR="00D45478" w:rsidRPr="00F97A41" w:rsidRDefault="00D45478" w:rsidP="00D45478">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lastRenderedPageBreak/>
              <w:t>Product quality dan keputusan pembelian</w:t>
            </w:r>
          </w:p>
        </w:tc>
        <w:tc>
          <w:tcPr>
            <w:tcW w:w="1417" w:type="dxa"/>
          </w:tcPr>
          <w:p w14:paraId="0B18279E" w14:textId="27FBBADA" w:rsidR="00D45478" w:rsidRPr="00F97A41" w:rsidRDefault="00D45478" w:rsidP="00D45478">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Tidak menguji Price discount</w:t>
            </w:r>
          </w:p>
        </w:tc>
      </w:tr>
      <w:tr w:rsidR="00F97A41" w:rsidRPr="00F97A41" w14:paraId="6B7C4794" w14:textId="77777777" w:rsidTr="00470D69">
        <w:trPr>
          <w:trHeight w:val="699"/>
        </w:trPr>
        <w:tc>
          <w:tcPr>
            <w:tcW w:w="567" w:type="dxa"/>
          </w:tcPr>
          <w:p w14:paraId="11F8CEBB" w14:textId="19D2DC6C" w:rsidR="00F97A41" w:rsidRPr="00F97A41" w:rsidRDefault="00F97A41" w:rsidP="00F97A41">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7</w:t>
            </w:r>
          </w:p>
        </w:tc>
        <w:tc>
          <w:tcPr>
            <w:tcW w:w="1418" w:type="dxa"/>
          </w:tcPr>
          <w:p w14:paraId="111F928F" w14:textId="65DE6EB6" w:rsidR="00F97A41" w:rsidRPr="00F97A41" w:rsidRDefault="00F97A41" w:rsidP="00F97A41">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Pr="00F97A41">
              <w:rPr>
                <w:rFonts w:ascii="Times New Roman" w:hAnsi="Times New Roman" w:cs="Times New Roman"/>
                <w:color w:val="000000" w:themeColor="text1"/>
                <w:sz w:val="20"/>
                <w:szCs w:val="20"/>
              </w:rPr>
              <w:instrText>ADDIN CSL_CITATION {"citationItems":[{"id":"ITEM-1","itemData":{"author":[{"dropping-particle":"","family":"Mutiara","given":"","non-dropping-particle":"","parse-names":false,"suffix":""}],"container-title":"Journal of Economics &amp; Business","id":"ITEM-1","issue":"1-36","issued":{"date-parts":[["2022"]]},"page":"31-48","title":"the Effect of Product Quality and Prices on the Purchase Decision of Wardah Cosmetic Products in Bangkalan Madura City","type":"article-journal","volume":"1"},"uris":["http://www.mendeley.com/documents/?uuid=4bf47a31-8370-4e7d-a1c0-100481003d9f"]}],"mendeley":{"formattedCitation":"(Mutiara, 2022)","plainTextFormattedCitation":"(Mutiara, 2022)"},"properties":{"noteIndex":0},"schema":"https://github.com/citation-style-language/schema/raw/master/csl-citation.json"}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(Mutiara, 2022)</w:t>
            </w:r>
            <w:r w:rsidRPr="00F97A41">
              <w:rPr>
                <w:color w:val="000000" w:themeColor="text1"/>
                <w:sz w:val="20"/>
                <w:szCs w:val="20"/>
              </w:rPr>
              <w:fldChar w:fldCharType="end"/>
            </w:r>
          </w:p>
        </w:tc>
        <w:tc>
          <w:tcPr>
            <w:tcW w:w="1417" w:type="dxa"/>
          </w:tcPr>
          <w:p w14:paraId="03463B64" w14:textId="03F53F70" w:rsidR="00F97A41" w:rsidRPr="00F97A41" w:rsidRDefault="00F97A41" w:rsidP="00F97A41">
            <w:pPr>
              <w:rPr>
                <w:rFonts w:ascii="Times New Roman" w:hAnsi="Times New Roman" w:cs="Times New Roman"/>
                <w:sz w:val="20"/>
                <w:szCs w:val="20"/>
              </w:rPr>
            </w:pPr>
            <w:r w:rsidRPr="00F97A41">
              <w:rPr>
                <w:rFonts w:ascii="Times New Roman" w:hAnsi="Times New Roman" w:cs="Times New Roman"/>
                <w:sz w:val="20"/>
                <w:szCs w:val="20"/>
              </w:rPr>
              <w:t>the Effect of Product Quality and Prices on the Purchase Decision of Wardah Cosmetic Products in Bangkalan Madura City</w:t>
            </w:r>
          </w:p>
        </w:tc>
        <w:tc>
          <w:tcPr>
            <w:tcW w:w="2694" w:type="dxa"/>
          </w:tcPr>
          <w:p w14:paraId="38610AB9" w14:textId="47A1EB3F" w:rsidR="00F97A41" w:rsidRPr="00F97A41" w:rsidRDefault="00F97A41" w:rsidP="00F97A41">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Hasil dari penelitian ini adalah terdapat pengaruh secara simultan positif dan signifikan antara variabel kualitas produk terhadap keputusan pembelian dimana nilai f tabel sebesar 201,963 dan nilai sig sebesar 0,000 &lt; 0,05 yang berarti variabel kualitas produk berpengaruh terhadap pembelian keputusan.</w:t>
            </w:r>
          </w:p>
        </w:tc>
        <w:tc>
          <w:tcPr>
            <w:tcW w:w="1559" w:type="dxa"/>
          </w:tcPr>
          <w:p w14:paraId="7DE5392A" w14:textId="6FFD6A59" w:rsidR="00F97A41" w:rsidRPr="00F97A41" w:rsidRDefault="00F97A41" w:rsidP="00F97A41">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Product quality dan keputusan pembelian</w:t>
            </w:r>
          </w:p>
        </w:tc>
        <w:tc>
          <w:tcPr>
            <w:tcW w:w="1417" w:type="dxa"/>
          </w:tcPr>
          <w:p w14:paraId="5DCF0EEB" w14:textId="67E5D9F5" w:rsidR="00F97A41" w:rsidRPr="00F97A41" w:rsidRDefault="00F97A41" w:rsidP="00F97A41">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Tidak menguji Price discount</w:t>
            </w:r>
          </w:p>
        </w:tc>
      </w:tr>
      <w:tr w:rsidR="00D4282C" w:rsidRPr="00F97A41" w14:paraId="49E24D27" w14:textId="77777777" w:rsidTr="00470D69">
        <w:trPr>
          <w:trHeight w:val="416"/>
        </w:trPr>
        <w:tc>
          <w:tcPr>
            <w:tcW w:w="567" w:type="dxa"/>
          </w:tcPr>
          <w:p w14:paraId="1BF2081A" w14:textId="233EB64B" w:rsidR="00D4282C" w:rsidRPr="00F97A41" w:rsidRDefault="009F4073"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5</w:t>
            </w:r>
          </w:p>
        </w:tc>
        <w:tc>
          <w:tcPr>
            <w:tcW w:w="1418" w:type="dxa"/>
          </w:tcPr>
          <w:p w14:paraId="2F2D87E4" w14:textId="1951C645" w:rsidR="00D4282C" w:rsidRPr="00F97A41" w:rsidRDefault="00D4282C" w:rsidP="0036256B">
            <w:pPr>
              <w:jc w:val="both"/>
              <w:rPr>
                <w:rFonts w:ascii="Times New Roman" w:hAnsi="Times New Roman" w:cs="Times New Roman"/>
                <w:color w:val="000000" w:themeColor="text1"/>
                <w:sz w:val="20"/>
                <w:szCs w:val="20"/>
              </w:rPr>
            </w:pPr>
            <w:r w:rsidRPr="00F97A41">
              <w:rPr>
                <w:color w:val="000000" w:themeColor="text1"/>
                <w:sz w:val="20"/>
                <w:szCs w:val="20"/>
              </w:rPr>
              <w:fldChar w:fldCharType="begin" w:fldLock="1"/>
            </w:r>
            <w:r w:rsidR="009F4073" w:rsidRPr="00F97A41">
              <w:rPr>
                <w:rFonts w:ascii="Times New Roman" w:hAnsi="Times New Roman" w:cs="Times New Roman"/>
                <w:color w:val="000000" w:themeColor="text1"/>
                <w:sz w:val="20"/>
                <w:szCs w:val="20"/>
              </w:rPr>
              <w:instrText>ADDIN CSL_CITATION {"citationItems":[{"id":"ITEM-1","itemData":{"DOI":"10.1186/s40691-018-0128-2","ISSN":"21980802","abstract":"Extending the price–quality–value model (Monroe and Krishnan in The perception of merchandise and store quality 209–232, 1985) and means-end model (Zeithaml in J Mark 52:2–22, 1988), we developed a conceptual model to investigate the mediating role of price discount affect (feeling aroused by price discounts) in the relationship between price discounts and consumers’ perceptions (perceived savings, quality, and value) and in the relationship between perceived value and purchase intentions in the context of online apparel products. A between-subject experimental design with four levels of price discounts (10, 30, 50, and 70%) was used. Jeans were selected as the product stimulus. Web pages were developed to create a fictional online store and to collect data. A total of 209 usable responses were collected by a research firm in the United States, and structural equation modeling was performed to analyze the data. The results showed that price discount affect played an important mediating role in the relationship between price discounts and consumers’ perceptions. When the direct effect of price discounts on perceived quality was examined, consumers perceived the apparel product with higher discounts as lower quality (i.e., a negative direct relationship). However, when price discount affect served as a mediator, the feelings created by a price discount led to a positive perception of product quality (i.e., a positive indirect relationship). By considering the influence of price discount affect, our model provides a better understanding of the effect of price discounts on consumers’ perceptions of apparel products.","author":[{"dropping-particle":"","family":"Yu","given":"Jung Eun Lee; Jessie H Chen","non-dropping-particle":"","parse-names":false,"suffix":""}],"container-title":"Fashion and Textiles","id":"ITEM-1","issue":"1","issued":{"date-parts":[["2018"]]},"page":"1-21","publisher":"Springer Singapore","title":"Effects Of Price Discount On Consumers’ Perceptions Of Savings, Quality, And Value For Apparel Products: Mediating Effect Of Price Discount Affect","type":"article-journal","volume":"5"},"uris":["http://www.mendeley.com/documents/?uuid=cbefa5fa-1705-4b0c-a2d7-e402c971f63e"]}],"mendeley":{"formattedCitation":"(Yu, 2018)","plainTextFormattedCitation":"(Yu, 2018)","previouslyFormattedCitation":"(Yu, 2018)"},"properties":{"noteIndex":0},"schema":"https://github.com/citation-style-language/schema/raw/master/csl-citation.json"}</w:instrText>
            </w:r>
            <w:r w:rsidRPr="00F97A41">
              <w:rPr>
                <w:color w:val="000000" w:themeColor="text1"/>
                <w:sz w:val="20"/>
                <w:szCs w:val="20"/>
              </w:rPr>
              <w:fldChar w:fldCharType="separate"/>
            </w:r>
            <w:r w:rsidRPr="00F97A41">
              <w:rPr>
                <w:rFonts w:ascii="Times New Roman" w:hAnsi="Times New Roman" w:cs="Times New Roman"/>
                <w:noProof/>
                <w:color w:val="000000" w:themeColor="text1"/>
                <w:sz w:val="20"/>
                <w:szCs w:val="20"/>
              </w:rPr>
              <w:t>(Yu, 2018)</w:t>
            </w:r>
            <w:r w:rsidRPr="00F97A41">
              <w:rPr>
                <w:color w:val="000000" w:themeColor="text1"/>
                <w:sz w:val="20"/>
                <w:szCs w:val="20"/>
              </w:rPr>
              <w:fldChar w:fldCharType="end"/>
            </w:r>
          </w:p>
        </w:tc>
        <w:tc>
          <w:tcPr>
            <w:tcW w:w="1417" w:type="dxa"/>
          </w:tcPr>
          <w:p w14:paraId="00C30EE2" w14:textId="746A6017" w:rsidR="00D4282C" w:rsidRPr="00F97A41" w:rsidRDefault="00D4282C" w:rsidP="0036256B">
            <w:pPr>
              <w:rPr>
                <w:rFonts w:ascii="Times New Roman" w:hAnsi="Times New Roman" w:cs="Times New Roman"/>
                <w:sz w:val="20"/>
                <w:szCs w:val="20"/>
              </w:rPr>
            </w:pPr>
            <w:r w:rsidRPr="00F97A41">
              <w:rPr>
                <w:rFonts w:ascii="Times New Roman" w:hAnsi="Times New Roman" w:cs="Times New Roman"/>
                <w:sz w:val="20"/>
                <w:szCs w:val="20"/>
              </w:rPr>
              <w:t>Effects Of Price Discount On Consumers’ Perceptions Of Savings, Quality, And Value For Apparel Products: Mediating Effect Of Price Discount Affect</w:t>
            </w:r>
          </w:p>
        </w:tc>
        <w:tc>
          <w:tcPr>
            <w:tcW w:w="2694" w:type="dxa"/>
          </w:tcPr>
          <w:p w14:paraId="561EB626" w14:textId="563E75D8" w:rsidR="00D4282C" w:rsidRPr="00F97A41" w:rsidRDefault="00D4282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Hasil penelitian menunjukkan bahwa pengaruh potongan harga memainkan peran mediasi penting dalam hubungan antara potongan harga dan persepsi konsumen. Ketika efek langsung dari diskon harga terhadap kualitas yang dirasakan diperiksa, konsumen menganggap produk pakaian jadi dengan diskon lebih tinggi sebagai kualitas yang lebih rendah (yaitu, hubungan langsung yang negatif). Namun, ketika pengaruh diskon harga berfungsi sebagai mediator, perasaan yang diciptakan oleh diskon harga menyebabkan persepsi positif terhadap kualitas produk (yaitu, hubungan tidak langsung positif).</w:t>
            </w:r>
          </w:p>
        </w:tc>
        <w:tc>
          <w:tcPr>
            <w:tcW w:w="1559" w:type="dxa"/>
          </w:tcPr>
          <w:p w14:paraId="733EC148" w14:textId="683987F8" w:rsidR="00D4282C" w:rsidRPr="00F97A41" w:rsidRDefault="00D4282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Price discount dan keputusan pembelian</w:t>
            </w:r>
          </w:p>
        </w:tc>
        <w:tc>
          <w:tcPr>
            <w:tcW w:w="1417" w:type="dxa"/>
          </w:tcPr>
          <w:p w14:paraId="4989E350" w14:textId="02222843" w:rsidR="00D4282C" w:rsidRPr="00F97A41" w:rsidRDefault="00D4282C" w:rsidP="0036256B">
            <w:pPr>
              <w:jc w:val="both"/>
              <w:rPr>
                <w:rFonts w:ascii="Times New Roman" w:hAnsi="Times New Roman" w:cs="Times New Roman"/>
                <w:color w:val="000000" w:themeColor="text1"/>
                <w:sz w:val="20"/>
                <w:szCs w:val="20"/>
              </w:rPr>
            </w:pPr>
            <w:r w:rsidRPr="00F97A41">
              <w:rPr>
                <w:rFonts w:ascii="Times New Roman" w:hAnsi="Times New Roman" w:cs="Times New Roman"/>
                <w:color w:val="000000" w:themeColor="text1"/>
                <w:sz w:val="20"/>
                <w:szCs w:val="20"/>
              </w:rPr>
              <w:t xml:space="preserve">Tidak menguji kualitas pelayanan </w:t>
            </w:r>
          </w:p>
        </w:tc>
      </w:tr>
    </w:tbl>
    <w:p w14:paraId="108596EF" w14:textId="0994FAC1" w:rsidR="00BF54D0" w:rsidRPr="00385E9E" w:rsidRDefault="00D4282C" w:rsidP="0036256B">
      <w:pPr>
        <w:pStyle w:val="Heading2"/>
        <w:spacing w:before="0"/>
        <w:rPr>
          <w:rFonts w:ascii="Times New Roman" w:hAnsi="Times New Roman" w:cs="Times New Roman"/>
          <w:b w:val="0"/>
          <w:color w:val="000000" w:themeColor="text1"/>
          <w:sz w:val="24"/>
          <w:szCs w:val="24"/>
        </w:rPr>
      </w:pPr>
      <w:r w:rsidRPr="00385E9E">
        <w:rPr>
          <w:rFonts w:ascii="Times New Roman" w:hAnsi="Times New Roman" w:cs="Times New Roman"/>
          <w:b w:val="0"/>
          <w:color w:val="000000" w:themeColor="text1"/>
          <w:sz w:val="24"/>
          <w:szCs w:val="24"/>
        </w:rPr>
        <w:t>Sumber (Diolah Penelitin (2023)</w:t>
      </w:r>
    </w:p>
    <w:p w14:paraId="687E8BC2" w14:textId="77777777" w:rsidR="00470D69" w:rsidRDefault="00470D69" w:rsidP="0036256B"/>
    <w:p w14:paraId="098D6ECB" w14:textId="77777777" w:rsidR="009C1990" w:rsidRDefault="009C1990" w:rsidP="0036256B"/>
    <w:p w14:paraId="11E021E3" w14:textId="77777777" w:rsidR="009C1990" w:rsidRDefault="009C1990" w:rsidP="0036256B"/>
    <w:p w14:paraId="5E80C785" w14:textId="77777777" w:rsidR="009C1990" w:rsidRDefault="009C1990" w:rsidP="0036256B"/>
    <w:p w14:paraId="0D733327" w14:textId="77777777" w:rsidR="009C1990" w:rsidRDefault="009C1990" w:rsidP="0036256B"/>
    <w:p w14:paraId="177E1FFC" w14:textId="77777777" w:rsidR="009C1990" w:rsidRPr="009C2D33" w:rsidRDefault="009C1990" w:rsidP="0036256B"/>
    <w:p w14:paraId="32369B32" w14:textId="77777777" w:rsidR="00164D51" w:rsidRDefault="00164D51" w:rsidP="0036256B"/>
    <w:p w14:paraId="5C9DBE98" w14:textId="77777777" w:rsidR="009C1990" w:rsidRDefault="009C1990" w:rsidP="0036256B"/>
    <w:p w14:paraId="2AA5A1F7" w14:textId="77777777" w:rsidR="009C1990" w:rsidRDefault="009C1990" w:rsidP="0036256B"/>
    <w:p w14:paraId="2F4344EB" w14:textId="77777777" w:rsidR="009C1990" w:rsidRDefault="009C1990" w:rsidP="0036256B"/>
    <w:p w14:paraId="42B7AA16" w14:textId="77777777" w:rsidR="009C1990" w:rsidRDefault="009C1990" w:rsidP="0036256B"/>
    <w:p w14:paraId="1B04E91C" w14:textId="77777777" w:rsidR="009C1990" w:rsidRDefault="009C1990" w:rsidP="0036256B"/>
    <w:p w14:paraId="266F85DB" w14:textId="77777777" w:rsidR="009C1990" w:rsidRDefault="009C1990" w:rsidP="0036256B"/>
    <w:p w14:paraId="1F6EDC41" w14:textId="77777777" w:rsidR="009C1990" w:rsidRPr="009C2D33" w:rsidRDefault="009C1990" w:rsidP="0036256B"/>
    <w:p w14:paraId="6FFC0332" w14:textId="1F3DF56C" w:rsidR="00BF54D0" w:rsidRPr="00385E9E" w:rsidRDefault="00BF54D0" w:rsidP="00385E9E">
      <w:pPr>
        <w:pStyle w:val="Heading2"/>
        <w:spacing w:before="0" w:line="480" w:lineRule="auto"/>
        <w:rPr>
          <w:rFonts w:ascii="Times New Roman" w:hAnsi="Times New Roman" w:cs="Times New Roman"/>
          <w:color w:val="000000" w:themeColor="text1"/>
          <w:sz w:val="24"/>
          <w:szCs w:val="24"/>
        </w:rPr>
      </w:pPr>
      <w:r w:rsidRPr="00385E9E">
        <w:rPr>
          <w:rFonts w:ascii="Times New Roman" w:hAnsi="Times New Roman" w:cs="Times New Roman"/>
          <w:color w:val="000000" w:themeColor="text1"/>
          <w:sz w:val="24"/>
          <w:szCs w:val="24"/>
        </w:rPr>
        <w:lastRenderedPageBreak/>
        <w:t>2.5</w:t>
      </w:r>
      <w:bookmarkStart w:id="3" w:name="_Toc7700736"/>
      <w:bookmarkEnd w:id="2"/>
      <w:r w:rsidR="00A600A7" w:rsidRPr="00385E9E">
        <w:rPr>
          <w:rFonts w:ascii="Times New Roman" w:hAnsi="Times New Roman" w:cs="Times New Roman"/>
          <w:color w:val="000000" w:themeColor="text1"/>
          <w:sz w:val="24"/>
          <w:szCs w:val="24"/>
        </w:rPr>
        <w:t xml:space="preserve">    </w:t>
      </w:r>
      <w:r w:rsidRPr="00385E9E">
        <w:rPr>
          <w:rFonts w:ascii="Times New Roman" w:hAnsi="Times New Roman" w:cs="Times New Roman"/>
          <w:color w:val="000000" w:themeColor="text1"/>
          <w:sz w:val="24"/>
          <w:szCs w:val="24"/>
        </w:rPr>
        <w:t>Kerangka Pemikiran Teoritis</w:t>
      </w:r>
    </w:p>
    <w:p w14:paraId="32139418" w14:textId="26FCE85C" w:rsidR="00BF54D0" w:rsidRPr="00385E9E" w:rsidRDefault="00A600A7" w:rsidP="00385E9E">
      <w:pPr>
        <w:spacing w:line="480" w:lineRule="auto"/>
        <w:ind w:firstLine="567"/>
        <w:jc w:val="both"/>
        <w:rPr>
          <w:color w:val="000000" w:themeColor="text1"/>
        </w:rPr>
      </w:pPr>
      <w:r w:rsidRPr="00385E9E">
        <w:rPr>
          <w:color w:val="000000" w:themeColor="text1"/>
        </w:rPr>
        <w:t xml:space="preserve"> </w:t>
      </w:r>
      <w:r w:rsidR="00BF54D0" w:rsidRPr="00385E9E">
        <w:rPr>
          <w:color w:val="000000" w:themeColor="text1"/>
        </w:rPr>
        <w:t>Kerangka pemikiran teoritis dalam penelitian ini, adalah sebagai berikut:</w:t>
      </w:r>
    </w:p>
    <w:p w14:paraId="34252B2B" w14:textId="6C6A9C66" w:rsidR="00BF54D0" w:rsidRPr="009C2D33" w:rsidRDefault="00A52631" w:rsidP="0036256B">
      <w:pPr>
        <w:spacing w:line="360" w:lineRule="auto"/>
        <w:rPr>
          <w:b/>
          <w:color w:val="000000" w:themeColor="text1"/>
        </w:rPr>
      </w:pPr>
      <w:r w:rsidRPr="009C2D33">
        <w:rPr>
          <w:b/>
          <w:noProof/>
          <w:color w:val="000000" w:themeColor="text1"/>
        </w:rPr>
        <mc:AlternateContent>
          <mc:Choice Requires="wps">
            <w:drawing>
              <wp:anchor distT="0" distB="0" distL="114300" distR="114300" simplePos="0" relativeHeight="251652096" behindDoc="0" locked="0" layoutInCell="1" allowOverlap="1" wp14:anchorId="3E3F2770" wp14:editId="5789F68C">
                <wp:simplePos x="0" y="0"/>
                <wp:positionH relativeFrom="column">
                  <wp:posOffset>2195140</wp:posOffset>
                </wp:positionH>
                <wp:positionV relativeFrom="paragraph">
                  <wp:posOffset>240334</wp:posOffset>
                </wp:positionV>
                <wp:extent cx="817410" cy="2167862"/>
                <wp:effectExtent l="0" t="0" r="59055" b="6159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410" cy="2167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0E897" id="AutoShape 14" o:spid="_x0000_s1026" type="#_x0000_t32" style="position:absolute;margin-left:172.85pt;margin-top:18.9pt;width:64.35pt;height:17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Ml0QEAAH0DAAAOAAAAZHJzL2Uyb0RvYy54bWysU01v2zAMvQ/YfxB0XxwHa5oZcXpI1126&#10;LUC7H8BIsi1MFgVSiZN/P0lNs6/bMB8E0SQfHx+p9d1pdOJoiC36VtazuRTGK9TW96389vzwbiUF&#10;R/AaHHrTyrNhebd5+2Y9hcYscECnDYkE4rmZQiuHGENTVawGMwLPMBifnB3SCDGZ1FeaYEroo6sW&#10;8/mympB0IFSGOf29f3HKTcHvOqPi165jE4VrZeIWy0nl3Oez2qyh6QnCYNWFBvwDixGsT0WvUPcQ&#10;QRzI/gU1WkXI2MWZwrHCrrPKlB5SN/X8j26eBgim9JLE4XCVif8frPpy3PodZerq5J/CI6rvLDxu&#10;B/C9KQSezyENrs5SVVPg5pqSDQ47EvvpM+oUA4eIRYVTR2OGTP2JUxH7fBXbnKJQ6eeqvn1fp5Go&#10;5FrUy9vVclFKQPOaHYjjJ4OjyJdWciSw/RC36H2aK1JdasHxkWPmBs1rQi7t8cE6V8brvJha+eFm&#10;cVMSGJ3V2ZnDmPr91pE4Ql6Q8l1Y/BZGePC6gA0G9MfLPYJ16S5iUSiSTZo5I3O10WgpnElvIt9e&#10;6Dl/UTCLljeUmz3q846yO1tpxqWPyz7mJfrVLlE/X83mBwAAAP//AwBQSwMEFAAGAAgAAAAhAPlq&#10;6nviAAAACgEAAA8AAABkcnMvZG93bnJldi54bWxMj8FOwzAQRO9I/IO1SNyoQwlJG+JUQIXIBSTa&#10;CnF04yW2iO0odtuUr+/2BLfdndHsm3Ix2o7tcQjGOwG3kwQYusYr41oBm/XLzQxYiNIp2XmHAo4Y&#10;YFFdXpSyUP7gPnC/ii2jEBcKKUDH2Bech0ajlWHie3SkffvBykjr0HI1yAOF245PkyTjVhpHH7Ts&#10;8Vlj87PaWQFx+XXU2WfzNDfv69e3zPzWdb0U4vpqfHwAFnGMf2Y44xM6VMS09TunAusE3KX3OVlp&#10;yKkCGdI8TYFtz4f5FHhV8v8VqhMAAAD//wMAUEsBAi0AFAAGAAgAAAAhALaDOJL+AAAA4QEAABMA&#10;AAAAAAAAAAAAAAAAAAAAAFtDb250ZW50X1R5cGVzXS54bWxQSwECLQAUAAYACAAAACEAOP0h/9YA&#10;AACUAQAACwAAAAAAAAAAAAAAAAAvAQAAX3JlbHMvLnJlbHNQSwECLQAUAAYACAAAACEAlLvDJdEB&#10;AAB9AwAADgAAAAAAAAAAAAAAAAAuAgAAZHJzL2Uyb0RvYy54bWxQSwECLQAUAAYACAAAACEA+Wrq&#10;e+IAAAAKAQAADwAAAAAAAAAAAAAAAAArBAAAZHJzL2Rvd25yZXYueG1sUEsFBgAAAAAEAAQA8wAA&#10;ADoFAAAAAA==&#10;">
                <v:stroke endarrow="block"/>
              </v:shape>
            </w:pict>
          </mc:Fallback>
        </mc:AlternateContent>
      </w:r>
      <w:r w:rsidR="00D4282C" w:rsidRPr="009C2D33">
        <w:rPr>
          <w:b/>
          <w:noProof/>
          <w:color w:val="000000" w:themeColor="text1"/>
        </w:rPr>
        <mc:AlternateContent>
          <mc:Choice Requires="wps">
            <w:drawing>
              <wp:anchor distT="0" distB="0" distL="114300" distR="114300" simplePos="0" relativeHeight="251614208" behindDoc="0" locked="0" layoutInCell="1" allowOverlap="1" wp14:anchorId="72BC0C70" wp14:editId="3C38BA7F">
                <wp:simplePos x="0" y="0"/>
                <wp:positionH relativeFrom="column">
                  <wp:posOffset>245497</wp:posOffset>
                </wp:positionH>
                <wp:positionV relativeFrom="paragraph">
                  <wp:posOffset>70512</wp:posOffset>
                </wp:positionV>
                <wp:extent cx="1952625" cy="2274073"/>
                <wp:effectExtent l="0" t="0" r="28575" b="1206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74073"/>
                        </a:xfrm>
                        <a:prstGeom prst="rect">
                          <a:avLst/>
                        </a:prstGeom>
                        <a:solidFill>
                          <a:srgbClr val="FFFFFF"/>
                        </a:solidFill>
                        <a:ln w="9525">
                          <a:solidFill>
                            <a:srgbClr val="000000"/>
                          </a:solidFill>
                          <a:miter lim="800000"/>
                          <a:headEnd/>
                          <a:tailEnd/>
                        </a:ln>
                      </wps:spPr>
                      <wps:txbx>
                        <w:txbxContent>
                          <w:p w14:paraId="31EFB2B2" w14:textId="43B2CC20" w:rsidR="006374AE" w:rsidRDefault="006374AE" w:rsidP="00BF54D0">
                            <w:pPr>
                              <w:jc w:val="center"/>
                            </w:pPr>
                            <w:r w:rsidRPr="0035379E">
                              <w:t>Bonus Pack (X1)</w:t>
                            </w:r>
                          </w:p>
                          <w:p w14:paraId="7B570E50"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sz w:val="24"/>
                              </w:rPr>
                            </w:pPr>
                            <w:r w:rsidRPr="00B679B4">
                              <w:rPr>
                                <w:rFonts w:ascii="Times New Roman" w:hAnsi="Times New Roman" w:cs="Times New Roman"/>
                                <w:sz w:val="24"/>
                              </w:rPr>
                              <w:t>penawaran dengan manfaat ekstra</w:t>
                            </w:r>
                          </w:p>
                          <w:p w14:paraId="55CD0CAC"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b/>
                                <w:sz w:val="28"/>
                                <w:szCs w:val="24"/>
                              </w:rPr>
                            </w:pPr>
                            <w:r w:rsidRPr="00B679B4">
                              <w:rPr>
                                <w:rFonts w:ascii="Times New Roman" w:hAnsi="Times New Roman" w:cs="Times New Roman"/>
                                <w:sz w:val="24"/>
                              </w:rPr>
                              <w:t>Strategi bertahan terhadap promosi produk baru dari pesaing</w:t>
                            </w:r>
                          </w:p>
                          <w:p w14:paraId="366BF4D5"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b/>
                                <w:sz w:val="28"/>
                                <w:szCs w:val="24"/>
                              </w:rPr>
                            </w:pPr>
                            <w:r w:rsidRPr="00B679B4">
                              <w:rPr>
                                <w:rFonts w:ascii="Times New Roman" w:hAnsi="Times New Roman" w:cs="Times New Roman"/>
                                <w:sz w:val="24"/>
                              </w:rPr>
                              <w:t>Menghasilkan pesanan penjualan yang lebih besar</w:t>
                            </w:r>
                          </w:p>
                          <w:p w14:paraId="3D4DB0FB" w14:textId="669C5AC1" w:rsidR="006374AE" w:rsidRPr="0035379E" w:rsidRDefault="006374AE" w:rsidP="00AD7ED9">
                            <w:pPr>
                              <w:jc w:val="center"/>
                            </w:pPr>
                            <w:r w:rsidRPr="00B679B4">
                              <w:t>Belch &amp; Belch dalam Wilujeng (2017:462)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C0C70" id="Rectangle 11" o:spid="_x0000_s1031" style="position:absolute;margin-left:19.35pt;margin-top:5.55pt;width:153.75pt;height:179.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R+FgIAACkEAAAOAAAAZHJzL2Uyb0RvYy54bWysU9tu2zAMfR+wfxD0vtjxkqY14hRFugwD&#10;um5Atw+QZTkWJosapcTOvn6UkqbZ5WmYHgRRlA4PD8nl7dgbtlfoNdiKTyc5Z8pKaLTdVvzrl82b&#10;a858ELYRBqyq+EF5frt6/Wo5uFIV0IFpFDICsb4cXMW7EFyZZV52qhd+Ak5ZcraAvQhk4jZrUAyE&#10;3pusyPOrbABsHIJU3tPt/dHJVwm/bZUMn9rWq8BMxYlbSDumvY57tlqKcovCdVqeaIh/YNELbSno&#10;GepeBMF2qP+A6rVE8NCGiYQ+g7bVUqUcKJtp/ls2T51wKuVC4nh3lsn/P1j5uH9ynzFS9+4B5DfP&#10;LKw7YbfqDhGGTomGwk2jUNngfHn+EA1PX1k9fISGSit2AZIGY4t9BKTs2JikPpylVmNgki6nN/Pi&#10;qphzJslXFItZvnibYojy+btDH94r6Fk8VByplgle7B98iHRE+fwk0Qejm402Jhm4rdcG2V5Q3Tdp&#10;ndD95TNj2VBxojJPyL/4/CVEntbfIHodqIGN7it+fX4kyqjbO9uk9gpCm+OZKBt7EjJqF9vUl2Gs&#10;R6abis9jgHhTQ3MgZRGO/UrzRYcO8AdnA/Vqxf33nUDFmflgqTo309ksNncyZvNFQQZeeupLj7CS&#10;oCoeODse1+E4EDuHettRpGlSw8IdVbTVSesXVif61I+pBKfZiQ1/aadXLxO++gkAAP//AwBQSwME&#10;FAAGAAgAAAAhAFhz65TfAAAACQEAAA8AAABkcnMvZG93bnJldi54bWxMj81OwzAQhO9IvIO1SNyo&#10;84NCG+JUCFQkjm164baJTRKI11HstIGnZzmV2+7OaPabYrvYQZzM5HtHCuJVBMJQ43RPrYJjtbtb&#10;g/ABSePgyCj4Nh625fVVgbl2Z9qb0yG0gkPI56igC2HMpfRNZyz6lRsNsfbhJouB16mVesIzh9tB&#10;JlGUSYs98YcOR/PcmebrMFsFdZ8c8WdfvUZ2s0vD21J9zu8vSt3eLE+PIIJZwsUMf/iMDiUz1W4m&#10;7cWgIF0/sJPvcQyC9fQ+S0DUPGSbBGRZyP8Nyl8AAAD//wMAUEsBAi0AFAAGAAgAAAAhALaDOJL+&#10;AAAA4QEAABMAAAAAAAAAAAAAAAAAAAAAAFtDb250ZW50X1R5cGVzXS54bWxQSwECLQAUAAYACAAA&#10;ACEAOP0h/9YAAACUAQAACwAAAAAAAAAAAAAAAAAvAQAAX3JlbHMvLnJlbHNQSwECLQAUAAYACAAA&#10;ACEAjjwEfhYCAAApBAAADgAAAAAAAAAAAAAAAAAuAgAAZHJzL2Uyb0RvYy54bWxQSwECLQAUAAYA&#10;CAAAACEAWHPrlN8AAAAJAQAADwAAAAAAAAAAAAAAAABwBAAAZHJzL2Rvd25yZXYueG1sUEsFBgAA&#10;AAAEAAQA8wAAAHwFAAAAAA==&#10;">
                <v:textbox>
                  <w:txbxContent>
                    <w:p w14:paraId="31EFB2B2" w14:textId="43B2CC20" w:rsidR="006374AE" w:rsidRDefault="006374AE" w:rsidP="00BF54D0">
                      <w:pPr>
                        <w:jc w:val="center"/>
                      </w:pPr>
                      <w:r w:rsidRPr="0035379E">
                        <w:t>Bonus Pack (X1)</w:t>
                      </w:r>
                    </w:p>
                    <w:p w14:paraId="7B570E50"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sz w:val="24"/>
                        </w:rPr>
                      </w:pPr>
                      <w:r w:rsidRPr="00B679B4">
                        <w:rPr>
                          <w:rFonts w:ascii="Times New Roman" w:hAnsi="Times New Roman" w:cs="Times New Roman"/>
                          <w:sz w:val="24"/>
                        </w:rPr>
                        <w:t>penawaran dengan manfaat ekstra</w:t>
                      </w:r>
                    </w:p>
                    <w:p w14:paraId="55CD0CAC"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b/>
                          <w:sz w:val="28"/>
                          <w:szCs w:val="24"/>
                        </w:rPr>
                      </w:pPr>
                      <w:r w:rsidRPr="00B679B4">
                        <w:rPr>
                          <w:rFonts w:ascii="Times New Roman" w:hAnsi="Times New Roman" w:cs="Times New Roman"/>
                          <w:sz w:val="24"/>
                        </w:rPr>
                        <w:t>Strategi bertahan terhadap promosi produk baru dari pesaing</w:t>
                      </w:r>
                    </w:p>
                    <w:p w14:paraId="366BF4D5" w14:textId="77777777" w:rsidR="006374AE" w:rsidRPr="00B679B4" w:rsidRDefault="006374AE" w:rsidP="00AD7ED9">
                      <w:pPr>
                        <w:pStyle w:val="ListParagraph"/>
                        <w:numPr>
                          <w:ilvl w:val="0"/>
                          <w:numId w:val="16"/>
                        </w:numPr>
                        <w:spacing w:after="0" w:line="240" w:lineRule="auto"/>
                        <w:ind w:left="459"/>
                        <w:jc w:val="both"/>
                        <w:rPr>
                          <w:rFonts w:ascii="Times New Roman" w:hAnsi="Times New Roman" w:cs="Times New Roman"/>
                          <w:b/>
                          <w:sz w:val="28"/>
                          <w:szCs w:val="24"/>
                        </w:rPr>
                      </w:pPr>
                      <w:r w:rsidRPr="00B679B4">
                        <w:rPr>
                          <w:rFonts w:ascii="Times New Roman" w:hAnsi="Times New Roman" w:cs="Times New Roman"/>
                          <w:sz w:val="24"/>
                        </w:rPr>
                        <w:t>Menghasilkan pesanan penjualan yang lebih besar</w:t>
                      </w:r>
                    </w:p>
                    <w:p w14:paraId="3D4DB0FB" w14:textId="669C5AC1" w:rsidR="006374AE" w:rsidRPr="0035379E" w:rsidRDefault="006374AE" w:rsidP="00AD7ED9">
                      <w:pPr>
                        <w:jc w:val="center"/>
                      </w:pPr>
                      <w:r w:rsidRPr="00B679B4">
                        <w:t>Belch &amp; Belch dalam Wilujeng (2017:462)</w:t>
                      </w:r>
                    </w:p>
                  </w:txbxContent>
                </v:textbox>
              </v:rect>
            </w:pict>
          </mc:Fallback>
        </mc:AlternateContent>
      </w:r>
    </w:p>
    <w:p w14:paraId="10F5F148" w14:textId="7D58DAA3" w:rsidR="00BF54D0" w:rsidRPr="009C2D33" w:rsidRDefault="00BF54D0" w:rsidP="0036256B">
      <w:pPr>
        <w:spacing w:line="360" w:lineRule="auto"/>
        <w:rPr>
          <w:b/>
          <w:color w:val="000000" w:themeColor="text1"/>
        </w:rPr>
      </w:pPr>
    </w:p>
    <w:p w14:paraId="463616C5" w14:textId="0562F847" w:rsidR="00BF54D0" w:rsidRPr="009C2D33" w:rsidRDefault="00BF54D0" w:rsidP="0036256B">
      <w:pPr>
        <w:spacing w:line="360" w:lineRule="auto"/>
        <w:rPr>
          <w:b/>
          <w:color w:val="000000" w:themeColor="text1"/>
        </w:rPr>
      </w:pPr>
    </w:p>
    <w:p w14:paraId="24146593" w14:textId="7C6B96C3" w:rsidR="00BF54D0" w:rsidRPr="009C2D33" w:rsidRDefault="00BF54D0" w:rsidP="0036256B">
      <w:pPr>
        <w:spacing w:line="360" w:lineRule="auto"/>
        <w:rPr>
          <w:b/>
          <w:color w:val="000000" w:themeColor="text1"/>
        </w:rPr>
      </w:pPr>
    </w:p>
    <w:p w14:paraId="3D89825B" w14:textId="0832821B" w:rsidR="00BF54D0" w:rsidRPr="009C2D33" w:rsidRDefault="00BF54D0" w:rsidP="0036256B">
      <w:pPr>
        <w:spacing w:line="360" w:lineRule="auto"/>
        <w:rPr>
          <w:b/>
          <w:color w:val="000000" w:themeColor="text1"/>
        </w:rPr>
      </w:pPr>
    </w:p>
    <w:p w14:paraId="30EA8E12" w14:textId="59185D50" w:rsidR="00D4282C" w:rsidRPr="009C2D33" w:rsidRDefault="00D4282C" w:rsidP="0036256B">
      <w:pPr>
        <w:spacing w:line="360" w:lineRule="auto"/>
        <w:ind w:firstLine="480"/>
        <w:jc w:val="center"/>
        <w:rPr>
          <w:b/>
          <w:color w:val="000000" w:themeColor="text1"/>
        </w:rPr>
      </w:pPr>
    </w:p>
    <w:p w14:paraId="4094B6EC" w14:textId="42170517" w:rsidR="00D4282C" w:rsidRPr="009C2D33" w:rsidRDefault="00D4282C" w:rsidP="0036256B">
      <w:pPr>
        <w:spacing w:line="360" w:lineRule="auto"/>
        <w:ind w:firstLine="480"/>
        <w:jc w:val="center"/>
        <w:rPr>
          <w:b/>
          <w:color w:val="000000" w:themeColor="text1"/>
        </w:rPr>
      </w:pPr>
    </w:p>
    <w:p w14:paraId="6E534A2A" w14:textId="47937AF3" w:rsidR="00D4282C" w:rsidRPr="009C2D33" w:rsidRDefault="00D4282C" w:rsidP="0036256B">
      <w:pPr>
        <w:spacing w:line="360" w:lineRule="auto"/>
        <w:ind w:firstLine="480"/>
        <w:jc w:val="center"/>
        <w:rPr>
          <w:b/>
          <w:color w:val="000000" w:themeColor="text1"/>
        </w:rPr>
      </w:pPr>
    </w:p>
    <w:p w14:paraId="1FFF486A" w14:textId="354F5483" w:rsidR="00D4282C" w:rsidRPr="009C2D33" w:rsidRDefault="00AD7ED9" w:rsidP="0036256B">
      <w:pPr>
        <w:spacing w:line="360" w:lineRule="auto"/>
        <w:ind w:firstLine="480"/>
        <w:jc w:val="center"/>
        <w:rPr>
          <w:b/>
          <w:color w:val="000000" w:themeColor="text1"/>
        </w:rPr>
      </w:pPr>
      <w:r w:rsidRPr="009C2D33">
        <w:rPr>
          <w:b/>
          <w:noProof/>
          <w:color w:val="000000" w:themeColor="text1"/>
        </w:rPr>
        <mc:AlternateContent>
          <mc:Choice Requires="wps">
            <w:drawing>
              <wp:anchor distT="0" distB="0" distL="114300" distR="114300" simplePos="0" relativeHeight="251699200" behindDoc="0" locked="0" layoutInCell="1" allowOverlap="1" wp14:anchorId="3CBF6CC5" wp14:editId="5FE93719">
                <wp:simplePos x="0" y="0"/>
                <wp:positionH relativeFrom="column">
                  <wp:posOffset>1248410</wp:posOffset>
                </wp:positionH>
                <wp:positionV relativeFrom="paragraph">
                  <wp:posOffset>261620</wp:posOffset>
                </wp:positionV>
                <wp:extent cx="0" cy="285750"/>
                <wp:effectExtent l="0" t="0" r="38100" b="1905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8FE0B" id="AutoShape 16" o:spid="_x0000_s1026" type="#_x0000_t32" style="position:absolute;margin-left:98.3pt;margin-top:20.6pt;width:0;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gvtwEAAFUDAAAOAAAAZHJzL2Uyb0RvYy54bWysU01v2zAMvQ/YfxB0X5wEyNYZcXpI1126&#10;LUC7H8BIsi1MFgVSiZ1/P0n5aLHdhvkgSPx4fHyk1/fT4MTREFv0jVzM5lIYr1Bb3zXy58vjhzsp&#10;OILX4NCbRp4My/vN+3frMdRmiT06bUgkEM/1GBrZxxjqqmLVmwF4hsH45GyRBojpSV2lCcaEPrhq&#10;OZ9/rEYkHQiVYU7Wh7NTbgp+2xoVf7QtmyhcIxO3WE4q5z6f1WYNdUcQeqsuNOAfWAxgfSp6g3qA&#10;COJA9i+owSpCxjbOFA4Vtq1VpvSQulnM/+jmuYdgSi9JHA43mfj/warvx63fUaauJv8cnlD9YuFx&#10;24PvTCHwcgppcIssVTUGrm8p+cFhR2I/fkOdYuAQsagwtTRkyNSfmIrYp5vYZopCnY0qWZd3q0+r&#10;MocK6mteII5fDQ4iXxrJkcB2fdyi92miSItSBY5PHDMrqK8JuajHR+tcGazzYmzk59VyVRIYndXZ&#10;mcOYuv3WkThCXo3ylRaT520Y4cHrAtYb0F8u9wjWne+puPMXZbIYefO43qM+7eiqWJpdYXnZs7wc&#10;b98l+/Vv2PwGAAD//wMAUEsDBBQABgAIAAAAIQAFEfMj3QAAAAkBAAAPAAAAZHJzL2Rvd25yZXYu&#10;eG1sTI/BbsIwDIbvk/YOkZF2mUbaalRQmiI0aYcdB0i7hsZrC41TNSntePqZXdjxtz/9/pxvJtuK&#10;C/a+caQgnkcgkEpnGqoUHPbvL0sQPmgyunWECn7Qw6Z4fMh1ZtxIn3jZhUpwCflMK6hD6DIpfVmj&#10;1X7uOiTefbve6sCxr6Tp9cjltpVJFKXS6ob4Qq07fKuxPO8GqwD9sIij7cpWh4/r+PyVXE9jt1fq&#10;aTZt1yACTuEOw02f1aFgp6MbyHjRcl6lKaMKXuMExA34GxwVLNMEZJHL/x8UvwAAAP//AwBQSwEC&#10;LQAUAAYACAAAACEAtoM4kv4AAADhAQAAEwAAAAAAAAAAAAAAAAAAAAAAW0NvbnRlbnRfVHlwZXNd&#10;LnhtbFBLAQItABQABgAIAAAAIQA4/SH/1gAAAJQBAAALAAAAAAAAAAAAAAAAAC8BAABfcmVscy8u&#10;cmVsc1BLAQItABQABgAIAAAAIQCq5ygvtwEAAFUDAAAOAAAAAAAAAAAAAAAAAC4CAABkcnMvZTJv&#10;RG9jLnhtbFBLAQItABQABgAIAAAAIQAFEfMj3QAAAAkBAAAPAAAAAAAAAAAAAAAAABEEAABkcnMv&#10;ZG93bnJldi54bWxQSwUGAAAAAAQABADzAAAAGwUAAAAA&#10;"/>
            </w:pict>
          </mc:Fallback>
        </mc:AlternateContent>
      </w:r>
    </w:p>
    <w:p w14:paraId="7B092BF6" w14:textId="40DB7DA8" w:rsidR="00AD7ED9" w:rsidRPr="009C2D33" w:rsidRDefault="00A52631" w:rsidP="0036256B">
      <w:pPr>
        <w:spacing w:line="360" w:lineRule="auto"/>
        <w:ind w:firstLine="480"/>
        <w:jc w:val="center"/>
        <w:rPr>
          <w:b/>
          <w:color w:val="000000" w:themeColor="text1"/>
        </w:rPr>
      </w:pPr>
      <w:r w:rsidRPr="009C2D33">
        <w:rPr>
          <w:b/>
          <w:noProof/>
          <w:color w:val="000000" w:themeColor="text1"/>
        </w:rPr>
        <mc:AlternateContent>
          <mc:Choice Requires="wps">
            <w:drawing>
              <wp:anchor distT="0" distB="0" distL="114300" distR="114300" simplePos="0" relativeHeight="251708416" behindDoc="0" locked="0" layoutInCell="1" allowOverlap="1" wp14:anchorId="601769D9" wp14:editId="01757EF1">
                <wp:simplePos x="0" y="0"/>
                <wp:positionH relativeFrom="column">
                  <wp:posOffset>1247361</wp:posOffset>
                </wp:positionH>
                <wp:positionV relativeFrom="paragraph">
                  <wp:posOffset>69712</wp:posOffset>
                </wp:positionV>
                <wp:extent cx="1806602" cy="45719"/>
                <wp:effectExtent l="0" t="76200" r="3175" b="5016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660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6B873" id="AutoShape 17" o:spid="_x0000_s1026" type="#_x0000_t32" style="position:absolute;margin-left:98.2pt;margin-top:5.5pt;width:142.25pt;height:3.6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8U1QEAAIYDAAAOAAAAZHJzL2Uyb0RvYy54bWysU01v2zAMvQ/YfxB0X+wES9YacXpI1126&#10;rUC73RVJtoXJokAqcfLvJypBuo/bMB8E0iQfH5+o9d1x9OJgkRyEVs5ntRQ2aDAu9K389vLw7kYK&#10;SioY5SHYVp4sybvN2zfrKTZ2AQN4Y1FkkEDNFFs5pBSbqiI92FHRDKINOdgBjiplF/vKoJoy+uir&#10;RV2vqgnQRARtifLf+3NQbgp+11mdvnYd2SR8KzO3VE4s547ParNWTY8qDk5faKh/YDEqF3LTK9S9&#10;Skrs0f0FNTqNQNClmYaxgq5z2pYZ8jTz+o9pngcVbZkli0PxKhP9P1j95bANT8jU9TE8x0fQP0gE&#10;2A4q9LYQeDnFfHFzlqqaIjXXEnYoPqHYTZ/B5By1T1BUOHY4is67+J0LGTxPKo5F9tNVdntMQuef&#10;85t6taoXUugce7/8ML8tvVTDMFwckdInC6Ngo5WUULl+SFsIIV8w4LmFOjxSYpKvBVwc4MF5X+7Z&#10;BzG18na5WBZOBN4ZDnIaYb/behQHxZtSvguL39IQ9sEUsMEq8/FiJ+V8tkUqUiV0WTxvJXcbrZHC&#10;2/w42DrT8+EiJavHq0rNDszpCTnMXr7sMsdlMXmbfvVL1uvz2fwEAAD//wMAUEsDBBQABgAIAAAA&#10;IQC5xx953wAAAAkBAAAPAAAAZHJzL2Rvd25yZXYueG1sTI9BT8JAEIXvJv6HzZhwMbKlQVJqt8Qo&#10;6IkQKt6X7tg2dGeb7gLtv3c8yW3ezMub72Wrwbbigr1vHCmYTSMQSKUzDVUKDl+bpwSED5qMbh2h&#10;ghE9rPL7u0ynxl1pj5ciVIJDyKdaQR1Cl0rpyxqt9lPXIfHtx/VWB5Z9JU2vrxxuWxlH0UJa3RB/&#10;qHWHbzWWp+JsFbwXu+fN9+NhiMfyc1t8JKcdjWulJg/D6wuIgEP4N8MfPqNDzkxHdybjRct6uZiz&#10;lYcZd2LDPImWII68SGKQeSZvG+S/AAAA//8DAFBLAQItABQABgAIAAAAIQC2gziS/gAAAOEBAAAT&#10;AAAAAAAAAAAAAAAAAAAAAABbQ29udGVudF9UeXBlc10ueG1sUEsBAi0AFAAGAAgAAAAhADj9If/W&#10;AAAAlAEAAAsAAAAAAAAAAAAAAAAALwEAAF9yZWxzLy5yZWxzUEsBAi0AFAAGAAgAAAAhAOvObxTV&#10;AQAAhgMAAA4AAAAAAAAAAAAAAAAALgIAAGRycy9lMm9Eb2MueG1sUEsBAi0AFAAGAAgAAAAhALnH&#10;H3nfAAAACQEAAA8AAAAAAAAAAAAAAAAALwQAAGRycy9kb3ducmV2LnhtbFBLBQYAAAAABAAEAPMA&#10;AAA7BQAAAAA=&#10;">
                <v:stroke endarrow="block"/>
              </v:shape>
            </w:pict>
          </mc:Fallback>
        </mc:AlternateContent>
      </w:r>
      <w:r w:rsidRPr="009C2D33">
        <w:rPr>
          <w:b/>
          <w:noProof/>
          <w:color w:val="000000" w:themeColor="text1"/>
        </w:rPr>
        <mc:AlternateContent>
          <mc:Choice Requires="wps">
            <w:drawing>
              <wp:anchor distT="0" distB="0" distL="114300" distR="114300" simplePos="0" relativeHeight="251673600" behindDoc="0" locked="0" layoutInCell="1" allowOverlap="1" wp14:anchorId="487F0F07" wp14:editId="4A7E42C5">
                <wp:simplePos x="0" y="0"/>
                <wp:positionH relativeFrom="column">
                  <wp:posOffset>2246077</wp:posOffset>
                </wp:positionH>
                <wp:positionV relativeFrom="paragraph">
                  <wp:posOffset>111152</wp:posOffset>
                </wp:positionV>
                <wp:extent cx="781050" cy="342900"/>
                <wp:effectExtent l="9525" t="58420" r="38100" b="825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50E51" id="AutoShape 15" o:spid="_x0000_s1026" type="#_x0000_t32" style="position:absolute;margin-left:176.85pt;margin-top:8.75pt;width:61.5pt;height:2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B1gEAAIYDAAAOAAAAZHJzL2Uyb0RvYy54bWysU8Fu2zAMvQ/YPwi6L3ayZWuNOD2k6y7d&#10;FqDd7ook28JkUSCVOPn7UUqQFtttmA8CaZJPj4/U6u44enGwSA5CK+ezWgobNBgX+lb+eH54dyMF&#10;JRWM8hBsK0+W5N367ZvVFBu7gAG8sSgYJFAzxVYOKcWmqkgPdlQ0g2gDBzvAUSV2sa8MqonRR18t&#10;6vpjNQGaiKAtEf+9PwfluuB3ndXpe9eRTcK3krmlcmI5d/ms1ivV9Kji4PSFhvoHFqNygS+9Qt2r&#10;pMQe3V9Qo9MIBF2aaRgr6DqnbemBu5nXf3TzNKhoSy8sDsWrTPT/YPW3wyZsMVPXx/AUH0H/IhFg&#10;M6jQ20Lg+RR5cPMsVTVFaq4l2aG4RbGbvoLhHLVPUFQ4djiKzrv4MxdmcO5UHIvsp6vs9piE5p+f&#10;bub1koejOfT+w+K2LmOpVJNhcnFESl8sjCIbraSEyvVD2kAIPGDA8xXq8Egpk3wpyMUBHpz3Zc4+&#10;iKmVt8vFsnAi8M7kYE4j7Hcbj+Kg8qaUr3TMkddpCPtgCthglfl8sZNynm2RilQJHYvnrcy3jdZI&#10;4S0/jmyd6flwkTKrl1eVmh2Y0xZzOHs87NLHZTHzNr32S9bL81n/BgAA//8DAFBLAwQUAAYACAAA&#10;ACEA2nqxg98AAAAJAQAADwAAAGRycy9kb3ducmV2LnhtbEyPwU7CQBCG7ya+w2ZMvBjZApaS2i0x&#10;KnIyxAL3pTu2Dd3ZprtA+/aOJz3O/F/++SZbDbYVF+x940jBdBKBQCqdaahSsN+tH5cgfNBkdOsI&#10;FYzoYZXf3mQ6Ne5KX3gpQiW4hHyqFdQhdKmUvqzRaj9xHRJn3663OvDYV9L0+srltpWzKFpIqxvi&#10;C7Xu8LXG8lScrYK3YhuvDw/7YTaWm8/iY3na0viu1P3d8PIMIuAQ/mD41Wd1yNnp6M5kvGgVzON5&#10;wigHSQyCgadkwYujgmQag8wz+f+D/AcAAP//AwBQSwECLQAUAAYACAAAACEAtoM4kv4AAADhAQAA&#10;EwAAAAAAAAAAAAAAAAAAAAAAW0NvbnRlbnRfVHlwZXNdLnhtbFBLAQItABQABgAIAAAAIQA4/SH/&#10;1gAAAJQBAAALAAAAAAAAAAAAAAAAAC8BAABfcmVscy8ucmVsc1BLAQItABQABgAIAAAAIQAI/ziB&#10;1gEAAIYDAAAOAAAAAAAAAAAAAAAAAC4CAABkcnMvZTJvRG9jLnhtbFBLAQItABQABgAIAAAAIQDa&#10;erGD3wAAAAkBAAAPAAAAAAAAAAAAAAAAADAEAABkcnMvZG93bnJldi54bWxQSwUGAAAAAAQABADz&#10;AAAAPAUAAAAA&#10;">
                <v:stroke endarrow="block"/>
              </v:shape>
            </w:pict>
          </mc:Fallback>
        </mc:AlternateContent>
      </w:r>
      <w:r w:rsidR="005B3D36" w:rsidRPr="009C2D33">
        <w:rPr>
          <w:b/>
          <w:noProof/>
          <w:color w:val="000000" w:themeColor="text1"/>
        </w:rPr>
        <mc:AlternateContent>
          <mc:Choice Requires="wps">
            <w:drawing>
              <wp:anchor distT="0" distB="0" distL="114300" distR="114300" simplePos="0" relativeHeight="251637760" behindDoc="0" locked="0" layoutInCell="1" allowOverlap="1" wp14:anchorId="5A4431BD" wp14:editId="0E0F7F86">
                <wp:simplePos x="0" y="0"/>
                <wp:positionH relativeFrom="column">
                  <wp:posOffset>3076161</wp:posOffset>
                </wp:positionH>
                <wp:positionV relativeFrom="paragraph">
                  <wp:posOffset>18333</wp:posOffset>
                </wp:positionV>
                <wp:extent cx="1952625" cy="1606164"/>
                <wp:effectExtent l="0" t="0" r="28575" b="1333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606164"/>
                        </a:xfrm>
                        <a:prstGeom prst="rect">
                          <a:avLst/>
                        </a:prstGeom>
                        <a:solidFill>
                          <a:srgbClr val="FFFFFF"/>
                        </a:solidFill>
                        <a:ln w="9525">
                          <a:solidFill>
                            <a:srgbClr val="000000"/>
                          </a:solidFill>
                          <a:miter lim="800000"/>
                          <a:headEnd/>
                          <a:tailEnd/>
                        </a:ln>
                      </wps:spPr>
                      <wps:txbx>
                        <w:txbxContent>
                          <w:p w14:paraId="4C9E3D55" w14:textId="31254BC6" w:rsidR="006374AE" w:rsidRDefault="006374AE" w:rsidP="00BF54D0">
                            <w:pPr>
                              <w:jc w:val="center"/>
                            </w:pPr>
                            <w:r>
                              <w:t>Keputusan Pembelian (Y)</w:t>
                            </w:r>
                          </w:p>
                          <w:p w14:paraId="5EFAF1F7"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Pilihan produk</w:t>
                            </w:r>
                          </w:p>
                          <w:p w14:paraId="5C217C53"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Pemilihan merek</w:t>
                            </w:r>
                          </w:p>
                          <w:p w14:paraId="0BAB7610"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Pilihan penyalur</w:t>
                            </w:r>
                          </w:p>
                          <w:p w14:paraId="4BDD0B98"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Waktu pembelian</w:t>
                            </w:r>
                          </w:p>
                          <w:p w14:paraId="7A12A081"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Jumlah pembelian</w:t>
                            </w:r>
                          </w:p>
                          <w:p w14:paraId="7ED8ABAA" w14:textId="37A47059" w:rsidR="006374AE" w:rsidRPr="0035379E" w:rsidRDefault="006374AE" w:rsidP="00A52631">
                            <w:pPr>
                              <w:jc w:val="center"/>
                            </w:pPr>
                            <w:r w:rsidRPr="00B679B4">
                              <w:rPr>
                                <w:iCs/>
                                <w:color w:val="000000" w:themeColor="text1"/>
                              </w:rPr>
                              <w:t>(Kotler dan Keller dalam Tjiptono, 2012:184)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431BD" id="Rectangle 13" o:spid="_x0000_s1032" style="position:absolute;left:0;text-align:left;margin-left:242.2pt;margin-top:1.45pt;width:153.75pt;height:126.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5rFgIAACkEAAAOAAAAZHJzL2Uyb0RvYy54bWysU9tu2zAMfR+wfxD0vtgOEq814hRFugwD&#10;unVAtw+QZdkWJosapcTpvn6UkqbZ5WmYHgRRlA4PD8nVzWE0bK/Qa7A1L2Y5Z8pKaLXta/71y/bN&#10;FWc+CNsKA1bV/El5frN+/Wo1uUrNYQDTKmQEYn01uZoPIbgqy7wc1Cj8DJyy5OwARxHIxD5rUUyE&#10;PppsnudlNgG2DkEq7+n27ujk64TfdUqGh67zKjBTc+IW0o5pb+KerVei6lG4QcsTDfEPLEahLQU9&#10;Q92JINgO9R9Qo5YIHrowkzBm0HVaqpQDZVPkv2XzOAinUi4kjndnmfz/g5Wf9o/uM0bq3t2D/OaZ&#10;hc0gbK9uEWEalGgpXBGFyibnq/OHaHj6yprpI7RUWrELkDQ4dDhGQMqOHZLUT2ep1SEwSZfF9XJe&#10;zpecSfIVZV4W5SLFENXzd4c+vFcwsnioOVItE7zY3/sQ6Yjq+UmiD0a3W21MMrBvNgbZXlDdt2md&#10;0P3lM2PZVHOiskzIv/j8JUSe1t8gRh2ogY0ea351fiSqqNs726b2CkKb45koG3sSMmoX29RX4dAc&#10;mG5rXsYA8aaB9omURTj2K80XHQbAH5xN1Ks19993AhVn5oOl6lwXi0Vs7mQslm/nZOClp7n0CCsJ&#10;quaBs+NxE44DsXOo+4EiFUkNC7dU0U4nrV9YnehTP6YSnGYnNvylnV69TPj6JwAAAP//AwBQSwME&#10;FAAGAAgAAAAhAM5ve+TeAAAACQEAAA8AAABkcnMvZG93bnJldi54bWxMj0FPg0AQhe8m/ofNmHiz&#10;S5EqIEtjNDXx2NKLt4EdAWV3Cbu06K93POltXt7Lm+8V28UM4kST751VsF5FIMg2Tve2VXCsdjcp&#10;CB/QahycJQVf5GFbXl4UmGt3tns6HUIruMT6HBV0IYy5lL7pyKBfuZEse+9uMhhYTq3UE5653Awy&#10;jqI7abC3/KHDkZ46aj4Ps1FQ9/ERv/fVS2Sy3W14XaqP+e1Zqeur5fEBRKAl/IXhF5/RoWSm2s1W&#10;ezEoSNIk4aiCOAPB/n225qNmvdmkIMtC/l9Q/gAAAP//AwBQSwECLQAUAAYACAAAACEAtoM4kv4A&#10;AADhAQAAEwAAAAAAAAAAAAAAAAAAAAAAW0NvbnRlbnRfVHlwZXNdLnhtbFBLAQItABQABgAIAAAA&#10;IQA4/SH/1gAAAJQBAAALAAAAAAAAAAAAAAAAAC8BAABfcmVscy8ucmVsc1BLAQItABQABgAIAAAA&#10;IQC5yV5rFgIAACkEAAAOAAAAAAAAAAAAAAAAAC4CAABkcnMvZTJvRG9jLnhtbFBLAQItABQABgAI&#10;AAAAIQDOb3vk3gAAAAkBAAAPAAAAAAAAAAAAAAAAAHAEAABkcnMvZG93bnJldi54bWxQSwUGAAAA&#10;AAQABADzAAAAewUAAAAA&#10;">
                <v:textbox>
                  <w:txbxContent>
                    <w:p w14:paraId="4C9E3D55" w14:textId="31254BC6" w:rsidR="006374AE" w:rsidRDefault="006374AE" w:rsidP="00BF54D0">
                      <w:pPr>
                        <w:jc w:val="center"/>
                      </w:pPr>
                      <w:r>
                        <w:t>Keputusan Pembelian (Y)</w:t>
                      </w:r>
                    </w:p>
                    <w:p w14:paraId="5EFAF1F7"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Pilihan produk</w:t>
                      </w:r>
                    </w:p>
                    <w:p w14:paraId="5C217C53"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Pemilihan merek</w:t>
                      </w:r>
                    </w:p>
                    <w:p w14:paraId="0BAB7610"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Pilihan penyalur</w:t>
                      </w:r>
                    </w:p>
                    <w:p w14:paraId="4BDD0B98"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Waktu pembelian</w:t>
                      </w:r>
                    </w:p>
                    <w:p w14:paraId="7A12A081" w14:textId="77777777" w:rsidR="006374AE" w:rsidRPr="00B679B4" w:rsidRDefault="006374AE" w:rsidP="00A52631">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sidRPr="00B679B4">
                        <w:rPr>
                          <w:rFonts w:ascii="Times New Roman" w:hAnsi="Times New Roman" w:cs="Times New Roman"/>
                          <w:iCs/>
                          <w:color w:val="000000" w:themeColor="text1"/>
                          <w:sz w:val="24"/>
                          <w:szCs w:val="24"/>
                        </w:rPr>
                        <w:t>Jumlah pembelian</w:t>
                      </w:r>
                    </w:p>
                    <w:p w14:paraId="7ED8ABAA" w14:textId="37A47059" w:rsidR="006374AE" w:rsidRPr="0035379E" w:rsidRDefault="006374AE" w:rsidP="00A52631">
                      <w:pPr>
                        <w:jc w:val="center"/>
                      </w:pPr>
                      <w:r w:rsidRPr="00B679B4">
                        <w:rPr>
                          <w:iCs/>
                          <w:color w:val="000000" w:themeColor="text1"/>
                        </w:rPr>
                        <w:t>(Kotler dan Keller dalam Tjiptono, 2012:184)</w:t>
                      </w:r>
                    </w:p>
                  </w:txbxContent>
                </v:textbox>
              </v:rect>
            </w:pict>
          </mc:Fallback>
        </mc:AlternateContent>
      </w:r>
    </w:p>
    <w:p w14:paraId="55986F07" w14:textId="147DA702" w:rsidR="00AD7ED9" w:rsidRPr="009C2D33" w:rsidRDefault="00AD7ED9" w:rsidP="0036256B">
      <w:pPr>
        <w:spacing w:line="360" w:lineRule="auto"/>
        <w:ind w:firstLine="480"/>
        <w:jc w:val="center"/>
        <w:rPr>
          <w:b/>
          <w:color w:val="000000" w:themeColor="text1"/>
        </w:rPr>
      </w:pPr>
      <w:r w:rsidRPr="009C2D33">
        <w:rPr>
          <w:b/>
          <w:noProof/>
          <w:color w:val="000000" w:themeColor="text1"/>
        </w:rPr>
        <mc:AlternateContent>
          <mc:Choice Requires="wps">
            <w:drawing>
              <wp:anchor distT="0" distB="0" distL="114300" distR="114300" simplePos="0" relativeHeight="251624448" behindDoc="0" locked="0" layoutInCell="1" allowOverlap="1" wp14:anchorId="69755E08" wp14:editId="2FF1CF7A">
                <wp:simplePos x="0" y="0"/>
                <wp:positionH relativeFrom="column">
                  <wp:posOffset>277302</wp:posOffset>
                </wp:positionH>
                <wp:positionV relativeFrom="paragraph">
                  <wp:posOffset>41688</wp:posOffset>
                </wp:positionV>
                <wp:extent cx="1952625" cy="2250219"/>
                <wp:effectExtent l="0" t="0" r="28575" b="1714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50219"/>
                        </a:xfrm>
                        <a:prstGeom prst="rect">
                          <a:avLst/>
                        </a:prstGeom>
                        <a:solidFill>
                          <a:srgbClr val="FFFFFF"/>
                        </a:solidFill>
                        <a:ln w="9525">
                          <a:solidFill>
                            <a:srgbClr val="000000"/>
                          </a:solidFill>
                          <a:miter lim="800000"/>
                          <a:headEnd/>
                          <a:tailEnd/>
                        </a:ln>
                      </wps:spPr>
                      <wps:txbx>
                        <w:txbxContent>
                          <w:p w14:paraId="3F3AF94A" w14:textId="53A9C0B3" w:rsidR="006374AE" w:rsidRDefault="006374AE" w:rsidP="00BF54D0">
                            <w:pPr>
                              <w:jc w:val="center"/>
                            </w:pPr>
                            <w:r>
                              <w:t>Kualitas Produk (X2</w:t>
                            </w:r>
                            <w:r w:rsidRPr="0035379E">
                              <w:t>)</w:t>
                            </w:r>
                          </w:p>
                          <w:p w14:paraId="617D106F"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Performance</w:t>
                            </w:r>
                          </w:p>
                          <w:p w14:paraId="15EC6BF0"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Features</w:t>
                            </w:r>
                          </w:p>
                          <w:p w14:paraId="29F58219"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Reliability</w:t>
                            </w:r>
                          </w:p>
                          <w:p w14:paraId="4A8CBD7E"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Confermance to Specifications</w:t>
                            </w:r>
                            <w:r w:rsidRPr="00B679B4">
                              <w:rPr>
                                <w:rFonts w:ascii="Times New Roman" w:hAnsi="Times New Roman" w:cs="Times New Roman"/>
                                <w:sz w:val="24"/>
                              </w:rPr>
                              <w:t xml:space="preserve"> </w:t>
                            </w:r>
                          </w:p>
                          <w:p w14:paraId="144E5E65"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Durability</w:t>
                            </w:r>
                            <w:r w:rsidRPr="00B679B4">
                              <w:rPr>
                                <w:rFonts w:ascii="Times New Roman" w:hAnsi="Times New Roman" w:cs="Times New Roman"/>
                                <w:sz w:val="24"/>
                              </w:rPr>
                              <w:t xml:space="preserve"> </w:t>
                            </w:r>
                          </w:p>
                          <w:p w14:paraId="1D881772"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Serviceability</w:t>
                            </w:r>
                            <w:r w:rsidRPr="00B679B4">
                              <w:rPr>
                                <w:rFonts w:ascii="Times New Roman" w:hAnsi="Times New Roman" w:cs="Times New Roman"/>
                                <w:sz w:val="24"/>
                              </w:rPr>
                              <w:t>,</w:t>
                            </w:r>
                          </w:p>
                          <w:p w14:paraId="08F82039"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Esthetics</w:t>
                            </w:r>
                          </w:p>
                          <w:p w14:paraId="31F8D9D7"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i/>
                                <w:sz w:val="24"/>
                              </w:rPr>
                            </w:pPr>
                            <w:r w:rsidRPr="00B679B4">
                              <w:rPr>
                                <w:rFonts w:ascii="Times New Roman" w:hAnsi="Times New Roman" w:cs="Times New Roman"/>
                                <w:i/>
                                <w:sz w:val="24"/>
                              </w:rPr>
                              <w:t>Perceived</w:t>
                            </w:r>
                          </w:p>
                          <w:p w14:paraId="32527DF4" w14:textId="32C9CA40" w:rsidR="006374AE" w:rsidRPr="0035379E" w:rsidRDefault="006374AE" w:rsidP="005B3D36">
                            <w:pPr>
                              <w:jc w:val="center"/>
                            </w:pPr>
                            <w:r w:rsidRPr="00B679B4">
                              <w:t>David Garvin dalam Tjiptono (2014:134)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55E08" id="Rectangle 12" o:spid="_x0000_s1033" style="position:absolute;left:0;text-align:left;margin-left:21.85pt;margin-top:3.3pt;width:153.75pt;height:177.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ktFQIAACkEAAAOAAAAZHJzL2Uyb0RvYy54bWysU9tu2zAMfR+wfxD0vviCpG2MOEWRLsOA&#10;7gJ0+wBZlm1hsqhRSpzu60cpaZpdnobpQRBF6fDwkFzdHkbD9gq9BlvzYpZzpqyEVtu+5l+/bN/c&#10;cOaDsK0wYFXNn5Tnt+vXr1aTq1QJA5hWISMQ66vJ1XwIwVVZ5uWgRuFn4JQlZwc4ikAm9lmLYiL0&#10;0WRlnl9lE2DrEKTynm7vj06+Tvhdp2T41HVeBWZqTtxC2jHtTdyz9UpUPQo3aHmiIf6BxSi0paBn&#10;qHsRBNuh/gNq1BLBQxdmEsYMuk5LlXKgbIr8t2weB+FUyoXE8e4sk/9/sPLj/tF9xkjduweQ3zyz&#10;sBmE7dUdIkyDEi2FK6JQ2eR8df4QDU9fWTN9gJZKK3YBkgaHDscISNmxQ5L66Sy1OgQm6bJYLsqr&#10;csGZJF9ZLvKyWKYYonr+7tCHdwpGFg81R6plghf7Bx8iHVE9P0n0weh2q41JBvbNxiDbC6r7Nq0T&#10;ur98Ziybak5UFgn5F5+/hMjT+hvEqAM1sNFjzW/Oj0QVdXtr29ReQWhzPBNlY09CRu1im/oqHJoD&#10;023Nr2OAeNNA+0TKIhz7leaLDgPgD84m6tWa++87gYoz895SdZbFfB6bOxnzxXVJBl56mkuPsJKg&#10;ah44Ox434TgQO4e6HyhSkdSwcEcV7XTS+oXViT71YyrBaXZiw1/a6dXLhK9/AgAA//8DAFBLAwQU&#10;AAYACAAAACEAd5Xwfd4AAAAIAQAADwAAAGRycy9kb3ducmV2LnhtbEyPzU7DMBCE70i8g7VI3Kjz&#10;A6ENcSoEKhLHNr1w28RLEojtKHbawNOznOA2qxnNfFtsFzOIE02+d1ZBvIpAkG2c7m2r4FjtbtYg&#10;fECrcXCWFHyRh215eVFgrt3Z7ul0CK3gEutzVNCFMOZS+qYjg37lRrLsvbvJYOBzaqWe8MzlZpBJ&#10;FGXSYG95ocORnjpqPg+zUVD3yRG/99VLZDa7NLwu1cf89qzU9dXy+AAi0BL+wvCLz+hQMlPtZqu9&#10;GBTcpvecVJBlINhO7+IERM0iiyOQZSH/P1D+AAAA//8DAFBLAQItABQABgAIAAAAIQC2gziS/gAA&#10;AOEBAAATAAAAAAAAAAAAAAAAAAAAAABbQ29udGVudF9UeXBlc10ueG1sUEsBAi0AFAAGAAgAAAAh&#10;ADj9If/WAAAAlAEAAAsAAAAAAAAAAAAAAAAALwEAAF9yZWxzLy5yZWxzUEsBAi0AFAAGAAgAAAAh&#10;APcYeS0VAgAAKQQAAA4AAAAAAAAAAAAAAAAALgIAAGRycy9lMm9Eb2MueG1sUEsBAi0AFAAGAAgA&#10;AAAhAHeV8H3eAAAACAEAAA8AAAAAAAAAAAAAAAAAbwQAAGRycy9kb3ducmV2LnhtbFBLBQYAAAAA&#10;BAAEAPMAAAB6BQAAAAA=&#10;">
                <v:textbox>
                  <w:txbxContent>
                    <w:p w14:paraId="3F3AF94A" w14:textId="53A9C0B3" w:rsidR="006374AE" w:rsidRDefault="006374AE" w:rsidP="00BF54D0">
                      <w:pPr>
                        <w:jc w:val="center"/>
                      </w:pPr>
                      <w:r>
                        <w:t>Kualitas Produk (X2</w:t>
                      </w:r>
                      <w:r w:rsidRPr="0035379E">
                        <w:t>)</w:t>
                      </w:r>
                    </w:p>
                    <w:p w14:paraId="617D106F"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Performance</w:t>
                      </w:r>
                    </w:p>
                    <w:p w14:paraId="15EC6BF0"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Features</w:t>
                      </w:r>
                    </w:p>
                    <w:p w14:paraId="29F58219"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Reliability</w:t>
                      </w:r>
                    </w:p>
                    <w:p w14:paraId="4A8CBD7E"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Confermance to Specifications</w:t>
                      </w:r>
                      <w:r w:rsidRPr="00B679B4">
                        <w:rPr>
                          <w:rFonts w:ascii="Times New Roman" w:hAnsi="Times New Roman" w:cs="Times New Roman"/>
                          <w:sz w:val="24"/>
                        </w:rPr>
                        <w:t xml:space="preserve"> </w:t>
                      </w:r>
                    </w:p>
                    <w:p w14:paraId="144E5E65"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Durability</w:t>
                      </w:r>
                      <w:r w:rsidRPr="00B679B4">
                        <w:rPr>
                          <w:rFonts w:ascii="Times New Roman" w:hAnsi="Times New Roman" w:cs="Times New Roman"/>
                          <w:sz w:val="24"/>
                        </w:rPr>
                        <w:t xml:space="preserve"> </w:t>
                      </w:r>
                    </w:p>
                    <w:p w14:paraId="1D881772"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Serviceability</w:t>
                      </w:r>
                      <w:r w:rsidRPr="00B679B4">
                        <w:rPr>
                          <w:rFonts w:ascii="Times New Roman" w:hAnsi="Times New Roman" w:cs="Times New Roman"/>
                          <w:sz w:val="24"/>
                        </w:rPr>
                        <w:t>,</w:t>
                      </w:r>
                    </w:p>
                    <w:p w14:paraId="08F82039"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rPr>
                      </w:pPr>
                      <w:r w:rsidRPr="00B679B4">
                        <w:rPr>
                          <w:rFonts w:ascii="Times New Roman" w:hAnsi="Times New Roman" w:cs="Times New Roman"/>
                          <w:i/>
                          <w:sz w:val="24"/>
                        </w:rPr>
                        <w:t>Esthetics</w:t>
                      </w:r>
                    </w:p>
                    <w:p w14:paraId="31F8D9D7" w14:textId="77777777" w:rsidR="006374AE" w:rsidRPr="00B679B4" w:rsidRDefault="006374AE" w:rsidP="005B3D36">
                      <w:pPr>
                        <w:pStyle w:val="ListParagraph"/>
                        <w:numPr>
                          <w:ilvl w:val="0"/>
                          <w:numId w:val="40"/>
                        </w:numPr>
                        <w:spacing w:after="0" w:line="240" w:lineRule="auto"/>
                        <w:ind w:left="459"/>
                        <w:rPr>
                          <w:rFonts w:ascii="Times New Roman" w:hAnsi="Times New Roman" w:cs="Times New Roman"/>
                          <w:i/>
                          <w:sz w:val="24"/>
                        </w:rPr>
                      </w:pPr>
                      <w:r w:rsidRPr="00B679B4">
                        <w:rPr>
                          <w:rFonts w:ascii="Times New Roman" w:hAnsi="Times New Roman" w:cs="Times New Roman"/>
                          <w:i/>
                          <w:sz w:val="24"/>
                        </w:rPr>
                        <w:t>Perceived</w:t>
                      </w:r>
                    </w:p>
                    <w:p w14:paraId="32527DF4" w14:textId="32C9CA40" w:rsidR="006374AE" w:rsidRPr="0035379E" w:rsidRDefault="006374AE" w:rsidP="005B3D36">
                      <w:pPr>
                        <w:jc w:val="center"/>
                      </w:pPr>
                      <w:r w:rsidRPr="00B679B4">
                        <w:t>David Garvin dalam Tjiptono (2014:134)</w:t>
                      </w:r>
                    </w:p>
                  </w:txbxContent>
                </v:textbox>
              </v:rect>
            </w:pict>
          </mc:Fallback>
        </mc:AlternateContent>
      </w:r>
    </w:p>
    <w:p w14:paraId="0DA964E4" w14:textId="052E9883" w:rsidR="00AD7ED9" w:rsidRPr="009C2D33" w:rsidRDefault="00AD7ED9" w:rsidP="0036256B">
      <w:pPr>
        <w:spacing w:line="360" w:lineRule="auto"/>
        <w:ind w:firstLine="480"/>
        <w:jc w:val="center"/>
        <w:rPr>
          <w:b/>
          <w:color w:val="000000" w:themeColor="text1"/>
        </w:rPr>
      </w:pPr>
    </w:p>
    <w:p w14:paraId="55A1839A" w14:textId="41BD1139" w:rsidR="00AD7ED9" w:rsidRPr="009C2D33" w:rsidRDefault="00AD7ED9" w:rsidP="0036256B">
      <w:pPr>
        <w:spacing w:line="360" w:lineRule="auto"/>
        <w:ind w:firstLine="480"/>
        <w:jc w:val="center"/>
        <w:rPr>
          <w:b/>
          <w:color w:val="000000" w:themeColor="text1"/>
        </w:rPr>
      </w:pPr>
    </w:p>
    <w:p w14:paraId="02F5844F" w14:textId="57CE277C" w:rsidR="00AD7ED9" w:rsidRPr="009C2D33" w:rsidRDefault="00AD7ED9" w:rsidP="0036256B">
      <w:pPr>
        <w:spacing w:line="360" w:lineRule="auto"/>
        <w:ind w:firstLine="480"/>
        <w:jc w:val="center"/>
        <w:rPr>
          <w:b/>
          <w:color w:val="000000" w:themeColor="text1"/>
        </w:rPr>
      </w:pPr>
    </w:p>
    <w:p w14:paraId="1ACDAC19" w14:textId="5F4FEBB5" w:rsidR="005B3D36" w:rsidRPr="009C2D33" w:rsidRDefault="005B3D36" w:rsidP="0036256B">
      <w:pPr>
        <w:spacing w:line="360" w:lineRule="auto"/>
        <w:ind w:firstLine="480"/>
        <w:jc w:val="center"/>
        <w:rPr>
          <w:b/>
          <w:color w:val="000000" w:themeColor="text1"/>
        </w:rPr>
      </w:pPr>
    </w:p>
    <w:p w14:paraId="18127A8A" w14:textId="17F3B64F" w:rsidR="005B3D36" w:rsidRPr="009C2D33" w:rsidRDefault="005B3D36" w:rsidP="0036256B">
      <w:pPr>
        <w:spacing w:line="360" w:lineRule="auto"/>
        <w:ind w:firstLine="480"/>
        <w:jc w:val="center"/>
        <w:rPr>
          <w:b/>
          <w:color w:val="000000" w:themeColor="text1"/>
        </w:rPr>
      </w:pPr>
    </w:p>
    <w:p w14:paraId="7BA5B4AF" w14:textId="1F11A26D" w:rsidR="005B3D36" w:rsidRPr="009C2D33" w:rsidRDefault="005B3D36" w:rsidP="0036256B">
      <w:pPr>
        <w:spacing w:line="360" w:lineRule="auto"/>
        <w:ind w:firstLine="480"/>
        <w:jc w:val="center"/>
        <w:rPr>
          <w:b/>
          <w:color w:val="000000" w:themeColor="text1"/>
        </w:rPr>
      </w:pPr>
    </w:p>
    <w:p w14:paraId="0290E507" w14:textId="0BAEDE37" w:rsidR="005B3D36" w:rsidRPr="009C2D33" w:rsidRDefault="005B3D36" w:rsidP="0036256B">
      <w:pPr>
        <w:spacing w:line="360" w:lineRule="auto"/>
        <w:ind w:firstLine="480"/>
        <w:jc w:val="center"/>
        <w:rPr>
          <w:b/>
          <w:color w:val="000000" w:themeColor="text1"/>
        </w:rPr>
      </w:pPr>
    </w:p>
    <w:p w14:paraId="4E8F9EF3" w14:textId="77777777" w:rsidR="005B3D36" w:rsidRPr="009C2D33" w:rsidRDefault="005B3D36" w:rsidP="0036256B">
      <w:pPr>
        <w:spacing w:line="360" w:lineRule="auto"/>
        <w:ind w:firstLine="480"/>
        <w:jc w:val="center"/>
        <w:rPr>
          <w:b/>
          <w:color w:val="000000" w:themeColor="text1"/>
        </w:rPr>
      </w:pPr>
    </w:p>
    <w:p w14:paraId="1E890B11" w14:textId="30E8BF32" w:rsidR="006323FE" w:rsidRPr="009C2D33" w:rsidRDefault="006323FE" w:rsidP="0036256B">
      <w:pPr>
        <w:spacing w:line="360" w:lineRule="auto"/>
        <w:ind w:firstLine="480"/>
        <w:rPr>
          <w:b/>
          <w:color w:val="000000" w:themeColor="text1"/>
        </w:rPr>
      </w:pPr>
      <w:r w:rsidRPr="009C2D33">
        <w:rPr>
          <w:b/>
          <w:color w:val="000000" w:themeColor="text1"/>
        </w:rPr>
        <w:t>Sumber: Diolah Peneliti (2023)</w:t>
      </w:r>
    </w:p>
    <w:p w14:paraId="5F5AC19C" w14:textId="13938CB1" w:rsidR="00BF54D0" w:rsidRPr="009C2D33" w:rsidRDefault="00BF54D0" w:rsidP="0036256B">
      <w:pPr>
        <w:spacing w:line="360" w:lineRule="auto"/>
        <w:ind w:firstLine="480"/>
        <w:jc w:val="center"/>
        <w:rPr>
          <w:b/>
          <w:color w:val="000000" w:themeColor="text1"/>
          <w:lang w:val="id-ID"/>
        </w:rPr>
      </w:pPr>
      <w:r w:rsidRPr="009C2D33">
        <w:rPr>
          <w:b/>
          <w:color w:val="000000" w:themeColor="text1"/>
        </w:rPr>
        <w:t>Gambar 2.</w:t>
      </w:r>
      <w:r w:rsidRPr="009C2D33">
        <w:rPr>
          <w:b/>
          <w:color w:val="000000" w:themeColor="text1"/>
          <w:lang w:val="id-ID"/>
        </w:rPr>
        <w:t>1</w:t>
      </w:r>
    </w:p>
    <w:p w14:paraId="37C274BC" w14:textId="77777777" w:rsidR="00BF54D0" w:rsidRPr="009C2D33" w:rsidRDefault="00BF54D0" w:rsidP="0036256B">
      <w:pPr>
        <w:spacing w:line="360" w:lineRule="auto"/>
        <w:ind w:firstLine="480"/>
        <w:jc w:val="center"/>
        <w:rPr>
          <w:color w:val="000000" w:themeColor="text1"/>
        </w:rPr>
      </w:pPr>
      <w:r w:rsidRPr="009C2D33">
        <w:rPr>
          <w:b/>
          <w:color w:val="000000" w:themeColor="text1"/>
        </w:rPr>
        <w:t>Skema kerangka konseptual</w:t>
      </w:r>
    </w:p>
    <w:p w14:paraId="3A051BD3" w14:textId="6BFBBF92" w:rsidR="00BF54D0" w:rsidRPr="009C2D33" w:rsidRDefault="00BF54D0" w:rsidP="0036256B">
      <w:pPr>
        <w:spacing w:line="480" w:lineRule="auto"/>
        <w:jc w:val="both"/>
        <w:rPr>
          <w:color w:val="000000" w:themeColor="text1"/>
        </w:rPr>
      </w:pPr>
    </w:p>
    <w:p w14:paraId="71094B16" w14:textId="77777777" w:rsidR="00BF54D0" w:rsidRPr="009C2D33" w:rsidRDefault="00BF54D0" w:rsidP="0036256B">
      <w:pPr>
        <w:spacing w:line="480" w:lineRule="auto"/>
        <w:jc w:val="both"/>
        <w:rPr>
          <w:b/>
          <w:color w:val="000000" w:themeColor="text1"/>
        </w:rPr>
      </w:pPr>
      <w:r w:rsidRPr="009C2D33">
        <w:rPr>
          <w:b/>
          <w:color w:val="000000" w:themeColor="text1"/>
        </w:rPr>
        <w:t>2.6 Hipotesis</w:t>
      </w:r>
    </w:p>
    <w:p w14:paraId="0C92783E" w14:textId="77777777" w:rsidR="00BF54D0" w:rsidRPr="009C2D33" w:rsidRDefault="00BF54D0" w:rsidP="0036256B">
      <w:pPr>
        <w:spacing w:line="480" w:lineRule="auto"/>
        <w:ind w:firstLine="567"/>
        <w:jc w:val="both"/>
        <w:rPr>
          <w:color w:val="000000" w:themeColor="text1"/>
        </w:rPr>
      </w:pPr>
      <w:r w:rsidRPr="009C2D33">
        <w:rPr>
          <w:color w:val="000000" w:themeColor="text1"/>
        </w:rPr>
        <w:t>Hipotesis dalam penelitian ini, adalah sebagai berikut:</w:t>
      </w:r>
    </w:p>
    <w:p w14:paraId="6A1B8FB4" w14:textId="77777777" w:rsidR="00DD7FB4" w:rsidRPr="009C2D33" w:rsidRDefault="00DD7FB4" w:rsidP="0036256B">
      <w:pPr>
        <w:tabs>
          <w:tab w:val="left" w:pos="851"/>
        </w:tabs>
        <w:spacing w:line="480" w:lineRule="auto"/>
        <w:ind w:left="720" w:hanging="360"/>
        <w:jc w:val="both"/>
        <w:rPr>
          <w:color w:val="000000" w:themeColor="text1"/>
          <w:szCs w:val="28"/>
          <w:lang w:val="id-ID"/>
        </w:rPr>
      </w:pPr>
      <w:r w:rsidRPr="009C2D33">
        <w:rPr>
          <w:color w:val="000000" w:themeColor="text1"/>
          <w:lang w:val="id-ID"/>
        </w:rPr>
        <w:t>H1.</w:t>
      </w:r>
      <w:r w:rsidRPr="009C2D33">
        <w:rPr>
          <w:color w:val="000000" w:themeColor="text1"/>
          <w:lang w:val="id-ID"/>
        </w:rPr>
        <w:tab/>
      </w:r>
      <w:r w:rsidRPr="009C2D33">
        <w:rPr>
          <w:color w:val="000000" w:themeColor="text1"/>
          <w:lang w:val="id-ID"/>
        </w:rPr>
        <w:tab/>
      </w:r>
      <w:r w:rsidR="00BF54D0" w:rsidRPr="009C2D33">
        <w:rPr>
          <w:color w:val="000000" w:themeColor="text1"/>
        </w:rPr>
        <w:t xml:space="preserve">Terdapat pengaruh </w:t>
      </w:r>
      <w:r w:rsidRPr="009C2D33">
        <w:rPr>
          <w:color w:val="000000" w:themeColor="text1"/>
          <w:lang w:val="id-ID"/>
        </w:rPr>
        <w:t>B</w:t>
      </w:r>
      <w:r w:rsidR="00BF54D0" w:rsidRPr="009C2D33">
        <w:rPr>
          <w:color w:val="000000" w:themeColor="text1"/>
        </w:rPr>
        <w:t xml:space="preserve">onus </w:t>
      </w:r>
      <w:r w:rsidRPr="009C2D33">
        <w:rPr>
          <w:color w:val="000000" w:themeColor="text1"/>
          <w:lang w:val="id-ID"/>
        </w:rPr>
        <w:t>P</w:t>
      </w:r>
      <w:r w:rsidR="00BF54D0" w:rsidRPr="009C2D33">
        <w:rPr>
          <w:color w:val="000000" w:themeColor="text1"/>
        </w:rPr>
        <w:t xml:space="preserve">ack terhadap </w:t>
      </w:r>
      <w:r w:rsidRPr="009C2D33">
        <w:rPr>
          <w:color w:val="000000" w:themeColor="text1"/>
          <w:lang w:val="id-ID"/>
        </w:rPr>
        <w:t>K</w:t>
      </w:r>
      <w:r w:rsidR="00BF54D0" w:rsidRPr="009C2D33">
        <w:rPr>
          <w:color w:val="000000" w:themeColor="text1"/>
        </w:rPr>
        <w:t xml:space="preserve">eputusan </w:t>
      </w:r>
      <w:r w:rsidRPr="009C2D33">
        <w:rPr>
          <w:color w:val="000000" w:themeColor="text1"/>
          <w:lang w:val="id-ID"/>
        </w:rPr>
        <w:t>P</w:t>
      </w:r>
      <w:r w:rsidR="00BF54D0" w:rsidRPr="009C2D33">
        <w:rPr>
          <w:color w:val="000000" w:themeColor="text1"/>
        </w:rPr>
        <w:t xml:space="preserve">embelian pada </w:t>
      </w:r>
      <w:r w:rsidR="00BF54D0" w:rsidRPr="009C2D33">
        <w:rPr>
          <w:color w:val="000000" w:themeColor="text1"/>
          <w:szCs w:val="28"/>
        </w:rPr>
        <w:t xml:space="preserve">PT. </w:t>
      </w:r>
      <w:r w:rsidRPr="009C2D33">
        <w:rPr>
          <w:color w:val="000000" w:themeColor="text1"/>
          <w:szCs w:val="28"/>
          <w:lang w:val="id-ID"/>
        </w:rPr>
        <w:t xml:space="preserve">  </w:t>
      </w:r>
    </w:p>
    <w:p w14:paraId="3E64DA89" w14:textId="77777777" w:rsidR="00BF54D0" w:rsidRPr="009C2D33" w:rsidRDefault="00DD7FB4" w:rsidP="0036256B">
      <w:pPr>
        <w:tabs>
          <w:tab w:val="left" w:pos="851"/>
        </w:tabs>
        <w:spacing w:line="480" w:lineRule="auto"/>
        <w:ind w:left="720" w:hanging="360"/>
        <w:jc w:val="both"/>
        <w:rPr>
          <w:color w:val="000000" w:themeColor="text1"/>
        </w:rPr>
      </w:pPr>
      <w:r w:rsidRPr="009C2D33">
        <w:rPr>
          <w:color w:val="000000" w:themeColor="text1"/>
          <w:szCs w:val="28"/>
          <w:lang w:val="id-ID"/>
        </w:rPr>
        <w:tab/>
      </w:r>
      <w:r w:rsidRPr="009C2D33">
        <w:rPr>
          <w:color w:val="000000" w:themeColor="text1"/>
          <w:szCs w:val="28"/>
          <w:lang w:val="id-ID"/>
        </w:rPr>
        <w:tab/>
      </w:r>
      <w:r w:rsidR="00BF54D0" w:rsidRPr="009C2D33">
        <w:rPr>
          <w:color w:val="000000" w:themeColor="text1"/>
          <w:szCs w:val="28"/>
        </w:rPr>
        <w:t>Alamjaya Wirasentosa Tg. Morawa Deli Serdang Sumatera Utara.</w:t>
      </w:r>
    </w:p>
    <w:p w14:paraId="3E20940F" w14:textId="77777777" w:rsidR="00DD7FB4" w:rsidRPr="009C2D33" w:rsidRDefault="00DD7FB4" w:rsidP="0036256B">
      <w:pPr>
        <w:tabs>
          <w:tab w:val="left" w:pos="851"/>
        </w:tabs>
        <w:spacing w:line="480" w:lineRule="auto"/>
        <w:ind w:left="360"/>
        <w:jc w:val="both"/>
        <w:rPr>
          <w:color w:val="000000" w:themeColor="text1"/>
          <w:lang w:val="id-ID"/>
        </w:rPr>
      </w:pPr>
      <w:r w:rsidRPr="009C2D33">
        <w:rPr>
          <w:color w:val="000000" w:themeColor="text1"/>
          <w:lang w:val="id-ID"/>
        </w:rPr>
        <w:t>H2.</w:t>
      </w:r>
      <w:r w:rsidRPr="009C2D33">
        <w:rPr>
          <w:color w:val="000000" w:themeColor="text1"/>
          <w:lang w:val="id-ID"/>
        </w:rPr>
        <w:tab/>
      </w:r>
      <w:r w:rsidR="00BF54D0" w:rsidRPr="009C2D33">
        <w:rPr>
          <w:color w:val="000000" w:themeColor="text1"/>
        </w:rPr>
        <w:t xml:space="preserve">Terdapat pengaruh </w:t>
      </w:r>
      <w:r w:rsidRPr="009C2D33">
        <w:rPr>
          <w:color w:val="000000" w:themeColor="text1"/>
          <w:lang w:val="id-ID"/>
        </w:rPr>
        <w:t>K</w:t>
      </w:r>
      <w:r w:rsidR="00BF54D0" w:rsidRPr="009C2D33">
        <w:rPr>
          <w:color w:val="000000" w:themeColor="text1"/>
        </w:rPr>
        <w:t xml:space="preserve">ualitas </w:t>
      </w:r>
      <w:r w:rsidRPr="009C2D33">
        <w:rPr>
          <w:color w:val="000000" w:themeColor="text1"/>
          <w:lang w:val="id-ID"/>
        </w:rPr>
        <w:t>P</w:t>
      </w:r>
      <w:r w:rsidR="00BF54D0" w:rsidRPr="009C2D33">
        <w:rPr>
          <w:color w:val="000000" w:themeColor="text1"/>
        </w:rPr>
        <w:t>roduk te</w:t>
      </w:r>
      <w:r w:rsidRPr="009C2D33">
        <w:rPr>
          <w:color w:val="000000" w:themeColor="text1"/>
        </w:rPr>
        <w:t xml:space="preserve">rhadap </w:t>
      </w:r>
      <w:r w:rsidRPr="009C2D33">
        <w:rPr>
          <w:color w:val="000000" w:themeColor="text1"/>
          <w:lang w:val="id-ID"/>
        </w:rPr>
        <w:t>K</w:t>
      </w:r>
      <w:r w:rsidRPr="009C2D33">
        <w:rPr>
          <w:color w:val="000000" w:themeColor="text1"/>
        </w:rPr>
        <w:t xml:space="preserve">eputusan </w:t>
      </w:r>
      <w:r w:rsidRPr="009C2D33">
        <w:rPr>
          <w:color w:val="000000" w:themeColor="text1"/>
          <w:lang w:val="id-ID"/>
        </w:rPr>
        <w:t>P</w:t>
      </w:r>
      <w:r w:rsidRPr="009C2D33">
        <w:rPr>
          <w:color w:val="000000" w:themeColor="text1"/>
        </w:rPr>
        <w:t>embelian pada</w:t>
      </w:r>
    </w:p>
    <w:p w14:paraId="02DCD892" w14:textId="77777777" w:rsidR="00BF54D0" w:rsidRPr="009C2D33" w:rsidRDefault="00DD7FB4" w:rsidP="0036256B">
      <w:pPr>
        <w:tabs>
          <w:tab w:val="left" w:pos="851"/>
        </w:tabs>
        <w:spacing w:line="480" w:lineRule="auto"/>
        <w:ind w:left="360"/>
        <w:jc w:val="both"/>
        <w:rPr>
          <w:color w:val="000000" w:themeColor="text1"/>
        </w:rPr>
      </w:pPr>
      <w:r w:rsidRPr="009C2D33">
        <w:rPr>
          <w:color w:val="000000" w:themeColor="text1"/>
          <w:lang w:val="id-ID"/>
        </w:rPr>
        <w:lastRenderedPageBreak/>
        <w:tab/>
      </w:r>
      <w:r w:rsidR="00BF54D0" w:rsidRPr="009C2D33">
        <w:rPr>
          <w:color w:val="000000" w:themeColor="text1"/>
          <w:szCs w:val="28"/>
        </w:rPr>
        <w:t>PT. Alamjaya Wirasentosa Tg. Morawa Deli Serdang Sumatera Utara.</w:t>
      </w:r>
    </w:p>
    <w:p w14:paraId="6D6D19B3" w14:textId="77777777" w:rsidR="00BF54D0" w:rsidRPr="009C2D33" w:rsidRDefault="00DD7FB4" w:rsidP="0036256B">
      <w:pPr>
        <w:tabs>
          <w:tab w:val="left" w:pos="851"/>
        </w:tabs>
        <w:spacing w:line="480" w:lineRule="auto"/>
        <w:ind w:left="851" w:hanging="491"/>
        <w:jc w:val="both"/>
        <w:rPr>
          <w:color w:val="000000" w:themeColor="text1"/>
        </w:rPr>
      </w:pPr>
      <w:r w:rsidRPr="009C2D33">
        <w:rPr>
          <w:color w:val="000000" w:themeColor="text1"/>
          <w:lang w:val="id-ID"/>
        </w:rPr>
        <w:t>H3.</w:t>
      </w:r>
      <w:r w:rsidRPr="009C2D33">
        <w:rPr>
          <w:color w:val="000000" w:themeColor="text1"/>
          <w:lang w:val="id-ID"/>
        </w:rPr>
        <w:tab/>
      </w:r>
      <w:r w:rsidR="00BF54D0" w:rsidRPr="009C2D33">
        <w:rPr>
          <w:color w:val="000000" w:themeColor="text1"/>
        </w:rPr>
        <w:t xml:space="preserve">Terdapat pengaruh </w:t>
      </w:r>
      <w:r w:rsidRPr="009C2D33">
        <w:rPr>
          <w:color w:val="000000" w:themeColor="text1"/>
          <w:lang w:val="id-ID"/>
        </w:rPr>
        <w:t>B</w:t>
      </w:r>
      <w:r w:rsidR="00BF54D0" w:rsidRPr="009C2D33">
        <w:rPr>
          <w:color w:val="000000" w:themeColor="text1"/>
        </w:rPr>
        <w:t xml:space="preserve">onus </w:t>
      </w:r>
      <w:r w:rsidRPr="009C2D33">
        <w:rPr>
          <w:color w:val="000000" w:themeColor="text1"/>
          <w:lang w:val="id-ID"/>
        </w:rPr>
        <w:t>P</w:t>
      </w:r>
      <w:r w:rsidR="00BF54D0" w:rsidRPr="009C2D33">
        <w:rPr>
          <w:color w:val="000000" w:themeColor="text1"/>
        </w:rPr>
        <w:t xml:space="preserve">ack dan </w:t>
      </w:r>
      <w:r w:rsidRPr="009C2D33">
        <w:rPr>
          <w:color w:val="000000" w:themeColor="text1"/>
          <w:lang w:val="id-ID"/>
        </w:rPr>
        <w:t>K</w:t>
      </w:r>
      <w:r w:rsidR="00BF54D0" w:rsidRPr="009C2D33">
        <w:rPr>
          <w:color w:val="000000" w:themeColor="text1"/>
        </w:rPr>
        <w:t xml:space="preserve">ualitas </w:t>
      </w:r>
      <w:r w:rsidRPr="009C2D33">
        <w:rPr>
          <w:color w:val="000000" w:themeColor="text1"/>
          <w:lang w:val="id-ID"/>
        </w:rPr>
        <w:t>P</w:t>
      </w:r>
      <w:r w:rsidR="00BF54D0" w:rsidRPr="009C2D33">
        <w:rPr>
          <w:color w:val="000000" w:themeColor="text1"/>
        </w:rPr>
        <w:t xml:space="preserve">roduk terhadap </w:t>
      </w:r>
      <w:r w:rsidRPr="009C2D33">
        <w:rPr>
          <w:color w:val="000000" w:themeColor="text1"/>
          <w:lang w:val="id-ID"/>
        </w:rPr>
        <w:t>K</w:t>
      </w:r>
      <w:r w:rsidR="00BF54D0" w:rsidRPr="009C2D33">
        <w:rPr>
          <w:color w:val="000000" w:themeColor="text1"/>
        </w:rPr>
        <w:t xml:space="preserve">eputusan </w:t>
      </w:r>
      <w:r w:rsidRPr="009C2D33">
        <w:rPr>
          <w:color w:val="000000" w:themeColor="text1"/>
          <w:lang w:val="id-ID"/>
        </w:rPr>
        <w:t>P</w:t>
      </w:r>
      <w:r w:rsidR="00BF54D0" w:rsidRPr="009C2D33">
        <w:rPr>
          <w:color w:val="000000" w:themeColor="text1"/>
        </w:rPr>
        <w:t xml:space="preserve">embelian pada </w:t>
      </w:r>
      <w:r w:rsidR="00BF54D0" w:rsidRPr="009C2D33">
        <w:rPr>
          <w:color w:val="000000" w:themeColor="text1"/>
          <w:szCs w:val="28"/>
        </w:rPr>
        <w:t>PT. Alamjaya Wirasentosa Tg. Morawa Deli Serdang Sumatera Utara.</w:t>
      </w:r>
    </w:p>
    <w:bookmarkEnd w:id="3"/>
    <w:p w14:paraId="0D7FDEDF" w14:textId="77777777" w:rsidR="00982A96" w:rsidRPr="009C2D33" w:rsidRDefault="00982A96" w:rsidP="0036256B">
      <w:pPr>
        <w:rPr>
          <w:rFonts w:eastAsiaTheme="minorEastAsia"/>
          <w:color w:val="000000" w:themeColor="text1"/>
          <w:lang w:val="id-ID"/>
        </w:rPr>
      </w:pPr>
    </w:p>
    <w:p w14:paraId="7D95B858" w14:textId="77777777" w:rsidR="00742C82" w:rsidRPr="009C2D33" w:rsidRDefault="00742C82" w:rsidP="0036256B">
      <w:pPr>
        <w:rPr>
          <w:rFonts w:eastAsiaTheme="minorEastAsia"/>
          <w:color w:val="000000" w:themeColor="text1"/>
          <w:lang w:val="id-ID"/>
        </w:rPr>
      </w:pPr>
    </w:p>
    <w:p w14:paraId="73CE1608" w14:textId="64E1338F" w:rsidR="00BF54D0" w:rsidRPr="009C2D33" w:rsidRDefault="00BF54D0" w:rsidP="0036256B">
      <w:pPr>
        <w:rPr>
          <w:color w:val="000000" w:themeColor="text1"/>
          <w:lang w:val="id-ID"/>
        </w:rPr>
      </w:pPr>
    </w:p>
    <w:p w14:paraId="2E83D7A2" w14:textId="12F41DCC" w:rsidR="00EF2212" w:rsidRPr="009C2D33" w:rsidRDefault="00EF2212" w:rsidP="0036256B">
      <w:pPr>
        <w:rPr>
          <w:color w:val="000000" w:themeColor="text1"/>
          <w:lang w:val="id-ID"/>
        </w:rPr>
      </w:pPr>
    </w:p>
    <w:p w14:paraId="3A27DA93" w14:textId="25F90D79" w:rsidR="00EF2212" w:rsidRPr="009C2D33" w:rsidRDefault="00EF2212" w:rsidP="0036256B">
      <w:pPr>
        <w:rPr>
          <w:color w:val="000000" w:themeColor="text1"/>
          <w:lang w:val="id-ID"/>
        </w:rPr>
      </w:pPr>
    </w:p>
    <w:p w14:paraId="5E86AD27" w14:textId="6FAD94F8" w:rsidR="00EF2212" w:rsidRPr="009C2D33" w:rsidRDefault="00EF2212" w:rsidP="0036256B">
      <w:pPr>
        <w:rPr>
          <w:color w:val="000000" w:themeColor="text1"/>
          <w:lang w:val="id-ID"/>
        </w:rPr>
      </w:pPr>
    </w:p>
    <w:p w14:paraId="7138EC32" w14:textId="2FCA2EFB" w:rsidR="00EF2212" w:rsidRPr="009C2D33" w:rsidRDefault="00EF2212" w:rsidP="0036256B">
      <w:pPr>
        <w:rPr>
          <w:color w:val="000000" w:themeColor="text1"/>
          <w:lang w:val="id-ID"/>
        </w:rPr>
      </w:pPr>
    </w:p>
    <w:p w14:paraId="7A790D8D" w14:textId="1109C72C" w:rsidR="00EF2212" w:rsidRPr="009C2D33" w:rsidRDefault="00EF2212" w:rsidP="0036256B">
      <w:pPr>
        <w:rPr>
          <w:color w:val="000000" w:themeColor="text1"/>
          <w:lang w:val="id-ID"/>
        </w:rPr>
      </w:pPr>
    </w:p>
    <w:p w14:paraId="3F2A9AA8" w14:textId="607BF74C" w:rsidR="00EF2212" w:rsidRPr="009C2D33" w:rsidRDefault="00EF2212" w:rsidP="0036256B">
      <w:pPr>
        <w:rPr>
          <w:color w:val="000000" w:themeColor="text1"/>
          <w:lang w:val="id-ID"/>
        </w:rPr>
      </w:pPr>
    </w:p>
    <w:p w14:paraId="0ECAF767" w14:textId="1B81E743" w:rsidR="00EF2212" w:rsidRPr="009C2D33" w:rsidRDefault="00EF2212" w:rsidP="0036256B">
      <w:pPr>
        <w:rPr>
          <w:color w:val="000000" w:themeColor="text1"/>
          <w:lang w:val="id-ID"/>
        </w:rPr>
      </w:pPr>
    </w:p>
    <w:p w14:paraId="6191BBB2" w14:textId="2EDA8B02" w:rsidR="00EF2212" w:rsidRPr="009C2D33" w:rsidRDefault="00EF2212" w:rsidP="0036256B">
      <w:pPr>
        <w:rPr>
          <w:color w:val="000000" w:themeColor="text1"/>
          <w:lang w:val="id-ID"/>
        </w:rPr>
      </w:pPr>
    </w:p>
    <w:p w14:paraId="1113A26C" w14:textId="394AC2C8" w:rsidR="00EF2212" w:rsidRPr="009C2D33" w:rsidRDefault="00EF2212" w:rsidP="0036256B">
      <w:pPr>
        <w:rPr>
          <w:color w:val="000000" w:themeColor="text1"/>
          <w:lang w:val="id-ID"/>
        </w:rPr>
      </w:pPr>
    </w:p>
    <w:p w14:paraId="041F3951" w14:textId="3CE696EB" w:rsidR="00EF2212" w:rsidRPr="009C2D33" w:rsidRDefault="00EF2212" w:rsidP="0036256B">
      <w:pPr>
        <w:rPr>
          <w:color w:val="000000" w:themeColor="text1"/>
          <w:lang w:val="id-ID"/>
        </w:rPr>
      </w:pPr>
    </w:p>
    <w:p w14:paraId="75387B93" w14:textId="12E9BE2D" w:rsidR="00EF2212" w:rsidRPr="009C2D33" w:rsidRDefault="00EF2212" w:rsidP="0036256B">
      <w:pPr>
        <w:rPr>
          <w:color w:val="000000" w:themeColor="text1"/>
          <w:lang w:val="id-ID"/>
        </w:rPr>
      </w:pPr>
    </w:p>
    <w:p w14:paraId="2C317CEC" w14:textId="42963CE3" w:rsidR="00EF2212" w:rsidRPr="009C2D33" w:rsidRDefault="00EF2212" w:rsidP="0036256B">
      <w:pPr>
        <w:rPr>
          <w:color w:val="000000" w:themeColor="text1"/>
          <w:lang w:val="id-ID"/>
        </w:rPr>
      </w:pPr>
    </w:p>
    <w:p w14:paraId="18AAA0B7" w14:textId="64E4548F" w:rsidR="00476470" w:rsidRPr="009C2D33" w:rsidRDefault="00476470" w:rsidP="0036256B">
      <w:pPr>
        <w:rPr>
          <w:color w:val="000000" w:themeColor="text1"/>
          <w:lang w:val="id-ID"/>
        </w:rPr>
      </w:pPr>
    </w:p>
    <w:p w14:paraId="268CE81D" w14:textId="06B1652C" w:rsidR="00476470" w:rsidRPr="009C2D33" w:rsidRDefault="00476470" w:rsidP="0036256B">
      <w:pPr>
        <w:rPr>
          <w:color w:val="000000" w:themeColor="text1"/>
          <w:lang w:val="id-ID"/>
        </w:rPr>
      </w:pPr>
    </w:p>
    <w:p w14:paraId="5E830B25" w14:textId="644F7330" w:rsidR="00476470" w:rsidRPr="009C2D33" w:rsidRDefault="00476470" w:rsidP="0036256B">
      <w:pPr>
        <w:rPr>
          <w:color w:val="000000" w:themeColor="text1"/>
          <w:lang w:val="id-ID"/>
        </w:rPr>
      </w:pPr>
    </w:p>
    <w:p w14:paraId="5702F617" w14:textId="27A7C1A6" w:rsidR="00476470" w:rsidRPr="009C2D33" w:rsidRDefault="00476470" w:rsidP="0036256B">
      <w:pPr>
        <w:rPr>
          <w:color w:val="000000" w:themeColor="text1"/>
          <w:lang w:val="id-ID"/>
        </w:rPr>
      </w:pPr>
    </w:p>
    <w:p w14:paraId="69BCC95B" w14:textId="0A858FEA" w:rsidR="00476470" w:rsidRPr="009C2D33" w:rsidRDefault="00476470" w:rsidP="0036256B">
      <w:pPr>
        <w:rPr>
          <w:color w:val="000000" w:themeColor="text1"/>
          <w:lang w:val="id-ID"/>
        </w:rPr>
      </w:pPr>
    </w:p>
    <w:p w14:paraId="40EEAE0B" w14:textId="1F97B204" w:rsidR="00476470" w:rsidRPr="009C2D33" w:rsidRDefault="00476470" w:rsidP="0036256B">
      <w:pPr>
        <w:rPr>
          <w:color w:val="000000" w:themeColor="text1"/>
          <w:lang w:val="id-ID"/>
        </w:rPr>
      </w:pPr>
    </w:p>
    <w:p w14:paraId="19950B03" w14:textId="05D4377A" w:rsidR="00476470" w:rsidRPr="009C2D33" w:rsidRDefault="00476470" w:rsidP="0036256B">
      <w:pPr>
        <w:rPr>
          <w:color w:val="000000" w:themeColor="text1"/>
          <w:lang w:val="id-ID"/>
        </w:rPr>
      </w:pPr>
    </w:p>
    <w:p w14:paraId="3960FE71" w14:textId="590DF497" w:rsidR="00476470" w:rsidRPr="009C2D33" w:rsidRDefault="00476470" w:rsidP="0036256B">
      <w:pPr>
        <w:rPr>
          <w:color w:val="000000" w:themeColor="text1"/>
          <w:lang w:val="id-ID"/>
        </w:rPr>
      </w:pPr>
    </w:p>
    <w:p w14:paraId="076D1FE6" w14:textId="006D6245" w:rsidR="00476470" w:rsidRPr="009C2D33" w:rsidRDefault="00476470" w:rsidP="0036256B">
      <w:pPr>
        <w:rPr>
          <w:color w:val="000000" w:themeColor="text1"/>
          <w:lang w:val="id-ID"/>
        </w:rPr>
      </w:pPr>
    </w:p>
    <w:p w14:paraId="7F5FAEE1" w14:textId="14C4E853" w:rsidR="00476470" w:rsidRPr="009C2D33" w:rsidRDefault="00476470" w:rsidP="0036256B">
      <w:pPr>
        <w:rPr>
          <w:color w:val="000000" w:themeColor="text1"/>
          <w:lang w:val="id-ID"/>
        </w:rPr>
      </w:pPr>
    </w:p>
    <w:p w14:paraId="61117D76" w14:textId="7706F261" w:rsidR="00476470" w:rsidRPr="009C2D33" w:rsidRDefault="00476470" w:rsidP="0036256B">
      <w:pPr>
        <w:rPr>
          <w:color w:val="000000" w:themeColor="text1"/>
          <w:lang w:val="id-ID"/>
        </w:rPr>
      </w:pPr>
    </w:p>
    <w:p w14:paraId="608D5D43" w14:textId="2A3FAE14" w:rsidR="00476470" w:rsidRPr="009C2D33" w:rsidRDefault="00476470" w:rsidP="0036256B">
      <w:pPr>
        <w:rPr>
          <w:color w:val="000000" w:themeColor="text1"/>
          <w:lang w:val="id-ID"/>
        </w:rPr>
      </w:pPr>
    </w:p>
    <w:p w14:paraId="68060DD4" w14:textId="4B4D72AE" w:rsidR="00476470" w:rsidRPr="009C2D33" w:rsidRDefault="00476470" w:rsidP="0036256B">
      <w:pPr>
        <w:rPr>
          <w:color w:val="000000" w:themeColor="text1"/>
          <w:lang w:val="id-ID"/>
        </w:rPr>
      </w:pPr>
    </w:p>
    <w:p w14:paraId="75354FEE" w14:textId="37E816CC" w:rsidR="00476470" w:rsidRDefault="00476470" w:rsidP="0036256B">
      <w:pPr>
        <w:rPr>
          <w:color w:val="000000" w:themeColor="text1"/>
          <w:lang w:val="id-ID"/>
        </w:rPr>
      </w:pPr>
    </w:p>
    <w:p w14:paraId="5DBF5544" w14:textId="103704A5" w:rsidR="00385E9E" w:rsidRDefault="00385E9E" w:rsidP="0036256B">
      <w:pPr>
        <w:rPr>
          <w:color w:val="000000" w:themeColor="text1"/>
          <w:lang w:val="id-ID"/>
        </w:rPr>
      </w:pPr>
    </w:p>
    <w:p w14:paraId="29B9F9D8" w14:textId="5EB2AD62" w:rsidR="00385E9E" w:rsidRDefault="00385E9E" w:rsidP="0036256B">
      <w:pPr>
        <w:rPr>
          <w:color w:val="000000" w:themeColor="text1"/>
          <w:lang w:val="id-ID"/>
        </w:rPr>
      </w:pPr>
    </w:p>
    <w:p w14:paraId="07B2613F" w14:textId="61495CCA" w:rsidR="00385E9E" w:rsidRDefault="00385E9E" w:rsidP="0036256B">
      <w:pPr>
        <w:rPr>
          <w:color w:val="000000" w:themeColor="text1"/>
          <w:lang w:val="id-ID"/>
        </w:rPr>
      </w:pPr>
    </w:p>
    <w:p w14:paraId="5679A658" w14:textId="13EF6C91" w:rsidR="00385E9E" w:rsidRDefault="00385E9E" w:rsidP="0036256B">
      <w:pPr>
        <w:rPr>
          <w:color w:val="000000" w:themeColor="text1"/>
          <w:lang w:val="id-ID"/>
        </w:rPr>
      </w:pPr>
    </w:p>
    <w:p w14:paraId="32C62E27" w14:textId="77777777" w:rsidR="00385E9E" w:rsidRDefault="00385E9E" w:rsidP="0036256B">
      <w:pPr>
        <w:rPr>
          <w:color w:val="000000" w:themeColor="text1"/>
        </w:rPr>
      </w:pPr>
    </w:p>
    <w:p w14:paraId="0D3FA257" w14:textId="77777777" w:rsidR="000C2A8A" w:rsidRPr="000C2A8A" w:rsidRDefault="000C2A8A" w:rsidP="0036256B">
      <w:pPr>
        <w:rPr>
          <w:color w:val="000000" w:themeColor="text1"/>
        </w:rPr>
      </w:pPr>
    </w:p>
    <w:p w14:paraId="058C338C" w14:textId="77777777" w:rsidR="00476470" w:rsidRDefault="00476470" w:rsidP="0036256B">
      <w:pPr>
        <w:rPr>
          <w:color w:val="000000" w:themeColor="text1"/>
          <w:lang w:val="id-ID"/>
        </w:rPr>
      </w:pPr>
    </w:p>
    <w:p w14:paraId="18A6B6FA" w14:textId="77777777" w:rsidR="00FE2C5F" w:rsidRDefault="00FE2C5F" w:rsidP="0036256B">
      <w:pPr>
        <w:rPr>
          <w:color w:val="000000" w:themeColor="text1"/>
          <w:lang w:val="id-ID"/>
        </w:rPr>
      </w:pPr>
    </w:p>
    <w:p w14:paraId="2A909D99" w14:textId="77777777" w:rsidR="00FE2C5F" w:rsidRDefault="00FE2C5F" w:rsidP="0036256B">
      <w:pPr>
        <w:rPr>
          <w:color w:val="000000" w:themeColor="text1"/>
          <w:lang w:val="id-ID"/>
        </w:rPr>
      </w:pPr>
    </w:p>
    <w:p w14:paraId="218ABB72" w14:textId="77777777" w:rsidR="00FE2C5F" w:rsidRDefault="00FE2C5F" w:rsidP="0036256B">
      <w:pPr>
        <w:rPr>
          <w:color w:val="000000" w:themeColor="text1"/>
          <w:lang w:val="id-ID"/>
        </w:rPr>
      </w:pPr>
    </w:p>
    <w:p w14:paraId="2BAD3D26" w14:textId="77777777" w:rsidR="004E4F9D" w:rsidRPr="009C2D33" w:rsidRDefault="004E4F9D" w:rsidP="0036256B">
      <w:pPr>
        <w:rPr>
          <w:color w:val="000000" w:themeColor="text1"/>
          <w:lang w:val="id-ID"/>
        </w:rPr>
      </w:pPr>
    </w:p>
    <w:p w14:paraId="0457F946" w14:textId="539B3229" w:rsidR="00BF54D0" w:rsidRPr="009C2D33" w:rsidRDefault="00BF54D0" w:rsidP="0036256B">
      <w:pPr>
        <w:pStyle w:val="Heading1"/>
        <w:rPr>
          <w:color w:val="000000" w:themeColor="text1"/>
        </w:rPr>
      </w:pPr>
      <w:r w:rsidRPr="009C2D33">
        <w:rPr>
          <w:color w:val="000000" w:themeColor="text1"/>
        </w:rPr>
        <w:lastRenderedPageBreak/>
        <w:t>BAB III</w:t>
      </w:r>
    </w:p>
    <w:p w14:paraId="3E0299D8" w14:textId="77777777" w:rsidR="00BF54D0" w:rsidRPr="009C2D33" w:rsidRDefault="00BF54D0" w:rsidP="0036256B">
      <w:pPr>
        <w:pStyle w:val="Heading1"/>
        <w:rPr>
          <w:color w:val="000000" w:themeColor="text1"/>
        </w:rPr>
      </w:pPr>
      <w:bookmarkStart w:id="4" w:name="_Toc7700737"/>
      <w:r w:rsidRPr="009C2D33">
        <w:rPr>
          <w:color w:val="000000" w:themeColor="text1"/>
        </w:rPr>
        <w:t>METODE PENELITIAN</w:t>
      </w:r>
      <w:bookmarkEnd w:id="4"/>
    </w:p>
    <w:p w14:paraId="04D4BBC7" w14:textId="77777777" w:rsidR="00BF54D0" w:rsidRPr="009C2D33" w:rsidRDefault="00BF54D0" w:rsidP="0036256B">
      <w:pPr>
        <w:spacing w:line="480" w:lineRule="auto"/>
        <w:ind w:firstLine="720"/>
        <w:jc w:val="both"/>
        <w:rPr>
          <w:b/>
          <w:color w:val="000000" w:themeColor="text1"/>
        </w:rPr>
      </w:pPr>
    </w:p>
    <w:p w14:paraId="70347FA1" w14:textId="77777777" w:rsidR="00BF54D0" w:rsidRPr="009C2D33" w:rsidRDefault="00E01C3F" w:rsidP="0036256B">
      <w:pPr>
        <w:pStyle w:val="Heading2"/>
        <w:spacing w:before="0" w:line="480" w:lineRule="auto"/>
        <w:rPr>
          <w:rFonts w:ascii="Times New Roman" w:hAnsi="Times New Roman" w:cs="Times New Roman"/>
          <w:color w:val="000000" w:themeColor="text1"/>
        </w:rPr>
      </w:pPr>
      <w:bookmarkStart w:id="5" w:name="_Toc7700738"/>
      <w:r w:rsidRPr="009C2D33">
        <w:rPr>
          <w:rFonts w:ascii="Times New Roman" w:hAnsi="Times New Roman" w:cs="Times New Roman"/>
          <w:color w:val="000000" w:themeColor="text1"/>
          <w:lang w:val="id-ID"/>
        </w:rPr>
        <w:t xml:space="preserve">3.1 </w:t>
      </w:r>
      <w:r w:rsidR="00BF54D0" w:rsidRPr="009C2D33">
        <w:rPr>
          <w:rFonts w:ascii="Times New Roman" w:hAnsi="Times New Roman" w:cs="Times New Roman"/>
          <w:color w:val="000000" w:themeColor="text1"/>
        </w:rPr>
        <w:t>Jenis Penelitian dan sifat</w:t>
      </w:r>
      <w:bookmarkEnd w:id="5"/>
    </w:p>
    <w:p w14:paraId="2911487D" w14:textId="77777777" w:rsidR="00BF54D0" w:rsidRPr="009C2D33" w:rsidRDefault="00BF54D0" w:rsidP="0036256B">
      <w:pPr>
        <w:spacing w:line="480" w:lineRule="auto"/>
        <w:ind w:firstLine="720"/>
        <w:jc w:val="both"/>
        <w:rPr>
          <w:color w:val="000000" w:themeColor="text1"/>
        </w:rPr>
      </w:pPr>
      <w:r w:rsidRPr="009C2D33">
        <w:rPr>
          <w:color w:val="000000" w:themeColor="text1"/>
        </w:rPr>
        <w:t>Berdasarkan suatu metode penelitian terdapat jenis dan sifat penelitian antara lain yaitu:</w:t>
      </w:r>
    </w:p>
    <w:p w14:paraId="1716A6C6" w14:textId="77777777" w:rsidR="00BF54D0" w:rsidRPr="009C2D33" w:rsidRDefault="00E01C3F" w:rsidP="0036256B">
      <w:pPr>
        <w:pStyle w:val="Heading3"/>
        <w:spacing w:before="0" w:line="480" w:lineRule="auto"/>
        <w:rPr>
          <w:rFonts w:ascii="Times New Roman" w:hAnsi="Times New Roman" w:cs="Times New Roman"/>
          <w:color w:val="000000" w:themeColor="text1"/>
        </w:rPr>
      </w:pPr>
      <w:bookmarkStart w:id="6" w:name="_Toc7700739"/>
      <w:r w:rsidRPr="009C2D33">
        <w:rPr>
          <w:rFonts w:ascii="Times New Roman" w:hAnsi="Times New Roman" w:cs="Times New Roman"/>
          <w:color w:val="000000" w:themeColor="text1"/>
        </w:rPr>
        <w:t xml:space="preserve">3.1.1 </w:t>
      </w:r>
      <w:r w:rsidRPr="009C2D33">
        <w:rPr>
          <w:rFonts w:ascii="Times New Roman" w:hAnsi="Times New Roman" w:cs="Times New Roman"/>
          <w:color w:val="000000" w:themeColor="text1"/>
          <w:lang w:val="id-ID"/>
        </w:rPr>
        <w:t xml:space="preserve"> </w:t>
      </w:r>
      <w:r w:rsidR="00BF54D0" w:rsidRPr="009C2D33">
        <w:rPr>
          <w:rFonts w:ascii="Times New Roman" w:hAnsi="Times New Roman" w:cs="Times New Roman"/>
          <w:color w:val="000000" w:themeColor="text1"/>
        </w:rPr>
        <w:t>Jenis Penelitian</w:t>
      </w:r>
      <w:bookmarkEnd w:id="6"/>
    </w:p>
    <w:p w14:paraId="5B08B8B8" w14:textId="77777777" w:rsidR="00BF54D0" w:rsidRPr="009C2D33" w:rsidRDefault="00BF54D0" w:rsidP="0036256B">
      <w:pPr>
        <w:spacing w:line="480" w:lineRule="auto"/>
        <w:ind w:firstLine="720"/>
        <w:jc w:val="both"/>
        <w:rPr>
          <w:color w:val="000000" w:themeColor="text1"/>
        </w:rPr>
      </w:pPr>
      <w:r w:rsidRPr="009C2D33">
        <w:rPr>
          <w:color w:val="000000" w:themeColor="text1"/>
        </w:rPr>
        <w:t>Agar pelaksanaan penelitian berjalan dengan baik, untuk itu penulis membuat penelitian yang bersifat Kuantitatif adalah data yang berbentuk angka atau bilangan. Sesuai dengan bentuknya, Data Kuantitatif dapat diolah atau dianalisis mengunakan teknik perhitungan matimatika atau statistik. Data Kuantitatif berfun</w:t>
      </w:r>
      <w:r w:rsidRPr="009C2D33">
        <w:rPr>
          <w:color w:val="000000" w:themeColor="text1"/>
          <w:lang w:val="id-ID"/>
        </w:rPr>
        <w:t>g</w:t>
      </w:r>
      <w:r w:rsidRPr="009C2D33">
        <w:rPr>
          <w:color w:val="000000" w:themeColor="text1"/>
        </w:rPr>
        <w:t>si untuk mengetahui jumlah atau besaran dari sebuah objek yang akan diteliti.</w:t>
      </w:r>
    </w:p>
    <w:p w14:paraId="78A34CEC" w14:textId="77777777" w:rsidR="00BF54D0" w:rsidRPr="009C2D33" w:rsidRDefault="00BF54D0" w:rsidP="0036256B">
      <w:pPr>
        <w:spacing w:line="480" w:lineRule="auto"/>
        <w:ind w:firstLine="720"/>
        <w:jc w:val="both"/>
        <w:rPr>
          <w:color w:val="000000" w:themeColor="text1"/>
        </w:rPr>
      </w:pPr>
      <w:r w:rsidRPr="009C2D33">
        <w:rPr>
          <w:color w:val="000000" w:themeColor="text1"/>
        </w:rPr>
        <w:t xml:space="preserve">Dilihat dari jenisnya (menurut tempat dilaksanakannya penelitian), penelitian ini termaksud penelitian lapangan atau </w:t>
      </w:r>
      <w:r w:rsidRPr="009C2D33">
        <w:rPr>
          <w:i/>
          <w:color w:val="000000" w:themeColor="text1"/>
        </w:rPr>
        <w:t>field research</w:t>
      </w:r>
      <w:r w:rsidRPr="009C2D33">
        <w:rPr>
          <w:color w:val="000000" w:themeColor="text1"/>
        </w:rPr>
        <w:t xml:space="preserve"> yaitu penelitian dalam kanca kehidupan yang sebenarnya. Penelitian </w:t>
      </w:r>
      <w:r w:rsidRPr="009C2D33">
        <w:rPr>
          <w:i/>
          <w:color w:val="000000" w:themeColor="text1"/>
        </w:rPr>
        <w:t>Field research</w:t>
      </w:r>
      <w:r w:rsidRPr="009C2D33">
        <w:rPr>
          <w:color w:val="000000" w:themeColor="text1"/>
        </w:rPr>
        <w:t xml:space="preserve"> dikerjakan dengan menggali data yang bersumber dari lokasi atau lapangan penelitian berkenaan dengan pengaruh </w:t>
      </w:r>
      <w:r w:rsidRPr="009C2D33">
        <w:rPr>
          <w:iCs/>
          <w:color w:val="000000" w:themeColor="text1"/>
        </w:rPr>
        <w:t xml:space="preserve">bonus pac dan kualitas produk terhadap volume penjualan pada </w:t>
      </w:r>
      <w:r w:rsidRPr="009C2D33">
        <w:rPr>
          <w:color w:val="000000" w:themeColor="text1"/>
          <w:szCs w:val="28"/>
        </w:rPr>
        <w:t>PT. Alamjaya Wirasentosa Tg. Morawa Deli Serdang Sumatera Utara</w:t>
      </w:r>
      <w:r w:rsidRPr="009C2D33">
        <w:rPr>
          <w:iCs/>
          <w:color w:val="000000" w:themeColor="text1"/>
        </w:rPr>
        <w:t>.</w:t>
      </w:r>
    </w:p>
    <w:p w14:paraId="2BCAF106" w14:textId="74E6BB5B" w:rsidR="00BF54D0" w:rsidRPr="009C2D33" w:rsidRDefault="00E01C3F" w:rsidP="0036256B">
      <w:pPr>
        <w:pStyle w:val="Heading3"/>
        <w:spacing w:before="0" w:line="480" w:lineRule="auto"/>
        <w:rPr>
          <w:rFonts w:ascii="Times New Roman" w:hAnsi="Times New Roman" w:cs="Times New Roman"/>
          <w:color w:val="000000" w:themeColor="text1"/>
        </w:rPr>
      </w:pPr>
      <w:bookmarkStart w:id="7" w:name="_Toc7700740"/>
      <w:r w:rsidRPr="009C2D33">
        <w:rPr>
          <w:rFonts w:ascii="Times New Roman" w:hAnsi="Times New Roman" w:cs="Times New Roman"/>
          <w:color w:val="000000" w:themeColor="text1"/>
          <w:lang w:val="id-ID"/>
        </w:rPr>
        <w:t xml:space="preserve">3.1.2 </w:t>
      </w:r>
      <w:r w:rsidR="000C2A8A">
        <w:rPr>
          <w:rFonts w:ascii="Times New Roman" w:hAnsi="Times New Roman" w:cs="Times New Roman"/>
          <w:color w:val="000000" w:themeColor="text1"/>
        </w:rPr>
        <w:t>Sifat P</w:t>
      </w:r>
      <w:r w:rsidR="00BF54D0" w:rsidRPr="009C2D33">
        <w:rPr>
          <w:rFonts w:ascii="Times New Roman" w:hAnsi="Times New Roman" w:cs="Times New Roman"/>
          <w:color w:val="000000" w:themeColor="text1"/>
        </w:rPr>
        <w:t>enelitian</w:t>
      </w:r>
      <w:bookmarkEnd w:id="7"/>
    </w:p>
    <w:p w14:paraId="238D2D40" w14:textId="77777777" w:rsidR="00BF54D0" w:rsidRPr="009C2D33" w:rsidRDefault="00BF54D0" w:rsidP="0036256B">
      <w:pPr>
        <w:spacing w:line="480" w:lineRule="auto"/>
        <w:ind w:firstLine="720"/>
        <w:jc w:val="both"/>
        <w:rPr>
          <w:color w:val="000000" w:themeColor="text1"/>
        </w:rPr>
      </w:pPr>
      <w:r w:rsidRPr="009C2D33">
        <w:rPr>
          <w:color w:val="000000" w:themeColor="text1"/>
        </w:rPr>
        <w:t xml:space="preserve">Dilihat dari sifatnya , penelitian ini bersifat deskriptif, yaitu penelitian yang berusaha untuk menentukan pemecahan masalah yang ada sekarang berdasarkan data-data, jadi peneliti juga menyajikan data, menganalisis dan </w:t>
      </w:r>
      <w:r w:rsidRPr="009C2D33">
        <w:rPr>
          <w:color w:val="000000" w:themeColor="text1"/>
        </w:rPr>
        <w:lastRenderedPageBreak/>
        <w:t>menginterprestasikannya. Dengan mengumpulkan data-data dari lapangan yang berupa jawaban kuisioner dan catatan hasil penelitian dilapangan.</w:t>
      </w:r>
    </w:p>
    <w:p w14:paraId="7A0DC152" w14:textId="77777777" w:rsidR="00BF54D0" w:rsidRPr="009C2D33" w:rsidRDefault="00BF54D0" w:rsidP="0036256B">
      <w:pPr>
        <w:pStyle w:val="Heading2"/>
        <w:spacing w:before="0" w:line="480" w:lineRule="auto"/>
        <w:rPr>
          <w:rFonts w:ascii="Times New Roman" w:hAnsi="Times New Roman" w:cs="Times New Roman"/>
          <w:color w:val="000000" w:themeColor="text1"/>
        </w:rPr>
      </w:pPr>
      <w:bookmarkStart w:id="8" w:name="_Toc7700741"/>
      <w:r w:rsidRPr="009C2D33">
        <w:rPr>
          <w:rFonts w:ascii="Times New Roman" w:hAnsi="Times New Roman" w:cs="Times New Roman"/>
          <w:color w:val="000000" w:themeColor="text1"/>
        </w:rPr>
        <w:t>3.2 Tempat</w:t>
      </w:r>
      <w:r w:rsidRPr="009C2D33">
        <w:rPr>
          <w:rFonts w:ascii="Times New Roman" w:hAnsi="Times New Roman" w:cs="Times New Roman"/>
          <w:color w:val="000000" w:themeColor="text1"/>
          <w:lang w:val="id-ID"/>
        </w:rPr>
        <w:t xml:space="preserve"> </w:t>
      </w:r>
      <w:r w:rsidRPr="009C2D33">
        <w:rPr>
          <w:rFonts w:ascii="Times New Roman" w:hAnsi="Times New Roman" w:cs="Times New Roman"/>
          <w:color w:val="000000" w:themeColor="text1"/>
        </w:rPr>
        <w:t>dan Jadwal Penelitian</w:t>
      </w:r>
      <w:bookmarkEnd w:id="8"/>
    </w:p>
    <w:p w14:paraId="7CBE5528" w14:textId="77777777" w:rsidR="00BF54D0" w:rsidRPr="009C2D33" w:rsidRDefault="00BF54D0" w:rsidP="0036256B">
      <w:pPr>
        <w:pStyle w:val="Heading3"/>
        <w:spacing w:before="0" w:line="480" w:lineRule="auto"/>
        <w:rPr>
          <w:rFonts w:ascii="Times New Roman" w:hAnsi="Times New Roman" w:cs="Times New Roman"/>
          <w:color w:val="000000" w:themeColor="text1"/>
          <w:sz w:val="24"/>
          <w:szCs w:val="24"/>
        </w:rPr>
      </w:pPr>
      <w:bookmarkStart w:id="9" w:name="_Toc7700742"/>
      <w:r w:rsidRPr="009C2D33">
        <w:rPr>
          <w:rFonts w:ascii="Times New Roman" w:hAnsi="Times New Roman" w:cs="Times New Roman"/>
          <w:color w:val="000000" w:themeColor="text1"/>
          <w:sz w:val="24"/>
          <w:szCs w:val="24"/>
        </w:rPr>
        <w:t>3.2.1 Tempat Penelitian</w:t>
      </w:r>
      <w:bookmarkEnd w:id="9"/>
    </w:p>
    <w:p w14:paraId="2CD5CECD" w14:textId="77777777" w:rsidR="00BF54D0" w:rsidRPr="009C2D33" w:rsidRDefault="00BF54D0" w:rsidP="0036256B">
      <w:pPr>
        <w:spacing w:line="480" w:lineRule="auto"/>
        <w:ind w:firstLine="720"/>
        <w:jc w:val="both"/>
        <w:rPr>
          <w:color w:val="000000" w:themeColor="text1"/>
          <w:lang w:val="id-ID"/>
        </w:rPr>
      </w:pPr>
      <w:r w:rsidRPr="009C2D33">
        <w:rPr>
          <w:color w:val="000000" w:themeColor="text1"/>
        </w:rPr>
        <w:t xml:space="preserve">Penelitian ini dilaksanakan di </w:t>
      </w:r>
      <w:r w:rsidRPr="009C2D33">
        <w:rPr>
          <w:color w:val="000000" w:themeColor="text1"/>
          <w:lang w:val="id-ID"/>
        </w:rPr>
        <w:t xml:space="preserve">PT. Alamjaya Wirasentosa Tg. Morawa Deli Serdang Sumatera Utara yang berada di jalan </w:t>
      </w:r>
      <w:r w:rsidR="00DC21D0" w:rsidRPr="009C2D33">
        <w:rPr>
          <w:color w:val="000000" w:themeColor="text1"/>
          <w:lang w:val="id-ID"/>
        </w:rPr>
        <w:t>Medan Raya-Tg. Morawa Km. 13,5 No.54 Medan.</w:t>
      </w:r>
    </w:p>
    <w:p w14:paraId="216B5E46" w14:textId="77777777" w:rsidR="00BF54D0" w:rsidRPr="009C2D33" w:rsidRDefault="00BF54D0" w:rsidP="0036256B">
      <w:pPr>
        <w:pStyle w:val="Heading3"/>
        <w:spacing w:before="0" w:line="480" w:lineRule="auto"/>
        <w:rPr>
          <w:rFonts w:ascii="Times New Roman" w:hAnsi="Times New Roman" w:cs="Times New Roman"/>
          <w:color w:val="000000" w:themeColor="text1"/>
          <w:lang w:val="id-ID"/>
        </w:rPr>
      </w:pPr>
      <w:bookmarkStart w:id="10" w:name="_Toc7700744"/>
      <w:r w:rsidRPr="009C2D33">
        <w:rPr>
          <w:rFonts w:ascii="Times New Roman" w:hAnsi="Times New Roman" w:cs="Times New Roman"/>
          <w:color w:val="000000" w:themeColor="text1"/>
        </w:rPr>
        <w:t>3.2.</w:t>
      </w:r>
      <w:r w:rsidRPr="009C2D33">
        <w:rPr>
          <w:rFonts w:ascii="Times New Roman" w:hAnsi="Times New Roman" w:cs="Times New Roman"/>
          <w:color w:val="000000" w:themeColor="text1"/>
          <w:lang w:val="id-ID"/>
        </w:rPr>
        <w:t>2</w:t>
      </w:r>
      <w:r w:rsidR="00982A96" w:rsidRPr="009C2D33">
        <w:rPr>
          <w:rFonts w:ascii="Times New Roman" w:hAnsi="Times New Roman" w:cs="Times New Roman"/>
          <w:color w:val="000000" w:themeColor="text1"/>
        </w:rPr>
        <w:t xml:space="preserve"> </w:t>
      </w:r>
      <w:r w:rsidRPr="009C2D33">
        <w:rPr>
          <w:rFonts w:ascii="Times New Roman" w:hAnsi="Times New Roman" w:cs="Times New Roman"/>
          <w:color w:val="000000" w:themeColor="text1"/>
        </w:rPr>
        <w:t>Jadwal Penelitian</w:t>
      </w:r>
      <w:bookmarkEnd w:id="10"/>
    </w:p>
    <w:p w14:paraId="2F0C6811" w14:textId="77777777" w:rsidR="00BF54D0" w:rsidRDefault="00BF54D0" w:rsidP="0036256B">
      <w:pPr>
        <w:spacing w:line="480" w:lineRule="auto"/>
        <w:ind w:firstLine="720"/>
        <w:jc w:val="center"/>
        <w:rPr>
          <w:b/>
          <w:color w:val="000000" w:themeColor="text1"/>
        </w:rPr>
      </w:pPr>
      <w:r w:rsidRPr="009C2D33">
        <w:rPr>
          <w:b/>
          <w:color w:val="000000" w:themeColor="text1"/>
          <w:lang w:val="id-ID"/>
        </w:rPr>
        <w:t xml:space="preserve">Tabel 3.1 </w:t>
      </w:r>
      <w:r w:rsidRPr="009C2D33">
        <w:rPr>
          <w:b/>
          <w:color w:val="000000" w:themeColor="text1"/>
        </w:rPr>
        <w:t>Jadwal</w:t>
      </w:r>
      <w:r w:rsidRPr="009C2D33">
        <w:rPr>
          <w:b/>
          <w:color w:val="000000" w:themeColor="text1"/>
          <w:lang w:val="id-ID"/>
        </w:rPr>
        <w:t xml:space="preserve"> Penelitian</w:t>
      </w:r>
    </w:p>
    <w:tbl>
      <w:tblPr>
        <w:tblW w:w="9014" w:type="dxa"/>
        <w:tblInd w:w="378" w:type="dxa"/>
        <w:tblLayout w:type="fixed"/>
        <w:tblLook w:val="04A0" w:firstRow="1" w:lastRow="0" w:firstColumn="1" w:lastColumn="0" w:noHBand="0" w:noVBand="1"/>
      </w:tblPr>
      <w:tblGrid>
        <w:gridCol w:w="450"/>
        <w:gridCol w:w="108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62"/>
        <w:gridCol w:w="236"/>
        <w:gridCol w:w="236"/>
      </w:tblGrid>
      <w:tr w:rsidR="006374AE" w14:paraId="3CF98EE6" w14:textId="77777777" w:rsidTr="007E756C">
        <w:trPr>
          <w:trHeight w:val="315"/>
        </w:trPr>
        <w:tc>
          <w:tcPr>
            <w:tcW w:w="4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9909026" w14:textId="77777777" w:rsidR="006374AE" w:rsidRDefault="006374AE">
            <w:pPr>
              <w:jc w:val="center"/>
              <w:rPr>
                <w:color w:val="000000"/>
                <w:sz w:val="16"/>
                <w:szCs w:val="16"/>
              </w:rPr>
            </w:pPr>
            <w:bookmarkStart w:id="11" w:name="_Toc7700745"/>
            <w:r>
              <w:rPr>
                <w:color w:val="000000"/>
                <w:sz w:val="16"/>
                <w:szCs w:val="16"/>
              </w:rPr>
              <w:t>No</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F6E649" w14:textId="77777777" w:rsidR="006374AE" w:rsidRDefault="006374AE">
            <w:pPr>
              <w:jc w:val="center"/>
              <w:rPr>
                <w:color w:val="000000"/>
                <w:sz w:val="16"/>
                <w:szCs w:val="16"/>
              </w:rPr>
            </w:pPr>
            <w:r>
              <w:rPr>
                <w:color w:val="000000"/>
                <w:sz w:val="16"/>
                <w:szCs w:val="16"/>
              </w:rPr>
              <w:t>Uraian Kegiatan</w:t>
            </w:r>
          </w:p>
        </w:tc>
        <w:tc>
          <w:tcPr>
            <w:tcW w:w="7484" w:type="dxa"/>
            <w:gridSpan w:val="28"/>
            <w:tcBorders>
              <w:top w:val="single" w:sz="8" w:space="0" w:color="auto"/>
              <w:left w:val="nil"/>
              <w:bottom w:val="single" w:sz="8" w:space="0" w:color="auto"/>
              <w:right w:val="single" w:sz="8" w:space="0" w:color="000000"/>
            </w:tcBorders>
            <w:shd w:val="clear" w:color="auto" w:fill="auto"/>
            <w:noWrap/>
            <w:vAlign w:val="center"/>
            <w:hideMark/>
          </w:tcPr>
          <w:p w14:paraId="2FED4840" w14:textId="77777777" w:rsidR="006374AE" w:rsidRDefault="006374AE">
            <w:pPr>
              <w:jc w:val="center"/>
              <w:rPr>
                <w:color w:val="000000"/>
                <w:sz w:val="16"/>
                <w:szCs w:val="16"/>
              </w:rPr>
            </w:pPr>
            <w:r>
              <w:rPr>
                <w:color w:val="000000"/>
                <w:sz w:val="16"/>
                <w:szCs w:val="16"/>
              </w:rPr>
              <w:t>Bulan</w:t>
            </w:r>
          </w:p>
        </w:tc>
      </w:tr>
      <w:tr w:rsidR="006374AE" w14:paraId="4EB4A196" w14:textId="77777777" w:rsidTr="007E756C">
        <w:trPr>
          <w:trHeight w:val="315"/>
        </w:trPr>
        <w:tc>
          <w:tcPr>
            <w:tcW w:w="450" w:type="dxa"/>
            <w:vMerge/>
            <w:tcBorders>
              <w:top w:val="single" w:sz="8" w:space="0" w:color="auto"/>
              <w:left w:val="single" w:sz="8" w:space="0" w:color="auto"/>
              <w:bottom w:val="single" w:sz="8" w:space="0" w:color="000000"/>
              <w:right w:val="single" w:sz="8" w:space="0" w:color="auto"/>
            </w:tcBorders>
            <w:vAlign w:val="center"/>
            <w:hideMark/>
          </w:tcPr>
          <w:p w14:paraId="4CEBEA9D" w14:textId="77777777" w:rsidR="006374AE" w:rsidRDefault="006374AE">
            <w:pPr>
              <w:rPr>
                <w:color w:val="000000"/>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19479CE" w14:textId="77777777" w:rsidR="006374AE" w:rsidRDefault="006374AE">
            <w:pPr>
              <w:rPr>
                <w:color w:val="000000"/>
                <w:sz w:val="16"/>
                <w:szCs w:val="16"/>
              </w:rPr>
            </w:pPr>
          </w:p>
        </w:tc>
        <w:tc>
          <w:tcPr>
            <w:tcW w:w="1080" w:type="dxa"/>
            <w:gridSpan w:val="4"/>
            <w:tcBorders>
              <w:top w:val="single" w:sz="8" w:space="0" w:color="auto"/>
              <w:left w:val="nil"/>
              <w:bottom w:val="single" w:sz="8" w:space="0" w:color="auto"/>
              <w:right w:val="single" w:sz="8" w:space="0" w:color="000000"/>
            </w:tcBorders>
            <w:shd w:val="clear" w:color="auto" w:fill="auto"/>
            <w:vAlign w:val="center"/>
            <w:hideMark/>
          </w:tcPr>
          <w:p w14:paraId="0811957A" w14:textId="77777777" w:rsidR="006374AE" w:rsidRDefault="006374AE">
            <w:pPr>
              <w:jc w:val="center"/>
              <w:rPr>
                <w:color w:val="000000"/>
                <w:sz w:val="16"/>
                <w:szCs w:val="16"/>
              </w:rPr>
            </w:pPr>
            <w:r>
              <w:rPr>
                <w:color w:val="000000"/>
                <w:sz w:val="16"/>
                <w:szCs w:val="16"/>
              </w:rPr>
              <w:t>Apr-20</w:t>
            </w:r>
          </w:p>
        </w:tc>
        <w:tc>
          <w:tcPr>
            <w:tcW w:w="1080" w:type="dxa"/>
            <w:gridSpan w:val="4"/>
            <w:tcBorders>
              <w:top w:val="single" w:sz="8" w:space="0" w:color="auto"/>
              <w:left w:val="nil"/>
              <w:bottom w:val="single" w:sz="8" w:space="0" w:color="auto"/>
              <w:right w:val="single" w:sz="8" w:space="0" w:color="000000"/>
            </w:tcBorders>
            <w:shd w:val="clear" w:color="auto" w:fill="auto"/>
            <w:vAlign w:val="center"/>
            <w:hideMark/>
          </w:tcPr>
          <w:p w14:paraId="25A0214B" w14:textId="77777777" w:rsidR="006374AE" w:rsidRDefault="006374AE">
            <w:pPr>
              <w:jc w:val="center"/>
              <w:rPr>
                <w:color w:val="000000"/>
                <w:sz w:val="16"/>
                <w:szCs w:val="16"/>
              </w:rPr>
            </w:pPr>
            <w:r>
              <w:rPr>
                <w:color w:val="000000"/>
                <w:sz w:val="16"/>
                <w:szCs w:val="16"/>
              </w:rPr>
              <w:t>Juni 2022</w:t>
            </w:r>
          </w:p>
        </w:tc>
        <w:tc>
          <w:tcPr>
            <w:tcW w:w="1080" w:type="dxa"/>
            <w:gridSpan w:val="4"/>
            <w:tcBorders>
              <w:top w:val="single" w:sz="8" w:space="0" w:color="auto"/>
              <w:left w:val="nil"/>
              <w:bottom w:val="single" w:sz="8" w:space="0" w:color="auto"/>
              <w:right w:val="single" w:sz="8" w:space="0" w:color="000000"/>
            </w:tcBorders>
            <w:shd w:val="clear" w:color="auto" w:fill="auto"/>
            <w:vAlign w:val="center"/>
            <w:hideMark/>
          </w:tcPr>
          <w:p w14:paraId="0B2A0806" w14:textId="77777777" w:rsidR="006374AE" w:rsidRDefault="006374AE">
            <w:pPr>
              <w:jc w:val="center"/>
              <w:rPr>
                <w:color w:val="000000"/>
                <w:sz w:val="16"/>
                <w:szCs w:val="16"/>
              </w:rPr>
            </w:pPr>
            <w:r>
              <w:rPr>
                <w:color w:val="000000"/>
                <w:sz w:val="16"/>
                <w:szCs w:val="16"/>
              </w:rPr>
              <w:t>Juli 2022</w:t>
            </w:r>
          </w:p>
        </w:tc>
        <w:tc>
          <w:tcPr>
            <w:tcW w:w="1080" w:type="dxa"/>
            <w:gridSpan w:val="4"/>
            <w:tcBorders>
              <w:top w:val="single" w:sz="8" w:space="0" w:color="auto"/>
              <w:left w:val="nil"/>
              <w:bottom w:val="single" w:sz="8" w:space="0" w:color="auto"/>
              <w:right w:val="single" w:sz="8" w:space="0" w:color="000000"/>
            </w:tcBorders>
            <w:shd w:val="clear" w:color="auto" w:fill="auto"/>
            <w:vAlign w:val="center"/>
            <w:hideMark/>
          </w:tcPr>
          <w:p w14:paraId="6682967C" w14:textId="77777777" w:rsidR="006374AE" w:rsidRDefault="006374AE">
            <w:pPr>
              <w:jc w:val="center"/>
              <w:rPr>
                <w:color w:val="000000"/>
                <w:sz w:val="16"/>
                <w:szCs w:val="16"/>
              </w:rPr>
            </w:pPr>
            <w:r>
              <w:rPr>
                <w:color w:val="000000"/>
                <w:sz w:val="16"/>
                <w:szCs w:val="16"/>
              </w:rPr>
              <w:t>Agustus 2022</w:t>
            </w:r>
          </w:p>
        </w:tc>
        <w:tc>
          <w:tcPr>
            <w:tcW w:w="1080" w:type="dxa"/>
            <w:gridSpan w:val="4"/>
            <w:tcBorders>
              <w:top w:val="single" w:sz="8" w:space="0" w:color="auto"/>
              <w:left w:val="nil"/>
              <w:bottom w:val="single" w:sz="8" w:space="0" w:color="auto"/>
              <w:right w:val="single" w:sz="8" w:space="0" w:color="000000"/>
            </w:tcBorders>
            <w:shd w:val="clear" w:color="auto" w:fill="auto"/>
            <w:vAlign w:val="center"/>
            <w:hideMark/>
          </w:tcPr>
          <w:p w14:paraId="3AD3F7C0" w14:textId="77777777" w:rsidR="006374AE" w:rsidRDefault="006374AE">
            <w:pPr>
              <w:jc w:val="center"/>
              <w:rPr>
                <w:color w:val="000000"/>
                <w:sz w:val="16"/>
                <w:szCs w:val="16"/>
              </w:rPr>
            </w:pPr>
            <w:r>
              <w:rPr>
                <w:color w:val="000000"/>
                <w:sz w:val="16"/>
                <w:szCs w:val="16"/>
              </w:rPr>
              <w:t>Oktober 2022</w:t>
            </w:r>
          </w:p>
        </w:tc>
        <w:tc>
          <w:tcPr>
            <w:tcW w:w="1080" w:type="dxa"/>
            <w:gridSpan w:val="4"/>
            <w:tcBorders>
              <w:top w:val="single" w:sz="8" w:space="0" w:color="auto"/>
              <w:left w:val="nil"/>
              <w:bottom w:val="single" w:sz="8" w:space="0" w:color="auto"/>
              <w:right w:val="single" w:sz="8" w:space="0" w:color="000000"/>
            </w:tcBorders>
            <w:shd w:val="clear" w:color="auto" w:fill="auto"/>
            <w:vAlign w:val="center"/>
            <w:hideMark/>
          </w:tcPr>
          <w:p w14:paraId="70D45F62" w14:textId="77777777" w:rsidR="006374AE" w:rsidRDefault="006374AE">
            <w:pPr>
              <w:jc w:val="center"/>
              <w:rPr>
                <w:color w:val="000000"/>
                <w:sz w:val="16"/>
                <w:szCs w:val="16"/>
              </w:rPr>
            </w:pPr>
            <w:r>
              <w:rPr>
                <w:color w:val="000000"/>
                <w:sz w:val="16"/>
                <w:szCs w:val="16"/>
              </w:rPr>
              <w:t>Desember 2022</w:t>
            </w:r>
          </w:p>
        </w:tc>
        <w:tc>
          <w:tcPr>
            <w:tcW w:w="1004" w:type="dxa"/>
            <w:gridSpan w:val="4"/>
            <w:tcBorders>
              <w:top w:val="single" w:sz="8" w:space="0" w:color="auto"/>
              <w:left w:val="nil"/>
              <w:bottom w:val="single" w:sz="8" w:space="0" w:color="auto"/>
              <w:right w:val="single" w:sz="8" w:space="0" w:color="000000"/>
            </w:tcBorders>
            <w:shd w:val="clear" w:color="auto" w:fill="auto"/>
            <w:vAlign w:val="center"/>
            <w:hideMark/>
          </w:tcPr>
          <w:p w14:paraId="1E5C1C41" w14:textId="77777777" w:rsidR="006374AE" w:rsidRDefault="006374AE">
            <w:pPr>
              <w:jc w:val="center"/>
              <w:rPr>
                <w:color w:val="000000"/>
                <w:sz w:val="16"/>
                <w:szCs w:val="16"/>
              </w:rPr>
            </w:pPr>
            <w:r>
              <w:rPr>
                <w:color w:val="000000"/>
                <w:sz w:val="16"/>
                <w:szCs w:val="16"/>
              </w:rPr>
              <w:t>Januari 2023</w:t>
            </w:r>
          </w:p>
        </w:tc>
      </w:tr>
      <w:tr w:rsidR="007E756C" w14:paraId="67EE303D" w14:textId="77777777" w:rsidTr="007E756C">
        <w:trPr>
          <w:trHeight w:val="315"/>
        </w:trPr>
        <w:tc>
          <w:tcPr>
            <w:tcW w:w="450" w:type="dxa"/>
            <w:vMerge/>
            <w:tcBorders>
              <w:top w:val="single" w:sz="8" w:space="0" w:color="auto"/>
              <w:left w:val="single" w:sz="8" w:space="0" w:color="auto"/>
              <w:bottom w:val="single" w:sz="8" w:space="0" w:color="000000"/>
              <w:right w:val="single" w:sz="8" w:space="0" w:color="auto"/>
            </w:tcBorders>
            <w:vAlign w:val="center"/>
            <w:hideMark/>
          </w:tcPr>
          <w:p w14:paraId="02A7C546" w14:textId="77777777" w:rsidR="006374AE" w:rsidRDefault="006374AE">
            <w:pPr>
              <w:rPr>
                <w:color w:val="000000"/>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7947B05E" w14:textId="77777777" w:rsidR="006374AE" w:rsidRDefault="006374AE">
            <w:pPr>
              <w:rPr>
                <w:color w:val="000000"/>
                <w:sz w:val="16"/>
                <w:szCs w:val="16"/>
              </w:rPr>
            </w:pPr>
          </w:p>
        </w:tc>
        <w:tc>
          <w:tcPr>
            <w:tcW w:w="270" w:type="dxa"/>
            <w:tcBorders>
              <w:top w:val="nil"/>
              <w:left w:val="nil"/>
              <w:bottom w:val="single" w:sz="8" w:space="0" w:color="auto"/>
              <w:right w:val="single" w:sz="8" w:space="0" w:color="auto"/>
            </w:tcBorders>
            <w:shd w:val="clear" w:color="auto" w:fill="auto"/>
            <w:vAlign w:val="center"/>
            <w:hideMark/>
          </w:tcPr>
          <w:p w14:paraId="4E461138" w14:textId="77777777" w:rsidR="006374AE" w:rsidRDefault="006374AE">
            <w:pPr>
              <w:jc w:val="center"/>
              <w:rPr>
                <w:color w:val="000000"/>
                <w:sz w:val="16"/>
                <w:szCs w:val="16"/>
              </w:rPr>
            </w:pPr>
            <w:r>
              <w:rPr>
                <w:color w:val="000000"/>
                <w:sz w:val="16"/>
                <w:szCs w:val="16"/>
              </w:rPr>
              <w:t>1</w:t>
            </w:r>
          </w:p>
        </w:tc>
        <w:tc>
          <w:tcPr>
            <w:tcW w:w="270" w:type="dxa"/>
            <w:tcBorders>
              <w:top w:val="nil"/>
              <w:left w:val="nil"/>
              <w:bottom w:val="single" w:sz="8" w:space="0" w:color="auto"/>
              <w:right w:val="single" w:sz="8" w:space="0" w:color="auto"/>
            </w:tcBorders>
            <w:shd w:val="clear" w:color="auto" w:fill="auto"/>
            <w:vAlign w:val="center"/>
            <w:hideMark/>
          </w:tcPr>
          <w:p w14:paraId="710F60B1" w14:textId="77777777" w:rsidR="006374AE" w:rsidRDefault="006374AE">
            <w:pPr>
              <w:jc w:val="center"/>
              <w:rPr>
                <w:color w:val="000000"/>
                <w:sz w:val="16"/>
                <w:szCs w:val="16"/>
              </w:rPr>
            </w:pPr>
            <w:r>
              <w:rPr>
                <w:color w:val="000000"/>
                <w:sz w:val="16"/>
                <w:szCs w:val="16"/>
              </w:rPr>
              <w:t>2</w:t>
            </w:r>
          </w:p>
        </w:tc>
        <w:tc>
          <w:tcPr>
            <w:tcW w:w="270" w:type="dxa"/>
            <w:tcBorders>
              <w:top w:val="nil"/>
              <w:left w:val="nil"/>
              <w:bottom w:val="single" w:sz="8" w:space="0" w:color="auto"/>
              <w:right w:val="single" w:sz="8" w:space="0" w:color="auto"/>
            </w:tcBorders>
            <w:shd w:val="clear" w:color="auto" w:fill="auto"/>
            <w:vAlign w:val="center"/>
            <w:hideMark/>
          </w:tcPr>
          <w:p w14:paraId="75FD4DD9" w14:textId="77777777" w:rsidR="006374AE" w:rsidRDefault="006374AE">
            <w:pPr>
              <w:jc w:val="center"/>
              <w:rPr>
                <w:color w:val="000000"/>
                <w:sz w:val="16"/>
                <w:szCs w:val="16"/>
              </w:rPr>
            </w:pPr>
            <w:r>
              <w:rPr>
                <w:color w:val="000000"/>
                <w:sz w:val="16"/>
                <w:szCs w:val="16"/>
              </w:rPr>
              <w:t>3</w:t>
            </w:r>
          </w:p>
        </w:tc>
        <w:tc>
          <w:tcPr>
            <w:tcW w:w="270" w:type="dxa"/>
            <w:tcBorders>
              <w:top w:val="nil"/>
              <w:left w:val="nil"/>
              <w:bottom w:val="single" w:sz="8" w:space="0" w:color="auto"/>
              <w:right w:val="single" w:sz="8" w:space="0" w:color="auto"/>
            </w:tcBorders>
            <w:shd w:val="clear" w:color="auto" w:fill="auto"/>
            <w:vAlign w:val="center"/>
            <w:hideMark/>
          </w:tcPr>
          <w:p w14:paraId="11A07F3D" w14:textId="77777777" w:rsidR="006374AE" w:rsidRDefault="006374AE">
            <w:pPr>
              <w:jc w:val="center"/>
              <w:rPr>
                <w:color w:val="000000"/>
                <w:sz w:val="16"/>
                <w:szCs w:val="16"/>
              </w:rPr>
            </w:pPr>
            <w:r>
              <w:rPr>
                <w:color w:val="000000"/>
                <w:sz w:val="16"/>
                <w:szCs w:val="16"/>
              </w:rPr>
              <w:t>4</w:t>
            </w:r>
          </w:p>
        </w:tc>
        <w:tc>
          <w:tcPr>
            <w:tcW w:w="270" w:type="dxa"/>
            <w:tcBorders>
              <w:top w:val="nil"/>
              <w:left w:val="nil"/>
              <w:bottom w:val="single" w:sz="8" w:space="0" w:color="auto"/>
              <w:right w:val="single" w:sz="8" w:space="0" w:color="auto"/>
            </w:tcBorders>
            <w:shd w:val="clear" w:color="auto" w:fill="auto"/>
            <w:vAlign w:val="center"/>
            <w:hideMark/>
          </w:tcPr>
          <w:p w14:paraId="553DEEF2" w14:textId="77777777" w:rsidR="006374AE" w:rsidRDefault="006374AE">
            <w:pPr>
              <w:jc w:val="center"/>
              <w:rPr>
                <w:color w:val="000000"/>
                <w:sz w:val="16"/>
                <w:szCs w:val="16"/>
              </w:rPr>
            </w:pPr>
            <w:r>
              <w:rPr>
                <w:color w:val="000000"/>
                <w:sz w:val="16"/>
                <w:szCs w:val="16"/>
              </w:rPr>
              <w:t>1</w:t>
            </w:r>
          </w:p>
        </w:tc>
        <w:tc>
          <w:tcPr>
            <w:tcW w:w="270" w:type="dxa"/>
            <w:tcBorders>
              <w:top w:val="nil"/>
              <w:left w:val="nil"/>
              <w:bottom w:val="single" w:sz="8" w:space="0" w:color="auto"/>
              <w:right w:val="single" w:sz="8" w:space="0" w:color="auto"/>
            </w:tcBorders>
            <w:shd w:val="clear" w:color="auto" w:fill="auto"/>
            <w:vAlign w:val="center"/>
            <w:hideMark/>
          </w:tcPr>
          <w:p w14:paraId="4404A510" w14:textId="77777777" w:rsidR="006374AE" w:rsidRDefault="006374AE">
            <w:pPr>
              <w:jc w:val="center"/>
              <w:rPr>
                <w:color w:val="000000"/>
                <w:sz w:val="16"/>
                <w:szCs w:val="16"/>
              </w:rPr>
            </w:pPr>
            <w:r>
              <w:rPr>
                <w:color w:val="000000"/>
                <w:sz w:val="16"/>
                <w:szCs w:val="16"/>
              </w:rPr>
              <w:t>2</w:t>
            </w:r>
          </w:p>
        </w:tc>
        <w:tc>
          <w:tcPr>
            <w:tcW w:w="270" w:type="dxa"/>
            <w:tcBorders>
              <w:top w:val="nil"/>
              <w:left w:val="nil"/>
              <w:bottom w:val="single" w:sz="8" w:space="0" w:color="auto"/>
              <w:right w:val="single" w:sz="8" w:space="0" w:color="auto"/>
            </w:tcBorders>
            <w:shd w:val="clear" w:color="auto" w:fill="auto"/>
            <w:vAlign w:val="center"/>
            <w:hideMark/>
          </w:tcPr>
          <w:p w14:paraId="013D26EA" w14:textId="77777777" w:rsidR="006374AE" w:rsidRDefault="006374AE">
            <w:pPr>
              <w:jc w:val="center"/>
              <w:rPr>
                <w:color w:val="000000"/>
                <w:sz w:val="16"/>
                <w:szCs w:val="16"/>
              </w:rPr>
            </w:pPr>
            <w:r>
              <w:rPr>
                <w:color w:val="000000"/>
                <w:sz w:val="16"/>
                <w:szCs w:val="16"/>
              </w:rPr>
              <w:t>3</w:t>
            </w:r>
          </w:p>
        </w:tc>
        <w:tc>
          <w:tcPr>
            <w:tcW w:w="270" w:type="dxa"/>
            <w:tcBorders>
              <w:top w:val="nil"/>
              <w:left w:val="nil"/>
              <w:bottom w:val="single" w:sz="8" w:space="0" w:color="auto"/>
              <w:right w:val="single" w:sz="8" w:space="0" w:color="auto"/>
            </w:tcBorders>
            <w:shd w:val="clear" w:color="auto" w:fill="auto"/>
            <w:vAlign w:val="center"/>
            <w:hideMark/>
          </w:tcPr>
          <w:p w14:paraId="220A9928" w14:textId="77777777" w:rsidR="006374AE" w:rsidRDefault="006374AE">
            <w:pPr>
              <w:jc w:val="center"/>
              <w:rPr>
                <w:color w:val="000000"/>
                <w:sz w:val="16"/>
                <w:szCs w:val="16"/>
              </w:rPr>
            </w:pPr>
            <w:r>
              <w:rPr>
                <w:color w:val="000000"/>
                <w:sz w:val="16"/>
                <w:szCs w:val="16"/>
              </w:rPr>
              <w:t>4</w:t>
            </w:r>
          </w:p>
        </w:tc>
        <w:tc>
          <w:tcPr>
            <w:tcW w:w="270" w:type="dxa"/>
            <w:tcBorders>
              <w:top w:val="nil"/>
              <w:left w:val="nil"/>
              <w:bottom w:val="single" w:sz="8" w:space="0" w:color="auto"/>
              <w:right w:val="single" w:sz="8" w:space="0" w:color="auto"/>
            </w:tcBorders>
            <w:shd w:val="clear" w:color="auto" w:fill="auto"/>
            <w:vAlign w:val="center"/>
            <w:hideMark/>
          </w:tcPr>
          <w:p w14:paraId="0BA24537" w14:textId="77777777" w:rsidR="006374AE" w:rsidRDefault="006374AE">
            <w:pPr>
              <w:jc w:val="center"/>
              <w:rPr>
                <w:color w:val="000000"/>
                <w:sz w:val="16"/>
                <w:szCs w:val="16"/>
              </w:rPr>
            </w:pPr>
            <w:r>
              <w:rPr>
                <w:color w:val="000000"/>
                <w:sz w:val="16"/>
                <w:szCs w:val="16"/>
              </w:rPr>
              <w:t>1</w:t>
            </w:r>
          </w:p>
        </w:tc>
        <w:tc>
          <w:tcPr>
            <w:tcW w:w="270" w:type="dxa"/>
            <w:tcBorders>
              <w:top w:val="nil"/>
              <w:left w:val="nil"/>
              <w:bottom w:val="single" w:sz="8" w:space="0" w:color="auto"/>
              <w:right w:val="single" w:sz="8" w:space="0" w:color="auto"/>
            </w:tcBorders>
            <w:shd w:val="clear" w:color="auto" w:fill="auto"/>
            <w:vAlign w:val="center"/>
            <w:hideMark/>
          </w:tcPr>
          <w:p w14:paraId="6B45F800" w14:textId="77777777" w:rsidR="006374AE" w:rsidRDefault="006374AE">
            <w:pPr>
              <w:jc w:val="center"/>
              <w:rPr>
                <w:color w:val="000000"/>
                <w:sz w:val="16"/>
                <w:szCs w:val="16"/>
              </w:rPr>
            </w:pPr>
            <w:r>
              <w:rPr>
                <w:color w:val="000000"/>
                <w:sz w:val="16"/>
                <w:szCs w:val="16"/>
              </w:rPr>
              <w:t>2</w:t>
            </w:r>
          </w:p>
        </w:tc>
        <w:tc>
          <w:tcPr>
            <w:tcW w:w="270" w:type="dxa"/>
            <w:tcBorders>
              <w:top w:val="nil"/>
              <w:left w:val="nil"/>
              <w:bottom w:val="single" w:sz="8" w:space="0" w:color="auto"/>
              <w:right w:val="single" w:sz="8" w:space="0" w:color="auto"/>
            </w:tcBorders>
            <w:shd w:val="clear" w:color="auto" w:fill="auto"/>
            <w:vAlign w:val="center"/>
            <w:hideMark/>
          </w:tcPr>
          <w:p w14:paraId="76481637" w14:textId="77777777" w:rsidR="006374AE" w:rsidRDefault="006374AE">
            <w:pPr>
              <w:jc w:val="center"/>
              <w:rPr>
                <w:color w:val="000000"/>
                <w:sz w:val="16"/>
                <w:szCs w:val="16"/>
              </w:rPr>
            </w:pPr>
            <w:r>
              <w:rPr>
                <w:color w:val="000000"/>
                <w:sz w:val="16"/>
                <w:szCs w:val="16"/>
              </w:rPr>
              <w:t>3</w:t>
            </w:r>
          </w:p>
        </w:tc>
        <w:tc>
          <w:tcPr>
            <w:tcW w:w="270" w:type="dxa"/>
            <w:tcBorders>
              <w:top w:val="nil"/>
              <w:left w:val="nil"/>
              <w:bottom w:val="single" w:sz="8" w:space="0" w:color="auto"/>
              <w:right w:val="single" w:sz="8" w:space="0" w:color="auto"/>
            </w:tcBorders>
            <w:shd w:val="clear" w:color="auto" w:fill="auto"/>
            <w:vAlign w:val="center"/>
            <w:hideMark/>
          </w:tcPr>
          <w:p w14:paraId="4689281A" w14:textId="77777777" w:rsidR="006374AE" w:rsidRDefault="006374AE">
            <w:pPr>
              <w:jc w:val="center"/>
              <w:rPr>
                <w:color w:val="000000"/>
                <w:sz w:val="16"/>
                <w:szCs w:val="16"/>
              </w:rPr>
            </w:pPr>
            <w:r>
              <w:rPr>
                <w:color w:val="000000"/>
                <w:sz w:val="16"/>
                <w:szCs w:val="16"/>
              </w:rPr>
              <w:t>4</w:t>
            </w:r>
          </w:p>
        </w:tc>
        <w:tc>
          <w:tcPr>
            <w:tcW w:w="270" w:type="dxa"/>
            <w:tcBorders>
              <w:top w:val="nil"/>
              <w:left w:val="nil"/>
              <w:bottom w:val="single" w:sz="8" w:space="0" w:color="auto"/>
              <w:right w:val="single" w:sz="8" w:space="0" w:color="auto"/>
            </w:tcBorders>
            <w:shd w:val="clear" w:color="auto" w:fill="auto"/>
            <w:vAlign w:val="center"/>
            <w:hideMark/>
          </w:tcPr>
          <w:p w14:paraId="16D44B7C" w14:textId="77777777" w:rsidR="006374AE" w:rsidRDefault="006374AE">
            <w:pPr>
              <w:jc w:val="center"/>
              <w:rPr>
                <w:color w:val="000000"/>
                <w:sz w:val="16"/>
                <w:szCs w:val="16"/>
              </w:rPr>
            </w:pPr>
            <w:r>
              <w:rPr>
                <w:color w:val="000000"/>
                <w:sz w:val="16"/>
                <w:szCs w:val="16"/>
              </w:rPr>
              <w:t>1</w:t>
            </w:r>
          </w:p>
        </w:tc>
        <w:tc>
          <w:tcPr>
            <w:tcW w:w="270" w:type="dxa"/>
            <w:tcBorders>
              <w:top w:val="nil"/>
              <w:left w:val="nil"/>
              <w:bottom w:val="single" w:sz="8" w:space="0" w:color="auto"/>
              <w:right w:val="single" w:sz="8" w:space="0" w:color="auto"/>
            </w:tcBorders>
            <w:shd w:val="clear" w:color="auto" w:fill="auto"/>
            <w:vAlign w:val="center"/>
            <w:hideMark/>
          </w:tcPr>
          <w:p w14:paraId="696085F2" w14:textId="77777777" w:rsidR="006374AE" w:rsidRDefault="006374AE">
            <w:pPr>
              <w:jc w:val="center"/>
              <w:rPr>
                <w:color w:val="000000"/>
                <w:sz w:val="16"/>
                <w:szCs w:val="16"/>
              </w:rPr>
            </w:pPr>
            <w:r>
              <w:rPr>
                <w:color w:val="000000"/>
                <w:sz w:val="16"/>
                <w:szCs w:val="16"/>
              </w:rPr>
              <w:t>2</w:t>
            </w:r>
          </w:p>
        </w:tc>
        <w:tc>
          <w:tcPr>
            <w:tcW w:w="270" w:type="dxa"/>
            <w:tcBorders>
              <w:top w:val="nil"/>
              <w:left w:val="nil"/>
              <w:bottom w:val="single" w:sz="8" w:space="0" w:color="auto"/>
              <w:right w:val="single" w:sz="8" w:space="0" w:color="auto"/>
            </w:tcBorders>
            <w:shd w:val="clear" w:color="auto" w:fill="auto"/>
            <w:vAlign w:val="center"/>
            <w:hideMark/>
          </w:tcPr>
          <w:p w14:paraId="36FF9411" w14:textId="77777777" w:rsidR="006374AE" w:rsidRDefault="006374AE">
            <w:pPr>
              <w:jc w:val="center"/>
              <w:rPr>
                <w:color w:val="000000"/>
                <w:sz w:val="16"/>
                <w:szCs w:val="16"/>
              </w:rPr>
            </w:pPr>
            <w:r>
              <w:rPr>
                <w:color w:val="000000"/>
                <w:sz w:val="16"/>
                <w:szCs w:val="16"/>
              </w:rPr>
              <w:t>3</w:t>
            </w:r>
          </w:p>
        </w:tc>
        <w:tc>
          <w:tcPr>
            <w:tcW w:w="270" w:type="dxa"/>
            <w:tcBorders>
              <w:top w:val="nil"/>
              <w:left w:val="nil"/>
              <w:bottom w:val="single" w:sz="8" w:space="0" w:color="auto"/>
              <w:right w:val="single" w:sz="8" w:space="0" w:color="auto"/>
            </w:tcBorders>
            <w:shd w:val="clear" w:color="auto" w:fill="auto"/>
            <w:vAlign w:val="center"/>
            <w:hideMark/>
          </w:tcPr>
          <w:p w14:paraId="05E03362" w14:textId="77777777" w:rsidR="006374AE" w:rsidRDefault="006374AE">
            <w:pPr>
              <w:jc w:val="center"/>
              <w:rPr>
                <w:color w:val="000000"/>
                <w:sz w:val="16"/>
                <w:szCs w:val="16"/>
              </w:rPr>
            </w:pPr>
            <w:r>
              <w:rPr>
                <w:color w:val="000000"/>
                <w:sz w:val="16"/>
                <w:szCs w:val="16"/>
              </w:rPr>
              <w:t>4</w:t>
            </w:r>
          </w:p>
        </w:tc>
        <w:tc>
          <w:tcPr>
            <w:tcW w:w="270" w:type="dxa"/>
            <w:tcBorders>
              <w:top w:val="nil"/>
              <w:left w:val="nil"/>
              <w:bottom w:val="single" w:sz="8" w:space="0" w:color="auto"/>
              <w:right w:val="single" w:sz="8" w:space="0" w:color="auto"/>
            </w:tcBorders>
            <w:shd w:val="clear" w:color="auto" w:fill="auto"/>
            <w:vAlign w:val="center"/>
            <w:hideMark/>
          </w:tcPr>
          <w:p w14:paraId="051FFCF7" w14:textId="77777777" w:rsidR="006374AE" w:rsidRDefault="006374AE">
            <w:pPr>
              <w:jc w:val="center"/>
              <w:rPr>
                <w:color w:val="000000"/>
                <w:sz w:val="16"/>
                <w:szCs w:val="16"/>
              </w:rPr>
            </w:pPr>
            <w:r>
              <w:rPr>
                <w:color w:val="000000"/>
                <w:sz w:val="16"/>
                <w:szCs w:val="16"/>
              </w:rPr>
              <w:t>1</w:t>
            </w:r>
          </w:p>
        </w:tc>
        <w:tc>
          <w:tcPr>
            <w:tcW w:w="270" w:type="dxa"/>
            <w:tcBorders>
              <w:top w:val="nil"/>
              <w:left w:val="nil"/>
              <w:bottom w:val="single" w:sz="8" w:space="0" w:color="auto"/>
              <w:right w:val="single" w:sz="8" w:space="0" w:color="auto"/>
            </w:tcBorders>
            <w:shd w:val="clear" w:color="auto" w:fill="auto"/>
            <w:vAlign w:val="center"/>
            <w:hideMark/>
          </w:tcPr>
          <w:p w14:paraId="37383259" w14:textId="77777777" w:rsidR="006374AE" w:rsidRDefault="006374AE">
            <w:pPr>
              <w:jc w:val="center"/>
              <w:rPr>
                <w:color w:val="000000"/>
                <w:sz w:val="16"/>
                <w:szCs w:val="16"/>
              </w:rPr>
            </w:pPr>
            <w:r>
              <w:rPr>
                <w:color w:val="000000"/>
                <w:sz w:val="16"/>
                <w:szCs w:val="16"/>
              </w:rPr>
              <w:t>2</w:t>
            </w:r>
          </w:p>
        </w:tc>
        <w:tc>
          <w:tcPr>
            <w:tcW w:w="270" w:type="dxa"/>
            <w:tcBorders>
              <w:top w:val="nil"/>
              <w:left w:val="nil"/>
              <w:bottom w:val="single" w:sz="8" w:space="0" w:color="auto"/>
              <w:right w:val="single" w:sz="8" w:space="0" w:color="auto"/>
            </w:tcBorders>
            <w:shd w:val="clear" w:color="auto" w:fill="auto"/>
            <w:vAlign w:val="center"/>
            <w:hideMark/>
          </w:tcPr>
          <w:p w14:paraId="01F05707" w14:textId="77777777" w:rsidR="006374AE" w:rsidRDefault="006374AE">
            <w:pPr>
              <w:jc w:val="center"/>
              <w:rPr>
                <w:color w:val="000000"/>
                <w:sz w:val="16"/>
                <w:szCs w:val="16"/>
              </w:rPr>
            </w:pPr>
            <w:r>
              <w:rPr>
                <w:color w:val="000000"/>
                <w:sz w:val="16"/>
                <w:szCs w:val="16"/>
              </w:rPr>
              <w:t>3</w:t>
            </w:r>
          </w:p>
        </w:tc>
        <w:tc>
          <w:tcPr>
            <w:tcW w:w="270" w:type="dxa"/>
            <w:tcBorders>
              <w:top w:val="nil"/>
              <w:left w:val="nil"/>
              <w:bottom w:val="single" w:sz="8" w:space="0" w:color="auto"/>
              <w:right w:val="single" w:sz="8" w:space="0" w:color="auto"/>
            </w:tcBorders>
            <w:shd w:val="clear" w:color="auto" w:fill="auto"/>
            <w:vAlign w:val="center"/>
            <w:hideMark/>
          </w:tcPr>
          <w:p w14:paraId="7C476116" w14:textId="77777777" w:rsidR="006374AE" w:rsidRDefault="006374AE">
            <w:pPr>
              <w:jc w:val="center"/>
              <w:rPr>
                <w:color w:val="000000"/>
                <w:sz w:val="16"/>
                <w:szCs w:val="16"/>
              </w:rPr>
            </w:pPr>
            <w:r>
              <w:rPr>
                <w:color w:val="000000"/>
                <w:sz w:val="16"/>
                <w:szCs w:val="16"/>
              </w:rPr>
              <w:t>4</w:t>
            </w:r>
          </w:p>
        </w:tc>
        <w:tc>
          <w:tcPr>
            <w:tcW w:w="270" w:type="dxa"/>
            <w:tcBorders>
              <w:top w:val="nil"/>
              <w:left w:val="nil"/>
              <w:bottom w:val="single" w:sz="8" w:space="0" w:color="auto"/>
              <w:right w:val="single" w:sz="8" w:space="0" w:color="auto"/>
            </w:tcBorders>
            <w:shd w:val="clear" w:color="auto" w:fill="auto"/>
            <w:vAlign w:val="center"/>
            <w:hideMark/>
          </w:tcPr>
          <w:p w14:paraId="59647604" w14:textId="77777777" w:rsidR="006374AE" w:rsidRDefault="006374AE">
            <w:pPr>
              <w:jc w:val="center"/>
              <w:rPr>
                <w:color w:val="000000"/>
                <w:sz w:val="16"/>
                <w:szCs w:val="16"/>
              </w:rPr>
            </w:pPr>
            <w:r>
              <w:rPr>
                <w:color w:val="000000"/>
                <w:sz w:val="16"/>
                <w:szCs w:val="16"/>
              </w:rPr>
              <w:t>1</w:t>
            </w:r>
          </w:p>
        </w:tc>
        <w:tc>
          <w:tcPr>
            <w:tcW w:w="270" w:type="dxa"/>
            <w:tcBorders>
              <w:top w:val="nil"/>
              <w:left w:val="nil"/>
              <w:bottom w:val="single" w:sz="8" w:space="0" w:color="auto"/>
              <w:right w:val="single" w:sz="8" w:space="0" w:color="auto"/>
            </w:tcBorders>
            <w:shd w:val="clear" w:color="auto" w:fill="auto"/>
            <w:vAlign w:val="center"/>
            <w:hideMark/>
          </w:tcPr>
          <w:p w14:paraId="7E104CF1" w14:textId="77777777" w:rsidR="006374AE" w:rsidRDefault="006374AE">
            <w:pPr>
              <w:jc w:val="center"/>
              <w:rPr>
                <w:color w:val="000000"/>
                <w:sz w:val="16"/>
                <w:szCs w:val="16"/>
              </w:rPr>
            </w:pPr>
            <w:r>
              <w:rPr>
                <w:color w:val="000000"/>
                <w:sz w:val="16"/>
                <w:szCs w:val="16"/>
              </w:rPr>
              <w:t>2</w:t>
            </w:r>
          </w:p>
        </w:tc>
        <w:tc>
          <w:tcPr>
            <w:tcW w:w="270" w:type="dxa"/>
            <w:tcBorders>
              <w:top w:val="nil"/>
              <w:left w:val="nil"/>
              <w:bottom w:val="single" w:sz="8" w:space="0" w:color="auto"/>
              <w:right w:val="single" w:sz="8" w:space="0" w:color="auto"/>
            </w:tcBorders>
            <w:shd w:val="clear" w:color="auto" w:fill="auto"/>
            <w:vAlign w:val="center"/>
            <w:hideMark/>
          </w:tcPr>
          <w:p w14:paraId="5264C36B" w14:textId="77777777" w:rsidR="006374AE" w:rsidRDefault="006374AE">
            <w:pPr>
              <w:jc w:val="center"/>
              <w:rPr>
                <w:color w:val="000000"/>
                <w:sz w:val="16"/>
                <w:szCs w:val="16"/>
              </w:rPr>
            </w:pPr>
            <w:r>
              <w:rPr>
                <w:color w:val="000000"/>
                <w:sz w:val="16"/>
                <w:szCs w:val="16"/>
              </w:rPr>
              <w:t>3</w:t>
            </w:r>
          </w:p>
        </w:tc>
        <w:tc>
          <w:tcPr>
            <w:tcW w:w="270" w:type="dxa"/>
            <w:tcBorders>
              <w:top w:val="nil"/>
              <w:left w:val="nil"/>
              <w:bottom w:val="single" w:sz="8" w:space="0" w:color="auto"/>
              <w:right w:val="single" w:sz="8" w:space="0" w:color="auto"/>
            </w:tcBorders>
            <w:shd w:val="clear" w:color="auto" w:fill="auto"/>
            <w:vAlign w:val="center"/>
            <w:hideMark/>
          </w:tcPr>
          <w:p w14:paraId="7EA9C219" w14:textId="77777777" w:rsidR="006374AE" w:rsidRDefault="006374AE">
            <w:pPr>
              <w:jc w:val="center"/>
              <w:rPr>
                <w:color w:val="000000"/>
                <w:sz w:val="16"/>
                <w:szCs w:val="16"/>
              </w:rPr>
            </w:pPr>
            <w:r>
              <w:rPr>
                <w:color w:val="000000"/>
                <w:sz w:val="16"/>
                <w:szCs w:val="16"/>
              </w:rPr>
              <w:t>4</w:t>
            </w:r>
          </w:p>
        </w:tc>
        <w:tc>
          <w:tcPr>
            <w:tcW w:w="270" w:type="dxa"/>
            <w:tcBorders>
              <w:top w:val="nil"/>
              <w:left w:val="nil"/>
              <w:bottom w:val="single" w:sz="8" w:space="0" w:color="auto"/>
              <w:right w:val="single" w:sz="8" w:space="0" w:color="auto"/>
            </w:tcBorders>
            <w:shd w:val="clear" w:color="auto" w:fill="auto"/>
            <w:vAlign w:val="center"/>
            <w:hideMark/>
          </w:tcPr>
          <w:p w14:paraId="51883E4E" w14:textId="77777777" w:rsidR="006374AE" w:rsidRDefault="006374AE">
            <w:pPr>
              <w:jc w:val="center"/>
              <w:rPr>
                <w:color w:val="000000"/>
                <w:sz w:val="16"/>
                <w:szCs w:val="16"/>
              </w:rPr>
            </w:pPr>
            <w:r>
              <w:rPr>
                <w:color w:val="000000"/>
                <w:sz w:val="16"/>
                <w:szCs w:val="16"/>
              </w:rPr>
              <w:t>1</w:t>
            </w:r>
          </w:p>
        </w:tc>
        <w:tc>
          <w:tcPr>
            <w:tcW w:w="262" w:type="dxa"/>
            <w:tcBorders>
              <w:top w:val="nil"/>
              <w:left w:val="nil"/>
              <w:bottom w:val="single" w:sz="8" w:space="0" w:color="auto"/>
              <w:right w:val="single" w:sz="8" w:space="0" w:color="auto"/>
            </w:tcBorders>
            <w:shd w:val="clear" w:color="auto" w:fill="auto"/>
            <w:vAlign w:val="center"/>
            <w:hideMark/>
          </w:tcPr>
          <w:p w14:paraId="72CB0EAC" w14:textId="77777777" w:rsidR="006374AE" w:rsidRDefault="006374AE">
            <w:pPr>
              <w:jc w:val="center"/>
              <w:rPr>
                <w:color w:val="000000"/>
                <w:sz w:val="16"/>
                <w:szCs w:val="16"/>
              </w:rPr>
            </w:pPr>
            <w:r>
              <w:rPr>
                <w:color w:val="000000"/>
                <w:sz w:val="16"/>
                <w:szCs w:val="16"/>
              </w:rPr>
              <w:t>2</w:t>
            </w:r>
          </w:p>
        </w:tc>
        <w:tc>
          <w:tcPr>
            <w:tcW w:w="236" w:type="dxa"/>
            <w:tcBorders>
              <w:top w:val="nil"/>
              <w:left w:val="nil"/>
              <w:bottom w:val="single" w:sz="8" w:space="0" w:color="auto"/>
              <w:right w:val="single" w:sz="8" w:space="0" w:color="auto"/>
            </w:tcBorders>
            <w:shd w:val="clear" w:color="auto" w:fill="auto"/>
            <w:vAlign w:val="center"/>
            <w:hideMark/>
          </w:tcPr>
          <w:p w14:paraId="72FEE29A" w14:textId="77777777" w:rsidR="006374AE" w:rsidRDefault="006374AE">
            <w:pPr>
              <w:jc w:val="center"/>
              <w:rPr>
                <w:color w:val="000000"/>
                <w:sz w:val="16"/>
                <w:szCs w:val="16"/>
              </w:rPr>
            </w:pPr>
            <w:r>
              <w:rPr>
                <w:color w:val="000000"/>
                <w:sz w:val="16"/>
                <w:szCs w:val="16"/>
              </w:rPr>
              <w:t>3</w:t>
            </w:r>
          </w:p>
        </w:tc>
        <w:tc>
          <w:tcPr>
            <w:tcW w:w="236" w:type="dxa"/>
            <w:tcBorders>
              <w:top w:val="nil"/>
              <w:left w:val="nil"/>
              <w:bottom w:val="single" w:sz="8" w:space="0" w:color="auto"/>
              <w:right w:val="single" w:sz="8" w:space="0" w:color="auto"/>
            </w:tcBorders>
            <w:shd w:val="clear" w:color="auto" w:fill="auto"/>
            <w:vAlign w:val="center"/>
            <w:hideMark/>
          </w:tcPr>
          <w:p w14:paraId="3748338B" w14:textId="77777777" w:rsidR="006374AE" w:rsidRDefault="006374AE">
            <w:pPr>
              <w:jc w:val="center"/>
              <w:rPr>
                <w:color w:val="000000"/>
                <w:sz w:val="16"/>
                <w:szCs w:val="16"/>
              </w:rPr>
            </w:pPr>
            <w:r>
              <w:rPr>
                <w:color w:val="000000"/>
                <w:sz w:val="16"/>
                <w:szCs w:val="16"/>
              </w:rPr>
              <w:t>4</w:t>
            </w:r>
          </w:p>
        </w:tc>
      </w:tr>
      <w:tr w:rsidR="007E756C" w14:paraId="110F4FA2" w14:textId="77777777" w:rsidTr="007E756C">
        <w:trPr>
          <w:trHeight w:val="465"/>
        </w:trPr>
        <w:tc>
          <w:tcPr>
            <w:tcW w:w="450" w:type="dxa"/>
            <w:tcBorders>
              <w:top w:val="nil"/>
              <w:left w:val="single" w:sz="8" w:space="0" w:color="auto"/>
              <w:bottom w:val="single" w:sz="8" w:space="0" w:color="auto"/>
              <w:right w:val="single" w:sz="8" w:space="0" w:color="auto"/>
            </w:tcBorders>
            <w:shd w:val="clear" w:color="auto" w:fill="auto"/>
            <w:noWrap/>
            <w:vAlign w:val="center"/>
            <w:hideMark/>
          </w:tcPr>
          <w:p w14:paraId="4BF6D2FD" w14:textId="28840DCD" w:rsidR="006374AE" w:rsidRDefault="00FE2C5F">
            <w:pPr>
              <w:jc w:val="center"/>
              <w:rPr>
                <w:color w:val="000000"/>
                <w:sz w:val="16"/>
                <w:szCs w:val="16"/>
              </w:rPr>
            </w:pPr>
            <w:r>
              <w:rPr>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14:paraId="57091790" w14:textId="77777777" w:rsidR="006374AE" w:rsidRDefault="006374AE">
            <w:pPr>
              <w:rPr>
                <w:color w:val="000000"/>
                <w:sz w:val="16"/>
                <w:szCs w:val="16"/>
              </w:rPr>
            </w:pPr>
            <w:r>
              <w:rPr>
                <w:color w:val="000000"/>
                <w:sz w:val="16"/>
                <w:szCs w:val="16"/>
              </w:rPr>
              <w:t>Seminar proposal</w:t>
            </w:r>
          </w:p>
        </w:tc>
        <w:tc>
          <w:tcPr>
            <w:tcW w:w="270" w:type="dxa"/>
            <w:tcBorders>
              <w:top w:val="nil"/>
              <w:left w:val="nil"/>
              <w:bottom w:val="single" w:sz="8" w:space="0" w:color="auto"/>
              <w:right w:val="single" w:sz="8" w:space="0" w:color="auto"/>
            </w:tcBorders>
            <w:shd w:val="clear" w:color="auto" w:fill="auto"/>
            <w:noWrap/>
            <w:vAlign w:val="center"/>
            <w:hideMark/>
          </w:tcPr>
          <w:p w14:paraId="12D9DF7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B5F484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1658AE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F8EFDC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BAAEC8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73FB43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1F20B15"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DA001B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E6DADB5"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20ADBA65"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3D46CA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759838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017E71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008A89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73920F2"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5B1A73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B682DB7"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6AE855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703D6B56"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7F4BA63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433B1FF"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E40316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FB4AF0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71ABCBF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6BC27C1" w14:textId="77777777" w:rsidR="006374AE" w:rsidRDefault="006374AE">
            <w:pPr>
              <w:rPr>
                <w:color w:val="000000"/>
                <w:sz w:val="16"/>
                <w:szCs w:val="16"/>
              </w:rPr>
            </w:pPr>
            <w:r>
              <w:rPr>
                <w:color w:val="000000"/>
                <w:sz w:val="16"/>
                <w:szCs w:val="16"/>
              </w:rPr>
              <w:t> </w:t>
            </w:r>
          </w:p>
        </w:tc>
        <w:tc>
          <w:tcPr>
            <w:tcW w:w="262" w:type="dxa"/>
            <w:tcBorders>
              <w:top w:val="nil"/>
              <w:left w:val="nil"/>
              <w:bottom w:val="single" w:sz="8" w:space="0" w:color="auto"/>
              <w:right w:val="single" w:sz="8" w:space="0" w:color="auto"/>
            </w:tcBorders>
            <w:shd w:val="clear" w:color="auto" w:fill="auto"/>
            <w:noWrap/>
            <w:vAlign w:val="center"/>
            <w:hideMark/>
          </w:tcPr>
          <w:p w14:paraId="5B4E0854"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5BA269F6"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00C7EE58" w14:textId="77777777" w:rsidR="006374AE" w:rsidRDefault="006374AE">
            <w:pPr>
              <w:rPr>
                <w:color w:val="000000"/>
                <w:sz w:val="16"/>
                <w:szCs w:val="16"/>
              </w:rPr>
            </w:pPr>
            <w:r>
              <w:rPr>
                <w:color w:val="000000"/>
                <w:sz w:val="16"/>
                <w:szCs w:val="16"/>
              </w:rPr>
              <w:t> </w:t>
            </w:r>
          </w:p>
        </w:tc>
      </w:tr>
      <w:tr w:rsidR="007E756C" w14:paraId="21C5CDCA" w14:textId="77777777" w:rsidTr="007E756C">
        <w:trPr>
          <w:trHeight w:val="315"/>
        </w:trPr>
        <w:tc>
          <w:tcPr>
            <w:tcW w:w="450" w:type="dxa"/>
            <w:tcBorders>
              <w:top w:val="nil"/>
              <w:left w:val="single" w:sz="8" w:space="0" w:color="auto"/>
              <w:bottom w:val="single" w:sz="8" w:space="0" w:color="auto"/>
              <w:right w:val="single" w:sz="8" w:space="0" w:color="auto"/>
            </w:tcBorders>
            <w:shd w:val="clear" w:color="auto" w:fill="auto"/>
            <w:noWrap/>
            <w:vAlign w:val="center"/>
            <w:hideMark/>
          </w:tcPr>
          <w:p w14:paraId="136EAD08" w14:textId="717B7242" w:rsidR="006374AE" w:rsidRDefault="00FE2C5F">
            <w:pPr>
              <w:jc w:val="center"/>
              <w:rPr>
                <w:color w:val="000000"/>
                <w:sz w:val="16"/>
                <w:szCs w:val="16"/>
              </w:rPr>
            </w:pPr>
            <w:r>
              <w:rPr>
                <w:color w:val="000000"/>
                <w:sz w:val="16"/>
                <w:szCs w:val="16"/>
              </w:rPr>
              <w:t>2</w:t>
            </w:r>
          </w:p>
        </w:tc>
        <w:tc>
          <w:tcPr>
            <w:tcW w:w="1080" w:type="dxa"/>
            <w:tcBorders>
              <w:top w:val="nil"/>
              <w:left w:val="nil"/>
              <w:bottom w:val="single" w:sz="8" w:space="0" w:color="auto"/>
              <w:right w:val="single" w:sz="8" w:space="0" w:color="auto"/>
            </w:tcBorders>
            <w:shd w:val="clear" w:color="auto" w:fill="auto"/>
            <w:vAlign w:val="center"/>
            <w:hideMark/>
          </w:tcPr>
          <w:p w14:paraId="17F0CD36" w14:textId="77777777" w:rsidR="006374AE" w:rsidRDefault="006374AE">
            <w:pPr>
              <w:rPr>
                <w:color w:val="000000"/>
                <w:sz w:val="16"/>
                <w:szCs w:val="16"/>
              </w:rPr>
            </w:pPr>
            <w:r>
              <w:rPr>
                <w:color w:val="000000"/>
                <w:sz w:val="16"/>
                <w:szCs w:val="16"/>
              </w:rPr>
              <w:t>Pra Riset</w:t>
            </w:r>
          </w:p>
        </w:tc>
        <w:tc>
          <w:tcPr>
            <w:tcW w:w="270" w:type="dxa"/>
            <w:tcBorders>
              <w:top w:val="nil"/>
              <w:left w:val="nil"/>
              <w:bottom w:val="single" w:sz="8" w:space="0" w:color="auto"/>
              <w:right w:val="single" w:sz="8" w:space="0" w:color="auto"/>
            </w:tcBorders>
            <w:shd w:val="clear" w:color="auto" w:fill="auto"/>
            <w:noWrap/>
            <w:vAlign w:val="center"/>
            <w:hideMark/>
          </w:tcPr>
          <w:p w14:paraId="0BFD3C6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D037BA6"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9AB55E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D0C334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781852EE"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832656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06809E4"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2502686"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7E2D372"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3D6A46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5C6E54D7"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0FB9B03F"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61AB293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7E58218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60A308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FF361D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6FE1A1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D3B2CF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239907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5682C07"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86DD99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9424A6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F2D409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6148FC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DDD2089" w14:textId="77777777" w:rsidR="006374AE" w:rsidRDefault="006374AE">
            <w:pPr>
              <w:rPr>
                <w:color w:val="000000"/>
                <w:sz w:val="16"/>
                <w:szCs w:val="16"/>
              </w:rPr>
            </w:pPr>
            <w:r>
              <w:rPr>
                <w:color w:val="000000"/>
                <w:sz w:val="16"/>
                <w:szCs w:val="16"/>
              </w:rPr>
              <w:t> </w:t>
            </w:r>
          </w:p>
        </w:tc>
        <w:tc>
          <w:tcPr>
            <w:tcW w:w="262" w:type="dxa"/>
            <w:tcBorders>
              <w:top w:val="nil"/>
              <w:left w:val="nil"/>
              <w:bottom w:val="single" w:sz="8" w:space="0" w:color="auto"/>
              <w:right w:val="single" w:sz="8" w:space="0" w:color="auto"/>
            </w:tcBorders>
            <w:shd w:val="clear" w:color="auto" w:fill="auto"/>
            <w:noWrap/>
            <w:vAlign w:val="center"/>
            <w:hideMark/>
          </w:tcPr>
          <w:p w14:paraId="4735EDAD"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7AEBF1BE"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48A5F571" w14:textId="77777777" w:rsidR="006374AE" w:rsidRDefault="006374AE">
            <w:pPr>
              <w:rPr>
                <w:color w:val="000000"/>
                <w:sz w:val="16"/>
                <w:szCs w:val="16"/>
              </w:rPr>
            </w:pPr>
            <w:r>
              <w:rPr>
                <w:color w:val="000000"/>
                <w:sz w:val="16"/>
                <w:szCs w:val="16"/>
              </w:rPr>
              <w:t> </w:t>
            </w:r>
          </w:p>
        </w:tc>
      </w:tr>
      <w:tr w:rsidR="007E756C" w14:paraId="67005664" w14:textId="77777777" w:rsidTr="007E756C">
        <w:trPr>
          <w:trHeight w:val="465"/>
        </w:trPr>
        <w:tc>
          <w:tcPr>
            <w:tcW w:w="450" w:type="dxa"/>
            <w:tcBorders>
              <w:top w:val="nil"/>
              <w:left w:val="single" w:sz="8" w:space="0" w:color="auto"/>
              <w:bottom w:val="single" w:sz="8" w:space="0" w:color="auto"/>
              <w:right w:val="single" w:sz="8" w:space="0" w:color="auto"/>
            </w:tcBorders>
            <w:shd w:val="clear" w:color="auto" w:fill="auto"/>
            <w:noWrap/>
            <w:vAlign w:val="center"/>
            <w:hideMark/>
          </w:tcPr>
          <w:p w14:paraId="3C747AC7" w14:textId="21E31D03" w:rsidR="006374AE" w:rsidRDefault="00FE2C5F">
            <w:pPr>
              <w:jc w:val="center"/>
              <w:rPr>
                <w:color w:val="000000"/>
                <w:sz w:val="16"/>
                <w:szCs w:val="16"/>
              </w:rPr>
            </w:pPr>
            <w:r>
              <w:rPr>
                <w:color w:val="000000"/>
                <w:sz w:val="16"/>
                <w:szCs w:val="16"/>
              </w:rPr>
              <w:t>3</w:t>
            </w:r>
          </w:p>
        </w:tc>
        <w:tc>
          <w:tcPr>
            <w:tcW w:w="1080" w:type="dxa"/>
            <w:tcBorders>
              <w:top w:val="nil"/>
              <w:left w:val="nil"/>
              <w:bottom w:val="single" w:sz="8" w:space="0" w:color="auto"/>
              <w:right w:val="single" w:sz="8" w:space="0" w:color="auto"/>
            </w:tcBorders>
            <w:shd w:val="clear" w:color="auto" w:fill="auto"/>
            <w:vAlign w:val="center"/>
            <w:hideMark/>
          </w:tcPr>
          <w:p w14:paraId="5B96E734" w14:textId="77777777" w:rsidR="006374AE" w:rsidRDefault="006374AE">
            <w:pPr>
              <w:rPr>
                <w:color w:val="000000"/>
                <w:sz w:val="16"/>
                <w:szCs w:val="16"/>
              </w:rPr>
            </w:pPr>
            <w:r>
              <w:rPr>
                <w:color w:val="000000"/>
                <w:sz w:val="16"/>
                <w:szCs w:val="16"/>
              </w:rPr>
              <w:t>Pembuatan skripsi</w:t>
            </w:r>
          </w:p>
        </w:tc>
        <w:tc>
          <w:tcPr>
            <w:tcW w:w="270" w:type="dxa"/>
            <w:tcBorders>
              <w:top w:val="nil"/>
              <w:left w:val="nil"/>
              <w:bottom w:val="single" w:sz="8" w:space="0" w:color="auto"/>
              <w:right w:val="single" w:sz="8" w:space="0" w:color="auto"/>
            </w:tcBorders>
            <w:shd w:val="clear" w:color="auto" w:fill="auto"/>
            <w:noWrap/>
            <w:vAlign w:val="center"/>
            <w:hideMark/>
          </w:tcPr>
          <w:p w14:paraId="4730979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E349D07"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378E43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FD8078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DA6391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CE9CA4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002D1B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73499A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7F831C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79B68E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014412E"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41564B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3C4B21E"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BF1FE3E"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1DB3661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06606AD5"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3BEF252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60701BD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47E99B97"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6802D36F"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F763286"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47D196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E44F67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6AEF4F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0F960A2" w14:textId="77777777" w:rsidR="006374AE" w:rsidRDefault="006374AE">
            <w:pPr>
              <w:rPr>
                <w:color w:val="000000"/>
                <w:sz w:val="16"/>
                <w:szCs w:val="16"/>
              </w:rPr>
            </w:pPr>
            <w:r>
              <w:rPr>
                <w:color w:val="000000"/>
                <w:sz w:val="16"/>
                <w:szCs w:val="16"/>
              </w:rPr>
              <w:t> </w:t>
            </w:r>
          </w:p>
        </w:tc>
        <w:tc>
          <w:tcPr>
            <w:tcW w:w="262" w:type="dxa"/>
            <w:tcBorders>
              <w:top w:val="nil"/>
              <w:left w:val="nil"/>
              <w:bottom w:val="single" w:sz="8" w:space="0" w:color="auto"/>
              <w:right w:val="single" w:sz="8" w:space="0" w:color="auto"/>
            </w:tcBorders>
            <w:shd w:val="clear" w:color="auto" w:fill="auto"/>
            <w:noWrap/>
            <w:vAlign w:val="center"/>
            <w:hideMark/>
          </w:tcPr>
          <w:p w14:paraId="39FCEEB5"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375E7703"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3E087F16" w14:textId="77777777" w:rsidR="006374AE" w:rsidRDefault="006374AE">
            <w:pPr>
              <w:rPr>
                <w:color w:val="000000"/>
                <w:sz w:val="16"/>
                <w:szCs w:val="16"/>
              </w:rPr>
            </w:pPr>
            <w:r>
              <w:rPr>
                <w:color w:val="000000"/>
                <w:sz w:val="16"/>
                <w:szCs w:val="16"/>
              </w:rPr>
              <w:t> </w:t>
            </w:r>
          </w:p>
        </w:tc>
      </w:tr>
      <w:tr w:rsidR="007E756C" w14:paraId="33AD44AF" w14:textId="77777777" w:rsidTr="007E756C">
        <w:trPr>
          <w:trHeight w:val="315"/>
        </w:trPr>
        <w:tc>
          <w:tcPr>
            <w:tcW w:w="450" w:type="dxa"/>
            <w:tcBorders>
              <w:top w:val="nil"/>
              <w:left w:val="single" w:sz="8" w:space="0" w:color="auto"/>
              <w:bottom w:val="single" w:sz="8" w:space="0" w:color="auto"/>
              <w:right w:val="single" w:sz="8" w:space="0" w:color="auto"/>
            </w:tcBorders>
            <w:shd w:val="clear" w:color="auto" w:fill="auto"/>
            <w:noWrap/>
            <w:vAlign w:val="center"/>
            <w:hideMark/>
          </w:tcPr>
          <w:p w14:paraId="12FF2DA5" w14:textId="5292026F" w:rsidR="006374AE" w:rsidRDefault="00FE2C5F">
            <w:pPr>
              <w:jc w:val="center"/>
              <w:rPr>
                <w:color w:val="000000"/>
                <w:sz w:val="16"/>
                <w:szCs w:val="16"/>
              </w:rPr>
            </w:pPr>
            <w:r>
              <w:rPr>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14:paraId="6286DB52" w14:textId="77777777" w:rsidR="006374AE" w:rsidRDefault="006374AE">
            <w:pPr>
              <w:rPr>
                <w:color w:val="000000"/>
                <w:sz w:val="16"/>
                <w:szCs w:val="16"/>
              </w:rPr>
            </w:pPr>
            <w:r>
              <w:rPr>
                <w:color w:val="000000"/>
                <w:sz w:val="16"/>
                <w:szCs w:val="16"/>
              </w:rPr>
              <w:t xml:space="preserve">Bimbingan </w:t>
            </w:r>
          </w:p>
        </w:tc>
        <w:tc>
          <w:tcPr>
            <w:tcW w:w="270" w:type="dxa"/>
            <w:tcBorders>
              <w:top w:val="nil"/>
              <w:left w:val="nil"/>
              <w:bottom w:val="single" w:sz="8" w:space="0" w:color="auto"/>
              <w:right w:val="single" w:sz="8" w:space="0" w:color="auto"/>
            </w:tcBorders>
            <w:shd w:val="clear" w:color="auto" w:fill="auto"/>
            <w:noWrap/>
            <w:vAlign w:val="center"/>
            <w:hideMark/>
          </w:tcPr>
          <w:p w14:paraId="6A98C475"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1B5BD62"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42F1C4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E5C1102"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7D053BF6"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CDA3C16"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B3FEB3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E30556F"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F4A47E2"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FB48AA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C383C0E"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464A394"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3E42AF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35173D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6D6C43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8327782"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31F5D9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5554504"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3456CE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39702B45"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1F38BCE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5EB2A9C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72901CE"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B36F7A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6C6B362" w14:textId="77777777" w:rsidR="006374AE" w:rsidRDefault="006374AE">
            <w:pPr>
              <w:rPr>
                <w:color w:val="000000"/>
                <w:sz w:val="16"/>
                <w:szCs w:val="16"/>
              </w:rPr>
            </w:pPr>
            <w:r>
              <w:rPr>
                <w:color w:val="000000"/>
                <w:sz w:val="16"/>
                <w:szCs w:val="16"/>
              </w:rPr>
              <w:t> </w:t>
            </w:r>
          </w:p>
        </w:tc>
        <w:tc>
          <w:tcPr>
            <w:tcW w:w="262" w:type="dxa"/>
            <w:tcBorders>
              <w:top w:val="nil"/>
              <w:left w:val="nil"/>
              <w:bottom w:val="single" w:sz="8" w:space="0" w:color="auto"/>
              <w:right w:val="single" w:sz="8" w:space="0" w:color="auto"/>
            </w:tcBorders>
            <w:shd w:val="clear" w:color="auto" w:fill="auto"/>
            <w:noWrap/>
            <w:vAlign w:val="center"/>
            <w:hideMark/>
          </w:tcPr>
          <w:p w14:paraId="5FDC6C8C"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263D2EAC"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143440F9" w14:textId="77777777" w:rsidR="006374AE" w:rsidRDefault="006374AE">
            <w:pPr>
              <w:rPr>
                <w:color w:val="000000"/>
                <w:sz w:val="16"/>
                <w:szCs w:val="16"/>
              </w:rPr>
            </w:pPr>
            <w:r>
              <w:rPr>
                <w:color w:val="000000"/>
                <w:sz w:val="16"/>
                <w:szCs w:val="16"/>
              </w:rPr>
              <w:t> </w:t>
            </w:r>
          </w:p>
        </w:tc>
      </w:tr>
      <w:tr w:rsidR="007E756C" w14:paraId="373B59B5" w14:textId="77777777" w:rsidTr="007E756C">
        <w:trPr>
          <w:trHeight w:val="465"/>
        </w:trPr>
        <w:tc>
          <w:tcPr>
            <w:tcW w:w="450" w:type="dxa"/>
            <w:tcBorders>
              <w:top w:val="nil"/>
              <w:left w:val="single" w:sz="8" w:space="0" w:color="auto"/>
              <w:bottom w:val="single" w:sz="8" w:space="0" w:color="auto"/>
              <w:right w:val="single" w:sz="8" w:space="0" w:color="auto"/>
            </w:tcBorders>
            <w:shd w:val="clear" w:color="auto" w:fill="auto"/>
            <w:noWrap/>
            <w:vAlign w:val="center"/>
            <w:hideMark/>
          </w:tcPr>
          <w:p w14:paraId="1930B835" w14:textId="759080EF" w:rsidR="006374AE" w:rsidRDefault="00FE2C5F">
            <w:pPr>
              <w:jc w:val="center"/>
              <w:rPr>
                <w:color w:val="000000"/>
                <w:sz w:val="16"/>
                <w:szCs w:val="16"/>
              </w:rPr>
            </w:pPr>
            <w:r>
              <w:rPr>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14:paraId="7D17796E" w14:textId="77777777" w:rsidR="006374AE" w:rsidRDefault="006374AE">
            <w:pPr>
              <w:rPr>
                <w:color w:val="000000"/>
                <w:sz w:val="16"/>
                <w:szCs w:val="16"/>
              </w:rPr>
            </w:pPr>
            <w:r>
              <w:rPr>
                <w:color w:val="000000"/>
                <w:sz w:val="16"/>
                <w:szCs w:val="16"/>
              </w:rPr>
              <w:t>Pengolahan data</w:t>
            </w:r>
          </w:p>
        </w:tc>
        <w:tc>
          <w:tcPr>
            <w:tcW w:w="270" w:type="dxa"/>
            <w:tcBorders>
              <w:top w:val="nil"/>
              <w:left w:val="nil"/>
              <w:bottom w:val="single" w:sz="8" w:space="0" w:color="auto"/>
              <w:right w:val="single" w:sz="8" w:space="0" w:color="auto"/>
            </w:tcBorders>
            <w:shd w:val="clear" w:color="auto" w:fill="auto"/>
            <w:noWrap/>
            <w:vAlign w:val="center"/>
            <w:hideMark/>
          </w:tcPr>
          <w:p w14:paraId="089A694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6C657A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21DBA1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9782FE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2D2E2A6"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F4DCE7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6F5EAF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342FF3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C4678E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69973D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7FEAA5E"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FDAC41F"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76A2A94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9452F0F"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E2B2EAF"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9AAE06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B70317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7A26EF8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2C028E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0EEAA97"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3F13604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6561ACE7"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6F3318B2"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6474B65"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824165E" w14:textId="77777777" w:rsidR="006374AE" w:rsidRDefault="006374AE">
            <w:pPr>
              <w:rPr>
                <w:color w:val="000000"/>
                <w:sz w:val="16"/>
                <w:szCs w:val="16"/>
              </w:rPr>
            </w:pPr>
            <w:r>
              <w:rPr>
                <w:color w:val="000000"/>
                <w:sz w:val="16"/>
                <w:szCs w:val="16"/>
              </w:rPr>
              <w:t> </w:t>
            </w:r>
          </w:p>
        </w:tc>
        <w:tc>
          <w:tcPr>
            <w:tcW w:w="262" w:type="dxa"/>
            <w:tcBorders>
              <w:top w:val="nil"/>
              <w:left w:val="nil"/>
              <w:bottom w:val="single" w:sz="8" w:space="0" w:color="auto"/>
              <w:right w:val="single" w:sz="8" w:space="0" w:color="auto"/>
            </w:tcBorders>
            <w:shd w:val="clear" w:color="auto" w:fill="auto"/>
            <w:noWrap/>
            <w:vAlign w:val="center"/>
            <w:hideMark/>
          </w:tcPr>
          <w:p w14:paraId="2B7AE23A"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244588E3"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1AA140B0" w14:textId="77777777" w:rsidR="006374AE" w:rsidRDefault="006374AE">
            <w:pPr>
              <w:rPr>
                <w:color w:val="000000"/>
                <w:sz w:val="16"/>
                <w:szCs w:val="16"/>
              </w:rPr>
            </w:pPr>
            <w:r>
              <w:rPr>
                <w:color w:val="000000"/>
                <w:sz w:val="16"/>
                <w:szCs w:val="16"/>
              </w:rPr>
              <w:t> </w:t>
            </w:r>
          </w:p>
        </w:tc>
      </w:tr>
      <w:tr w:rsidR="007E756C" w14:paraId="155F0F0F" w14:textId="77777777" w:rsidTr="007E756C">
        <w:trPr>
          <w:trHeight w:val="315"/>
        </w:trPr>
        <w:tc>
          <w:tcPr>
            <w:tcW w:w="450" w:type="dxa"/>
            <w:tcBorders>
              <w:top w:val="nil"/>
              <w:left w:val="single" w:sz="8" w:space="0" w:color="auto"/>
              <w:bottom w:val="single" w:sz="8" w:space="0" w:color="auto"/>
              <w:right w:val="single" w:sz="8" w:space="0" w:color="auto"/>
            </w:tcBorders>
            <w:shd w:val="clear" w:color="auto" w:fill="auto"/>
            <w:noWrap/>
            <w:vAlign w:val="center"/>
            <w:hideMark/>
          </w:tcPr>
          <w:p w14:paraId="7AED5050" w14:textId="344C1354" w:rsidR="006374AE" w:rsidRDefault="00FE2C5F">
            <w:pPr>
              <w:jc w:val="center"/>
              <w:rPr>
                <w:color w:val="000000"/>
                <w:sz w:val="16"/>
                <w:szCs w:val="16"/>
              </w:rPr>
            </w:pPr>
            <w:r>
              <w:rPr>
                <w:color w:val="000000"/>
                <w:sz w:val="16"/>
                <w:szCs w:val="16"/>
              </w:rPr>
              <w:t>6</w:t>
            </w:r>
          </w:p>
        </w:tc>
        <w:tc>
          <w:tcPr>
            <w:tcW w:w="1080" w:type="dxa"/>
            <w:tcBorders>
              <w:top w:val="nil"/>
              <w:left w:val="nil"/>
              <w:bottom w:val="single" w:sz="8" w:space="0" w:color="auto"/>
              <w:right w:val="single" w:sz="8" w:space="0" w:color="auto"/>
            </w:tcBorders>
            <w:shd w:val="clear" w:color="auto" w:fill="auto"/>
            <w:vAlign w:val="center"/>
            <w:hideMark/>
          </w:tcPr>
          <w:p w14:paraId="7D2F0BEA" w14:textId="77777777" w:rsidR="006374AE" w:rsidRDefault="006374AE">
            <w:pPr>
              <w:rPr>
                <w:color w:val="000000"/>
                <w:sz w:val="16"/>
                <w:szCs w:val="16"/>
              </w:rPr>
            </w:pPr>
            <w:r>
              <w:rPr>
                <w:color w:val="000000"/>
                <w:sz w:val="16"/>
                <w:szCs w:val="16"/>
              </w:rPr>
              <w:t>Bimbingan</w:t>
            </w:r>
          </w:p>
        </w:tc>
        <w:tc>
          <w:tcPr>
            <w:tcW w:w="270" w:type="dxa"/>
            <w:tcBorders>
              <w:top w:val="nil"/>
              <w:left w:val="nil"/>
              <w:bottom w:val="single" w:sz="8" w:space="0" w:color="auto"/>
              <w:right w:val="single" w:sz="8" w:space="0" w:color="auto"/>
            </w:tcBorders>
            <w:shd w:val="clear" w:color="auto" w:fill="auto"/>
            <w:noWrap/>
            <w:vAlign w:val="center"/>
            <w:hideMark/>
          </w:tcPr>
          <w:p w14:paraId="10E8FDC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55C992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C6D440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6D814A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A9DA03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C182B6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6451A6E"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413C0E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4DC610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583B7E4"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93277F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030821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FFC6E66"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2240D0E"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C15AF4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76F2CEF2"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BFA200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5ABD88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C9DA18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64AC1F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0D00C9C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72487F1F"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6241C73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1083714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000000" w:fill="000000"/>
            <w:noWrap/>
            <w:vAlign w:val="center"/>
            <w:hideMark/>
          </w:tcPr>
          <w:p w14:paraId="1D9C84E9" w14:textId="77777777" w:rsidR="006374AE" w:rsidRDefault="006374AE">
            <w:pPr>
              <w:rPr>
                <w:color w:val="000000"/>
                <w:sz w:val="16"/>
                <w:szCs w:val="16"/>
              </w:rPr>
            </w:pPr>
            <w:r>
              <w:rPr>
                <w:color w:val="000000"/>
                <w:sz w:val="16"/>
                <w:szCs w:val="16"/>
              </w:rPr>
              <w:t> </w:t>
            </w:r>
          </w:p>
        </w:tc>
        <w:tc>
          <w:tcPr>
            <w:tcW w:w="262" w:type="dxa"/>
            <w:tcBorders>
              <w:top w:val="nil"/>
              <w:left w:val="nil"/>
              <w:bottom w:val="single" w:sz="8" w:space="0" w:color="auto"/>
              <w:right w:val="single" w:sz="8" w:space="0" w:color="auto"/>
            </w:tcBorders>
            <w:shd w:val="clear" w:color="auto" w:fill="auto"/>
            <w:noWrap/>
            <w:vAlign w:val="center"/>
            <w:hideMark/>
          </w:tcPr>
          <w:p w14:paraId="18A39E43"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57FB2BFB"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59D32C80" w14:textId="77777777" w:rsidR="006374AE" w:rsidRDefault="006374AE">
            <w:pPr>
              <w:rPr>
                <w:color w:val="000000"/>
                <w:sz w:val="16"/>
                <w:szCs w:val="16"/>
              </w:rPr>
            </w:pPr>
            <w:r>
              <w:rPr>
                <w:color w:val="000000"/>
                <w:sz w:val="16"/>
                <w:szCs w:val="16"/>
              </w:rPr>
              <w:t> </w:t>
            </w:r>
          </w:p>
        </w:tc>
      </w:tr>
      <w:tr w:rsidR="007E756C" w14:paraId="510F10B7" w14:textId="77777777" w:rsidTr="007E756C">
        <w:trPr>
          <w:trHeight w:val="465"/>
        </w:trPr>
        <w:tc>
          <w:tcPr>
            <w:tcW w:w="450" w:type="dxa"/>
            <w:tcBorders>
              <w:top w:val="nil"/>
              <w:left w:val="single" w:sz="8" w:space="0" w:color="auto"/>
              <w:bottom w:val="single" w:sz="8" w:space="0" w:color="auto"/>
              <w:right w:val="single" w:sz="8" w:space="0" w:color="auto"/>
            </w:tcBorders>
            <w:shd w:val="clear" w:color="auto" w:fill="auto"/>
            <w:noWrap/>
            <w:vAlign w:val="center"/>
            <w:hideMark/>
          </w:tcPr>
          <w:p w14:paraId="7AD15CC8" w14:textId="49C00922" w:rsidR="006374AE" w:rsidRDefault="00FE2C5F">
            <w:pPr>
              <w:jc w:val="center"/>
              <w:rPr>
                <w:color w:val="000000"/>
                <w:sz w:val="16"/>
                <w:szCs w:val="16"/>
              </w:rPr>
            </w:pPr>
            <w:r>
              <w:rPr>
                <w:color w:val="000000"/>
                <w:sz w:val="16"/>
                <w:szCs w:val="16"/>
              </w:rPr>
              <w:t>7</w:t>
            </w:r>
          </w:p>
        </w:tc>
        <w:tc>
          <w:tcPr>
            <w:tcW w:w="1080" w:type="dxa"/>
            <w:tcBorders>
              <w:top w:val="nil"/>
              <w:left w:val="nil"/>
              <w:bottom w:val="single" w:sz="8" w:space="0" w:color="auto"/>
              <w:right w:val="single" w:sz="8" w:space="0" w:color="auto"/>
            </w:tcBorders>
            <w:shd w:val="clear" w:color="auto" w:fill="auto"/>
            <w:vAlign w:val="center"/>
            <w:hideMark/>
          </w:tcPr>
          <w:p w14:paraId="4CE1568C" w14:textId="77777777" w:rsidR="006374AE" w:rsidRDefault="006374AE">
            <w:pPr>
              <w:rPr>
                <w:color w:val="000000"/>
                <w:sz w:val="16"/>
                <w:szCs w:val="16"/>
              </w:rPr>
            </w:pPr>
            <w:r>
              <w:rPr>
                <w:color w:val="000000"/>
                <w:sz w:val="16"/>
                <w:szCs w:val="16"/>
              </w:rPr>
              <w:t>Pengesahan skripsi</w:t>
            </w:r>
          </w:p>
        </w:tc>
        <w:tc>
          <w:tcPr>
            <w:tcW w:w="270" w:type="dxa"/>
            <w:tcBorders>
              <w:top w:val="nil"/>
              <w:left w:val="nil"/>
              <w:bottom w:val="single" w:sz="8" w:space="0" w:color="auto"/>
              <w:right w:val="single" w:sz="8" w:space="0" w:color="auto"/>
            </w:tcBorders>
            <w:shd w:val="clear" w:color="auto" w:fill="auto"/>
            <w:noWrap/>
            <w:vAlign w:val="center"/>
            <w:hideMark/>
          </w:tcPr>
          <w:p w14:paraId="7BC2164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FDE287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8C43D5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B713A92"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1E0CD54"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831E4A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D1D01E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CDDE537"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7AF25C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5482E7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D2C2EE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31118CF"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1F18774"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9E64735"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2467C7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521D49E"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DE6A71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4A5C4B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678C81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2A1273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B6A7BC4"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F1AE1A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5506AA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918B3CF"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3B6BA94" w14:textId="77777777" w:rsidR="006374AE" w:rsidRDefault="006374AE">
            <w:pPr>
              <w:rPr>
                <w:color w:val="000000"/>
                <w:sz w:val="16"/>
                <w:szCs w:val="16"/>
              </w:rPr>
            </w:pPr>
            <w:r>
              <w:rPr>
                <w:color w:val="000000"/>
                <w:sz w:val="16"/>
                <w:szCs w:val="16"/>
              </w:rPr>
              <w:t> </w:t>
            </w:r>
          </w:p>
        </w:tc>
        <w:tc>
          <w:tcPr>
            <w:tcW w:w="262" w:type="dxa"/>
            <w:tcBorders>
              <w:top w:val="nil"/>
              <w:left w:val="nil"/>
              <w:bottom w:val="single" w:sz="8" w:space="0" w:color="auto"/>
              <w:right w:val="single" w:sz="8" w:space="0" w:color="auto"/>
            </w:tcBorders>
            <w:shd w:val="clear" w:color="000000" w:fill="000000"/>
            <w:noWrap/>
            <w:vAlign w:val="center"/>
            <w:hideMark/>
          </w:tcPr>
          <w:p w14:paraId="7420AA50"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000000" w:fill="000000"/>
            <w:noWrap/>
            <w:vAlign w:val="center"/>
            <w:hideMark/>
          </w:tcPr>
          <w:p w14:paraId="2432A425"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45CFD444" w14:textId="77777777" w:rsidR="006374AE" w:rsidRDefault="006374AE">
            <w:pPr>
              <w:rPr>
                <w:color w:val="000000"/>
                <w:sz w:val="16"/>
                <w:szCs w:val="16"/>
              </w:rPr>
            </w:pPr>
            <w:r>
              <w:rPr>
                <w:color w:val="000000"/>
                <w:sz w:val="16"/>
                <w:szCs w:val="16"/>
              </w:rPr>
              <w:t> </w:t>
            </w:r>
          </w:p>
        </w:tc>
      </w:tr>
      <w:tr w:rsidR="007E756C" w14:paraId="42C53493" w14:textId="77777777" w:rsidTr="007E756C">
        <w:trPr>
          <w:trHeight w:val="465"/>
        </w:trPr>
        <w:tc>
          <w:tcPr>
            <w:tcW w:w="450" w:type="dxa"/>
            <w:tcBorders>
              <w:top w:val="nil"/>
              <w:left w:val="single" w:sz="8" w:space="0" w:color="auto"/>
              <w:bottom w:val="single" w:sz="8" w:space="0" w:color="auto"/>
              <w:right w:val="single" w:sz="8" w:space="0" w:color="auto"/>
            </w:tcBorders>
            <w:shd w:val="clear" w:color="auto" w:fill="auto"/>
            <w:noWrap/>
            <w:vAlign w:val="center"/>
            <w:hideMark/>
          </w:tcPr>
          <w:p w14:paraId="4A01186B" w14:textId="0010C30E" w:rsidR="006374AE" w:rsidRDefault="00FE2C5F">
            <w:pPr>
              <w:jc w:val="center"/>
              <w:rPr>
                <w:color w:val="000000"/>
                <w:sz w:val="16"/>
                <w:szCs w:val="16"/>
              </w:rPr>
            </w:pPr>
            <w:r>
              <w:rPr>
                <w:color w:val="000000"/>
                <w:sz w:val="16"/>
                <w:szCs w:val="16"/>
              </w:rPr>
              <w:t>8</w:t>
            </w:r>
          </w:p>
        </w:tc>
        <w:tc>
          <w:tcPr>
            <w:tcW w:w="1080" w:type="dxa"/>
            <w:tcBorders>
              <w:top w:val="nil"/>
              <w:left w:val="nil"/>
              <w:bottom w:val="single" w:sz="8" w:space="0" w:color="auto"/>
              <w:right w:val="single" w:sz="8" w:space="0" w:color="auto"/>
            </w:tcBorders>
            <w:shd w:val="clear" w:color="auto" w:fill="auto"/>
            <w:vAlign w:val="center"/>
            <w:hideMark/>
          </w:tcPr>
          <w:p w14:paraId="271295D7" w14:textId="77777777" w:rsidR="006374AE" w:rsidRDefault="006374AE">
            <w:pPr>
              <w:rPr>
                <w:color w:val="000000"/>
                <w:sz w:val="16"/>
                <w:szCs w:val="16"/>
              </w:rPr>
            </w:pPr>
            <w:r>
              <w:rPr>
                <w:color w:val="000000"/>
                <w:sz w:val="16"/>
                <w:szCs w:val="16"/>
              </w:rPr>
              <w:t>Sidang meja hijau</w:t>
            </w:r>
          </w:p>
        </w:tc>
        <w:tc>
          <w:tcPr>
            <w:tcW w:w="270" w:type="dxa"/>
            <w:tcBorders>
              <w:top w:val="nil"/>
              <w:left w:val="nil"/>
              <w:bottom w:val="single" w:sz="8" w:space="0" w:color="auto"/>
              <w:right w:val="single" w:sz="8" w:space="0" w:color="auto"/>
            </w:tcBorders>
            <w:shd w:val="clear" w:color="auto" w:fill="auto"/>
            <w:noWrap/>
            <w:vAlign w:val="center"/>
            <w:hideMark/>
          </w:tcPr>
          <w:p w14:paraId="0F0B3233"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B9180E1"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80A13F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5AD284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EEFDA94"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42A139F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E3A2056"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6F74806"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679304A4"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E25E817"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F456C08"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54E5929"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9BF1CB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3BE43E5"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553F7BBC"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7F7AC970"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48ECE57"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58EB4CD"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EBAE41B"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02CDAC2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7527E42"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2C269E5"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17653E5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2215B31A" w14:textId="77777777" w:rsidR="006374AE" w:rsidRDefault="006374AE">
            <w:pPr>
              <w:rPr>
                <w:color w:val="000000"/>
                <w:sz w:val="16"/>
                <w:szCs w:val="16"/>
              </w:rPr>
            </w:pPr>
            <w:r>
              <w:rPr>
                <w:color w:val="000000"/>
                <w:sz w:val="16"/>
                <w:szCs w:val="16"/>
              </w:rPr>
              <w:t> </w:t>
            </w:r>
          </w:p>
        </w:tc>
        <w:tc>
          <w:tcPr>
            <w:tcW w:w="270" w:type="dxa"/>
            <w:tcBorders>
              <w:top w:val="nil"/>
              <w:left w:val="nil"/>
              <w:bottom w:val="single" w:sz="8" w:space="0" w:color="auto"/>
              <w:right w:val="single" w:sz="8" w:space="0" w:color="auto"/>
            </w:tcBorders>
            <w:shd w:val="clear" w:color="auto" w:fill="auto"/>
            <w:noWrap/>
            <w:vAlign w:val="center"/>
            <w:hideMark/>
          </w:tcPr>
          <w:p w14:paraId="3584ACF6" w14:textId="77777777" w:rsidR="006374AE" w:rsidRDefault="006374AE">
            <w:pPr>
              <w:rPr>
                <w:color w:val="000000"/>
                <w:sz w:val="16"/>
                <w:szCs w:val="16"/>
              </w:rPr>
            </w:pPr>
            <w:r>
              <w:rPr>
                <w:color w:val="000000"/>
                <w:sz w:val="16"/>
                <w:szCs w:val="16"/>
              </w:rPr>
              <w:t> </w:t>
            </w:r>
          </w:p>
        </w:tc>
        <w:tc>
          <w:tcPr>
            <w:tcW w:w="262" w:type="dxa"/>
            <w:tcBorders>
              <w:top w:val="nil"/>
              <w:left w:val="nil"/>
              <w:bottom w:val="single" w:sz="8" w:space="0" w:color="auto"/>
              <w:right w:val="single" w:sz="8" w:space="0" w:color="auto"/>
            </w:tcBorders>
            <w:shd w:val="clear" w:color="auto" w:fill="auto"/>
            <w:noWrap/>
            <w:vAlign w:val="center"/>
            <w:hideMark/>
          </w:tcPr>
          <w:p w14:paraId="3DEC1BE7"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000000" w:fill="000000"/>
            <w:noWrap/>
            <w:vAlign w:val="center"/>
            <w:hideMark/>
          </w:tcPr>
          <w:p w14:paraId="25F75226" w14:textId="77777777" w:rsidR="006374AE" w:rsidRDefault="006374AE">
            <w:pPr>
              <w:rPr>
                <w:color w:val="000000"/>
                <w:sz w:val="16"/>
                <w:szCs w:val="16"/>
              </w:rPr>
            </w:pPr>
            <w:r>
              <w:rPr>
                <w:color w:val="000000"/>
                <w:sz w:val="16"/>
                <w:szCs w:val="16"/>
              </w:rPr>
              <w:t> </w:t>
            </w:r>
          </w:p>
        </w:tc>
        <w:tc>
          <w:tcPr>
            <w:tcW w:w="236" w:type="dxa"/>
            <w:tcBorders>
              <w:top w:val="nil"/>
              <w:left w:val="nil"/>
              <w:bottom w:val="single" w:sz="8" w:space="0" w:color="auto"/>
              <w:right w:val="single" w:sz="8" w:space="0" w:color="auto"/>
            </w:tcBorders>
            <w:shd w:val="clear" w:color="auto" w:fill="auto"/>
            <w:noWrap/>
            <w:vAlign w:val="center"/>
            <w:hideMark/>
          </w:tcPr>
          <w:p w14:paraId="1C173E7E" w14:textId="77777777" w:rsidR="006374AE" w:rsidRDefault="006374AE">
            <w:pPr>
              <w:rPr>
                <w:color w:val="000000"/>
                <w:sz w:val="16"/>
                <w:szCs w:val="16"/>
              </w:rPr>
            </w:pPr>
            <w:r>
              <w:rPr>
                <w:color w:val="000000"/>
                <w:sz w:val="16"/>
                <w:szCs w:val="16"/>
              </w:rPr>
              <w:t> </w:t>
            </w:r>
          </w:p>
        </w:tc>
      </w:tr>
    </w:tbl>
    <w:p w14:paraId="147BE7CB" w14:textId="77777777" w:rsidR="00982A96" w:rsidRPr="00462C1F" w:rsidRDefault="00982A96" w:rsidP="0036256B">
      <w:pPr>
        <w:pStyle w:val="Heading2"/>
        <w:spacing w:before="0"/>
        <w:rPr>
          <w:rFonts w:ascii="Times New Roman" w:eastAsia="Times New Roman" w:hAnsi="Times New Roman" w:cs="Times New Roman"/>
          <w:bCs w:val="0"/>
          <w:color w:val="000000" w:themeColor="text1"/>
          <w:sz w:val="24"/>
          <w:szCs w:val="24"/>
        </w:rPr>
      </w:pPr>
    </w:p>
    <w:p w14:paraId="2F744E48" w14:textId="77777777" w:rsidR="007E756C" w:rsidRDefault="007E756C" w:rsidP="0036256B">
      <w:pPr>
        <w:pStyle w:val="Heading2"/>
        <w:spacing w:before="0" w:line="480" w:lineRule="auto"/>
        <w:rPr>
          <w:rFonts w:ascii="Times New Roman" w:hAnsi="Times New Roman" w:cs="Times New Roman"/>
          <w:color w:val="000000" w:themeColor="text1"/>
        </w:rPr>
      </w:pPr>
    </w:p>
    <w:p w14:paraId="707823B2" w14:textId="77777777" w:rsidR="00BF54D0" w:rsidRPr="009C2D33" w:rsidRDefault="00BF54D0" w:rsidP="0036256B">
      <w:pPr>
        <w:pStyle w:val="Heading2"/>
        <w:spacing w:before="0" w:line="480" w:lineRule="auto"/>
        <w:rPr>
          <w:rFonts w:ascii="Times New Roman" w:hAnsi="Times New Roman" w:cs="Times New Roman"/>
          <w:color w:val="000000" w:themeColor="text1"/>
        </w:rPr>
      </w:pPr>
      <w:r w:rsidRPr="009C2D33">
        <w:rPr>
          <w:rFonts w:ascii="Times New Roman" w:hAnsi="Times New Roman" w:cs="Times New Roman"/>
          <w:color w:val="000000" w:themeColor="text1"/>
        </w:rPr>
        <w:t>3.3 Populasi dan Sampel</w:t>
      </w:r>
      <w:bookmarkEnd w:id="11"/>
    </w:p>
    <w:p w14:paraId="4BFE5268" w14:textId="77777777" w:rsidR="00BF54D0" w:rsidRPr="009C2D33" w:rsidRDefault="00982A96" w:rsidP="0036256B">
      <w:pPr>
        <w:pStyle w:val="Heading3"/>
        <w:spacing w:before="0" w:line="480" w:lineRule="auto"/>
        <w:rPr>
          <w:rFonts w:ascii="Times New Roman" w:hAnsi="Times New Roman" w:cs="Times New Roman"/>
          <w:color w:val="000000" w:themeColor="text1"/>
        </w:rPr>
      </w:pPr>
      <w:bookmarkStart w:id="12" w:name="_Toc7700746"/>
      <w:r w:rsidRPr="009C2D33">
        <w:rPr>
          <w:rFonts w:ascii="Times New Roman" w:hAnsi="Times New Roman" w:cs="Times New Roman"/>
          <w:color w:val="000000" w:themeColor="text1"/>
          <w:lang w:val="id-ID"/>
        </w:rPr>
        <w:t xml:space="preserve">3.3.1 </w:t>
      </w:r>
      <w:r w:rsidR="00BF54D0" w:rsidRPr="009C2D33">
        <w:rPr>
          <w:rFonts w:ascii="Times New Roman" w:hAnsi="Times New Roman" w:cs="Times New Roman"/>
          <w:color w:val="000000" w:themeColor="text1"/>
        </w:rPr>
        <w:t>Populasi</w:t>
      </w:r>
      <w:bookmarkEnd w:id="12"/>
    </w:p>
    <w:p w14:paraId="76AC4B9A" w14:textId="77777777" w:rsidR="00BF54D0" w:rsidRPr="009C2D33" w:rsidRDefault="00BF54D0" w:rsidP="0036256B">
      <w:pPr>
        <w:spacing w:line="480" w:lineRule="auto"/>
        <w:ind w:firstLine="567"/>
        <w:jc w:val="both"/>
        <w:rPr>
          <w:color w:val="000000" w:themeColor="text1"/>
        </w:rPr>
      </w:pPr>
      <w:r w:rsidRPr="009C2D33">
        <w:rPr>
          <w:color w:val="000000" w:themeColor="text1"/>
        </w:rPr>
        <w:t xml:space="preserve">Populasi menurut Sugiyono (2018:80) populasi adalah wilayah generalisasi yang terdiri atas : Objek/Subjek yang mempunyai kualitas dan karakteristik tertentu yang ditetapkan oleh peneliti untuk dipelajari dan kemudian ditarik kesimpulannya. Populasi dan sample diperlukan dalam sebuah penelitian untuk mengumpulkan data </w:t>
      </w:r>
      <w:r w:rsidRPr="009C2D33">
        <w:rPr>
          <w:color w:val="000000" w:themeColor="text1"/>
        </w:rPr>
        <w:lastRenderedPageBreak/>
        <w:t xml:space="preserve">dari variabel yang diteliti. Populasi penelitian adalah </w:t>
      </w:r>
      <w:r w:rsidRPr="009C2D33">
        <w:rPr>
          <w:color w:val="000000" w:themeColor="text1"/>
          <w:lang w:val="id-ID"/>
        </w:rPr>
        <w:t xml:space="preserve">Pelanggan </w:t>
      </w:r>
      <w:r w:rsidRPr="009C2D33">
        <w:rPr>
          <w:color w:val="000000" w:themeColor="text1"/>
        </w:rPr>
        <w:t>yang ada di PT. Alamjaya Wirasentosa Tg. Morawa Deli Serdang Sumatera Utara</w:t>
      </w:r>
      <w:r w:rsidRPr="009C2D33">
        <w:rPr>
          <w:color w:val="000000" w:themeColor="text1"/>
          <w:lang w:val="id-ID"/>
        </w:rPr>
        <w:t xml:space="preserve"> sebanyak </w:t>
      </w:r>
      <w:r w:rsidRPr="009C2D33">
        <w:rPr>
          <w:color w:val="000000" w:themeColor="text1"/>
        </w:rPr>
        <w:t>379</w:t>
      </w:r>
      <w:r w:rsidRPr="009C2D33">
        <w:rPr>
          <w:color w:val="000000" w:themeColor="text1"/>
          <w:lang w:val="id-ID"/>
        </w:rPr>
        <w:t xml:space="preserve"> pelanggan selama satu minggu</w:t>
      </w:r>
      <w:r w:rsidRPr="009C2D33">
        <w:rPr>
          <w:color w:val="000000" w:themeColor="text1"/>
        </w:rPr>
        <w:t>.</w:t>
      </w:r>
    </w:p>
    <w:p w14:paraId="4ADD3B65" w14:textId="77777777" w:rsidR="00BF54D0" w:rsidRPr="009C2D33" w:rsidRDefault="00BF54D0" w:rsidP="0036256B">
      <w:pPr>
        <w:pStyle w:val="Heading3"/>
        <w:spacing w:before="0" w:line="480" w:lineRule="auto"/>
        <w:rPr>
          <w:rFonts w:ascii="Times New Roman" w:hAnsi="Times New Roman" w:cs="Times New Roman"/>
          <w:color w:val="000000" w:themeColor="text1"/>
        </w:rPr>
      </w:pPr>
      <w:bookmarkStart w:id="13" w:name="_Toc7700747"/>
      <w:r w:rsidRPr="009C2D33">
        <w:rPr>
          <w:rFonts w:ascii="Times New Roman" w:hAnsi="Times New Roman" w:cs="Times New Roman"/>
          <w:color w:val="000000" w:themeColor="text1"/>
          <w:lang w:val="id-ID"/>
        </w:rPr>
        <w:t>3.3.2</w:t>
      </w:r>
      <w:r w:rsidRPr="009C2D33">
        <w:rPr>
          <w:rFonts w:ascii="Times New Roman" w:hAnsi="Times New Roman" w:cs="Times New Roman"/>
          <w:color w:val="000000" w:themeColor="text1"/>
        </w:rPr>
        <w:t xml:space="preserve"> Sample</w:t>
      </w:r>
      <w:bookmarkEnd w:id="13"/>
    </w:p>
    <w:p w14:paraId="243C73A0" w14:textId="77777777" w:rsidR="00BF54D0" w:rsidRPr="009C2D33" w:rsidRDefault="00BF54D0" w:rsidP="0036256B">
      <w:pPr>
        <w:spacing w:line="480" w:lineRule="auto"/>
        <w:ind w:firstLine="567"/>
        <w:jc w:val="both"/>
        <w:rPr>
          <w:b/>
          <w:color w:val="000000" w:themeColor="text1"/>
        </w:rPr>
      </w:pPr>
      <w:r w:rsidRPr="009C2D33">
        <w:rPr>
          <w:color w:val="000000" w:themeColor="text1"/>
        </w:rPr>
        <w:t>Menurut Sugiyono (2018:81) sampel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Untuk itu sampel yang diambil dari populasi harus betul-betul representative (mewakili).</w:t>
      </w:r>
    </w:p>
    <w:p w14:paraId="3E2C841D" w14:textId="77777777" w:rsidR="00BF54D0" w:rsidRPr="009C2D33" w:rsidRDefault="00BF54D0" w:rsidP="0036256B">
      <w:pPr>
        <w:spacing w:line="480" w:lineRule="auto"/>
        <w:ind w:firstLine="567"/>
        <w:jc w:val="both"/>
        <w:rPr>
          <w:b/>
          <w:color w:val="000000" w:themeColor="text1"/>
        </w:rPr>
      </w:pPr>
      <w:r w:rsidRPr="009C2D33">
        <w:rPr>
          <w:color w:val="000000" w:themeColor="text1"/>
        </w:rPr>
        <w:t>Pertanyaan yang seringkali diajukan dalam metode pengambilan sample adalah berapa jumlah sample yang dibutuhkan dalam penelitian. Sample yang terlalu kecil dapat menyebabkan penelitian tidak dapat mengambarkan kondisi populasi yang sesungguhnya. Sebaliknya sample yang terlalu besar mengakibatkan pemborosan biaya penelitian. Dalam menentukan jumlah sample dalam penelitian ini mengunakan rumus slovin sebagai berikut:</w:t>
      </w:r>
    </w:p>
    <w:p w14:paraId="4CD50ED9" w14:textId="77777777" w:rsidR="00BF54D0" w:rsidRPr="009C2D33" w:rsidRDefault="00BF54D0" w:rsidP="0036256B">
      <w:pPr>
        <w:spacing w:line="480" w:lineRule="auto"/>
        <w:ind w:firstLine="720"/>
        <w:jc w:val="both"/>
        <w:rPr>
          <w:color w:val="000000" w:themeColor="text1"/>
          <w:sz w:val="28"/>
          <w:szCs w:val="28"/>
        </w:rPr>
      </w:pPr>
      <m:oMathPara>
        <m:oMath>
          <m:r>
            <w:rPr>
              <w:rFonts w:ascii="Cambria Math" w:hAnsi="Cambria Math"/>
              <w:color w:val="000000" w:themeColor="text1"/>
            </w:rPr>
            <m:t>n=</m:t>
          </m:r>
          <m:f>
            <m:fPr>
              <m:ctrlPr>
                <w:rPr>
                  <w:rFonts w:ascii="Cambria Math" w:hAnsi="Cambria Math"/>
                  <w:color w:val="000000" w:themeColor="text1"/>
                </w:rPr>
              </m:ctrlPr>
            </m:fPr>
            <m:num>
              <m:r>
                <w:rPr>
                  <w:rFonts w:ascii="Cambria Math" w:hAnsi="Cambria Math"/>
                  <w:color w:val="000000" w:themeColor="text1"/>
                </w:rPr>
                <m:t>N</m:t>
              </m:r>
            </m:num>
            <m:den>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Ne</m:t>
                  </m:r>
                </m:e>
                <m:sup>
                  <m:r>
                    <w:rPr>
                      <w:rFonts w:ascii="Cambria Math" w:hAnsi="Cambria Math"/>
                      <w:color w:val="000000" w:themeColor="text1"/>
                    </w:rPr>
                    <m:t>2</m:t>
                  </m:r>
                </m:sup>
              </m:sSup>
            </m:den>
          </m:f>
        </m:oMath>
      </m:oMathPara>
    </w:p>
    <w:p w14:paraId="24A76B28" w14:textId="77777777" w:rsidR="00BF54D0" w:rsidRPr="009C2D33" w:rsidRDefault="00BF54D0" w:rsidP="0036256B">
      <w:pPr>
        <w:spacing w:line="480" w:lineRule="auto"/>
        <w:ind w:firstLine="720"/>
        <w:jc w:val="both"/>
        <w:rPr>
          <w:color w:val="000000" w:themeColor="text1"/>
          <w:sz w:val="28"/>
          <w:szCs w:val="28"/>
        </w:rPr>
      </w:pPr>
      <w:r w:rsidRPr="009C2D33">
        <w:rPr>
          <w:color w:val="000000" w:themeColor="text1"/>
        </w:rPr>
        <w:t>Keterangan :</w:t>
      </w:r>
    </w:p>
    <w:p w14:paraId="45C6AC95" w14:textId="77777777" w:rsidR="00BF54D0" w:rsidRPr="009C2D33" w:rsidRDefault="00BF54D0" w:rsidP="0036256B">
      <w:pPr>
        <w:spacing w:line="480" w:lineRule="auto"/>
        <w:ind w:firstLine="720"/>
        <w:jc w:val="both"/>
        <w:rPr>
          <w:color w:val="000000" w:themeColor="text1"/>
        </w:rPr>
      </w:pPr>
      <w:r w:rsidRPr="009C2D33">
        <w:rPr>
          <w:color w:val="000000" w:themeColor="text1"/>
        </w:rPr>
        <w:t>n= jumlah sample</w:t>
      </w:r>
    </w:p>
    <w:p w14:paraId="71D79BCE" w14:textId="77777777" w:rsidR="00BF54D0" w:rsidRPr="009C2D33" w:rsidRDefault="00BF54D0" w:rsidP="0036256B">
      <w:pPr>
        <w:spacing w:line="480" w:lineRule="auto"/>
        <w:ind w:firstLine="720"/>
        <w:jc w:val="both"/>
        <w:rPr>
          <w:color w:val="000000" w:themeColor="text1"/>
        </w:rPr>
      </w:pPr>
      <w:r w:rsidRPr="009C2D33">
        <w:rPr>
          <w:color w:val="000000" w:themeColor="text1"/>
        </w:rPr>
        <w:t>N = jumlah populasi</w:t>
      </w:r>
    </w:p>
    <w:p w14:paraId="77811935" w14:textId="77777777" w:rsidR="00BF54D0" w:rsidRPr="009C2D33" w:rsidRDefault="00BF54D0" w:rsidP="0036256B">
      <w:pPr>
        <w:spacing w:line="480" w:lineRule="auto"/>
        <w:ind w:firstLine="720"/>
        <w:jc w:val="both"/>
        <w:rPr>
          <w:color w:val="000000" w:themeColor="text1"/>
        </w:rPr>
      </w:pPr>
      <w:r w:rsidRPr="009C2D33">
        <w:rPr>
          <w:color w:val="000000" w:themeColor="text1"/>
        </w:rPr>
        <w:t>e = batas toleransi kesalahan (eror tolerance)</w:t>
      </w:r>
    </w:p>
    <w:p w14:paraId="2EB0EB55" w14:textId="77777777" w:rsidR="00BF54D0" w:rsidRPr="009C2D33" w:rsidRDefault="00BF54D0" w:rsidP="0036256B">
      <w:pPr>
        <w:spacing w:line="480" w:lineRule="auto"/>
        <w:ind w:firstLine="567"/>
        <w:jc w:val="both"/>
        <w:rPr>
          <w:color w:val="000000" w:themeColor="text1"/>
        </w:rPr>
      </w:pPr>
      <w:r w:rsidRPr="009C2D33">
        <w:rPr>
          <w:color w:val="000000" w:themeColor="text1"/>
          <w:lang w:val="id-ID"/>
        </w:rPr>
        <w:t>U</w:t>
      </w:r>
      <w:r w:rsidRPr="009C2D33">
        <w:rPr>
          <w:color w:val="000000" w:themeColor="text1"/>
        </w:rPr>
        <w:t>ntuk menentukan ukuran sample dari populasi yang telah diketahui jumlahnya sebanyak 379</w:t>
      </w:r>
      <w:r w:rsidRPr="009C2D33">
        <w:rPr>
          <w:color w:val="000000" w:themeColor="text1"/>
          <w:lang w:val="id-ID"/>
        </w:rPr>
        <w:t xml:space="preserve"> Pelanggan di PT. Alamjaya Wirasentosa Tg. Morawa Deli </w:t>
      </w:r>
      <w:r w:rsidRPr="009C2D33">
        <w:rPr>
          <w:color w:val="000000" w:themeColor="text1"/>
          <w:lang w:val="id-ID"/>
        </w:rPr>
        <w:lastRenderedPageBreak/>
        <w:t>Serdang Sumatera Utara</w:t>
      </w:r>
      <w:r w:rsidRPr="009C2D33">
        <w:rPr>
          <w:color w:val="000000" w:themeColor="text1"/>
        </w:rPr>
        <w:t>. Dengan toleransi kesalahan 10%, maka jum</w:t>
      </w:r>
      <w:r w:rsidRPr="009C2D33">
        <w:rPr>
          <w:color w:val="000000" w:themeColor="text1"/>
          <w:lang w:val="id-ID"/>
        </w:rPr>
        <w:t>l</w:t>
      </w:r>
      <w:r w:rsidRPr="009C2D33">
        <w:rPr>
          <w:color w:val="000000" w:themeColor="text1"/>
        </w:rPr>
        <w:t>ah sample yang akan digunakan jika dihitung menggunakan rumus diatas sebagai berikut:</w:t>
      </w:r>
    </w:p>
    <w:p w14:paraId="5440F711" w14:textId="77777777" w:rsidR="00BF54D0" w:rsidRPr="009C2D33" w:rsidRDefault="00BF54D0" w:rsidP="0036256B">
      <w:pPr>
        <w:tabs>
          <w:tab w:val="left" w:pos="1985"/>
        </w:tabs>
        <w:spacing w:line="480" w:lineRule="auto"/>
        <w:ind w:firstLine="720"/>
        <w:jc w:val="both"/>
        <w:rPr>
          <w:color w:val="000000" w:themeColor="text1"/>
        </w:rPr>
      </w:pPr>
      <m:oMathPara>
        <m:oMath>
          <m:r>
            <w:rPr>
              <w:rFonts w:ascii="Cambria Math" w:hAnsi="Cambria Math"/>
              <w:color w:val="000000" w:themeColor="text1"/>
            </w:rPr>
            <m:t>n</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N</m:t>
              </m:r>
            </m:num>
            <m:den>
              <m:sSup>
                <m:sSupPr>
                  <m:ctrlPr>
                    <w:rPr>
                      <w:rFonts w:ascii="Cambria Math" w:hAnsi="Cambria Math"/>
                      <w:color w:val="000000" w:themeColor="text1"/>
                    </w:rPr>
                  </m:ctrlPr>
                </m:sSupPr>
                <m:e>
                  <m:r>
                    <w:rPr>
                      <w:rFonts w:ascii="Cambria Math" w:hAnsi="Cambria Math"/>
                      <w:color w:val="000000" w:themeColor="text1"/>
                    </w:rPr>
                    <m:t>1+Ne</m:t>
                  </m:r>
                </m:e>
                <m:sup>
                  <m:r>
                    <w:rPr>
                      <w:rFonts w:ascii="Cambria Math" w:hAnsi="Cambria Math"/>
                      <w:color w:val="000000" w:themeColor="text1"/>
                    </w:rPr>
                    <m:t>2</m:t>
                  </m:r>
                </m:sup>
              </m:sSup>
            </m:den>
          </m:f>
        </m:oMath>
      </m:oMathPara>
    </w:p>
    <w:p w14:paraId="5B532330" w14:textId="77777777" w:rsidR="00BF54D0" w:rsidRPr="009C2D33" w:rsidRDefault="00BF54D0" w:rsidP="0036256B">
      <w:pPr>
        <w:spacing w:line="480" w:lineRule="auto"/>
        <w:ind w:firstLine="720"/>
        <w:jc w:val="both"/>
        <w:rPr>
          <w:color w:val="000000" w:themeColor="text1"/>
        </w:rPr>
      </w:pPr>
      <m:oMathPara>
        <m:oMath>
          <m:r>
            <w:rPr>
              <w:rFonts w:ascii="Cambria Math" w:hAnsi="Cambria Math"/>
              <w:color w:val="000000" w:themeColor="text1"/>
            </w:rPr>
            <m:t>n</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379</m:t>
              </m:r>
            </m:num>
            <m:den>
              <m:sSup>
                <m:sSupPr>
                  <m:ctrlPr>
                    <w:rPr>
                      <w:rFonts w:ascii="Cambria Math" w:hAnsi="Cambria Math"/>
                      <w:color w:val="000000" w:themeColor="text1"/>
                    </w:rPr>
                  </m:ctrlPr>
                </m:sSupPr>
                <m:e>
                  <m:r>
                    <w:rPr>
                      <w:rFonts w:ascii="Cambria Math" w:hAnsi="Cambria Math"/>
                      <w:color w:val="000000" w:themeColor="text1"/>
                    </w:rPr>
                    <m:t>1+379 (0,1)</m:t>
                  </m:r>
                </m:e>
                <m:sup>
                  <m:r>
                    <w:rPr>
                      <w:rFonts w:ascii="Cambria Math" w:hAnsi="Cambria Math"/>
                      <w:color w:val="000000" w:themeColor="text1"/>
                    </w:rPr>
                    <m:t>2</m:t>
                  </m:r>
                </m:sup>
              </m:sSup>
            </m:den>
          </m:f>
        </m:oMath>
      </m:oMathPara>
    </w:p>
    <w:p w14:paraId="1F79C460" w14:textId="77777777" w:rsidR="00BF54D0" w:rsidRPr="009C2D33" w:rsidRDefault="00BF54D0" w:rsidP="0036256B">
      <w:pPr>
        <w:spacing w:line="480" w:lineRule="auto"/>
        <w:ind w:firstLine="720"/>
        <w:jc w:val="both"/>
        <w:rPr>
          <w:color w:val="000000" w:themeColor="text1"/>
        </w:rPr>
      </w:pPr>
      <m:oMathPara>
        <m:oMath>
          <m:r>
            <w:rPr>
              <w:rFonts w:ascii="Cambria Math" w:hAnsi="Cambria Math"/>
              <w:color w:val="000000" w:themeColor="text1"/>
            </w:rPr>
            <m:t>n</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379</m:t>
              </m:r>
            </m:num>
            <m:den>
              <m:r>
                <m:rPr>
                  <m:sty m:val="p"/>
                </m:rPr>
                <w:rPr>
                  <w:rFonts w:ascii="Cambria Math" w:hAnsi="Cambria Math"/>
                  <w:color w:val="000000" w:themeColor="text1"/>
                </w:rPr>
                <m:t>1+379(0,01)</m:t>
              </m:r>
            </m:den>
          </m:f>
        </m:oMath>
      </m:oMathPara>
    </w:p>
    <w:p w14:paraId="1D6F6BD9" w14:textId="77777777" w:rsidR="00BF54D0" w:rsidRPr="009C2D33" w:rsidRDefault="00BF54D0" w:rsidP="0036256B">
      <w:pPr>
        <w:spacing w:line="480" w:lineRule="auto"/>
        <w:ind w:firstLine="720"/>
        <w:jc w:val="both"/>
        <w:rPr>
          <w:color w:val="000000" w:themeColor="text1"/>
        </w:rPr>
      </w:pPr>
      <m:oMathPara>
        <m:oMath>
          <m:r>
            <w:rPr>
              <w:rFonts w:ascii="Cambria Math" w:hAnsi="Cambria Math"/>
              <w:color w:val="000000" w:themeColor="text1"/>
            </w:rPr>
            <m:t>n</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379</m:t>
              </m:r>
            </m:num>
            <m:den>
              <m:r>
                <m:rPr>
                  <m:sty m:val="p"/>
                </m:rPr>
                <w:rPr>
                  <w:rFonts w:ascii="Cambria Math" w:hAnsi="Cambria Math"/>
                  <w:color w:val="000000" w:themeColor="text1"/>
                </w:rPr>
                <m:t>4,79</m:t>
              </m:r>
            </m:den>
          </m:f>
        </m:oMath>
      </m:oMathPara>
    </w:p>
    <w:p w14:paraId="5689168F" w14:textId="56FA7EAE" w:rsidR="00BF54D0" w:rsidRPr="009C2D33" w:rsidRDefault="00BF54D0" w:rsidP="0036256B">
      <w:pPr>
        <w:spacing w:line="480" w:lineRule="auto"/>
        <w:ind w:firstLine="720"/>
        <w:jc w:val="both"/>
        <w:rPr>
          <w:i/>
          <w:color w:val="000000" w:themeColor="text1"/>
          <w:lang w:val="id-ID"/>
        </w:rPr>
      </w:pPr>
      <m:oMathPara>
        <m:oMath>
          <m:r>
            <w:rPr>
              <w:rFonts w:ascii="Cambria Math" w:hAnsi="Cambria Math"/>
              <w:color w:val="000000" w:themeColor="text1"/>
            </w:rPr>
            <m:t>n=79,1</m:t>
          </m:r>
        </m:oMath>
      </m:oMathPara>
    </w:p>
    <w:p w14:paraId="643344AA" w14:textId="6902BC12" w:rsidR="00BF54D0" w:rsidRPr="009C2D33" w:rsidRDefault="00BF54D0" w:rsidP="0036256B">
      <w:pPr>
        <w:spacing w:line="480" w:lineRule="auto"/>
        <w:ind w:firstLine="567"/>
        <w:jc w:val="both"/>
        <w:rPr>
          <w:color w:val="000000" w:themeColor="text1"/>
        </w:rPr>
      </w:pPr>
      <w:r w:rsidRPr="009C2D33">
        <w:rPr>
          <w:color w:val="000000" w:themeColor="text1"/>
        </w:rPr>
        <w:t xml:space="preserve">Maka jumlah sample yang akan diambil dalam penelitian ini jika dibulatkan adalah </w:t>
      </w:r>
      <w:r w:rsidR="00062F6E" w:rsidRPr="009C2D33">
        <w:rPr>
          <w:color w:val="000000" w:themeColor="text1"/>
        </w:rPr>
        <w:t>79</w:t>
      </w:r>
      <w:r w:rsidRPr="009C2D33">
        <w:rPr>
          <w:color w:val="000000" w:themeColor="text1"/>
        </w:rPr>
        <w:t xml:space="preserve"> sample.</w:t>
      </w:r>
    </w:p>
    <w:p w14:paraId="1DDE09FF" w14:textId="77777777" w:rsidR="00BF54D0" w:rsidRPr="009C2D33" w:rsidRDefault="00982A96" w:rsidP="0036256B">
      <w:pPr>
        <w:spacing w:line="480" w:lineRule="auto"/>
        <w:jc w:val="both"/>
        <w:rPr>
          <w:b/>
          <w:color w:val="000000" w:themeColor="text1"/>
        </w:rPr>
      </w:pPr>
      <w:bookmarkStart w:id="14" w:name="_Toc7700748"/>
      <w:r w:rsidRPr="009C2D33">
        <w:rPr>
          <w:b/>
          <w:color w:val="000000" w:themeColor="text1"/>
        </w:rPr>
        <w:t xml:space="preserve">3.4 </w:t>
      </w:r>
      <w:r w:rsidR="00BF54D0" w:rsidRPr="009C2D33">
        <w:rPr>
          <w:b/>
          <w:color w:val="000000" w:themeColor="text1"/>
        </w:rPr>
        <w:t>Variabel dan Indikator</w:t>
      </w:r>
      <w:bookmarkStart w:id="15" w:name="_Toc7700749"/>
      <w:bookmarkEnd w:id="14"/>
    </w:p>
    <w:p w14:paraId="6A32461D" w14:textId="77777777" w:rsidR="00BF54D0" w:rsidRPr="009C2D33" w:rsidRDefault="00982A96" w:rsidP="0036256B">
      <w:pPr>
        <w:spacing w:line="480" w:lineRule="auto"/>
        <w:jc w:val="both"/>
        <w:rPr>
          <w:b/>
          <w:color w:val="000000" w:themeColor="text1"/>
        </w:rPr>
      </w:pPr>
      <w:r w:rsidRPr="009C2D33">
        <w:rPr>
          <w:b/>
          <w:color w:val="000000" w:themeColor="text1"/>
        </w:rPr>
        <w:t xml:space="preserve">3.4.1 </w:t>
      </w:r>
      <w:r w:rsidR="00BF54D0" w:rsidRPr="009C2D33">
        <w:rPr>
          <w:b/>
          <w:color w:val="000000" w:themeColor="text1"/>
        </w:rPr>
        <w:t>Variabel</w:t>
      </w:r>
      <w:bookmarkEnd w:id="15"/>
    </w:p>
    <w:p w14:paraId="25B8B582" w14:textId="77777777" w:rsidR="00BF54D0" w:rsidRPr="009C2D33" w:rsidRDefault="00BF54D0" w:rsidP="0036256B">
      <w:pPr>
        <w:spacing w:line="480" w:lineRule="auto"/>
        <w:ind w:firstLine="720"/>
        <w:jc w:val="both"/>
        <w:rPr>
          <w:b/>
          <w:color w:val="000000" w:themeColor="text1"/>
        </w:rPr>
      </w:pPr>
      <w:r w:rsidRPr="009C2D33">
        <w:rPr>
          <w:color w:val="000000" w:themeColor="text1"/>
        </w:rPr>
        <w:t>Menurut Sugiyono (2018:38) “Variabel adalah suatu atribut atau sifat atau nilai dan orang, subjek atau kegiatan yang mempengaruhi variasi tertentu yang diterapkan oleh peneliti untuk dipelajari dan kemudian ditarik kesimpulan”.</w:t>
      </w:r>
    </w:p>
    <w:p w14:paraId="3A17F014" w14:textId="77777777" w:rsidR="00BF54D0" w:rsidRDefault="00BF54D0" w:rsidP="0036256B">
      <w:pPr>
        <w:spacing w:line="480" w:lineRule="auto"/>
        <w:jc w:val="both"/>
        <w:rPr>
          <w:color w:val="000000" w:themeColor="text1"/>
        </w:rPr>
      </w:pPr>
      <w:r w:rsidRPr="009C2D33">
        <w:rPr>
          <w:color w:val="000000" w:themeColor="text1"/>
        </w:rPr>
        <w:t>Penelitian ini hanya menganalisis pengaruh faktor:</w:t>
      </w:r>
    </w:p>
    <w:p w14:paraId="256FF31C" w14:textId="77777777" w:rsidR="009C1990" w:rsidRPr="009C2D33" w:rsidRDefault="009C1990" w:rsidP="0036256B">
      <w:pPr>
        <w:spacing w:line="480" w:lineRule="auto"/>
        <w:jc w:val="both"/>
        <w:rPr>
          <w:color w:val="000000" w:themeColor="text1"/>
        </w:rPr>
      </w:pPr>
    </w:p>
    <w:p w14:paraId="4361FD6A" w14:textId="77777777" w:rsidR="00BF54D0" w:rsidRPr="009C2D33" w:rsidRDefault="00BF54D0" w:rsidP="0036256B">
      <w:pPr>
        <w:pStyle w:val="ListParagraph"/>
        <w:numPr>
          <w:ilvl w:val="0"/>
          <w:numId w:val="35"/>
        </w:numPr>
        <w:spacing w:after="0" w:line="480" w:lineRule="auto"/>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Variabel bebas </w:t>
      </w:r>
      <w:r w:rsidRPr="009C2D33">
        <w:rPr>
          <w:rFonts w:ascii="Times New Roman" w:hAnsi="Times New Roman" w:cs="Times New Roman"/>
          <w:i/>
          <w:color w:val="000000" w:themeColor="text1"/>
          <w:sz w:val="24"/>
          <w:szCs w:val="24"/>
        </w:rPr>
        <w:t>(independen variabel)</w:t>
      </w:r>
    </w:p>
    <w:p w14:paraId="1C7E4C58" w14:textId="7FE09A81" w:rsidR="00EF2212" w:rsidRPr="000C2A8A" w:rsidRDefault="00BF54D0" w:rsidP="000C2A8A">
      <w:pPr>
        <w:pStyle w:val="ListParagraph"/>
        <w:spacing w:after="0" w:line="480" w:lineRule="auto"/>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Menurut Sugiyono (2018:39) “Variabel bebas </w:t>
      </w:r>
      <w:r w:rsidRPr="009C2D33">
        <w:rPr>
          <w:rFonts w:ascii="Times New Roman" w:hAnsi="Times New Roman" w:cs="Times New Roman"/>
          <w:i/>
          <w:color w:val="000000" w:themeColor="text1"/>
          <w:sz w:val="24"/>
          <w:szCs w:val="24"/>
        </w:rPr>
        <w:t>(independen variabel)</w:t>
      </w:r>
      <w:r w:rsidRPr="009C2D33">
        <w:rPr>
          <w:rFonts w:ascii="Times New Roman" w:hAnsi="Times New Roman" w:cs="Times New Roman"/>
          <w:color w:val="000000" w:themeColor="text1"/>
          <w:sz w:val="24"/>
          <w:szCs w:val="24"/>
        </w:rPr>
        <w:t xml:space="preserve"> merupakan variabel yang mempengaruhi atau yang menjadi sebab perubahannya atau timbulnya variabel dependen (terikat)”. Variabel bebas </w:t>
      </w:r>
      <w:r w:rsidRPr="009C2D33">
        <w:rPr>
          <w:rFonts w:ascii="Times New Roman" w:hAnsi="Times New Roman" w:cs="Times New Roman"/>
          <w:i/>
          <w:color w:val="000000" w:themeColor="text1"/>
          <w:sz w:val="24"/>
          <w:szCs w:val="24"/>
        </w:rPr>
        <w:t>(independen variabel)</w:t>
      </w:r>
      <w:r w:rsidRPr="009C2D33">
        <w:rPr>
          <w:rFonts w:ascii="Times New Roman" w:hAnsi="Times New Roman" w:cs="Times New Roman"/>
          <w:color w:val="000000" w:themeColor="text1"/>
          <w:sz w:val="24"/>
          <w:szCs w:val="24"/>
        </w:rPr>
        <w:t xml:space="preserve"> dalam penelitian ini adalah</w:t>
      </w:r>
      <w:r w:rsidRPr="009C2D33">
        <w:rPr>
          <w:rFonts w:ascii="Times New Roman" w:hAnsi="Times New Roman" w:cs="Times New Roman"/>
          <w:color w:val="000000" w:themeColor="text1"/>
          <w:sz w:val="24"/>
          <w:szCs w:val="24"/>
          <w:lang w:val="id-ID"/>
        </w:rPr>
        <w:t xml:space="preserve"> </w:t>
      </w:r>
      <w:r w:rsidRPr="009C2D33">
        <w:rPr>
          <w:rFonts w:ascii="Times New Roman" w:hAnsi="Times New Roman" w:cs="Times New Roman"/>
          <w:i/>
          <w:color w:val="000000" w:themeColor="text1"/>
          <w:sz w:val="24"/>
          <w:szCs w:val="24"/>
          <w:lang w:val="id-ID"/>
        </w:rPr>
        <w:t xml:space="preserve">Bonus pack </w:t>
      </w:r>
      <w:r w:rsidRPr="009C2D33">
        <w:rPr>
          <w:rFonts w:ascii="Times New Roman" w:hAnsi="Times New Roman" w:cs="Times New Roman"/>
          <w:color w:val="000000" w:themeColor="text1"/>
          <w:sz w:val="24"/>
          <w:szCs w:val="24"/>
          <w:lang w:val="id-ID"/>
        </w:rPr>
        <w:t>dan Kualitas produk</w:t>
      </w:r>
      <w:r w:rsidRPr="009C2D33">
        <w:rPr>
          <w:rFonts w:ascii="Times New Roman" w:hAnsi="Times New Roman" w:cs="Times New Roman"/>
          <w:color w:val="000000" w:themeColor="text1"/>
          <w:sz w:val="24"/>
          <w:szCs w:val="24"/>
        </w:rPr>
        <w:t>.</w:t>
      </w:r>
    </w:p>
    <w:p w14:paraId="3DC31B21" w14:textId="77777777" w:rsidR="00BF54D0" w:rsidRPr="009C2D33" w:rsidRDefault="00BF54D0" w:rsidP="0036256B">
      <w:pPr>
        <w:pStyle w:val="ListParagraph"/>
        <w:numPr>
          <w:ilvl w:val="0"/>
          <w:numId w:val="35"/>
        </w:numPr>
        <w:spacing w:after="0" w:line="480" w:lineRule="auto"/>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lastRenderedPageBreak/>
        <w:t xml:space="preserve">Variabel terikat </w:t>
      </w:r>
      <w:r w:rsidRPr="009C2D33">
        <w:rPr>
          <w:rFonts w:ascii="Times New Roman" w:hAnsi="Times New Roman" w:cs="Times New Roman"/>
          <w:i/>
          <w:color w:val="000000" w:themeColor="text1"/>
          <w:sz w:val="24"/>
          <w:szCs w:val="24"/>
        </w:rPr>
        <w:t>(dependen variabel)</w:t>
      </w:r>
    </w:p>
    <w:p w14:paraId="00F4A180" w14:textId="77777777" w:rsidR="00BF54D0" w:rsidRPr="009C2D33" w:rsidRDefault="00BF54D0" w:rsidP="0036256B">
      <w:pPr>
        <w:pStyle w:val="ListParagraph"/>
        <w:spacing w:after="0" w:line="480" w:lineRule="auto"/>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Menurut Sugiyono (2018:39) “Variabel terikat </w:t>
      </w:r>
      <w:r w:rsidRPr="009C2D33">
        <w:rPr>
          <w:rFonts w:ascii="Times New Roman" w:hAnsi="Times New Roman" w:cs="Times New Roman"/>
          <w:i/>
          <w:color w:val="000000" w:themeColor="text1"/>
          <w:sz w:val="24"/>
          <w:szCs w:val="24"/>
        </w:rPr>
        <w:t>(dependen variabel)</w:t>
      </w:r>
      <w:r w:rsidRPr="009C2D33">
        <w:rPr>
          <w:rFonts w:ascii="Times New Roman" w:hAnsi="Times New Roman" w:cs="Times New Roman"/>
          <w:color w:val="000000" w:themeColor="text1"/>
          <w:sz w:val="24"/>
          <w:szCs w:val="24"/>
        </w:rPr>
        <w:t xml:space="preserve"> merupakan Variabel yang dipengaruhi atau yang menjadi akibat, karena adanya variabel bebas. Variabel terikat </w:t>
      </w:r>
      <w:r w:rsidRPr="009C2D33">
        <w:rPr>
          <w:rFonts w:ascii="Times New Roman" w:hAnsi="Times New Roman" w:cs="Times New Roman"/>
          <w:i/>
          <w:color w:val="000000" w:themeColor="text1"/>
          <w:sz w:val="24"/>
          <w:szCs w:val="24"/>
        </w:rPr>
        <w:t>(dependen variabel)</w:t>
      </w:r>
      <w:r w:rsidRPr="009C2D33">
        <w:rPr>
          <w:rFonts w:ascii="Times New Roman" w:hAnsi="Times New Roman" w:cs="Times New Roman"/>
          <w:color w:val="000000" w:themeColor="text1"/>
          <w:sz w:val="24"/>
          <w:szCs w:val="24"/>
        </w:rPr>
        <w:t xml:space="preserve"> dalam penelitian ini </w:t>
      </w:r>
      <w:r w:rsidRPr="009C2D33">
        <w:rPr>
          <w:rFonts w:ascii="Times New Roman" w:hAnsi="Times New Roman" w:cs="Times New Roman"/>
          <w:color w:val="000000" w:themeColor="text1"/>
          <w:sz w:val="24"/>
          <w:szCs w:val="24"/>
          <w:lang w:val="id-ID"/>
        </w:rPr>
        <w:t>adalah Keputusan pembelian.</w:t>
      </w:r>
    </w:p>
    <w:p w14:paraId="43E45D2D" w14:textId="77777777" w:rsidR="00BF54D0" w:rsidRPr="009C2D33" w:rsidRDefault="00982A96" w:rsidP="0036256B">
      <w:pPr>
        <w:pStyle w:val="Heading3"/>
        <w:spacing w:before="0" w:line="480" w:lineRule="auto"/>
        <w:rPr>
          <w:rFonts w:ascii="Times New Roman" w:hAnsi="Times New Roman" w:cs="Times New Roman"/>
          <w:color w:val="000000" w:themeColor="text1"/>
        </w:rPr>
      </w:pPr>
      <w:bookmarkStart w:id="16" w:name="_Toc7700750"/>
      <w:r w:rsidRPr="009C2D33">
        <w:rPr>
          <w:rFonts w:ascii="Times New Roman" w:hAnsi="Times New Roman" w:cs="Times New Roman"/>
          <w:color w:val="000000" w:themeColor="text1"/>
        </w:rPr>
        <w:t xml:space="preserve">3.4.2 </w:t>
      </w:r>
      <w:r w:rsidR="00BF54D0" w:rsidRPr="009C2D33">
        <w:rPr>
          <w:rFonts w:ascii="Times New Roman" w:hAnsi="Times New Roman" w:cs="Times New Roman"/>
          <w:color w:val="000000" w:themeColor="text1"/>
        </w:rPr>
        <w:t>Indikator</w:t>
      </w:r>
      <w:bookmarkEnd w:id="16"/>
    </w:p>
    <w:p w14:paraId="2AD77199" w14:textId="77777777" w:rsidR="00BF54D0" w:rsidRPr="009C2D33" w:rsidRDefault="00BF54D0" w:rsidP="0036256B">
      <w:pPr>
        <w:spacing w:line="480" w:lineRule="auto"/>
        <w:ind w:firstLine="567"/>
        <w:jc w:val="both"/>
        <w:rPr>
          <w:color w:val="000000" w:themeColor="text1"/>
        </w:rPr>
      </w:pPr>
      <w:r w:rsidRPr="009C2D33">
        <w:rPr>
          <w:color w:val="000000" w:themeColor="text1"/>
        </w:rPr>
        <w:t>Indikator adalah menunjukan/menyatakan sesuatu yang menjadi petunjuk bagi sub variabel/dimensi atau variabel itu sendiri. Dari sub variabel yang sudah didapat menjabarkan indikator-indikator sebagai berikut:</w:t>
      </w:r>
    </w:p>
    <w:p w14:paraId="262DCF41" w14:textId="77777777" w:rsidR="00BF54D0" w:rsidRPr="009C2D33" w:rsidRDefault="00BF54D0" w:rsidP="0036256B">
      <w:pPr>
        <w:pStyle w:val="ListParagraph"/>
        <w:numPr>
          <w:ilvl w:val="0"/>
          <w:numId w:val="29"/>
        </w:numPr>
        <w:spacing w:after="0" w:line="480" w:lineRule="auto"/>
        <w:jc w:val="both"/>
        <w:rPr>
          <w:rFonts w:ascii="Times New Roman" w:hAnsi="Times New Roman" w:cs="Times New Roman"/>
          <w:sz w:val="24"/>
          <w:szCs w:val="24"/>
        </w:rPr>
      </w:pPr>
      <w:r w:rsidRPr="009C2D33">
        <w:rPr>
          <w:rFonts w:ascii="Times New Roman" w:hAnsi="Times New Roman" w:cs="Times New Roman"/>
          <w:color w:val="000000" w:themeColor="text1"/>
          <w:sz w:val="24"/>
          <w:szCs w:val="24"/>
        </w:rPr>
        <w:t xml:space="preserve">Indikator Variabel </w:t>
      </w:r>
      <w:r w:rsidRPr="009C2D33">
        <w:rPr>
          <w:rFonts w:ascii="Times New Roman" w:hAnsi="Times New Roman" w:cs="Times New Roman"/>
          <w:i/>
          <w:color w:val="000000" w:themeColor="text1"/>
          <w:sz w:val="24"/>
          <w:szCs w:val="24"/>
          <w:lang w:val="id-ID"/>
        </w:rPr>
        <w:t xml:space="preserve">Bonus pack </w:t>
      </w:r>
      <w:r w:rsidRPr="009C2D33">
        <w:rPr>
          <w:rFonts w:ascii="Times New Roman" w:hAnsi="Times New Roman" w:cs="Times New Roman"/>
          <w:color w:val="000000" w:themeColor="text1"/>
          <w:sz w:val="24"/>
          <w:szCs w:val="24"/>
        </w:rPr>
        <w:t>menurut</w:t>
      </w:r>
      <w:r w:rsidRPr="009C2D33">
        <w:rPr>
          <w:rFonts w:ascii="Times New Roman" w:hAnsi="Times New Roman" w:cs="Times New Roman"/>
          <w:i/>
          <w:color w:val="000000" w:themeColor="text1"/>
          <w:sz w:val="24"/>
          <w:szCs w:val="24"/>
        </w:rPr>
        <w:t xml:space="preserve"> </w:t>
      </w:r>
      <w:r w:rsidRPr="009C2D33">
        <w:rPr>
          <w:rFonts w:ascii="Times New Roman" w:hAnsi="Times New Roman" w:cs="Times New Roman"/>
          <w:sz w:val="24"/>
        </w:rPr>
        <w:t xml:space="preserve">Belch &amp; Belch dalam Wilujeng (2017:462) </w:t>
      </w:r>
      <w:r w:rsidRPr="009C2D33">
        <w:rPr>
          <w:rFonts w:ascii="Times New Roman" w:hAnsi="Times New Roman" w:cs="Times New Roman"/>
          <w:color w:val="000000" w:themeColor="text1"/>
          <w:sz w:val="24"/>
          <w:szCs w:val="24"/>
        </w:rPr>
        <w:t>adalah sebagai berikut:</w:t>
      </w:r>
    </w:p>
    <w:p w14:paraId="4674ADD4" w14:textId="77777777" w:rsidR="00BF54D0" w:rsidRPr="009C2D33" w:rsidRDefault="00BF54D0" w:rsidP="0036256B">
      <w:pPr>
        <w:pStyle w:val="ListParagraph"/>
        <w:numPr>
          <w:ilvl w:val="0"/>
          <w:numId w:val="37"/>
        </w:numPr>
        <w:spacing w:after="0" w:line="480" w:lineRule="auto"/>
        <w:jc w:val="both"/>
        <w:rPr>
          <w:rFonts w:ascii="Times New Roman" w:hAnsi="Times New Roman" w:cs="Times New Roman"/>
          <w:sz w:val="24"/>
        </w:rPr>
      </w:pPr>
      <w:r w:rsidRPr="009C2D33">
        <w:rPr>
          <w:rFonts w:ascii="Times New Roman" w:hAnsi="Times New Roman" w:cs="Times New Roman"/>
          <w:sz w:val="24"/>
        </w:rPr>
        <w:t>Memberikan penawaran dengan manfaat ekstra</w:t>
      </w:r>
    </w:p>
    <w:p w14:paraId="053D8738" w14:textId="77777777" w:rsidR="00BF54D0" w:rsidRPr="009C2D33" w:rsidRDefault="00BF54D0" w:rsidP="0036256B">
      <w:pPr>
        <w:pStyle w:val="ListParagraph"/>
        <w:numPr>
          <w:ilvl w:val="0"/>
          <w:numId w:val="37"/>
        </w:numPr>
        <w:spacing w:after="0" w:line="480" w:lineRule="auto"/>
        <w:jc w:val="both"/>
        <w:rPr>
          <w:rFonts w:ascii="Times New Roman" w:hAnsi="Times New Roman" w:cs="Times New Roman"/>
          <w:b/>
          <w:sz w:val="28"/>
          <w:szCs w:val="24"/>
        </w:rPr>
      </w:pPr>
      <w:r w:rsidRPr="009C2D33">
        <w:rPr>
          <w:rFonts w:ascii="Times New Roman" w:hAnsi="Times New Roman" w:cs="Times New Roman"/>
          <w:sz w:val="24"/>
        </w:rPr>
        <w:t>Strategi bertahan terhadap promosi produk baru dari pesaing</w:t>
      </w:r>
    </w:p>
    <w:p w14:paraId="247923B8" w14:textId="77777777" w:rsidR="00BF54D0" w:rsidRPr="009C2D33" w:rsidRDefault="00BF54D0" w:rsidP="0036256B">
      <w:pPr>
        <w:pStyle w:val="ListParagraph"/>
        <w:numPr>
          <w:ilvl w:val="0"/>
          <w:numId w:val="37"/>
        </w:numPr>
        <w:spacing w:after="0" w:line="480" w:lineRule="auto"/>
        <w:jc w:val="both"/>
        <w:rPr>
          <w:rFonts w:ascii="Times New Roman" w:hAnsi="Times New Roman" w:cs="Times New Roman"/>
          <w:b/>
          <w:sz w:val="28"/>
          <w:szCs w:val="24"/>
        </w:rPr>
      </w:pPr>
      <w:r w:rsidRPr="009C2D33">
        <w:rPr>
          <w:rFonts w:ascii="Times New Roman" w:hAnsi="Times New Roman" w:cs="Times New Roman"/>
          <w:sz w:val="24"/>
        </w:rPr>
        <w:t>Menghasilkan pesanan penjualan yang lebih besar</w:t>
      </w:r>
    </w:p>
    <w:p w14:paraId="565C2268" w14:textId="77777777" w:rsidR="00BF54D0" w:rsidRPr="009C2D33" w:rsidRDefault="00BF54D0" w:rsidP="0036256B">
      <w:pPr>
        <w:pStyle w:val="ListParagraph"/>
        <w:numPr>
          <w:ilvl w:val="0"/>
          <w:numId w:val="29"/>
        </w:numPr>
        <w:tabs>
          <w:tab w:val="left" w:pos="1418"/>
        </w:tabs>
        <w:spacing w:after="0" w:line="480" w:lineRule="auto"/>
        <w:jc w:val="both"/>
        <w:rPr>
          <w:rFonts w:ascii="Times New Roman" w:hAnsi="Times New Roman" w:cs="Times New Roman"/>
          <w:color w:val="000000" w:themeColor="text1"/>
          <w:sz w:val="24"/>
          <w:szCs w:val="24"/>
          <w:lang w:val="id-ID"/>
        </w:rPr>
      </w:pPr>
      <w:r w:rsidRPr="009C2D33">
        <w:rPr>
          <w:rFonts w:ascii="Times New Roman" w:hAnsi="Times New Roman" w:cs="Times New Roman"/>
          <w:color w:val="000000" w:themeColor="text1"/>
          <w:sz w:val="24"/>
          <w:szCs w:val="24"/>
        </w:rPr>
        <w:t xml:space="preserve">Indikator Variabel </w:t>
      </w:r>
      <w:r w:rsidRPr="009C2D33">
        <w:rPr>
          <w:rFonts w:ascii="Times New Roman" w:hAnsi="Times New Roman" w:cs="Times New Roman"/>
          <w:color w:val="000000" w:themeColor="text1"/>
          <w:sz w:val="24"/>
          <w:szCs w:val="24"/>
          <w:lang w:val="id-ID"/>
        </w:rPr>
        <w:t>Kualitas produk</w:t>
      </w:r>
      <w:r w:rsidRPr="009C2D33">
        <w:rPr>
          <w:rFonts w:ascii="Times New Roman" w:hAnsi="Times New Roman" w:cs="Times New Roman"/>
          <w:i/>
          <w:color w:val="000000" w:themeColor="text1"/>
          <w:sz w:val="24"/>
          <w:szCs w:val="24"/>
        </w:rPr>
        <w:t xml:space="preserve"> </w:t>
      </w:r>
      <w:r w:rsidRPr="009C2D33">
        <w:rPr>
          <w:rFonts w:ascii="Times New Roman" w:hAnsi="Times New Roman" w:cs="Times New Roman"/>
          <w:i/>
          <w:color w:val="000000" w:themeColor="text1"/>
          <w:sz w:val="24"/>
          <w:szCs w:val="24"/>
          <w:lang w:val="id-ID"/>
        </w:rPr>
        <w:t xml:space="preserve"> </w:t>
      </w:r>
      <w:r w:rsidRPr="009C2D33">
        <w:rPr>
          <w:rFonts w:ascii="Times New Roman" w:hAnsi="Times New Roman" w:cs="Times New Roman"/>
          <w:sz w:val="24"/>
        </w:rPr>
        <w:t>David Garvin dalam buku Tjiptono (2014:134)</w:t>
      </w:r>
      <w:r w:rsidRPr="009C2D33">
        <w:rPr>
          <w:rFonts w:ascii="Times New Roman" w:hAnsi="Times New Roman" w:cs="Times New Roman"/>
          <w:color w:val="000000" w:themeColor="text1"/>
          <w:sz w:val="24"/>
          <w:szCs w:val="24"/>
        </w:rPr>
        <w:t>adalah sebagai berikut:</w:t>
      </w:r>
    </w:p>
    <w:p w14:paraId="27A0E472" w14:textId="77777777" w:rsidR="00BF54D0" w:rsidRPr="009C2D33" w:rsidRDefault="00BF54D0" w:rsidP="0036256B">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9C2D33">
        <w:rPr>
          <w:rFonts w:ascii="Times New Roman" w:hAnsi="Times New Roman" w:cs="Times New Roman"/>
          <w:i/>
          <w:sz w:val="24"/>
        </w:rPr>
        <w:t>Performance</w:t>
      </w:r>
      <w:r w:rsidRPr="009C2D33">
        <w:rPr>
          <w:rFonts w:ascii="Times New Roman" w:hAnsi="Times New Roman" w:cs="Times New Roman"/>
          <w:sz w:val="24"/>
        </w:rPr>
        <w:t xml:space="preserve"> </w:t>
      </w:r>
    </w:p>
    <w:p w14:paraId="6268BC22" w14:textId="77777777" w:rsidR="00BF54D0" w:rsidRPr="009C2D33" w:rsidRDefault="00BF54D0" w:rsidP="0036256B">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9C2D33">
        <w:rPr>
          <w:rFonts w:ascii="Times New Roman" w:hAnsi="Times New Roman" w:cs="Times New Roman"/>
          <w:i/>
          <w:sz w:val="24"/>
        </w:rPr>
        <w:t>Features</w:t>
      </w:r>
      <w:r w:rsidRPr="009C2D33">
        <w:rPr>
          <w:rFonts w:ascii="Times New Roman" w:hAnsi="Times New Roman" w:cs="Times New Roman"/>
          <w:sz w:val="24"/>
        </w:rPr>
        <w:t xml:space="preserve"> </w:t>
      </w:r>
    </w:p>
    <w:p w14:paraId="67065292" w14:textId="77777777" w:rsidR="00BF54D0" w:rsidRPr="009C2D33" w:rsidRDefault="00BF54D0" w:rsidP="0036256B">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9C2D33">
        <w:rPr>
          <w:rFonts w:ascii="Times New Roman" w:hAnsi="Times New Roman" w:cs="Times New Roman"/>
          <w:i/>
          <w:sz w:val="24"/>
        </w:rPr>
        <w:t xml:space="preserve">Reliability </w:t>
      </w:r>
    </w:p>
    <w:p w14:paraId="789A8C4B" w14:textId="77777777" w:rsidR="00BF54D0" w:rsidRPr="009C2D33" w:rsidRDefault="00BF54D0" w:rsidP="0036256B">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9C2D33">
        <w:rPr>
          <w:rFonts w:ascii="Times New Roman" w:hAnsi="Times New Roman" w:cs="Times New Roman"/>
          <w:i/>
          <w:sz w:val="24"/>
        </w:rPr>
        <w:t>Confermance to Specifications</w:t>
      </w:r>
      <w:r w:rsidRPr="009C2D33">
        <w:rPr>
          <w:rFonts w:ascii="Times New Roman" w:hAnsi="Times New Roman" w:cs="Times New Roman"/>
          <w:sz w:val="24"/>
        </w:rPr>
        <w:t xml:space="preserve"> </w:t>
      </w:r>
    </w:p>
    <w:p w14:paraId="5C05109B" w14:textId="77777777" w:rsidR="00BF54D0" w:rsidRPr="009C2D33" w:rsidRDefault="00BF54D0" w:rsidP="0036256B">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9C2D33">
        <w:rPr>
          <w:rFonts w:ascii="Times New Roman" w:hAnsi="Times New Roman" w:cs="Times New Roman"/>
          <w:i/>
          <w:sz w:val="24"/>
        </w:rPr>
        <w:t>Durability</w:t>
      </w:r>
      <w:r w:rsidRPr="009C2D33">
        <w:rPr>
          <w:rFonts w:ascii="Times New Roman" w:hAnsi="Times New Roman" w:cs="Times New Roman"/>
          <w:sz w:val="24"/>
        </w:rPr>
        <w:t xml:space="preserve"> </w:t>
      </w:r>
    </w:p>
    <w:p w14:paraId="495AF1C9" w14:textId="77777777" w:rsidR="00BF54D0" w:rsidRPr="009C2D33" w:rsidRDefault="00BF54D0" w:rsidP="0036256B">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9C2D33">
        <w:rPr>
          <w:rFonts w:ascii="Times New Roman" w:hAnsi="Times New Roman" w:cs="Times New Roman"/>
          <w:i/>
          <w:sz w:val="24"/>
        </w:rPr>
        <w:t>Serviceability</w:t>
      </w:r>
    </w:p>
    <w:p w14:paraId="40FA7FF1" w14:textId="77777777" w:rsidR="00BF54D0" w:rsidRPr="009C2D33" w:rsidRDefault="00BF54D0" w:rsidP="0036256B">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9C2D33">
        <w:rPr>
          <w:rFonts w:ascii="Times New Roman" w:hAnsi="Times New Roman" w:cs="Times New Roman"/>
          <w:i/>
          <w:sz w:val="24"/>
        </w:rPr>
        <w:t>Esthetics</w:t>
      </w:r>
    </w:p>
    <w:p w14:paraId="650B04CF" w14:textId="77777777" w:rsidR="00BF54D0" w:rsidRPr="009C2D33" w:rsidRDefault="00BF54D0" w:rsidP="0036256B">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9C2D33">
        <w:rPr>
          <w:rFonts w:ascii="Times New Roman" w:hAnsi="Times New Roman" w:cs="Times New Roman"/>
          <w:i/>
          <w:sz w:val="24"/>
        </w:rPr>
        <w:t>Perceived</w:t>
      </w:r>
    </w:p>
    <w:p w14:paraId="72C4653E" w14:textId="77777777" w:rsidR="00BF54D0" w:rsidRPr="009C2D33" w:rsidRDefault="00BF54D0" w:rsidP="0036256B">
      <w:pPr>
        <w:pStyle w:val="ListParagraph"/>
        <w:numPr>
          <w:ilvl w:val="0"/>
          <w:numId w:val="29"/>
        </w:numPr>
        <w:spacing w:after="0" w:line="480" w:lineRule="auto"/>
        <w:ind w:right="760"/>
        <w:jc w:val="both"/>
        <w:rPr>
          <w:rFonts w:ascii="Times New Roman" w:eastAsia="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lastRenderedPageBreak/>
        <w:t xml:space="preserve">Indikator Variabel </w:t>
      </w:r>
      <w:r w:rsidRPr="009C2D33">
        <w:rPr>
          <w:rFonts w:ascii="Times New Roman" w:hAnsi="Times New Roman" w:cs="Times New Roman"/>
          <w:color w:val="000000" w:themeColor="text1"/>
          <w:sz w:val="24"/>
          <w:szCs w:val="24"/>
          <w:lang w:val="id-ID"/>
        </w:rPr>
        <w:t>Keputusan pembelian</w:t>
      </w:r>
      <w:r w:rsidRPr="009C2D33">
        <w:rPr>
          <w:rFonts w:ascii="Times New Roman" w:hAnsi="Times New Roman" w:cs="Times New Roman"/>
          <w:color w:val="000000" w:themeColor="text1"/>
          <w:sz w:val="24"/>
          <w:szCs w:val="24"/>
        </w:rPr>
        <w:t xml:space="preserve"> (</w:t>
      </w:r>
      <w:r w:rsidRPr="009C2D33">
        <w:rPr>
          <w:rFonts w:ascii="Times New Roman" w:hAnsi="Times New Roman" w:cs="Times New Roman"/>
          <w:sz w:val="24"/>
          <w:szCs w:val="24"/>
        </w:rPr>
        <w:t xml:space="preserve">menurut Kotler dan Keller dalam Tjiptono (2012:184) </w:t>
      </w:r>
      <w:r w:rsidRPr="009C2D33">
        <w:rPr>
          <w:rFonts w:ascii="Times New Roman" w:hAnsi="Times New Roman" w:cs="Times New Roman"/>
          <w:color w:val="000000" w:themeColor="text1"/>
          <w:sz w:val="24"/>
          <w:szCs w:val="24"/>
        </w:rPr>
        <w:t>adalah sebagai berikut:</w:t>
      </w:r>
    </w:p>
    <w:p w14:paraId="736CF8E0" w14:textId="77777777" w:rsidR="00BF54D0" w:rsidRPr="009C2D33" w:rsidRDefault="00BF54D0" w:rsidP="0036256B">
      <w:pPr>
        <w:pStyle w:val="ListParagraph"/>
        <w:numPr>
          <w:ilvl w:val="0"/>
          <w:numId w:val="36"/>
        </w:numPr>
        <w:spacing w:after="0" w:line="480" w:lineRule="auto"/>
        <w:ind w:left="1560"/>
        <w:jc w:val="both"/>
        <w:rPr>
          <w:rFonts w:ascii="Times New Roman" w:hAnsi="Times New Roman" w:cs="Times New Roman"/>
          <w:sz w:val="24"/>
          <w:szCs w:val="24"/>
        </w:rPr>
      </w:pPr>
      <w:r w:rsidRPr="009C2D33">
        <w:rPr>
          <w:rFonts w:ascii="Times New Roman" w:hAnsi="Times New Roman" w:cs="Times New Roman"/>
          <w:sz w:val="24"/>
          <w:szCs w:val="24"/>
        </w:rPr>
        <w:t xml:space="preserve">Pilihan produk </w:t>
      </w:r>
    </w:p>
    <w:p w14:paraId="3694A53B" w14:textId="77777777" w:rsidR="00BF54D0" w:rsidRPr="009C2D33" w:rsidRDefault="00BF54D0" w:rsidP="0036256B">
      <w:pPr>
        <w:pStyle w:val="ListParagraph"/>
        <w:numPr>
          <w:ilvl w:val="0"/>
          <w:numId w:val="36"/>
        </w:numPr>
        <w:spacing w:after="0" w:line="480" w:lineRule="auto"/>
        <w:ind w:left="1560"/>
        <w:jc w:val="both"/>
        <w:rPr>
          <w:rFonts w:ascii="Times New Roman" w:hAnsi="Times New Roman" w:cs="Times New Roman"/>
          <w:sz w:val="24"/>
          <w:szCs w:val="24"/>
        </w:rPr>
      </w:pPr>
      <w:r w:rsidRPr="009C2D33">
        <w:rPr>
          <w:rFonts w:ascii="Times New Roman" w:hAnsi="Times New Roman" w:cs="Times New Roman"/>
          <w:sz w:val="24"/>
          <w:szCs w:val="24"/>
        </w:rPr>
        <w:t xml:space="preserve">Pilihan merek </w:t>
      </w:r>
    </w:p>
    <w:p w14:paraId="7F93AC02" w14:textId="77777777" w:rsidR="00BF54D0" w:rsidRPr="009C2D33" w:rsidRDefault="00BF54D0" w:rsidP="0036256B">
      <w:pPr>
        <w:pStyle w:val="ListParagraph"/>
        <w:numPr>
          <w:ilvl w:val="0"/>
          <w:numId w:val="36"/>
        </w:numPr>
        <w:spacing w:after="0" w:line="480" w:lineRule="auto"/>
        <w:ind w:left="1560"/>
        <w:jc w:val="both"/>
        <w:rPr>
          <w:rFonts w:ascii="Times New Roman" w:hAnsi="Times New Roman" w:cs="Times New Roman"/>
          <w:sz w:val="24"/>
          <w:szCs w:val="24"/>
        </w:rPr>
      </w:pPr>
      <w:r w:rsidRPr="009C2D33">
        <w:rPr>
          <w:rFonts w:ascii="Times New Roman" w:hAnsi="Times New Roman" w:cs="Times New Roman"/>
          <w:sz w:val="24"/>
          <w:szCs w:val="24"/>
        </w:rPr>
        <w:t xml:space="preserve">Pilihan penyalur </w:t>
      </w:r>
    </w:p>
    <w:p w14:paraId="5F3AD84A" w14:textId="77777777" w:rsidR="00BF54D0" w:rsidRPr="009C2D33" w:rsidRDefault="00BF54D0" w:rsidP="0036256B">
      <w:pPr>
        <w:pStyle w:val="ListParagraph"/>
        <w:numPr>
          <w:ilvl w:val="0"/>
          <w:numId w:val="36"/>
        </w:numPr>
        <w:spacing w:after="0" w:line="480" w:lineRule="auto"/>
        <w:ind w:left="1560"/>
        <w:jc w:val="both"/>
        <w:rPr>
          <w:rFonts w:ascii="Times New Roman" w:hAnsi="Times New Roman" w:cs="Times New Roman"/>
          <w:sz w:val="24"/>
          <w:szCs w:val="24"/>
        </w:rPr>
      </w:pPr>
      <w:r w:rsidRPr="009C2D33">
        <w:rPr>
          <w:rFonts w:ascii="Times New Roman" w:hAnsi="Times New Roman" w:cs="Times New Roman"/>
          <w:sz w:val="24"/>
          <w:szCs w:val="24"/>
        </w:rPr>
        <w:t>Waktu pembelian</w:t>
      </w:r>
    </w:p>
    <w:p w14:paraId="6F88699E" w14:textId="77777777" w:rsidR="00BF54D0" w:rsidRPr="009C2D33" w:rsidRDefault="00BF54D0" w:rsidP="0036256B">
      <w:pPr>
        <w:pStyle w:val="ListParagraph"/>
        <w:numPr>
          <w:ilvl w:val="0"/>
          <w:numId w:val="36"/>
        </w:numPr>
        <w:spacing w:after="0" w:line="480" w:lineRule="auto"/>
        <w:ind w:left="1560"/>
        <w:jc w:val="both"/>
        <w:rPr>
          <w:rFonts w:ascii="Times New Roman" w:hAnsi="Times New Roman" w:cs="Times New Roman"/>
          <w:sz w:val="24"/>
          <w:szCs w:val="24"/>
        </w:rPr>
      </w:pPr>
      <w:r w:rsidRPr="009C2D33">
        <w:rPr>
          <w:rFonts w:ascii="Times New Roman" w:hAnsi="Times New Roman" w:cs="Times New Roman"/>
          <w:sz w:val="24"/>
          <w:szCs w:val="24"/>
        </w:rPr>
        <w:t xml:space="preserve">Jumlah pembelian </w:t>
      </w:r>
    </w:p>
    <w:p w14:paraId="5F48D153" w14:textId="77777777" w:rsidR="00BF54D0" w:rsidRPr="009C2D33" w:rsidRDefault="00BF54D0" w:rsidP="0036256B">
      <w:pPr>
        <w:pStyle w:val="ListParagraph"/>
        <w:spacing w:after="0" w:line="480" w:lineRule="auto"/>
        <w:ind w:right="760" w:hanging="720"/>
        <w:jc w:val="both"/>
        <w:rPr>
          <w:rFonts w:ascii="Times New Roman" w:hAnsi="Times New Roman" w:cs="Times New Roman"/>
          <w:b/>
          <w:color w:val="000000" w:themeColor="text1"/>
        </w:rPr>
      </w:pPr>
      <w:r w:rsidRPr="009C2D33">
        <w:rPr>
          <w:rFonts w:ascii="Times New Roman" w:eastAsia="Times New Roman" w:hAnsi="Times New Roman" w:cs="Times New Roman"/>
          <w:b/>
          <w:color w:val="000000" w:themeColor="text1"/>
          <w:sz w:val="24"/>
          <w:szCs w:val="24"/>
        </w:rPr>
        <w:t xml:space="preserve"> </w:t>
      </w:r>
      <w:bookmarkStart w:id="17" w:name="_Toc7700751"/>
      <w:r w:rsidRPr="009C2D33">
        <w:rPr>
          <w:rFonts w:ascii="Times New Roman" w:hAnsi="Times New Roman" w:cs="Times New Roman"/>
          <w:b/>
          <w:color w:val="000000" w:themeColor="text1"/>
        </w:rPr>
        <w:t xml:space="preserve">3.4.3 </w:t>
      </w:r>
      <w:r w:rsidRPr="009C2D33">
        <w:rPr>
          <w:rFonts w:ascii="Times New Roman" w:hAnsi="Times New Roman" w:cs="Times New Roman"/>
          <w:b/>
          <w:color w:val="000000" w:themeColor="text1"/>
        </w:rPr>
        <w:tab/>
        <w:t>Definisi Operasional</w:t>
      </w:r>
      <w:bookmarkEnd w:id="17"/>
    </w:p>
    <w:p w14:paraId="079351F8" w14:textId="77777777" w:rsidR="00BF54D0" w:rsidRPr="009C2D33" w:rsidRDefault="00BF54D0" w:rsidP="0036256B">
      <w:pPr>
        <w:spacing w:line="480" w:lineRule="auto"/>
        <w:ind w:firstLine="567"/>
        <w:jc w:val="both"/>
        <w:rPr>
          <w:color w:val="000000" w:themeColor="text1"/>
        </w:rPr>
      </w:pPr>
      <w:r w:rsidRPr="009C2D33">
        <w:rPr>
          <w:color w:val="000000" w:themeColor="text1"/>
        </w:rPr>
        <w:t>Dalam penelitian ini variabel-variabel yang dioperasionalkan adalah semua variabel yang termasuk dalam hipotesis yang telah dirumuskan untuk</w:t>
      </w:r>
      <w:r w:rsidRPr="009C2D33">
        <w:rPr>
          <w:color w:val="000000" w:themeColor="text1"/>
          <w:lang w:val="id-ID"/>
        </w:rPr>
        <w:t xml:space="preserve"> </w:t>
      </w:r>
      <w:r w:rsidRPr="009C2D33">
        <w:rPr>
          <w:color w:val="000000" w:themeColor="text1"/>
        </w:rPr>
        <w:t>memberikan gambaran yang jelas dan memudahkan pelaksanaan peneliti, maka perlu didefinisi dari indikator yang akan diteliti seperti pada tabel 3.2</w:t>
      </w:r>
    </w:p>
    <w:p w14:paraId="39BC5164" w14:textId="77777777" w:rsidR="00BF54D0" w:rsidRPr="009C2D33" w:rsidRDefault="00BF54D0" w:rsidP="0036256B">
      <w:pPr>
        <w:spacing w:line="480" w:lineRule="auto"/>
        <w:jc w:val="center"/>
        <w:rPr>
          <w:b/>
          <w:color w:val="000000" w:themeColor="text1"/>
          <w:lang w:val="id-ID"/>
        </w:rPr>
      </w:pPr>
      <w:r w:rsidRPr="009C2D33">
        <w:rPr>
          <w:b/>
          <w:color w:val="000000" w:themeColor="text1"/>
        </w:rPr>
        <w:t>Tabel 3.2</w:t>
      </w:r>
      <w:r w:rsidRPr="009C2D33">
        <w:rPr>
          <w:b/>
          <w:color w:val="000000" w:themeColor="text1"/>
          <w:lang w:val="id-ID"/>
        </w:rPr>
        <w:t xml:space="preserve"> </w:t>
      </w:r>
      <w:r w:rsidRPr="009C2D33">
        <w:rPr>
          <w:b/>
          <w:color w:val="000000" w:themeColor="text1"/>
        </w:rPr>
        <w:t xml:space="preserve">Definisi operasional </w:t>
      </w:r>
      <w:r w:rsidR="00982A96" w:rsidRPr="009C2D33">
        <w:rPr>
          <w:b/>
          <w:color w:val="000000" w:themeColor="text1"/>
        </w:rPr>
        <w:t>variable</w:t>
      </w:r>
      <w:bookmarkStart w:id="18" w:name="_Toc7700752"/>
    </w:p>
    <w:tbl>
      <w:tblPr>
        <w:tblStyle w:val="TableGrid"/>
        <w:tblW w:w="8080" w:type="dxa"/>
        <w:tblInd w:w="108" w:type="dxa"/>
        <w:tblLayout w:type="fixed"/>
        <w:tblLook w:val="04A0" w:firstRow="1" w:lastRow="0" w:firstColumn="1" w:lastColumn="0" w:noHBand="0" w:noVBand="1"/>
      </w:tblPr>
      <w:tblGrid>
        <w:gridCol w:w="1701"/>
        <w:gridCol w:w="2694"/>
        <w:gridCol w:w="2126"/>
        <w:gridCol w:w="1559"/>
      </w:tblGrid>
      <w:tr w:rsidR="00982A96" w:rsidRPr="00385E9E" w14:paraId="1505FEA8" w14:textId="77777777" w:rsidTr="00164D51">
        <w:tc>
          <w:tcPr>
            <w:tcW w:w="1701" w:type="dxa"/>
          </w:tcPr>
          <w:p w14:paraId="088B28F2"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color w:val="000000" w:themeColor="text1"/>
                <w:sz w:val="20"/>
                <w:szCs w:val="20"/>
              </w:rPr>
              <w:t xml:space="preserve">Variabel </w:t>
            </w:r>
          </w:p>
        </w:tc>
        <w:tc>
          <w:tcPr>
            <w:tcW w:w="2694" w:type="dxa"/>
          </w:tcPr>
          <w:p w14:paraId="5DAE878E"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color w:val="000000" w:themeColor="text1"/>
                <w:sz w:val="20"/>
                <w:szCs w:val="20"/>
              </w:rPr>
              <w:t xml:space="preserve">Definisi </w:t>
            </w:r>
          </w:p>
        </w:tc>
        <w:tc>
          <w:tcPr>
            <w:tcW w:w="2126" w:type="dxa"/>
          </w:tcPr>
          <w:p w14:paraId="0B9342E8"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color w:val="000000" w:themeColor="text1"/>
                <w:sz w:val="20"/>
                <w:szCs w:val="20"/>
              </w:rPr>
              <w:t xml:space="preserve">Indikator </w:t>
            </w:r>
          </w:p>
        </w:tc>
        <w:tc>
          <w:tcPr>
            <w:tcW w:w="1559" w:type="dxa"/>
          </w:tcPr>
          <w:p w14:paraId="2B7A7C79"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color w:val="000000" w:themeColor="text1"/>
                <w:sz w:val="20"/>
                <w:szCs w:val="20"/>
              </w:rPr>
              <w:t>Skala pengukuran</w:t>
            </w:r>
          </w:p>
        </w:tc>
      </w:tr>
      <w:tr w:rsidR="00982A96" w:rsidRPr="00385E9E" w14:paraId="6F7DCE67" w14:textId="77777777" w:rsidTr="00164D51">
        <w:tc>
          <w:tcPr>
            <w:tcW w:w="1701" w:type="dxa"/>
          </w:tcPr>
          <w:p w14:paraId="22073E90" w14:textId="77777777" w:rsidR="00982A96" w:rsidRPr="00385E9E" w:rsidRDefault="00982A96" w:rsidP="0036256B">
            <w:pPr>
              <w:rPr>
                <w:rFonts w:ascii="Times New Roman" w:hAnsi="Times New Roman" w:cs="Times New Roman"/>
                <w:i/>
                <w:color w:val="000000" w:themeColor="text1"/>
                <w:sz w:val="20"/>
                <w:szCs w:val="20"/>
              </w:rPr>
            </w:pPr>
            <w:r w:rsidRPr="00385E9E">
              <w:rPr>
                <w:rFonts w:ascii="Times New Roman" w:hAnsi="Times New Roman" w:cs="Times New Roman"/>
                <w:i/>
                <w:color w:val="000000" w:themeColor="text1"/>
                <w:sz w:val="20"/>
                <w:szCs w:val="20"/>
                <w:lang w:val="id-ID"/>
              </w:rPr>
              <w:t>Bonus pack</w:t>
            </w:r>
          </w:p>
          <w:p w14:paraId="0AF7D163" w14:textId="77777777" w:rsidR="00982A96" w:rsidRPr="00385E9E" w:rsidRDefault="00982A96" w:rsidP="0036256B">
            <w:pPr>
              <w:jc w:val="center"/>
              <w:rPr>
                <w:rFonts w:ascii="Times New Roman" w:hAnsi="Times New Roman" w:cs="Times New Roman"/>
                <w:i/>
                <w:color w:val="000000" w:themeColor="text1"/>
                <w:sz w:val="20"/>
                <w:szCs w:val="20"/>
              </w:rPr>
            </w:pPr>
            <w:r w:rsidRPr="00385E9E">
              <w:rPr>
                <w:rFonts w:ascii="Times New Roman" w:hAnsi="Times New Roman" w:cs="Times New Roman"/>
                <w:i/>
                <w:color w:val="000000" w:themeColor="text1"/>
                <w:sz w:val="20"/>
                <w:szCs w:val="20"/>
              </w:rPr>
              <w:t xml:space="preserve">( </w:t>
            </w:r>
            <w:r w:rsidRPr="00385E9E">
              <w:rPr>
                <w:rFonts w:ascii="Times New Roman" w:hAnsi="Times New Roman" w:cs="Times New Roman"/>
                <w:color w:val="000000" w:themeColor="text1"/>
                <w:sz w:val="20"/>
                <w:szCs w:val="20"/>
              </w:rPr>
              <w:t>X</w:t>
            </w:r>
            <w:r w:rsidRPr="00385E9E">
              <w:rPr>
                <w:rFonts w:ascii="Times New Roman" w:hAnsi="Times New Roman" w:cs="Times New Roman"/>
                <w:color w:val="000000" w:themeColor="text1"/>
                <w:sz w:val="20"/>
                <w:szCs w:val="20"/>
                <w:vertAlign w:val="subscript"/>
              </w:rPr>
              <w:t xml:space="preserve">1 </w:t>
            </w:r>
            <w:r w:rsidRPr="00385E9E">
              <w:rPr>
                <w:rFonts w:ascii="Times New Roman" w:hAnsi="Times New Roman" w:cs="Times New Roman"/>
                <w:color w:val="000000" w:themeColor="text1"/>
                <w:sz w:val="20"/>
                <w:szCs w:val="20"/>
              </w:rPr>
              <w:t>)</w:t>
            </w:r>
          </w:p>
        </w:tc>
        <w:tc>
          <w:tcPr>
            <w:tcW w:w="2694" w:type="dxa"/>
          </w:tcPr>
          <w:p w14:paraId="602889D8" w14:textId="77777777" w:rsidR="00982A96" w:rsidRPr="00385E9E" w:rsidRDefault="00982A96" w:rsidP="0036256B">
            <w:pPr>
              <w:jc w:val="both"/>
              <w:rPr>
                <w:rFonts w:ascii="Times New Roman" w:hAnsi="Times New Roman" w:cs="Times New Roman"/>
                <w:sz w:val="20"/>
                <w:szCs w:val="20"/>
              </w:rPr>
            </w:pPr>
            <w:r w:rsidRPr="00385E9E">
              <w:rPr>
                <w:rFonts w:ascii="Times New Roman" w:hAnsi="Times New Roman" w:cs="Times New Roman"/>
                <w:sz w:val="20"/>
                <w:szCs w:val="20"/>
              </w:rPr>
              <w:t xml:space="preserve"> Bonus pack adalah suatu bonus kemasan sebagai hadiah bagi pengguna dengan tujuan utamanya untuk membuat konsumen beralih dari produk pesaing ke produk yang dipromosikan </w:t>
            </w:r>
          </w:p>
          <w:p w14:paraId="0E3D1D3B"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sz w:val="20"/>
                <w:szCs w:val="20"/>
              </w:rPr>
              <w:t>Hermawan (2012:133)</w:t>
            </w:r>
          </w:p>
        </w:tc>
        <w:tc>
          <w:tcPr>
            <w:tcW w:w="2126" w:type="dxa"/>
          </w:tcPr>
          <w:p w14:paraId="59971A47" w14:textId="77777777" w:rsidR="00982A96" w:rsidRPr="00385E9E" w:rsidRDefault="00982A96" w:rsidP="0036256B">
            <w:pPr>
              <w:pStyle w:val="ListParagraph"/>
              <w:numPr>
                <w:ilvl w:val="0"/>
                <w:numId w:val="16"/>
              </w:numPr>
              <w:spacing w:after="0" w:line="240" w:lineRule="auto"/>
              <w:ind w:left="459"/>
              <w:jc w:val="both"/>
              <w:rPr>
                <w:rFonts w:ascii="Times New Roman" w:hAnsi="Times New Roman" w:cs="Times New Roman"/>
                <w:sz w:val="20"/>
                <w:szCs w:val="20"/>
              </w:rPr>
            </w:pPr>
            <w:r w:rsidRPr="00385E9E">
              <w:rPr>
                <w:rFonts w:ascii="Times New Roman" w:hAnsi="Times New Roman" w:cs="Times New Roman"/>
                <w:sz w:val="20"/>
                <w:szCs w:val="20"/>
              </w:rPr>
              <w:t>Memberikan penawaran dengan manfaat ekstra</w:t>
            </w:r>
          </w:p>
          <w:p w14:paraId="14D7F854" w14:textId="77777777" w:rsidR="00982A96" w:rsidRPr="00385E9E" w:rsidRDefault="00982A96" w:rsidP="0036256B">
            <w:pPr>
              <w:pStyle w:val="ListParagraph"/>
              <w:numPr>
                <w:ilvl w:val="0"/>
                <w:numId w:val="16"/>
              </w:numPr>
              <w:spacing w:after="0" w:line="240" w:lineRule="auto"/>
              <w:ind w:left="459"/>
              <w:jc w:val="both"/>
              <w:rPr>
                <w:rFonts w:ascii="Times New Roman" w:hAnsi="Times New Roman" w:cs="Times New Roman"/>
                <w:b/>
                <w:sz w:val="20"/>
                <w:szCs w:val="20"/>
              </w:rPr>
            </w:pPr>
            <w:r w:rsidRPr="00385E9E">
              <w:rPr>
                <w:rFonts w:ascii="Times New Roman" w:hAnsi="Times New Roman" w:cs="Times New Roman"/>
                <w:sz w:val="20"/>
                <w:szCs w:val="20"/>
              </w:rPr>
              <w:t>Strategi bertahan terhadap promosi produk baru dari pesaing</w:t>
            </w:r>
          </w:p>
          <w:p w14:paraId="3C5E5C86" w14:textId="77777777" w:rsidR="00982A96" w:rsidRPr="00385E9E" w:rsidRDefault="00982A96" w:rsidP="0036256B">
            <w:pPr>
              <w:pStyle w:val="ListParagraph"/>
              <w:numPr>
                <w:ilvl w:val="0"/>
                <w:numId w:val="16"/>
              </w:numPr>
              <w:spacing w:after="0" w:line="240" w:lineRule="auto"/>
              <w:ind w:left="459"/>
              <w:jc w:val="both"/>
              <w:rPr>
                <w:rFonts w:ascii="Times New Roman" w:hAnsi="Times New Roman" w:cs="Times New Roman"/>
                <w:b/>
                <w:sz w:val="20"/>
                <w:szCs w:val="20"/>
              </w:rPr>
            </w:pPr>
            <w:r w:rsidRPr="00385E9E">
              <w:rPr>
                <w:rFonts w:ascii="Times New Roman" w:hAnsi="Times New Roman" w:cs="Times New Roman"/>
                <w:sz w:val="20"/>
                <w:szCs w:val="20"/>
              </w:rPr>
              <w:t>Menghasilkan pesanan penjualan yang lebih besar</w:t>
            </w:r>
          </w:p>
          <w:p w14:paraId="0B104864"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sz w:val="20"/>
                <w:szCs w:val="20"/>
              </w:rPr>
              <w:t>Belch &amp; Belch dalam Wilujeng (2017:462)</w:t>
            </w:r>
          </w:p>
        </w:tc>
        <w:tc>
          <w:tcPr>
            <w:tcW w:w="1559" w:type="dxa"/>
            <w:vAlign w:val="center"/>
          </w:tcPr>
          <w:p w14:paraId="0AB5D14A" w14:textId="77777777" w:rsidR="00982A96" w:rsidRPr="00385E9E" w:rsidRDefault="00982A96" w:rsidP="0036256B">
            <w:pPr>
              <w:jc w:val="both"/>
              <w:rPr>
                <w:rFonts w:ascii="Times New Roman" w:hAnsi="Times New Roman" w:cs="Times New Roman"/>
                <w:color w:val="000000" w:themeColor="text1"/>
                <w:sz w:val="20"/>
                <w:szCs w:val="20"/>
              </w:rPr>
            </w:pPr>
          </w:p>
          <w:p w14:paraId="7C2AB6C1" w14:textId="77777777" w:rsidR="00982A96" w:rsidRPr="00385E9E" w:rsidRDefault="00982A96" w:rsidP="0036256B">
            <w:pPr>
              <w:jc w:val="both"/>
              <w:rPr>
                <w:rFonts w:ascii="Times New Roman" w:hAnsi="Times New Roman" w:cs="Times New Roman"/>
                <w:color w:val="000000" w:themeColor="text1"/>
                <w:sz w:val="20"/>
                <w:szCs w:val="20"/>
              </w:rPr>
            </w:pPr>
          </w:p>
          <w:p w14:paraId="0DB21722" w14:textId="77777777" w:rsidR="00982A96" w:rsidRPr="00385E9E" w:rsidRDefault="00982A96" w:rsidP="0036256B">
            <w:pPr>
              <w:jc w:val="both"/>
              <w:rPr>
                <w:rFonts w:ascii="Times New Roman" w:hAnsi="Times New Roman" w:cs="Times New Roman"/>
                <w:color w:val="000000" w:themeColor="text1"/>
                <w:sz w:val="20"/>
                <w:szCs w:val="20"/>
              </w:rPr>
            </w:pPr>
          </w:p>
          <w:p w14:paraId="042E2123" w14:textId="77777777" w:rsidR="00982A96" w:rsidRPr="00385E9E" w:rsidRDefault="00982A96" w:rsidP="0036256B">
            <w:pPr>
              <w:jc w:val="both"/>
              <w:rPr>
                <w:rFonts w:ascii="Times New Roman" w:hAnsi="Times New Roman" w:cs="Times New Roman"/>
                <w:color w:val="000000" w:themeColor="text1"/>
                <w:sz w:val="20"/>
                <w:szCs w:val="20"/>
              </w:rPr>
            </w:pPr>
          </w:p>
          <w:p w14:paraId="78B9EE83" w14:textId="77777777" w:rsidR="00982A96" w:rsidRPr="00385E9E" w:rsidRDefault="00982A96" w:rsidP="0036256B">
            <w:pPr>
              <w:jc w:val="both"/>
              <w:rPr>
                <w:rFonts w:ascii="Times New Roman" w:hAnsi="Times New Roman" w:cs="Times New Roman"/>
                <w:color w:val="000000" w:themeColor="text1"/>
                <w:sz w:val="20"/>
                <w:szCs w:val="20"/>
              </w:rPr>
            </w:pPr>
          </w:p>
          <w:p w14:paraId="10001DA4"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color w:val="000000" w:themeColor="text1"/>
                <w:sz w:val="20"/>
                <w:szCs w:val="20"/>
              </w:rPr>
              <w:t>Skala Likert</w:t>
            </w:r>
          </w:p>
        </w:tc>
      </w:tr>
      <w:tr w:rsidR="00982A96" w:rsidRPr="00385E9E" w14:paraId="545C368E" w14:textId="77777777" w:rsidTr="00164D51">
        <w:tc>
          <w:tcPr>
            <w:tcW w:w="1701" w:type="dxa"/>
          </w:tcPr>
          <w:p w14:paraId="48643D9A" w14:textId="77777777" w:rsidR="00982A96" w:rsidRPr="00385E9E" w:rsidRDefault="00982A96" w:rsidP="0036256B">
            <w:pPr>
              <w:jc w:val="both"/>
              <w:rPr>
                <w:rFonts w:ascii="Times New Roman" w:hAnsi="Times New Roman" w:cs="Times New Roman"/>
                <w:i/>
                <w:color w:val="000000" w:themeColor="text1"/>
                <w:sz w:val="20"/>
                <w:szCs w:val="20"/>
              </w:rPr>
            </w:pPr>
            <w:r w:rsidRPr="00385E9E">
              <w:rPr>
                <w:rFonts w:ascii="Times New Roman" w:hAnsi="Times New Roman" w:cs="Times New Roman"/>
                <w:color w:val="000000" w:themeColor="text1"/>
                <w:sz w:val="20"/>
                <w:szCs w:val="20"/>
                <w:lang w:val="id-ID"/>
              </w:rPr>
              <w:t>Kualitas</w:t>
            </w:r>
            <w:r w:rsidRPr="00385E9E">
              <w:rPr>
                <w:rFonts w:ascii="Times New Roman" w:hAnsi="Times New Roman" w:cs="Times New Roman"/>
                <w:color w:val="000000" w:themeColor="text1"/>
                <w:sz w:val="20"/>
                <w:szCs w:val="20"/>
              </w:rPr>
              <w:t xml:space="preserve"> </w:t>
            </w:r>
            <w:r w:rsidRPr="00385E9E">
              <w:rPr>
                <w:rFonts w:ascii="Times New Roman" w:hAnsi="Times New Roman" w:cs="Times New Roman"/>
                <w:color w:val="000000" w:themeColor="text1"/>
                <w:sz w:val="20"/>
                <w:szCs w:val="20"/>
                <w:lang w:val="id-ID"/>
              </w:rPr>
              <w:t>produk</w:t>
            </w:r>
            <w:r w:rsidRPr="00385E9E">
              <w:rPr>
                <w:rFonts w:ascii="Times New Roman" w:hAnsi="Times New Roman" w:cs="Times New Roman"/>
                <w:color w:val="000000" w:themeColor="text1"/>
                <w:sz w:val="20"/>
                <w:szCs w:val="20"/>
              </w:rPr>
              <w:t xml:space="preserve"> </w:t>
            </w:r>
            <w:r w:rsidRPr="00385E9E">
              <w:rPr>
                <w:rFonts w:ascii="Times New Roman" w:hAnsi="Times New Roman" w:cs="Times New Roman"/>
                <w:i/>
                <w:color w:val="000000" w:themeColor="text1"/>
                <w:sz w:val="20"/>
                <w:szCs w:val="20"/>
              </w:rPr>
              <w:t>(</w:t>
            </w:r>
            <w:r w:rsidRPr="00385E9E">
              <w:rPr>
                <w:rFonts w:ascii="Times New Roman" w:hAnsi="Times New Roman" w:cs="Times New Roman"/>
                <w:color w:val="000000" w:themeColor="text1"/>
                <w:sz w:val="20"/>
                <w:szCs w:val="20"/>
              </w:rPr>
              <w:t>X</w:t>
            </w:r>
            <w:r w:rsidRPr="00385E9E">
              <w:rPr>
                <w:rFonts w:ascii="Times New Roman" w:hAnsi="Times New Roman" w:cs="Times New Roman"/>
                <w:color w:val="000000" w:themeColor="text1"/>
                <w:sz w:val="20"/>
                <w:szCs w:val="20"/>
                <w:vertAlign w:val="subscript"/>
              </w:rPr>
              <w:t xml:space="preserve">2 </w:t>
            </w:r>
            <w:r w:rsidRPr="00385E9E">
              <w:rPr>
                <w:rFonts w:ascii="Times New Roman" w:hAnsi="Times New Roman" w:cs="Times New Roman"/>
                <w:color w:val="000000" w:themeColor="text1"/>
                <w:sz w:val="20"/>
                <w:szCs w:val="20"/>
              </w:rPr>
              <w:t>)</w:t>
            </w:r>
          </w:p>
        </w:tc>
        <w:tc>
          <w:tcPr>
            <w:tcW w:w="2694" w:type="dxa"/>
          </w:tcPr>
          <w:p w14:paraId="489C2445" w14:textId="77777777" w:rsidR="00982A96" w:rsidRPr="00385E9E" w:rsidRDefault="00982A96" w:rsidP="0036256B">
            <w:pPr>
              <w:jc w:val="both"/>
              <w:rPr>
                <w:rFonts w:ascii="Times New Roman" w:hAnsi="Times New Roman" w:cs="Times New Roman"/>
                <w:sz w:val="20"/>
                <w:szCs w:val="20"/>
              </w:rPr>
            </w:pPr>
            <w:r w:rsidRPr="00385E9E">
              <w:rPr>
                <w:rFonts w:ascii="Times New Roman" w:hAnsi="Times New Roman" w:cs="Times New Roman"/>
                <w:sz w:val="20"/>
                <w:szCs w:val="20"/>
              </w:rPr>
              <w:t>Produk adalah suatu himpunan dari atribut-atribut fisik atau abstrak yang mungkin akan diterima pembeli sebagai pemenuhan kebutuhannya</w:t>
            </w:r>
          </w:p>
          <w:p w14:paraId="2928576A"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sz w:val="20"/>
                <w:szCs w:val="20"/>
              </w:rPr>
              <w:t>Kotler dan Keller (2012:13)</w:t>
            </w:r>
          </w:p>
        </w:tc>
        <w:tc>
          <w:tcPr>
            <w:tcW w:w="2126" w:type="dxa"/>
          </w:tcPr>
          <w:p w14:paraId="0BAE4A03" w14:textId="77777777" w:rsidR="00982A96" w:rsidRPr="00385E9E" w:rsidRDefault="00982A96" w:rsidP="0036256B">
            <w:pPr>
              <w:pStyle w:val="ListParagraph"/>
              <w:numPr>
                <w:ilvl w:val="0"/>
                <w:numId w:val="40"/>
              </w:numPr>
              <w:spacing w:after="0" w:line="240" w:lineRule="auto"/>
              <w:ind w:left="459"/>
              <w:rPr>
                <w:rFonts w:ascii="Times New Roman" w:hAnsi="Times New Roman" w:cs="Times New Roman"/>
                <w:sz w:val="20"/>
                <w:szCs w:val="20"/>
              </w:rPr>
            </w:pPr>
            <w:r w:rsidRPr="00385E9E">
              <w:rPr>
                <w:rFonts w:ascii="Times New Roman" w:hAnsi="Times New Roman" w:cs="Times New Roman"/>
                <w:i/>
                <w:sz w:val="20"/>
                <w:szCs w:val="20"/>
              </w:rPr>
              <w:t>Performance</w:t>
            </w:r>
          </w:p>
          <w:p w14:paraId="385A1A06" w14:textId="77777777" w:rsidR="00982A96" w:rsidRPr="00385E9E" w:rsidRDefault="00982A96" w:rsidP="0036256B">
            <w:pPr>
              <w:pStyle w:val="ListParagraph"/>
              <w:numPr>
                <w:ilvl w:val="0"/>
                <w:numId w:val="40"/>
              </w:numPr>
              <w:spacing w:after="0" w:line="240" w:lineRule="auto"/>
              <w:ind w:left="459"/>
              <w:rPr>
                <w:rFonts w:ascii="Times New Roman" w:hAnsi="Times New Roman" w:cs="Times New Roman"/>
                <w:sz w:val="20"/>
                <w:szCs w:val="20"/>
              </w:rPr>
            </w:pPr>
            <w:r w:rsidRPr="00385E9E">
              <w:rPr>
                <w:rFonts w:ascii="Times New Roman" w:hAnsi="Times New Roman" w:cs="Times New Roman"/>
                <w:i/>
                <w:sz w:val="20"/>
                <w:szCs w:val="20"/>
              </w:rPr>
              <w:t>Features</w:t>
            </w:r>
          </w:p>
          <w:p w14:paraId="73A53636" w14:textId="77777777" w:rsidR="00982A96" w:rsidRPr="00385E9E" w:rsidRDefault="00982A96" w:rsidP="0036256B">
            <w:pPr>
              <w:pStyle w:val="ListParagraph"/>
              <w:numPr>
                <w:ilvl w:val="0"/>
                <w:numId w:val="40"/>
              </w:numPr>
              <w:spacing w:after="0" w:line="240" w:lineRule="auto"/>
              <w:ind w:left="459"/>
              <w:rPr>
                <w:rFonts w:ascii="Times New Roman" w:hAnsi="Times New Roman" w:cs="Times New Roman"/>
                <w:sz w:val="20"/>
                <w:szCs w:val="20"/>
              </w:rPr>
            </w:pPr>
            <w:r w:rsidRPr="00385E9E">
              <w:rPr>
                <w:rFonts w:ascii="Times New Roman" w:hAnsi="Times New Roman" w:cs="Times New Roman"/>
                <w:i/>
                <w:sz w:val="20"/>
                <w:szCs w:val="20"/>
              </w:rPr>
              <w:t>Reliability</w:t>
            </w:r>
          </w:p>
          <w:p w14:paraId="241DB43F" w14:textId="77777777" w:rsidR="00982A96" w:rsidRPr="00385E9E" w:rsidRDefault="00982A96" w:rsidP="0036256B">
            <w:pPr>
              <w:pStyle w:val="ListParagraph"/>
              <w:numPr>
                <w:ilvl w:val="0"/>
                <w:numId w:val="40"/>
              </w:numPr>
              <w:spacing w:after="0" w:line="240" w:lineRule="auto"/>
              <w:ind w:left="459"/>
              <w:rPr>
                <w:rFonts w:ascii="Times New Roman" w:hAnsi="Times New Roman" w:cs="Times New Roman"/>
                <w:sz w:val="20"/>
                <w:szCs w:val="20"/>
              </w:rPr>
            </w:pPr>
            <w:r w:rsidRPr="00385E9E">
              <w:rPr>
                <w:rFonts w:ascii="Times New Roman" w:hAnsi="Times New Roman" w:cs="Times New Roman"/>
                <w:i/>
                <w:sz w:val="20"/>
                <w:szCs w:val="20"/>
              </w:rPr>
              <w:t>Confermance to Specifications</w:t>
            </w:r>
            <w:r w:rsidRPr="00385E9E">
              <w:rPr>
                <w:rFonts w:ascii="Times New Roman" w:hAnsi="Times New Roman" w:cs="Times New Roman"/>
                <w:sz w:val="20"/>
                <w:szCs w:val="20"/>
              </w:rPr>
              <w:t xml:space="preserve"> </w:t>
            </w:r>
          </w:p>
          <w:p w14:paraId="2298ADD4" w14:textId="77777777" w:rsidR="00982A96" w:rsidRPr="00385E9E" w:rsidRDefault="00982A96" w:rsidP="0036256B">
            <w:pPr>
              <w:pStyle w:val="ListParagraph"/>
              <w:numPr>
                <w:ilvl w:val="0"/>
                <w:numId w:val="40"/>
              </w:numPr>
              <w:spacing w:after="0" w:line="240" w:lineRule="auto"/>
              <w:ind w:left="459"/>
              <w:rPr>
                <w:rFonts w:ascii="Times New Roman" w:hAnsi="Times New Roman" w:cs="Times New Roman"/>
                <w:sz w:val="20"/>
                <w:szCs w:val="20"/>
              </w:rPr>
            </w:pPr>
            <w:r w:rsidRPr="00385E9E">
              <w:rPr>
                <w:rFonts w:ascii="Times New Roman" w:hAnsi="Times New Roman" w:cs="Times New Roman"/>
                <w:i/>
                <w:sz w:val="20"/>
                <w:szCs w:val="20"/>
              </w:rPr>
              <w:t>Durability</w:t>
            </w:r>
            <w:r w:rsidRPr="00385E9E">
              <w:rPr>
                <w:rFonts w:ascii="Times New Roman" w:hAnsi="Times New Roman" w:cs="Times New Roman"/>
                <w:sz w:val="20"/>
                <w:szCs w:val="20"/>
              </w:rPr>
              <w:t xml:space="preserve"> </w:t>
            </w:r>
          </w:p>
          <w:p w14:paraId="565168CB" w14:textId="77777777" w:rsidR="00982A96" w:rsidRPr="00385E9E" w:rsidRDefault="00982A96" w:rsidP="0036256B">
            <w:pPr>
              <w:pStyle w:val="ListParagraph"/>
              <w:numPr>
                <w:ilvl w:val="0"/>
                <w:numId w:val="40"/>
              </w:numPr>
              <w:spacing w:after="0" w:line="240" w:lineRule="auto"/>
              <w:ind w:left="459"/>
              <w:rPr>
                <w:rFonts w:ascii="Times New Roman" w:hAnsi="Times New Roman" w:cs="Times New Roman"/>
                <w:sz w:val="20"/>
                <w:szCs w:val="20"/>
              </w:rPr>
            </w:pPr>
            <w:r w:rsidRPr="00385E9E">
              <w:rPr>
                <w:rFonts w:ascii="Times New Roman" w:hAnsi="Times New Roman" w:cs="Times New Roman"/>
                <w:i/>
                <w:sz w:val="20"/>
                <w:szCs w:val="20"/>
              </w:rPr>
              <w:t>Serviceability</w:t>
            </w:r>
            <w:r w:rsidRPr="00385E9E">
              <w:rPr>
                <w:rFonts w:ascii="Times New Roman" w:hAnsi="Times New Roman" w:cs="Times New Roman"/>
                <w:sz w:val="20"/>
                <w:szCs w:val="20"/>
              </w:rPr>
              <w:t>,</w:t>
            </w:r>
          </w:p>
          <w:p w14:paraId="0C2E183A" w14:textId="77777777" w:rsidR="00982A96" w:rsidRPr="00385E9E" w:rsidRDefault="00982A96" w:rsidP="0036256B">
            <w:pPr>
              <w:pStyle w:val="ListParagraph"/>
              <w:numPr>
                <w:ilvl w:val="0"/>
                <w:numId w:val="40"/>
              </w:numPr>
              <w:spacing w:after="0" w:line="240" w:lineRule="auto"/>
              <w:ind w:left="459"/>
              <w:rPr>
                <w:rFonts w:ascii="Times New Roman" w:hAnsi="Times New Roman" w:cs="Times New Roman"/>
                <w:sz w:val="20"/>
                <w:szCs w:val="20"/>
              </w:rPr>
            </w:pPr>
            <w:r w:rsidRPr="00385E9E">
              <w:rPr>
                <w:rFonts w:ascii="Times New Roman" w:hAnsi="Times New Roman" w:cs="Times New Roman"/>
                <w:i/>
                <w:sz w:val="20"/>
                <w:szCs w:val="20"/>
              </w:rPr>
              <w:t>Esthetics</w:t>
            </w:r>
          </w:p>
          <w:p w14:paraId="5F6432CC" w14:textId="77777777" w:rsidR="00982A96" w:rsidRPr="00385E9E" w:rsidRDefault="00982A96" w:rsidP="0036256B">
            <w:pPr>
              <w:pStyle w:val="ListParagraph"/>
              <w:numPr>
                <w:ilvl w:val="0"/>
                <w:numId w:val="40"/>
              </w:numPr>
              <w:spacing w:after="0" w:line="240" w:lineRule="auto"/>
              <w:ind w:left="459"/>
              <w:rPr>
                <w:rFonts w:ascii="Times New Roman" w:hAnsi="Times New Roman" w:cs="Times New Roman"/>
                <w:i/>
                <w:sz w:val="20"/>
                <w:szCs w:val="20"/>
              </w:rPr>
            </w:pPr>
            <w:r w:rsidRPr="00385E9E">
              <w:rPr>
                <w:rFonts w:ascii="Times New Roman" w:hAnsi="Times New Roman" w:cs="Times New Roman"/>
                <w:i/>
                <w:sz w:val="20"/>
                <w:szCs w:val="20"/>
              </w:rPr>
              <w:t>Perceived</w:t>
            </w:r>
          </w:p>
          <w:p w14:paraId="21FDB220" w14:textId="77777777" w:rsidR="00982A96" w:rsidRPr="00385E9E" w:rsidRDefault="00982A96" w:rsidP="0036256B">
            <w:pPr>
              <w:rPr>
                <w:rFonts w:ascii="Times New Roman" w:hAnsi="Times New Roman" w:cs="Times New Roman"/>
                <w:sz w:val="20"/>
                <w:szCs w:val="20"/>
              </w:rPr>
            </w:pPr>
            <w:r w:rsidRPr="00385E9E">
              <w:rPr>
                <w:rFonts w:ascii="Times New Roman" w:hAnsi="Times New Roman" w:cs="Times New Roman"/>
                <w:sz w:val="20"/>
                <w:szCs w:val="20"/>
              </w:rPr>
              <w:lastRenderedPageBreak/>
              <w:t>David Garvin dalam Tjiptono (2014:134)</w:t>
            </w:r>
          </w:p>
        </w:tc>
        <w:tc>
          <w:tcPr>
            <w:tcW w:w="1559" w:type="dxa"/>
            <w:vAlign w:val="center"/>
          </w:tcPr>
          <w:p w14:paraId="1CA72C53"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color w:val="000000" w:themeColor="text1"/>
                <w:sz w:val="20"/>
                <w:szCs w:val="20"/>
              </w:rPr>
              <w:lastRenderedPageBreak/>
              <w:t>Skala Likert</w:t>
            </w:r>
          </w:p>
        </w:tc>
      </w:tr>
      <w:tr w:rsidR="00982A96" w:rsidRPr="00385E9E" w14:paraId="73E7DA9E" w14:textId="77777777" w:rsidTr="00164D51">
        <w:tc>
          <w:tcPr>
            <w:tcW w:w="1701" w:type="dxa"/>
          </w:tcPr>
          <w:p w14:paraId="70A5CD95"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color w:val="000000" w:themeColor="text1"/>
                <w:sz w:val="20"/>
                <w:szCs w:val="20"/>
                <w:lang w:val="id-ID"/>
              </w:rPr>
              <w:t xml:space="preserve">Keputusan pembelian </w:t>
            </w:r>
          </w:p>
          <w:p w14:paraId="23CCD1D4" w14:textId="77777777" w:rsidR="00982A96" w:rsidRPr="00385E9E" w:rsidRDefault="00982A96" w:rsidP="0036256B">
            <w:pPr>
              <w:jc w:val="center"/>
              <w:rPr>
                <w:rFonts w:ascii="Times New Roman" w:hAnsi="Times New Roman" w:cs="Times New Roman"/>
                <w:color w:val="000000" w:themeColor="text1"/>
                <w:sz w:val="20"/>
                <w:szCs w:val="20"/>
              </w:rPr>
            </w:pPr>
            <w:r w:rsidRPr="00385E9E">
              <w:rPr>
                <w:rFonts w:ascii="Times New Roman" w:hAnsi="Times New Roman" w:cs="Times New Roman"/>
                <w:color w:val="000000" w:themeColor="text1"/>
                <w:sz w:val="20"/>
                <w:szCs w:val="20"/>
              </w:rPr>
              <w:t>( Y )</w:t>
            </w:r>
          </w:p>
        </w:tc>
        <w:tc>
          <w:tcPr>
            <w:tcW w:w="2694" w:type="dxa"/>
          </w:tcPr>
          <w:p w14:paraId="039A7FDF" w14:textId="77777777" w:rsidR="00982A96" w:rsidRPr="00385E9E" w:rsidRDefault="00982A96" w:rsidP="0036256B">
            <w:pPr>
              <w:autoSpaceDE w:val="0"/>
              <w:autoSpaceDN w:val="0"/>
              <w:adjustRightInd w:val="0"/>
              <w:jc w:val="both"/>
              <w:rPr>
                <w:rFonts w:ascii="Times New Roman" w:hAnsi="Times New Roman" w:cs="Times New Roman"/>
                <w:sz w:val="20"/>
                <w:szCs w:val="20"/>
              </w:rPr>
            </w:pPr>
            <w:r w:rsidRPr="00385E9E">
              <w:rPr>
                <w:rFonts w:ascii="Times New Roman" w:hAnsi="Times New Roman" w:cs="Times New Roman"/>
                <w:sz w:val="20"/>
                <w:szCs w:val="20"/>
              </w:rPr>
              <w:t>Keputusan pembelian memiliki beberapa tahap proses diantaranya pengenalan masalah, pencarian informasi, penilaian alternatif, keputusan pembelian serta yang terakhir perilaku pascapembelian</w:t>
            </w:r>
          </w:p>
          <w:p w14:paraId="592836EC" w14:textId="77777777" w:rsidR="00982A96" w:rsidRPr="00385E9E" w:rsidRDefault="00982A96" w:rsidP="0036256B">
            <w:pPr>
              <w:autoSpaceDE w:val="0"/>
              <w:autoSpaceDN w:val="0"/>
              <w:adjustRightInd w:val="0"/>
              <w:jc w:val="both"/>
              <w:rPr>
                <w:rFonts w:ascii="Times New Roman" w:hAnsi="Times New Roman" w:cs="Times New Roman"/>
                <w:color w:val="000000" w:themeColor="text1"/>
                <w:sz w:val="20"/>
                <w:szCs w:val="20"/>
                <w:lang w:val="id-ID"/>
              </w:rPr>
            </w:pPr>
            <w:r w:rsidRPr="00385E9E">
              <w:rPr>
                <w:rFonts w:ascii="Times New Roman" w:hAnsi="Times New Roman" w:cs="Times New Roman"/>
                <w:sz w:val="20"/>
                <w:szCs w:val="20"/>
              </w:rPr>
              <w:t>Sunyoto (2013:86-87)</w:t>
            </w:r>
          </w:p>
        </w:tc>
        <w:tc>
          <w:tcPr>
            <w:tcW w:w="2126" w:type="dxa"/>
          </w:tcPr>
          <w:p w14:paraId="76CFDC50" w14:textId="77777777" w:rsidR="00982A96" w:rsidRPr="00385E9E" w:rsidRDefault="00982A96" w:rsidP="0036256B">
            <w:pPr>
              <w:pStyle w:val="ListParagraph"/>
              <w:numPr>
                <w:ilvl w:val="0"/>
                <w:numId w:val="39"/>
              </w:numPr>
              <w:spacing w:after="0" w:line="240" w:lineRule="auto"/>
              <w:ind w:left="459"/>
              <w:rPr>
                <w:rFonts w:ascii="Times New Roman" w:hAnsi="Times New Roman" w:cs="Times New Roman"/>
                <w:iCs/>
                <w:color w:val="000000" w:themeColor="text1"/>
                <w:sz w:val="20"/>
                <w:szCs w:val="20"/>
              </w:rPr>
            </w:pPr>
            <w:r w:rsidRPr="00385E9E">
              <w:rPr>
                <w:rFonts w:ascii="Times New Roman" w:hAnsi="Times New Roman" w:cs="Times New Roman"/>
                <w:iCs/>
                <w:color w:val="000000" w:themeColor="text1"/>
                <w:sz w:val="20"/>
                <w:szCs w:val="20"/>
              </w:rPr>
              <w:t>Pilihan produk</w:t>
            </w:r>
          </w:p>
          <w:p w14:paraId="1F43EE70" w14:textId="77777777" w:rsidR="00982A96" w:rsidRPr="00385E9E" w:rsidRDefault="00982A96" w:rsidP="0036256B">
            <w:pPr>
              <w:pStyle w:val="ListParagraph"/>
              <w:numPr>
                <w:ilvl w:val="0"/>
                <w:numId w:val="39"/>
              </w:numPr>
              <w:spacing w:after="0" w:line="240" w:lineRule="auto"/>
              <w:ind w:left="459"/>
              <w:rPr>
                <w:rFonts w:ascii="Times New Roman" w:hAnsi="Times New Roman" w:cs="Times New Roman"/>
                <w:iCs/>
                <w:color w:val="000000" w:themeColor="text1"/>
                <w:sz w:val="20"/>
                <w:szCs w:val="20"/>
              </w:rPr>
            </w:pPr>
            <w:r w:rsidRPr="00385E9E">
              <w:rPr>
                <w:rFonts w:ascii="Times New Roman" w:hAnsi="Times New Roman" w:cs="Times New Roman"/>
                <w:iCs/>
                <w:color w:val="000000" w:themeColor="text1"/>
                <w:sz w:val="20"/>
                <w:szCs w:val="20"/>
              </w:rPr>
              <w:t>Pemilihan merek</w:t>
            </w:r>
          </w:p>
          <w:p w14:paraId="0C1EFE74" w14:textId="77777777" w:rsidR="00982A96" w:rsidRPr="00385E9E" w:rsidRDefault="00982A96" w:rsidP="0036256B">
            <w:pPr>
              <w:pStyle w:val="ListParagraph"/>
              <w:numPr>
                <w:ilvl w:val="0"/>
                <w:numId w:val="39"/>
              </w:numPr>
              <w:spacing w:after="0" w:line="240" w:lineRule="auto"/>
              <w:ind w:left="459"/>
              <w:rPr>
                <w:rFonts w:ascii="Times New Roman" w:hAnsi="Times New Roman" w:cs="Times New Roman"/>
                <w:iCs/>
                <w:color w:val="000000" w:themeColor="text1"/>
                <w:sz w:val="20"/>
                <w:szCs w:val="20"/>
              </w:rPr>
            </w:pPr>
            <w:r w:rsidRPr="00385E9E">
              <w:rPr>
                <w:rFonts w:ascii="Times New Roman" w:hAnsi="Times New Roman" w:cs="Times New Roman"/>
                <w:iCs/>
                <w:color w:val="000000" w:themeColor="text1"/>
                <w:sz w:val="20"/>
                <w:szCs w:val="20"/>
              </w:rPr>
              <w:t>Pilihan penyalur</w:t>
            </w:r>
          </w:p>
          <w:p w14:paraId="1C1471B9" w14:textId="77777777" w:rsidR="00982A96" w:rsidRPr="00385E9E" w:rsidRDefault="00982A96" w:rsidP="0036256B">
            <w:pPr>
              <w:pStyle w:val="ListParagraph"/>
              <w:numPr>
                <w:ilvl w:val="0"/>
                <w:numId w:val="39"/>
              </w:numPr>
              <w:spacing w:after="0" w:line="240" w:lineRule="auto"/>
              <w:ind w:left="459"/>
              <w:rPr>
                <w:rFonts w:ascii="Times New Roman" w:hAnsi="Times New Roman" w:cs="Times New Roman"/>
                <w:iCs/>
                <w:color w:val="000000" w:themeColor="text1"/>
                <w:sz w:val="20"/>
                <w:szCs w:val="20"/>
              </w:rPr>
            </w:pPr>
            <w:r w:rsidRPr="00385E9E">
              <w:rPr>
                <w:rFonts w:ascii="Times New Roman" w:hAnsi="Times New Roman" w:cs="Times New Roman"/>
                <w:iCs/>
                <w:color w:val="000000" w:themeColor="text1"/>
                <w:sz w:val="20"/>
                <w:szCs w:val="20"/>
              </w:rPr>
              <w:t>Waktu pembelian</w:t>
            </w:r>
          </w:p>
          <w:p w14:paraId="575B87EB" w14:textId="77777777" w:rsidR="00982A96" w:rsidRPr="00385E9E" w:rsidRDefault="00982A96" w:rsidP="0036256B">
            <w:pPr>
              <w:pStyle w:val="ListParagraph"/>
              <w:numPr>
                <w:ilvl w:val="0"/>
                <w:numId w:val="39"/>
              </w:numPr>
              <w:spacing w:after="0" w:line="240" w:lineRule="auto"/>
              <w:ind w:left="459"/>
              <w:rPr>
                <w:rFonts w:ascii="Times New Roman" w:hAnsi="Times New Roman" w:cs="Times New Roman"/>
                <w:iCs/>
                <w:color w:val="000000" w:themeColor="text1"/>
                <w:sz w:val="20"/>
                <w:szCs w:val="20"/>
              </w:rPr>
            </w:pPr>
            <w:r w:rsidRPr="00385E9E">
              <w:rPr>
                <w:rFonts w:ascii="Times New Roman" w:hAnsi="Times New Roman" w:cs="Times New Roman"/>
                <w:iCs/>
                <w:color w:val="000000" w:themeColor="text1"/>
                <w:sz w:val="20"/>
                <w:szCs w:val="20"/>
              </w:rPr>
              <w:t>Jumlah pembelian</w:t>
            </w:r>
          </w:p>
          <w:p w14:paraId="6D7A27AC" w14:textId="77777777" w:rsidR="00982A96" w:rsidRPr="00385E9E" w:rsidRDefault="00982A96" w:rsidP="0036256B">
            <w:pPr>
              <w:ind w:left="99"/>
              <w:rPr>
                <w:rFonts w:ascii="Times New Roman" w:hAnsi="Times New Roman" w:cs="Times New Roman"/>
                <w:iCs/>
                <w:color w:val="000000" w:themeColor="text1"/>
                <w:sz w:val="20"/>
                <w:szCs w:val="20"/>
              </w:rPr>
            </w:pPr>
            <w:r w:rsidRPr="00385E9E">
              <w:rPr>
                <w:rFonts w:ascii="Times New Roman" w:hAnsi="Times New Roman" w:cs="Times New Roman"/>
                <w:iCs/>
                <w:color w:val="000000" w:themeColor="text1"/>
                <w:sz w:val="20"/>
                <w:szCs w:val="20"/>
              </w:rPr>
              <w:t>(Kotler dan Keller dalam Tjiptono, 2012:184)</w:t>
            </w:r>
          </w:p>
        </w:tc>
        <w:tc>
          <w:tcPr>
            <w:tcW w:w="1559" w:type="dxa"/>
            <w:vAlign w:val="center"/>
          </w:tcPr>
          <w:p w14:paraId="0250E182" w14:textId="77777777" w:rsidR="00982A96" w:rsidRPr="00385E9E" w:rsidRDefault="00982A96" w:rsidP="0036256B">
            <w:pPr>
              <w:jc w:val="both"/>
              <w:rPr>
                <w:rFonts w:ascii="Times New Roman" w:hAnsi="Times New Roman" w:cs="Times New Roman"/>
                <w:color w:val="000000" w:themeColor="text1"/>
                <w:sz w:val="20"/>
                <w:szCs w:val="20"/>
              </w:rPr>
            </w:pPr>
            <w:r w:rsidRPr="00385E9E">
              <w:rPr>
                <w:rFonts w:ascii="Times New Roman" w:hAnsi="Times New Roman" w:cs="Times New Roman"/>
                <w:color w:val="000000" w:themeColor="text1"/>
                <w:sz w:val="20"/>
                <w:szCs w:val="20"/>
              </w:rPr>
              <w:t>Skala Likert</w:t>
            </w:r>
          </w:p>
        </w:tc>
      </w:tr>
    </w:tbl>
    <w:p w14:paraId="20BAC78E" w14:textId="77777777" w:rsidR="00982A96" w:rsidRPr="009C2D33" w:rsidRDefault="00982A96" w:rsidP="0036256B">
      <w:pPr>
        <w:spacing w:line="480" w:lineRule="auto"/>
        <w:jc w:val="center"/>
        <w:rPr>
          <w:b/>
          <w:color w:val="000000" w:themeColor="text1"/>
          <w:lang w:val="id-ID"/>
        </w:rPr>
      </w:pPr>
    </w:p>
    <w:p w14:paraId="38864936" w14:textId="77777777" w:rsidR="00BF54D0" w:rsidRPr="00385E9E" w:rsidRDefault="00982A96" w:rsidP="0036256B">
      <w:pPr>
        <w:pStyle w:val="Heading3"/>
        <w:spacing w:before="0" w:line="480" w:lineRule="auto"/>
        <w:rPr>
          <w:rFonts w:ascii="Times New Roman" w:hAnsi="Times New Roman" w:cs="Times New Roman"/>
          <w:color w:val="000000" w:themeColor="text1"/>
          <w:sz w:val="24"/>
          <w:szCs w:val="24"/>
          <w:lang w:val="id-ID"/>
        </w:rPr>
      </w:pPr>
      <w:r w:rsidRPr="00385E9E">
        <w:rPr>
          <w:rFonts w:ascii="Times New Roman" w:hAnsi="Times New Roman" w:cs="Times New Roman"/>
          <w:color w:val="000000" w:themeColor="text1"/>
          <w:sz w:val="24"/>
          <w:szCs w:val="24"/>
          <w:lang w:val="id-ID"/>
        </w:rPr>
        <w:t xml:space="preserve">3.4.4. </w:t>
      </w:r>
      <w:r w:rsidR="00BF54D0" w:rsidRPr="00385E9E">
        <w:rPr>
          <w:rFonts w:ascii="Times New Roman" w:hAnsi="Times New Roman" w:cs="Times New Roman"/>
          <w:color w:val="000000" w:themeColor="text1"/>
          <w:sz w:val="24"/>
          <w:szCs w:val="24"/>
          <w:lang w:val="id-ID"/>
        </w:rPr>
        <w:t>Skala Pengukuran Variabel</w:t>
      </w:r>
      <w:bookmarkEnd w:id="18"/>
    </w:p>
    <w:p w14:paraId="12B3600E" w14:textId="344393D3" w:rsidR="00BF54D0" w:rsidRPr="009C2D33" w:rsidRDefault="00BF54D0" w:rsidP="0036256B">
      <w:pPr>
        <w:spacing w:line="480" w:lineRule="auto"/>
        <w:ind w:firstLine="720"/>
        <w:jc w:val="both"/>
        <w:rPr>
          <w:color w:val="000000" w:themeColor="text1"/>
          <w:lang w:val="id-ID"/>
        </w:rPr>
      </w:pPr>
      <w:r w:rsidRPr="00385E9E">
        <w:rPr>
          <w:color w:val="000000" w:themeColor="text1"/>
          <w:lang w:val="id-ID"/>
        </w:rPr>
        <w:t>Menurut Sugiyono (201</w:t>
      </w:r>
      <w:r w:rsidRPr="00385E9E">
        <w:rPr>
          <w:color w:val="000000" w:themeColor="text1"/>
        </w:rPr>
        <w:t>8</w:t>
      </w:r>
      <w:r w:rsidRPr="00385E9E">
        <w:rPr>
          <w:color w:val="000000" w:themeColor="text1"/>
          <w:lang w:val="id-ID"/>
        </w:rPr>
        <w:t>:</w:t>
      </w:r>
      <w:r w:rsidRPr="00385E9E">
        <w:rPr>
          <w:color w:val="000000" w:themeColor="text1"/>
        </w:rPr>
        <w:t>93</w:t>
      </w:r>
      <w:r w:rsidRPr="00385E9E">
        <w:rPr>
          <w:color w:val="000000" w:themeColor="text1"/>
          <w:lang w:val="id-ID"/>
        </w:rPr>
        <w:t>), Skala likert yang digunakan untuk mengukur sikap, pendapat dan persepsi seseorang atau sekelompok orang tentang fenomena soaisl. Biasanya format skala likert merupakan perpaduan antara kesetujuan dan ketidaksetujuan</w:t>
      </w:r>
      <w:r w:rsidRPr="009C2D33">
        <w:rPr>
          <w:color w:val="000000" w:themeColor="text1"/>
          <w:lang w:val="id-ID"/>
        </w:rPr>
        <w:t>, skala ini dikembangkan oleh Rensis Likert sehingga dikenal dengan skala likert, skala ini umumnya menggunakan 5 (lima) angka penilaian, yaitu:</w:t>
      </w:r>
    </w:p>
    <w:p w14:paraId="0678BED9" w14:textId="77777777" w:rsidR="00BF54D0" w:rsidRPr="009C2D33" w:rsidRDefault="00BF54D0" w:rsidP="0036256B">
      <w:pPr>
        <w:ind w:firstLine="720"/>
        <w:jc w:val="both"/>
        <w:rPr>
          <w:b/>
          <w:color w:val="000000" w:themeColor="text1"/>
          <w:lang w:val="id-ID"/>
        </w:rPr>
      </w:pPr>
      <w:r w:rsidRPr="009C2D33">
        <w:rPr>
          <w:b/>
          <w:color w:val="000000" w:themeColor="text1"/>
          <w:lang w:val="id-ID"/>
        </w:rPr>
        <w:t>Tabel 3.3 Alternatif Jawaban Responden Skala Likert</w:t>
      </w:r>
    </w:p>
    <w:tbl>
      <w:tblPr>
        <w:tblStyle w:val="TableGrid"/>
        <w:tblW w:w="0" w:type="auto"/>
        <w:tblInd w:w="108" w:type="dxa"/>
        <w:tblLook w:val="04A0" w:firstRow="1" w:lastRow="0" w:firstColumn="1" w:lastColumn="0" w:noHBand="0" w:noVBand="1"/>
      </w:tblPr>
      <w:tblGrid>
        <w:gridCol w:w="983"/>
        <w:gridCol w:w="4264"/>
        <w:gridCol w:w="2570"/>
      </w:tblGrid>
      <w:tr w:rsidR="00982A96" w:rsidRPr="009C2D33" w14:paraId="2194664C" w14:textId="77777777" w:rsidTr="00D5446D">
        <w:tc>
          <w:tcPr>
            <w:tcW w:w="993" w:type="dxa"/>
          </w:tcPr>
          <w:p w14:paraId="613E426D" w14:textId="77777777" w:rsidR="00982A96" w:rsidRPr="009C2D33" w:rsidRDefault="00982A96" w:rsidP="0036256B">
            <w:pPr>
              <w:jc w:val="both"/>
              <w:rPr>
                <w:rFonts w:ascii="Times New Roman" w:hAnsi="Times New Roman" w:cs="Times New Roman"/>
                <w:color w:val="000000" w:themeColor="text1"/>
                <w:lang w:val="id-ID"/>
              </w:rPr>
            </w:pPr>
            <w:bookmarkStart w:id="19" w:name="_Toc7700753"/>
            <w:r w:rsidRPr="009C2D33">
              <w:rPr>
                <w:rFonts w:ascii="Times New Roman" w:hAnsi="Times New Roman" w:cs="Times New Roman"/>
                <w:color w:val="000000" w:themeColor="text1"/>
                <w:lang w:val="id-ID"/>
              </w:rPr>
              <w:t>No</w:t>
            </w:r>
          </w:p>
        </w:tc>
        <w:tc>
          <w:tcPr>
            <w:tcW w:w="4334" w:type="dxa"/>
          </w:tcPr>
          <w:p w14:paraId="2C874742"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Jawaban</w:t>
            </w:r>
          </w:p>
        </w:tc>
        <w:tc>
          <w:tcPr>
            <w:tcW w:w="2611" w:type="dxa"/>
          </w:tcPr>
          <w:p w14:paraId="5CC58BE3" w14:textId="77777777" w:rsidR="00982A96" w:rsidRPr="009C2D33" w:rsidRDefault="00982A96" w:rsidP="0036256B">
            <w:pPr>
              <w:jc w:val="center"/>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Skor</w:t>
            </w:r>
          </w:p>
        </w:tc>
      </w:tr>
      <w:tr w:rsidR="00982A96" w:rsidRPr="009C2D33" w14:paraId="7823D1A7" w14:textId="77777777" w:rsidTr="00D5446D">
        <w:tc>
          <w:tcPr>
            <w:tcW w:w="993" w:type="dxa"/>
          </w:tcPr>
          <w:p w14:paraId="55253B7D"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1</w:t>
            </w:r>
          </w:p>
        </w:tc>
        <w:tc>
          <w:tcPr>
            <w:tcW w:w="4334" w:type="dxa"/>
          </w:tcPr>
          <w:p w14:paraId="10680800"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Sangat Sejutu (SS)</w:t>
            </w:r>
          </w:p>
        </w:tc>
        <w:tc>
          <w:tcPr>
            <w:tcW w:w="2611" w:type="dxa"/>
            <w:vAlign w:val="bottom"/>
          </w:tcPr>
          <w:p w14:paraId="02079676" w14:textId="77777777" w:rsidR="00982A96" w:rsidRPr="009C2D33" w:rsidRDefault="00982A96" w:rsidP="0036256B">
            <w:pPr>
              <w:jc w:val="center"/>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5</w:t>
            </w:r>
          </w:p>
        </w:tc>
      </w:tr>
      <w:tr w:rsidR="00982A96" w:rsidRPr="009C2D33" w14:paraId="3574608B" w14:textId="77777777" w:rsidTr="00D5446D">
        <w:tc>
          <w:tcPr>
            <w:tcW w:w="993" w:type="dxa"/>
          </w:tcPr>
          <w:p w14:paraId="112EFAFE"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2</w:t>
            </w:r>
          </w:p>
        </w:tc>
        <w:tc>
          <w:tcPr>
            <w:tcW w:w="4334" w:type="dxa"/>
          </w:tcPr>
          <w:p w14:paraId="525FAE7A"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Setuju (S)</w:t>
            </w:r>
          </w:p>
        </w:tc>
        <w:tc>
          <w:tcPr>
            <w:tcW w:w="2611" w:type="dxa"/>
            <w:vAlign w:val="bottom"/>
          </w:tcPr>
          <w:p w14:paraId="3BB54DBF" w14:textId="77777777" w:rsidR="00982A96" w:rsidRPr="009C2D33" w:rsidRDefault="00982A96" w:rsidP="0036256B">
            <w:pPr>
              <w:jc w:val="center"/>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4</w:t>
            </w:r>
          </w:p>
        </w:tc>
      </w:tr>
      <w:tr w:rsidR="00982A96" w:rsidRPr="009C2D33" w14:paraId="56545AF7" w14:textId="77777777" w:rsidTr="00D5446D">
        <w:tc>
          <w:tcPr>
            <w:tcW w:w="993" w:type="dxa"/>
          </w:tcPr>
          <w:p w14:paraId="4CA88B43"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3</w:t>
            </w:r>
          </w:p>
        </w:tc>
        <w:tc>
          <w:tcPr>
            <w:tcW w:w="4334" w:type="dxa"/>
          </w:tcPr>
          <w:p w14:paraId="78F37037"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Kurang Setuju (KS)</w:t>
            </w:r>
          </w:p>
        </w:tc>
        <w:tc>
          <w:tcPr>
            <w:tcW w:w="2611" w:type="dxa"/>
            <w:vAlign w:val="bottom"/>
          </w:tcPr>
          <w:p w14:paraId="2E24D6E2" w14:textId="77777777" w:rsidR="00982A96" w:rsidRPr="009C2D33" w:rsidRDefault="00982A96" w:rsidP="0036256B">
            <w:pPr>
              <w:jc w:val="center"/>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3</w:t>
            </w:r>
          </w:p>
        </w:tc>
      </w:tr>
      <w:tr w:rsidR="00982A96" w:rsidRPr="009C2D33" w14:paraId="1330927D" w14:textId="77777777" w:rsidTr="00D5446D">
        <w:tc>
          <w:tcPr>
            <w:tcW w:w="993" w:type="dxa"/>
          </w:tcPr>
          <w:p w14:paraId="7D329EC7"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4</w:t>
            </w:r>
          </w:p>
        </w:tc>
        <w:tc>
          <w:tcPr>
            <w:tcW w:w="4334" w:type="dxa"/>
          </w:tcPr>
          <w:p w14:paraId="1A022B76"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Tidak Setuju (TS)</w:t>
            </w:r>
          </w:p>
        </w:tc>
        <w:tc>
          <w:tcPr>
            <w:tcW w:w="2611" w:type="dxa"/>
            <w:vAlign w:val="bottom"/>
          </w:tcPr>
          <w:p w14:paraId="604A0862" w14:textId="77777777" w:rsidR="00982A96" w:rsidRPr="009C2D33" w:rsidRDefault="00982A96" w:rsidP="0036256B">
            <w:pPr>
              <w:jc w:val="center"/>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2</w:t>
            </w:r>
          </w:p>
        </w:tc>
      </w:tr>
      <w:tr w:rsidR="00982A96" w:rsidRPr="009C2D33" w14:paraId="323864C1" w14:textId="77777777" w:rsidTr="00D5446D">
        <w:tc>
          <w:tcPr>
            <w:tcW w:w="993" w:type="dxa"/>
          </w:tcPr>
          <w:p w14:paraId="497074B1"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5</w:t>
            </w:r>
          </w:p>
        </w:tc>
        <w:tc>
          <w:tcPr>
            <w:tcW w:w="4334" w:type="dxa"/>
          </w:tcPr>
          <w:p w14:paraId="7A397560" w14:textId="77777777" w:rsidR="00982A96" w:rsidRPr="009C2D33" w:rsidRDefault="00982A96" w:rsidP="0036256B">
            <w:pPr>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Sangat Tidak Setuju (STS)</w:t>
            </w:r>
          </w:p>
        </w:tc>
        <w:tc>
          <w:tcPr>
            <w:tcW w:w="2611" w:type="dxa"/>
            <w:vAlign w:val="bottom"/>
          </w:tcPr>
          <w:p w14:paraId="0958E43B" w14:textId="77777777" w:rsidR="00982A96" w:rsidRPr="009C2D33" w:rsidRDefault="00982A96" w:rsidP="0036256B">
            <w:pPr>
              <w:jc w:val="center"/>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1</w:t>
            </w:r>
          </w:p>
        </w:tc>
      </w:tr>
    </w:tbl>
    <w:p w14:paraId="387E183B" w14:textId="77777777" w:rsidR="00BF54D0" w:rsidRPr="009C2D33" w:rsidRDefault="00BF54D0" w:rsidP="0036256B">
      <w:pPr>
        <w:rPr>
          <w:lang w:val="id-ID"/>
        </w:rPr>
      </w:pPr>
    </w:p>
    <w:p w14:paraId="58745A49" w14:textId="77777777" w:rsidR="00BF54D0" w:rsidRPr="00385E9E" w:rsidRDefault="00DD7FB4" w:rsidP="00385E9E">
      <w:pPr>
        <w:pStyle w:val="Heading2"/>
        <w:tabs>
          <w:tab w:val="left" w:pos="709"/>
        </w:tabs>
        <w:spacing w:before="0" w:line="480" w:lineRule="auto"/>
        <w:rPr>
          <w:rFonts w:ascii="Times New Roman" w:hAnsi="Times New Roman" w:cs="Times New Roman"/>
          <w:color w:val="000000" w:themeColor="text1"/>
          <w:sz w:val="24"/>
          <w:szCs w:val="24"/>
        </w:rPr>
      </w:pPr>
      <w:r w:rsidRPr="00385E9E">
        <w:rPr>
          <w:rFonts w:ascii="Times New Roman" w:hAnsi="Times New Roman" w:cs="Times New Roman"/>
          <w:color w:val="000000" w:themeColor="text1"/>
          <w:sz w:val="24"/>
          <w:szCs w:val="24"/>
        </w:rPr>
        <w:t xml:space="preserve">3.5 </w:t>
      </w:r>
      <w:r w:rsidRPr="00385E9E">
        <w:rPr>
          <w:rFonts w:ascii="Times New Roman" w:hAnsi="Times New Roman" w:cs="Times New Roman"/>
          <w:color w:val="000000" w:themeColor="text1"/>
          <w:sz w:val="24"/>
          <w:szCs w:val="24"/>
          <w:lang w:val="id-ID"/>
        </w:rPr>
        <w:tab/>
      </w:r>
      <w:r w:rsidR="00BF54D0" w:rsidRPr="00385E9E">
        <w:rPr>
          <w:rFonts w:ascii="Times New Roman" w:hAnsi="Times New Roman" w:cs="Times New Roman"/>
          <w:color w:val="000000" w:themeColor="text1"/>
          <w:sz w:val="24"/>
          <w:szCs w:val="24"/>
        </w:rPr>
        <w:t>I</w:t>
      </w:r>
      <w:r w:rsidR="00BF54D0" w:rsidRPr="00385E9E">
        <w:rPr>
          <w:rFonts w:ascii="Times New Roman" w:hAnsi="Times New Roman" w:cs="Times New Roman"/>
          <w:color w:val="000000" w:themeColor="text1"/>
          <w:spacing w:val="1"/>
          <w:sz w:val="24"/>
          <w:szCs w:val="24"/>
        </w:rPr>
        <w:t>n</w:t>
      </w:r>
      <w:r w:rsidR="00BF54D0" w:rsidRPr="00385E9E">
        <w:rPr>
          <w:rFonts w:ascii="Times New Roman" w:hAnsi="Times New Roman" w:cs="Times New Roman"/>
          <w:color w:val="000000" w:themeColor="text1"/>
          <w:sz w:val="24"/>
          <w:szCs w:val="24"/>
        </w:rPr>
        <w:t>st</w:t>
      </w:r>
      <w:r w:rsidR="00BF54D0" w:rsidRPr="00385E9E">
        <w:rPr>
          <w:rFonts w:ascii="Times New Roman" w:hAnsi="Times New Roman" w:cs="Times New Roman"/>
          <w:color w:val="000000" w:themeColor="text1"/>
          <w:spacing w:val="-1"/>
          <w:sz w:val="24"/>
          <w:szCs w:val="24"/>
        </w:rPr>
        <w:t>r</w:t>
      </w:r>
      <w:r w:rsidR="00BF54D0" w:rsidRPr="00385E9E">
        <w:rPr>
          <w:rFonts w:ascii="Times New Roman" w:hAnsi="Times New Roman" w:cs="Times New Roman"/>
          <w:color w:val="000000" w:themeColor="text1"/>
          <w:spacing w:val="1"/>
          <w:sz w:val="24"/>
          <w:szCs w:val="24"/>
        </w:rPr>
        <w:t>u</w:t>
      </w:r>
      <w:r w:rsidR="00BF54D0" w:rsidRPr="00385E9E">
        <w:rPr>
          <w:rFonts w:ascii="Times New Roman" w:hAnsi="Times New Roman" w:cs="Times New Roman"/>
          <w:color w:val="000000" w:themeColor="text1"/>
          <w:spacing w:val="-3"/>
          <w:sz w:val="24"/>
          <w:szCs w:val="24"/>
        </w:rPr>
        <w:t>m</w:t>
      </w:r>
      <w:r w:rsidR="00BF54D0" w:rsidRPr="00385E9E">
        <w:rPr>
          <w:rFonts w:ascii="Times New Roman" w:hAnsi="Times New Roman" w:cs="Times New Roman"/>
          <w:color w:val="000000" w:themeColor="text1"/>
          <w:spacing w:val="-1"/>
          <w:sz w:val="24"/>
          <w:szCs w:val="24"/>
        </w:rPr>
        <w:t>e</w:t>
      </w:r>
      <w:r w:rsidR="00BF54D0" w:rsidRPr="00385E9E">
        <w:rPr>
          <w:rFonts w:ascii="Times New Roman" w:hAnsi="Times New Roman" w:cs="Times New Roman"/>
          <w:color w:val="000000" w:themeColor="text1"/>
          <w:sz w:val="24"/>
          <w:szCs w:val="24"/>
        </w:rPr>
        <w:t xml:space="preserve">n </w:t>
      </w:r>
      <w:r w:rsidR="00BF54D0" w:rsidRPr="00385E9E">
        <w:rPr>
          <w:rFonts w:ascii="Times New Roman" w:hAnsi="Times New Roman" w:cs="Times New Roman"/>
          <w:color w:val="000000" w:themeColor="text1"/>
          <w:spacing w:val="1"/>
          <w:sz w:val="24"/>
          <w:szCs w:val="24"/>
        </w:rPr>
        <w:t>P</w:t>
      </w:r>
      <w:r w:rsidR="00BF54D0" w:rsidRPr="00385E9E">
        <w:rPr>
          <w:rFonts w:ascii="Times New Roman" w:hAnsi="Times New Roman" w:cs="Times New Roman"/>
          <w:color w:val="000000" w:themeColor="text1"/>
          <w:spacing w:val="-1"/>
          <w:sz w:val="24"/>
          <w:szCs w:val="24"/>
        </w:rPr>
        <w:t>e</w:t>
      </w:r>
      <w:r w:rsidR="00BF54D0" w:rsidRPr="00385E9E">
        <w:rPr>
          <w:rFonts w:ascii="Times New Roman" w:hAnsi="Times New Roman" w:cs="Times New Roman"/>
          <w:color w:val="000000" w:themeColor="text1"/>
          <w:spacing w:val="1"/>
          <w:sz w:val="24"/>
          <w:szCs w:val="24"/>
        </w:rPr>
        <w:t>n</w:t>
      </w:r>
      <w:r w:rsidR="00BF54D0" w:rsidRPr="00385E9E">
        <w:rPr>
          <w:rFonts w:ascii="Times New Roman" w:hAnsi="Times New Roman" w:cs="Times New Roman"/>
          <w:color w:val="000000" w:themeColor="text1"/>
          <w:spacing w:val="-1"/>
          <w:sz w:val="24"/>
          <w:szCs w:val="24"/>
        </w:rPr>
        <w:t>e</w:t>
      </w:r>
      <w:r w:rsidR="00BF54D0" w:rsidRPr="00385E9E">
        <w:rPr>
          <w:rFonts w:ascii="Times New Roman" w:hAnsi="Times New Roman" w:cs="Times New Roman"/>
          <w:color w:val="000000" w:themeColor="text1"/>
          <w:sz w:val="24"/>
          <w:szCs w:val="24"/>
        </w:rPr>
        <w:t>l</w:t>
      </w:r>
      <w:r w:rsidR="00BF54D0" w:rsidRPr="00385E9E">
        <w:rPr>
          <w:rFonts w:ascii="Times New Roman" w:hAnsi="Times New Roman" w:cs="Times New Roman"/>
          <w:color w:val="000000" w:themeColor="text1"/>
          <w:spacing w:val="1"/>
          <w:sz w:val="24"/>
          <w:szCs w:val="24"/>
        </w:rPr>
        <w:t>i</w:t>
      </w:r>
      <w:r w:rsidR="00BF54D0" w:rsidRPr="00385E9E">
        <w:rPr>
          <w:rFonts w:ascii="Times New Roman" w:hAnsi="Times New Roman" w:cs="Times New Roman"/>
          <w:color w:val="000000" w:themeColor="text1"/>
          <w:sz w:val="24"/>
          <w:szCs w:val="24"/>
        </w:rPr>
        <w:t>tian</w:t>
      </w:r>
      <w:bookmarkEnd w:id="19"/>
    </w:p>
    <w:p w14:paraId="02B88DF9" w14:textId="77777777" w:rsidR="00BF54D0" w:rsidRPr="009C2D33" w:rsidRDefault="00BF54D0" w:rsidP="00385E9E">
      <w:pPr>
        <w:widowControl w:val="0"/>
        <w:autoSpaceDE w:val="0"/>
        <w:autoSpaceDN w:val="0"/>
        <w:adjustRightInd w:val="0"/>
        <w:spacing w:line="480" w:lineRule="auto"/>
        <w:ind w:firstLine="720"/>
        <w:jc w:val="both"/>
        <w:rPr>
          <w:color w:val="000000" w:themeColor="text1"/>
        </w:rPr>
      </w:pPr>
      <w:r w:rsidRPr="00385E9E">
        <w:rPr>
          <w:color w:val="000000" w:themeColor="text1"/>
          <w:spacing w:val="-3"/>
        </w:rPr>
        <w:t>I</w:t>
      </w:r>
      <w:r w:rsidRPr="00385E9E">
        <w:rPr>
          <w:color w:val="000000" w:themeColor="text1"/>
        </w:rPr>
        <w:t>nstrum</w:t>
      </w:r>
      <w:r w:rsidRPr="00385E9E">
        <w:rPr>
          <w:color w:val="000000" w:themeColor="text1"/>
          <w:spacing w:val="2"/>
        </w:rPr>
        <w:t>e</w:t>
      </w:r>
      <w:r w:rsidRPr="00385E9E">
        <w:rPr>
          <w:color w:val="000000" w:themeColor="text1"/>
        </w:rPr>
        <w:t>n p</w:t>
      </w:r>
      <w:r w:rsidRPr="00385E9E">
        <w:rPr>
          <w:color w:val="000000" w:themeColor="text1"/>
          <w:spacing w:val="-1"/>
        </w:rPr>
        <w:t>e</w:t>
      </w:r>
      <w:r w:rsidRPr="00385E9E">
        <w:rPr>
          <w:color w:val="000000" w:themeColor="text1"/>
        </w:rPr>
        <w:t>n</w:t>
      </w:r>
      <w:r w:rsidRPr="00385E9E">
        <w:rPr>
          <w:color w:val="000000" w:themeColor="text1"/>
          <w:spacing w:val="-1"/>
        </w:rPr>
        <w:t>e</w:t>
      </w:r>
      <w:r w:rsidRPr="00385E9E">
        <w:rPr>
          <w:color w:val="000000" w:themeColor="text1"/>
        </w:rPr>
        <w:t>l</w:t>
      </w:r>
      <w:r w:rsidRPr="00385E9E">
        <w:rPr>
          <w:color w:val="000000" w:themeColor="text1"/>
          <w:spacing w:val="1"/>
        </w:rPr>
        <w:t>i</w:t>
      </w:r>
      <w:r w:rsidRPr="00385E9E">
        <w:rPr>
          <w:color w:val="000000" w:themeColor="text1"/>
        </w:rPr>
        <w:t>t</w:t>
      </w:r>
      <w:r w:rsidRPr="00385E9E">
        <w:rPr>
          <w:color w:val="000000" w:themeColor="text1"/>
          <w:spacing w:val="1"/>
        </w:rPr>
        <w:t>i</w:t>
      </w:r>
      <w:r w:rsidRPr="00385E9E">
        <w:rPr>
          <w:color w:val="000000" w:themeColor="text1"/>
          <w:spacing w:val="-1"/>
        </w:rPr>
        <w:t>a</w:t>
      </w:r>
      <w:r w:rsidRPr="00385E9E">
        <w:rPr>
          <w:color w:val="000000" w:themeColor="text1"/>
        </w:rPr>
        <w:t xml:space="preserve">n </w:t>
      </w:r>
      <w:r w:rsidRPr="00385E9E">
        <w:rPr>
          <w:color w:val="000000" w:themeColor="text1"/>
          <w:spacing w:val="-2"/>
        </w:rPr>
        <w:t>y</w:t>
      </w:r>
      <w:r w:rsidRPr="00385E9E">
        <w:rPr>
          <w:color w:val="000000" w:themeColor="text1"/>
          <w:spacing w:val="-1"/>
        </w:rPr>
        <w:t>a</w:t>
      </w:r>
      <w:r w:rsidRPr="00385E9E">
        <w:rPr>
          <w:color w:val="000000" w:themeColor="text1"/>
        </w:rPr>
        <w:t>ng  dip</w:t>
      </w:r>
      <w:r w:rsidRPr="00385E9E">
        <w:rPr>
          <w:color w:val="000000" w:themeColor="text1"/>
          <w:spacing w:val="2"/>
        </w:rPr>
        <w:t>e</w:t>
      </w:r>
      <w:r w:rsidRPr="00385E9E">
        <w:rPr>
          <w:color w:val="000000" w:themeColor="text1"/>
          <w:spacing w:val="1"/>
        </w:rPr>
        <w:t>r</w:t>
      </w:r>
      <w:r w:rsidRPr="00385E9E">
        <w:rPr>
          <w:color w:val="000000" w:themeColor="text1"/>
          <w:spacing w:val="-2"/>
        </w:rPr>
        <w:t>g</w:t>
      </w:r>
      <w:r w:rsidRPr="00385E9E">
        <w:rPr>
          <w:color w:val="000000" w:themeColor="text1"/>
        </w:rPr>
        <w:t>un</w:t>
      </w:r>
      <w:r w:rsidRPr="00385E9E">
        <w:rPr>
          <w:color w:val="000000" w:themeColor="text1"/>
          <w:spacing w:val="-1"/>
        </w:rPr>
        <w:t>a</w:t>
      </w:r>
      <w:r w:rsidRPr="00385E9E">
        <w:rPr>
          <w:color w:val="000000" w:themeColor="text1"/>
        </w:rPr>
        <w:t>k</w:t>
      </w:r>
      <w:r w:rsidRPr="00385E9E">
        <w:rPr>
          <w:color w:val="000000" w:themeColor="text1"/>
          <w:spacing w:val="-1"/>
        </w:rPr>
        <w:t>a</w:t>
      </w:r>
      <w:r w:rsidRPr="00385E9E">
        <w:rPr>
          <w:color w:val="000000" w:themeColor="text1"/>
        </w:rPr>
        <w:t xml:space="preserve">n </w:t>
      </w:r>
      <w:r w:rsidRPr="00385E9E">
        <w:rPr>
          <w:color w:val="000000" w:themeColor="text1"/>
          <w:spacing w:val="2"/>
        </w:rPr>
        <w:t xml:space="preserve"> d</w:t>
      </w:r>
      <w:r w:rsidRPr="00385E9E">
        <w:rPr>
          <w:color w:val="000000" w:themeColor="text1"/>
          <w:spacing w:val="-1"/>
        </w:rPr>
        <w:t>a</w:t>
      </w:r>
      <w:r w:rsidRPr="00385E9E">
        <w:rPr>
          <w:color w:val="000000" w:themeColor="text1"/>
        </w:rPr>
        <w:t>l</w:t>
      </w:r>
      <w:r w:rsidRPr="00385E9E">
        <w:rPr>
          <w:color w:val="000000" w:themeColor="text1"/>
          <w:spacing w:val="2"/>
        </w:rPr>
        <w:t>a</w:t>
      </w:r>
      <w:r w:rsidRPr="00385E9E">
        <w:rPr>
          <w:color w:val="000000" w:themeColor="text1"/>
        </w:rPr>
        <w:t>m p</w:t>
      </w:r>
      <w:r w:rsidRPr="00385E9E">
        <w:rPr>
          <w:color w:val="000000" w:themeColor="text1"/>
          <w:spacing w:val="-1"/>
        </w:rPr>
        <w:t>e</w:t>
      </w:r>
      <w:r w:rsidRPr="00385E9E">
        <w:rPr>
          <w:color w:val="000000" w:themeColor="text1"/>
        </w:rPr>
        <w:t>n</w:t>
      </w:r>
      <w:r w:rsidRPr="00385E9E">
        <w:rPr>
          <w:color w:val="000000" w:themeColor="text1"/>
          <w:spacing w:val="-1"/>
        </w:rPr>
        <w:t>e</w:t>
      </w:r>
      <w:r w:rsidRPr="00385E9E">
        <w:rPr>
          <w:color w:val="000000" w:themeColor="text1"/>
        </w:rPr>
        <w:t>l</w:t>
      </w:r>
      <w:r w:rsidRPr="00385E9E">
        <w:rPr>
          <w:color w:val="000000" w:themeColor="text1"/>
          <w:spacing w:val="1"/>
        </w:rPr>
        <w:t>i</w:t>
      </w:r>
      <w:r w:rsidRPr="00385E9E">
        <w:rPr>
          <w:color w:val="000000" w:themeColor="text1"/>
        </w:rPr>
        <w:t>t</w:t>
      </w:r>
      <w:r w:rsidRPr="00385E9E">
        <w:rPr>
          <w:color w:val="000000" w:themeColor="text1"/>
          <w:spacing w:val="1"/>
        </w:rPr>
        <w:t>i</w:t>
      </w:r>
      <w:r w:rsidRPr="00385E9E">
        <w:rPr>
          <w:color w:val="000000" w:themeColor="text1"/>
          <w:spacing w:val="-1"/>
        </w:rPr>
        <w:t>a</w:t>
      </w:r>
      <w:r w:rsidRPr="00385E9E">
        <w:rPr>
          <w:color w:val="000000" w:themeColor="text1"/>
        </w:rPr>
        <w:t>n ini b</w:t>
      </w:r>
      <w:r w:rsidRPr="00385E9E">
        <w:rPr>
          <w:color w:val="000000" w:themeColor="text1"/>
          <w:spacing w:val="-1"/>
        </w:rPr>
        <w:t>e</w:t>
      </w:r>
      <w:r w:rsidRPr="00385E9E">
        <w:rPr>
          <w:color w:val="000000" w:themeColor="text1"/>
        </w:rPr>
        <w:t>rupa</w:t>
      </w:r>
      <w:r w:rsidRPr="00385E9E">
        <w:rPr>
          <w:color w:val="000000" w:themeColor="text1"/>
          <w:lang w:val="id-ID"/>
        </w:rPr>
        <w:t xml:space="preserve"> </w:t>
      </w:r>
      <w:r w:rsidRPr="00385E9E">
        <w:rPr>
          <w:color w:val="000000" w:themeColor="text1"/>
          <w:spacing w:val="-1"/>
        </w:rPr>
        <w:t>a</w:t>
      </w:r>
      <w:r w:rsidRPr="00385E9E">
        <w:rPr>
          <w:color w:val="000000" w:themeColor="text1"/>
          <w:spacing w:val="2"/>
        </w:rPr>
        <w:t>n</w:t>
      </w:r>
      <w:r w:rsidRPr="00385E9E">
        <w:rPr>
          <w:color w:val="000000" w:themeColor="text1"/>
          <w:spacing w:val="-2"/>
        </w:rPr>
        <w:t>g</w:t>
      </w:r>
      <w:r w:rsidRPr="00385E9E">
        <w:rPr>
          <w:color w:val="000000" w:themeColor="text1"/>
          <w:spacing w:val="2"/>
        </w:rPr>
        <w:t>k</w:t>
      </w:r>
      <w:r w:rsidRPr="00385E9E">
        <w:rPr>
          <w:color w:val="000000" w:themeColor="text1"/>
          <w:spacing w:val="-1"/>
        </w:rPr>
        <w:t>e</w:t>
      </w:r>
      <w:r w:rsidRPr="00385E9E">
        <w:rPr>
          <w:color w:val="000000" w:themeColor="text1"/>
        </w:rPr>
        <w:t>t</w:t>
      </w:r>
      <w:r w:rsidRPr="00385E9E">
        <w:rPr>
          <w:color w:val="000000" w:themeColor="text1"/>
          <w:lang w:val="id-ID"/>
        </w:rPr>
        <w:t xml:space="preserve"> </w:t>
      </w:r>
      <w:r w:rsidRPr="00385E9E">
        <w:rPr>
          <w:color w:val="000000" w:themeColor="text1"/>
          <w:spacing w:val="-1"/>
        </w:rPr>
        <w:t>a</w:t>
      </w:r>
      <w:r w:rsidRPr="00385E9E">
        <w:rPr>
          <w:color w:val="000000" w:themeColor="text1"/>
        </w:rPr>
        <w:t>tau</w:t>
      </w:r>
      <w:r w:rsidRPr="00385E9E">
        <w:rPr>
          <w:color w:val="000000" w:themeColor="text1"/>
          <w:lang w:val="id-ID"/>
        </w:rPr>
        <w:t xml:space="preserve"> </w:t>
      </w:r>
      <w:r w:rsidRPr="00385E9E">
        <w:rPr>
          <w:color w:val="000000" w:themeColor="text1"/>
        </w:rPr>
        <w:t>kuis</w:t>
      </w:r>
      <w:r w:rsidRPr="00385E9E">
        <w:rPr>
          <w:color w:val="000000" w:themeColor="text1"/>
          <w:spacing w:val="3"/>
        </w:rPr>
        <w:t>i</w:t>
      </w:r>
      <w:r w:rsidRPr="00385E9E">
        <w:rPr>
          <w:color w:val="000000" w:themeColor="text1"/>
        </w:rPr>
        <w:t>on</w:t>
      </w:r>
      <w:r w:rsidRPr="00385E9E">
        <w:rPr>
          <w:color w:val="000000" w:themeColor="text1"/>
          <w:spacing w:val="-1"/>
        </w:rPr>
        <w:t>e</w:t>
      </w:r>
      <w:r w:rsidRPr="00385E9E">
        <w:rPr>
          <w:color w:val="000000" w:themeColor="text1"/>
        </w:rPr>
        <w:t>r</w:t>
      </w:r>
      <w:r w:rsidRPr="00385E9E">
        <w:rPr>
          <w:color w:val="000000" w:themeColor="text1"/>
          <w:lang w:val="id-ID"/>
        </w:rPr>
        <w:t xml:space="preserve"> </w:t>
      </w:r>
      <w:r w:rsidRPr="00385E9E">
        <w:rPr>
          <w:color w:val="000000" w:themeColor="text1"/>
          <w:spacing w:val="-5"/>
        </w:rPr>
        <w:t>y</w:t>
      </w:r>
      <w:r w:rsidRPr="00385E9E">
        <w:rPr>
          <w:color w:val="000000" w:themeColor="text1"/>
          <w:spacing w:val="-1"/>
        </w:rPr>
        <w:t>a</w:t>
      </w:r>
      <w:r w:rsidRPr="00385E9E">
        <w:rPr>
          <w:color w:val="000000" w:themeColor="text1"/>
          <w:spacing w:val="2"/>
        </w:rPr>
        <w:t>n</w:t>
      </w:r>
      <w:r w:rsidRPr="00385E9E">
        <w:rPr>
          <w:color w:val="000000" w:themeColor="text1"/>
        </w:rPr>
        <w:t>g dibuat</w:t>
      </w:r>
      <w:r w:rsidRPr="00385E9E">
        <w:rPr>
          <w:color w:val="000000" w:themeColor="text1"/>
          <w:lang w:val="id-ID"/>
        </w:rPr>
        <w:t xml:space="preserve"> </w:t>
      </w:r>
      <w:r w:rsidRPr="00385E9E">
        <w:rPr>
          <w:color w:val="000000" w:themeColor="text1"/>
        </w:rPr>
        <w:t>s</w:t>
      </w:r>
      <w:r w:rsidRPr="00385E9E">
        <w:rPr>
          <w:color w:val="000000" w:themeColor="text1"/>
          <w:spacing w:val="-1"/>
        </w:rPr>
        <w:t>e</w:t>
      </w:r>
      <w:r w:rsidRPr="00385E9E">
        <w:rPr>
          <w:color w:val="000000" w:themeColor="text1"/>
        </w:rPr>
        <w:t>ndiri</w:t>
      </w:r>
      <w:r w:rsidRPr="00385E9E">
        <w:rPr>
          <w:color w:val="000000" w:themeColor="text1"/>
          <w:lang w:val="id-ID"/>
        </w:rPr>
        <w:t xml:space="preserve"> </w:t>
      </w:r>
      <w:r w:rsidRPr="00385E9E">
        <w:rPr>
          <w:color w:val="000000" w:themeColor="text1"/>
        </w:rPr>
        <w:t>oleh</w:t>
      </w:r>
      <w:r w:rsidRPr="00385E9E">
        <w:rPr>
          <w:color w:val="000000" w:themeColor="text1"/>
          <w:lang w:val="id-ID"/>
        </w:rPr>
        <w:t xml:space="preserve"> </w:t>
      </w:r>
      <w:r w:rsidRPr="00385E9E">
        <w:rPr>
          <w:color w:val="000000" w:themeColor="text1"/>
        </w:rPr>
        <w:t>p</w:t>
      </w:r>
      <w:r w:rsidRPr="00385E9E">
        <w:rPr>
          <w:color w:val="000000" w:themeColor="text1"/>
          <w:spacing w:val="-1"/>
        </w:rPr>
        <w:t>e</w:t>
      </w:r>
      <w:r w:rsidRPr="00385E9E">
        <w:rPr>
          <w:color w:val="000000" w:themeColor="text1"/>
        </w:rPr>
        <w:t>n</w:t>
      </w:r>
      <w:r w:rsidRPr="00385E9E">
        <w:rPr>
          <w:color w:val="000000" w:themeColor="text1"/>
          <w:spacing w:val="-1"/>
        </w:rPr>
        <w:t>e</w:t>
      </w:r>
      <w:r w:rsidRPr="00385E9E">
        <w:rPr>
          <w:color w:val="000000" w:themeColor="text1"/>
        </w:rPr>
        <w:t>l</w:t>
      </w:r>
      <w:r w:rsidRPr="00385E9E">
        <w:rPr>
          <w:color w:val="000000" w:themeColor="text1"/>
          <w:spacing w:val="1"/>
        </w:rPr>
        <w:t>i</w:t>
      </w:r>
      <w:r w:rsidRPr="00385E9E">
        <w:rPr>
          <w:color w:val="000000" w:themeColor="text1"/>
        </w:rPr>
        <w:t>t</w:t>
      </w:r>
      <w:r w:rsidRPr="00385E9E">
        <w:rPr>
          <w:color w:val="000000" w:themeColor="text1"/>
          <w:spacing w:val="1"/>
        </w:rPr>
        <w:t>i</w:t>
      </w:r>
      <w:r w:rsidRPr="00385E9E">
        <w:rPr>
          <w:color w:val="000000" w:themeColor="text1"/>
          <w:lang w:val="id-ID"/>
        </w:rPr>
        <w:t xml:space="preserve"> </w:t>
      </w:r>
      <w:r w:rsidRPr="00385E9E">
        <w:rPr>
          <w:color w:val="000000" w:themeColor="text1"/>
          <w:spacing w:val="1"/>
        </w:rPr>
        <w:t>S</w:t>
      </w:r>
      <w:r w:rsidRPr="00385E9E">
        <w:rPr>
          <w:color w:val="000000" w:themeColor="text1"/>
        </w:rPr>
        <w:t>u</w:t>
      </w:r>
      <w:r w:rsidRPr="00385E9E">
        <w:rPr>
          <w:color w:val="000000" w:themeColor="text1"/>
          <w:spacing w:val="-2"/>
        </w:rPr>
        <w:t>g</w:t>
      </w:r>
      <w:r w:rsidRPr="00385E9E">
        <w:rPr>
          <w:color w:val="000000" w:themeColor="text1"/>
          <w:spacing w:val="3"/>
        </w:rPr>
        <w:t>i</w:t>
      </w:r>
      <w:r w:rsidRPr="00385E9E">
        <w:rPr>
          <w:color w:val="000000" w:themeColor="text1"/>
          <w:spacing w:val="-5"/>
        </w:rPr>
        <w:t>y</w:t>
      </w:r>
      <w:r w:rsidRPr="00385E9E">
        <w:rPr>
          <w:color w:val="000000" w:themeColor="text1"/>
        </w:rPr>
        <w:t>ono (20</w:t>
      </w:r>
      <w:r w:rsidRPr="00385E9E">
        <w:rPr>
          <w:color w:val="000000" w:themeColor="text1"/>
          <w:spacing w:val="-1"/>
        </w:rPr>
        <w:t>1</w:t>
      </w:r>
      <w:r w:rsidRPr="00385E9E">
        <w:rPr>
          <w:color w:val="000000" w:themeColor="text1"/>
          <w:spacing w:val="1"/>
        </w:rPr>
        <w:t>8</w:t>
      </w:r>
      <w:r w:rsidRPr="00385E9E">
        <w:rPr>
          <w:color w:val="000000" w:themeColor="text1"/>
        </w:rPr>
        <w:t>:2</w:t>
      </w:r>
      <w:r w:rsidRPr="00385E9E">
        <w:rPr>
          <w:color w:val="000000" w:themeColor="text1"/>
          <w:spacing w:val="1"/>
        </w:rPr>
        <w:t>2</w:t>
      </w:r>
      <w:r w:rsidRPr="00385E9E">
        <w:rPr>
          <w:color w:val="000000" w:themeColor="text1"/>
        </w:rPr>
        <w:t>) me</w:t>
      </w:r>
      <w:r w:rsidRPr="00385E9E">
        <w:rPr>
          <w:color w:val="000000" w:themeColor="text1"/>
          <w:spacing w:val="2"/>
        </w:rPr>
        <w:t>n</w:t>
      </w:r>
      <w:r w:rsidRPr="00385E9E">
        <w:rPr>
          <w:color w:val="000000" w:themeColor="text1"/>
          <w:spacing w:val="-5"/>
        </w:rPr>
        <w:t>y</w:t>
      </w:r>
      <w:r w:rsidRPr="00385E9E">
        <w:rPr>
          <w:color w:val="000000" w:themeColor="text1"/>
          <w:spacing w:val="-1"/>
        </w:rPr>
        <w:t>a</w:t>
      </w:r>
      <w:r w:rsidRPr="00385E9E">
        <w:rPr>
          <w:color w:val="000000" w:themeColor="text1"/>
        </w:rPr>
        <w:t>t</w:t>
      </w:r>
      <w:r w:rsidRPr="00385E9E">
        <w:rPr>
          <w:color w:val="000000" w:themeColor="text1"/>
          <w:spacing w:val="2"/>
        </w:rPr>
        <w:t>a</w:t>
      </w:r>
      <w:r w:rsidRPr="00385E9E">
        <w:rPr>
          <w:color w:val="000000" w:themeColor="text1"/>
        </w:rPr>
        <w:t>k</w:t>
      </w:r>
      <w:r w:rsidRPr="00385E9E">
        <w:rPr>
          <w:color w:val="000000" w:themeColor="text1"/>
          <w:spacing w:val="-1"/>
        </w:rPr>
        <w:t>a</w:t>
      </w:r>
      <w:r w:rsidRPr="00385E9E">
        <w:rPr>
          <w:color w:val="000000" w:themeColor="text1"/>
        </w:rPr>
        <w:t>n b</w:t>
      </w:r>
      <w:r w:rsidRPr="00385E9E">
        <w:rPr>
          <w:color w:val="000000" w:themeColor="text1"/>
          <w:spacing w:val="-1"/>
        </w:rPr>
        <w:t>a</w:t>
      </w:r>
      <w:r w:rsidRPr="00385E9E">
        <w:rPr>
          <w:color w:val="000000" w:themeColor="text1"/>
        </w:rPr>
        <w:t xml:space="preserve">hwa </w:t>
      </w:r>
      <w:r w:rsidRPr="00385E9E">
        <w:rPr>
          <w:color w:val="000000" w:themeColor="text1"/>
          <w:spacing w:val="1"/>
        </w:rPr>
        <w:t>“</w:t>
      </w:r>
      <w:r w:rsidRPr="00385E9E">
        <w:rPr>
          <w:color w:val="000000" w:themeColor="text1"/>
          <w:spacing w:val="-3"/>
        </w:rPr>
        <w:t>I</w:t>
      </w:r>
      <w:r w:rsidRPr="00385E9E">
        <w:rPr>
          <w:color w:val="000000" w:themeColor="text1"/>
        </w:rPr>
        <w:t xml:space="preserve">nstrumen </w:t>
      </w:r>
      <w:r w:rsidRPr="00385E9E">
        <w:rPr>
          <w:color w:val="000000" w:themeColor="text1"/>
          <w:spacing w:val="2"/>
        </w:rPr>
        <w:t>p</w:t>
      </w:r>
      <w:r w:rsidRPr="00385E9E">
        <w:rPr>
          <w:color w:val="000000" w:themeColor="text1"/>
          <w:spacing w:val="-1"/>
        </w:rPr>
        <w:t>e</w:t>
      </w:r>
      <w:r w:rsidRPr="00385E9E">
        <w:rPr>
          <w:color w:val="000000" w:themeColor="text1"/>
        </w:rPr>
        <w:t>n</w:t>
      </w:r>
      <w:r w:rsidRPr="00385E9E">
        <w:rPr>
          <w:color w:val="000000" w:themeColor="text1"/>
          <w:spacing w:val="-1"/>
        </w:rPr>
        <w:t>e</w:t>
      </w:r>
      <w:r w:rsidRPr="00385E9E">
        <w:rPr>
          <w:color w:val="000000" w:themeColor="text1"/>
        </w:rPr>
        <w:t>l</w:t>
      </w:r>
      <w:r w:rsidRPr="00385E9E">
        <w:rPr>
          <w:color w:val="000000" w:themeColor="text1"/>
          <w:spacing w:val="1"/>
        </w:rPr>
        <w:t>i</w:t>
      </w:r>
      <w:r w:rsidRPr="00385E9E">
        <w:rPr>
          <w:color w:val="000000" w:themeColor="text1"/>
        </w:rPr>
        <w:t>t</w:t>
      </w:r>
      <w:r w:rsidRPr="00385E9E">
        <w:rPr>
          <w:color w:val="000000" w:themeColor="text1"/>
          <w:spacing w:val="1"/>
        </w:rPr>
        <w:t>i</w:t>
      </w:r>
      <w:r w:rsidRPr="00385E9E">
        <w:rPr>
          <w:color w:val="000000" w:themeColor="text1"/>
          <w:spacing w:val="-1"/>
        </w:rPr>
        <w:t>a</w:t>
      </w:r>
      <w:r w:rsidRPr="00385E9E">
        <w:rPr>
          <w:color w:val="000000" w:themeColor="text1"/>
        </w:rPr>
        <w:t xml:space="preserve">n </w:t>
      </w:r>
      <w:r w:rsidRPr="00385E9E">
        <w:rPr>
          <w:color w:val="000000" w:themeColor="text1"/>
          <w:spacing w:val="-1"/>
        </w:rPr>
        <w:t>a</w:t>
      </w:r>
      <w:r w:rsidRPr="00385E9E">
        <w:rPr>
          <w:color w:val="000000" w:themeColor="text1"/>
        </w:rPr>
        <w:t>d</w:t>
      </w:r>
      <w:r w:rsidRPr="00385E9E">
        <w:rPr>
          <w:color w:val="000000" w:themeColor="text1"/>
          <w:spacing w:val="-1"/>
        </w:rPr>
        <w:t>a</w:t>
      </w:r>
      <w:r w:rsidRPr="00385E9E">
        <w:rPr>
          <w:color w:val="000000" w:themeColor="text1"/>
        </w:rPr>
        <w:t xml:space="preserve">lah suatu </w:t>
      </w:r>
      <w:r w:rsidRPr="00385E9E">
        <w:rPr>
          <w:color w:val="000000" w:themeColor="text1"/>
          <w:spacing w:val="-1"/>
        </w:rPr>
        <w:t>a</w:t>
      </w:r>
      <w:r w:rsidRPr="00385E9E">
        <w:rPr>
          <w:color w:val="000000" w:themeColor="text1"/>
        </w:rPr>
        <w:t>l</w:t>
      </w:r>
      <w:r w:rsidRPr="00385E9E">
        <w:rPr>
          <w:color w:val="000000" w:themeColor="text1"/>
          <w:spacing w:val="2"/>
        </w:rPr>
        <w:t>a</w:t>
      </w:r>
      <w:r w:rsidRPr="00385E9E">
        <w:rPr>
          <w:color w:val="000000" w:themeColor="text1"/>
        </w:rPr>
        <w:t>t p</w:t>
      </w:r>
      <w:r w:rsidRPr="00385E9E">
        <w:rPr>
          <w:color w:val="000000" w:themeColor="text1"/>
          <w:spacing w:val="-1"/>
        </w:rPr>
        <w:t>e</w:t>
      </w:r>
      <w:r w:rsidRPr="00385E9E">
        <w:rPr>
          <w:color w:val="000000" w:themeColor="text1"/>
        </w:rPr>
        <w:t>n</w:t>
      </w:r>
      <w:r w:rsidRPr="00385E9E">
        <w:rPr>
          <w:color w:val="000000" w:themeColor="text1"/>
          <w:spacing w:val="-2"/>
        </w:rPr>
        <w:t>g</w:t>
      </w:r>
      <w:r w:rsidRPr="00385E9E">
        <w:rPr>
          <w:color w:val="000000" w:themeColor="text1"/>
        </w:rPr>
        <w:t>umpul</w:t>
      </w:r>
      <w:r w:rsidRPr="00385E9E">
        <w:rPr>
          <w:color w:val="000000" w:themeColor="text1"/>
          <w:lang w:val="id-ID"/>
        </w:rPr>
        <w:t xml:space="preserve"> </w:t>
      </w:r>
      <w:r w:rsidRPr="00385E9E">
        <w:rPr>
          <w:color w:val="000000" w:themeColor="text1"/>
          <w:spacing w:val="2"/>
        </w:rPr>
        <w:t>d</w:t>
      </w:r>
      <w:r w:rsidRPr="00385E9E">
        <w:rPr>
          <w:color w:val="000000" w:themeColor="text1"/>
          <w:spacing w:val="-1"/>
        </w:rPr>
        <w:t>a</w:t>
      </w:r>
      <w:r w:rsidRPr="00385E9E">
        <w:rPr>
          <w:color w:val="000000" w:themeColor="text1"/>
        </w:rPr>
        <w:t>ta</w:t>
      </w:r>
      <w:r w:rsidRPr="00385E9E">
        <w:rPr>
          <w:color w:val="000000" w:themeColor="text1"/>
          <w:lang w:val="id-ID"/>
        </w:rPr>
        <w:t xml:space="preserve"> </w:t>
      </w:r>
      <w:r w:rsidRPr="00385E9E">
        <w:rPr>
          <w:color w:val="000000" w:themeColor="text1"/>
          <w:spacing w:val="-5"/>
        </w:rPr>
        <w:t>y</w:t>
      </w:r>
      <w:r w:rsidRPr="00385E9E">
        <w:rPr>
          <w:color w:val="000000" w:themeColor="text1"/>
          <w:spacing w:val="1"/>
        </w:rPr>
        <w:t>a</w:t>
      </w:r>
      <w:r w:rsidRPr="00385E9E">
        <w:rPr>
          <w:color w:val="000000" w:themeColor="text1"/>
          <w:spacing w:val="2"/>
        </w:rPr>
        <w:t>n</w:t>
      </w:r>
      <w:r w:rsidRPr="00385E9E">
        <w:rPr>
          <w:color w:val="000000" w:themeColor="text1"/>
        </w:rPr>
        <w:t>g d</w:t>
      </w:r>
      <w:r w:rsidRPr="00385E9E">
        <w:rPr>
          <w:color w:val="000000" w:themeColor="text1"/>
          <w:spacing w:val="3"/>
        </w:rPr>
        <w:t>i</w:t>
      </w:r>
      <w:r w:rsidRPr="00385E9E">
        <w:rPr>
          <w:color w:val="000000" w:themeColor="text1"/>
          <w:spacing w:val="-2"/>
        </w:rPr>
        <w:t>g</w:t>
      </w:r>
      <w:r w:rsidRPr="00385E9E">
        <w:rPr>
          <w:color w:val="000000" w:themeColor="text1"/>
        </w:rPr>
        <w:t>un</w:t>
      </w:r>
      <w:r w:rsidRPr="00385E9E">
        <w:rPr>
          <w:color w:val="000000" w:themeColor="text1"/>
          <w:spacing w:val="-1"/>
        </w:rPr>
        <w:t>a</w:t>
      </w:r>
      <w:r w:rsidRPr="00385E9E">
        <w:rPr>
          <w:color w:val="000000" w:themeColor="text1"/>
          <w:spacing w:val="2"/>
        </w:rPr>
        <w:t>k</w:t>
      </w:r>
      <w:r w:rsidRPr="00385E9E">
        <w:rPr>
          <w:color w:val="000000" w:themeColor="text1"/>
          <w:spacing w:val="-1"/>
        </w:rPr>
        <w:t>a</w:t>
      </w:r>
      <w:r w:rsidRPr="00385E9E">
        <w:rPr>
          <w:color w:val="000000" w:themeColor="text1"/>
        </w:rPr>
        <w:t>n</w:t>
      </w:r>
      <w:r w:rsidRPr="00385E9E">
        <w:rPr>
          <w:color w:val="000000" w:themeColor="text1"/>
          <w:lang w:val="id-ID"/>
        </w:rPr>
        <w:t xml:space="preserve"> </w:t>
      </w:r>
      <w:r w:rsidRPr="00385E9E">
        <w:rPr>
          <w:color w:val="000000" w:themeColor="text1"/>
        </w:rPr>
        <w:t>untuk</w:t>
      </w:r>
      <w:r w:rsidRPr="00385E9E">
        <w:rPr>
          <w:color w:val="000000" w:themeColor="text1"/>
          <w:lang w:val="id-ID"/>
        </w:rPr>
        <w:t xml:space="preserve"> </w:t>
      </w:r>
      <w:r w:rsidRPr="00385E9E">
        <w:rPr>
          <w:color w:val="000000" w:themeColor="text1"/>
        </w:rPr>
        <w:t>me</w:t>
      </w:r>
      <w:r w:rsidRPr="00385E9E">
        <w:rPr>
          <w:color w:val="000000" w:themeColor="text1"/>
          <w:spacing w:val="2"/>
        </w:rPr>
        <w:t>n</w:t>
      </w:r>
      <w:r w:rsidRPr="00385E9E">
        <w:rPr>
          <w:color w:val="000000" w:themeColor="text1"/>
          <w:spacing w:val="-2"/>
        </w:rPr>
        <w:t>g</w:t>
      </w:r>
      <w:r w:rsidRPr="00385E9E">
        <w:rPr>
          <w:color w:val="000000" w:themeColor="text1"/>
        </w:rPr>
        <w:t>uk</w:t>
      </w:r>
      <w:r w:rsidRPr="00385E9E">
        <w:rPr>
          <w:color w:val="000000" w:themeColor="text1"/>
          <w:spacing w:val="2"/>
        </w:rPr>
        <w:t>u</w:t>
      </w:r>
      <w:r w:rsidRPr="00385E9E">
        <w:rPr>
          <w:color w:val="000000" w:themeColor="text1"/>
        </w:rPr>
        <w:t>r</w:t>
      </w:r>
      <w:r w:rsidRPr="009C2D33">
        <w:rPr>
          <w:color w:val="000000" w:themeColor="text1"/>
          <w:lang w:val="id-ID"/>
        </w:rPr>
        <w:t xml:space="preserve"> </w:t>
      </w:r>
      <w:r w:rsidRPr="009C2D33">
        <w:rPr>
          <w:color w:val="000000" w:themeColor="text1"/>
        </w:rPr>
        <w:t>f</w:t>
      </w:r>
      <w:r w:rsidRPr="009C2D33">
        <w:rPr>
          <w:color w:val="000000" w:themeColor="text1"/>
          <w:spacing w:val="-2"/>
        </w:rPr>
        <w:t>e</w:t>
      </w:r>
      <w:r w:rsidRPr="009C2D33">
        <w:rPr>
          <w:color w:val="000000" w:themeColor="text1"/>
        </w:rPr>
        <w:t>no</w:t>
      </w:r>
      <w:r w:rsidRPr="009C2D33">
        <w:rPr>
          <w:color w:val="000000" w:themeColor="text1"/>
          <w:spacing w:val="3"/>
        </w:rPr>
        <w:t>m</w:t>
      </w:r>
      <w:r w:rsidRPr="009C2D33">
        <w:rPr>
          <w:color w:val="000000" w:themeColor="text1"/>
          <w:spacing w:val="-1"/>
        </w:rPr>
        <w:t>e</w:t>
      </w:r>
      <w:r w:rsidRPr="009C2D33">
        <w:rPr>
          <w:color w:val="000000" w:themeColor="text1"/>
        </w:rPr>
        <w:t>na</w:t>
      </w:r>
      <w:r w:rsidRPr="009C2D33">
        <w:rPr>
          <w:color w:val="000000" w:themeColor="text1"/>
          <w:lang w:val="id-ID"/>
        </w:rPr>
        <w:t xml:space="preserve"> </w:t>
      </w:r>
      <w:r w:rsidRPr="009C2D33">
        <w:rPr>
          <w:color w:val="000000" w:themeColor="text1"/>
          <w:spacing w:val="-1"/>
        </w:rPr>
        <w:t>a</w:t>
      </w:r>
      <w:r w:rsidRPr="009C2D33">
        <w:rPr>
          <w:color w:val="000000" w:themeColor="text1"/>
        </w:rPr>
        <w:t>lam</w:t>
      </w:r>
      <w:r w:rsidRPr="009C2D33">
        <w:rPr>
          <w:color w:val="000000" w:themeColor="text1"/>
          <w:lang w:val="id-ID"/>
        </w:rPr>
        <w:t xml:space="preserve"> </w:t>
      </w:r>
      <w:r w:rsidRPr="009C2D33">
        <w:rPr>
          <w:color w:val="000000" w:themeColor="text1"/>
        </w:rPr>
        <w:t>maup</w:t>
      </w:r>
      <w:r w:rsidRPr="009C2D33">
        <w:rPr>
          <w:color w:val="000000" w:themeColor="text1"/>
          <w:spacing w:val="2"/>
        </w:rPr>
        <w:t>u</w:t>
      </w:r>
      <w:r w:rsidRPr="009C2D33">
        <w:rPr>
          <w:color w:val="000000" w:themeColor="text1"/>
        </w:rPr>
        <w:t>n social</w:t>
      </w:r>
      <w:r w:rsidRPr="009C2D33">
        <w:rPr>
          <w:color w:val="000000" w:themeColor="text1"/>
          <w:lang w:val="id-ID"/>
        </w:rPr>
        <w:t xml:space="preserve"> </w:t>
      </w:r>
      <w:r w:rsidRPr="009C2D33">
        <w:rPr>
          <w:color w:val="000000" w:themeColor="text1"/>
          <w:spacing w:val="-5"/>
        </w:rPr>
        <w:t>y</w:t>
      </w:r>
      <w:r w:rsidRPr="009C2D33">
        <w:rPr>
          <w:color w:val="000000" w:themeColor="text1"/>
          <w:spacing w:val="-1"/>
        </w:rPr>
        <w:t>a</w:t>
      </w:r>
      <w:r w:rsidRPr="009C2D33">
        <w:rPr>
          <w:color w:val="000000" w:themeColor="text1"/>
          <w:spacing w:val="2"/>
        </w:rPr>
        <w:t>n</w:t>
      </w:r>
      <w:r w:rsidRPr="009C2D33">
        <w:rPr>
          <w:color w:val="000000" w:themeColor="text1"/>
        </w:rPr>
        <w:t>g diam</w:t>
      </w:r>
      <w:r w:rsidRPr="009C2D33">
        <w:rPr>
          <w:color w:val="000000" w:themeColor="text1"/>
          <w:spacing w:val="-1"/>
        </w:rPr>
        <w:t>a</w:t>
      </w:r>
      <w:r w:rsidRPr="009C2D33">
        <w:rPr>
          <w:color w:val="000000" w:themeColor="text1"/>
        </w:rPr>
        <w:t>t</w:t>
      </w:r>
      <w:r w:rsidRPr="009C2D33">
        <w:rPr>
          <w:color w:val="000000" w:themeColor="text1"/>
          <w:spacing w:val="3"/>
        </w:rPr>
        <w:t>i</w:t>
      </w:r>
      <w:r w:rsidRPr="009C2D33">
        <w:rPr>
          <w:color w:val="000000" w:themeColor="text1"/>
          <w:spacing w:val="-1"/>
        </w:rPr>
        <w:t>”</w:t>
      </w:r>
      <w:r w:rsidRPr="009C2D33">
        <w:rPr>
          <w:color w:val="000000" w:themeColor="text1"/>
        </w:rPr>
        <w:t>.</w:t>
      </w:r>
      <w:r w:rsidRPr="009C2D33">
        <w:rPr>
          <w:color w:val="000000" w:themeColor="text1"/>
          <w:spacing w:val="2"/>
        </w:rPr>
        <w:t xml:space="preserve"> D</w:t>
      </w:r>
      <w:r w:rsidRPr="009C2D33">
        <w:rPr>
          <w:color w:val="000000" w:themeColor="text1"/>
          <w:spacing w:val="1"/>
        </w:rPr>
        <w:t>e</w:t>
      </w:r>
      <w:r w:rsidRPr="009C2D33">
        <w:rPr>
          <w:color w:val="000000" w:themeColor="text1"/>
        </w:rPr>
        <w:t>n</w:t>
      </w:r>
      <w:r w:rsidRPr="009C2D33">
        <w:rPr>
          <w:color w:val="000000" w:themeColor="text1"/>
          <w:spacing w:val="-2"/>
        </w:rPr>
        <w:t>g</w:t>
      </w:r>
      <w:r w:rsidRPr="009C2D33">
        <w:rPr>
          <w:color w:val="000000" w:themeColor="text1"/>
          <w:spacing w:val="-1"/>
        </w:rPr>
        <w:t>a</w:t>
      </w:r>
      <w:r w:rsidRPr="009C2D33">
        <w:rPr>
          <w:color w:val="000000" w:themeColor="text1"/>
        </w:rPr>
        <w:t>n</w:t>
      </w:r>
      <w:r w:rsidRPr="009C2D33">
        <w:rPr>
          <w:color w:val="000000" w:themeColor="text1"/>
          <w:spacing w:val="2"/>
        </w:rPr>
        <w:t xml:space="preserve"> d</w:t>
      </w:r>
      <w:r w:rsidRPr="009C2D33">
        <w:rPr>
          <w:color w:val="000000" w:themeColor="text1"/>
          <w:spacing w:val="-1"/>
        </w:rPr>
        <w:t>e</w:t>
      </w:r>
      <w:r w:rsidRPr="009C2D33">
        <w:rPr>
          <w:color w:val="000000" w:themeColor="text1"/>
        </w:rPr>
        <w:t>m</w:t>
      </w:r>
      <w:r w:rsidRPr="009C2D33">
        <w:rPr>
          <w:color w:val="000000" w:themeColor="text1"/>
          <w:spacing w:val="1"/>
        </w:rPr>
        <w:t>i</w:t>
      </w:r>
      <w:r w:rsidRPr="009C2D33">
        <w:rPr>
          <w:color w:val="000000" w:themeColor="text1"/>
        </w:rPr>
        <w:t>kian,p</w:t>
      </w:r>
      <w:r w:rsidRPr="009C2D33">
        <w:rPr>
          <w:color w:val="000000" w:themeColor="text1"/>
          <w:spacing w:val="-1"/>
        </w:rPr>
        <w:t>e</w:t>
      </w:r>
      <w:r w:rsidRPr="009C2D33">
        <w:rPr>
          <w:color w:val="000000" w:themeColor="text1"/>
          <w:spacing w:val="2"/>
        </w:rPr>
        <w:t>n</w:t>
      </w:r>
      <w:r w:rsidRPr="009C2D33">
        <w:rPr>
          <w:color w:val="000000" w:themeColor="text1"/>
        </w:rPr>
        <w:t>g</w:t>
      </w:r>
      <w:r w:rsidRPr="009C2D33">
        <w:rPr>
          <w:color w:val="000000" w:themeColor="text1"/>
          <w:spacing w:val="-2"/>
        </w:rPr>
        <w:t>g</w:t>
      </w:r>
      <w:r w:rsidRPr="009C2D33">
        <w:rPr>
          <w:color w:val="000000" w:themeColor="text1"/>
        </w:rPr>
        <w:t>u</w:t>
      </w:r>
      <w:r w:rsidRPr="009C2D33">
        <w:rPr>
          <w:color w:val="000000" w:themeColor="text1"/>
          <w:spacing w:val="2"/>
        </w:rPr>
        <w:t>n</w:t>
      </w:r>
      <w:r w:rsidRPr="009C2D33">
        <w:rPr>
          <w:color w:val="000000" w:themeColor="text1"/>
          <w:spacing w:val="-1"/>
        </w:rPr>
        <w:t>aa</w:t>
      </w:r>
      <w:r w:rsidRPr="009C2D33">
        <w:rPr>
          <w:color w:val="000000" w:themeColor="text1"/>
        </w:rPr>
        <w:t>n</w:t>
      </w:r>
      <w:r w:rsidRPr="009C2D33">
        <w:rPr>
          <w:color w:val="000000" w:themeColor="text1"/>
          <w:lang w:val="id-ID"/>
        </w:rPr>
        <w:t xml:space="preserve"> </w:t>
      </w:r>
      <w:r w:rsidRPr="009C2D33">
        <w:rPr>
          <w:color w:val="000000" w:themeColor="text1"/>
        </w:rPr>
        <w:t>instrument</w:t>
      </w:r>
      <w:r w:rsidRPr="009C2D33">
        <w:rPr>
          <w:color w:val="000000" w:themeColor="text1"/>
          <w:lang w:val="id-ID"/>
        </w:rPr>
        <w:t xml:space="preserve"> </w:t>
      </w:r>
      <w:r w:rsidRPr="009C2D33">
        <w:rPr>
          <w:color w:val="000000" w:themeColor="text1"/>
        </w:rPr>
        <w:t>p</w:t>
      </w:r>
      <w:r w:rsidRPr="009C2D33">
        <w:rPr>
          <w:color w:val="000000" w:themeColor="text1"/>
          <w:spacing w:val="-1"/>
        </w:rPr>
        <w:t>e</w:t>
      </w:r>
      <w:r w:rsidRPr="009C2D33">
        <w:rPr>
          <w:color w:val="000000" w:themeColor="text1"/>
        </w:rPr>
        <w:t>n</w:t>
      </w:r>
      <w:r w:rsidRPr="009C2D33">
        <w:rPr>
          <w:color w:val="000000" w:themeColor="text1"/>
          <w:spacing w:val="-1"/>
        </w:rPr>
        <w:t>e</w:t>
      </w:r>
      <w:r w:rsidRPr="009C2D33">
        <w:rPr>
          <w:color w:val="000000" w:themeColor="text1"/>
        </w:rPr>
        <w:t>l</w:t>
      </w:r>
      <w:r w:rsidRPr="009C2D33">
        <w:rPr>
          <w:color w:val="000000" w:themeColor="text1"/>
          <w:spacing w:val="1"/>
        </w:rPr>
        <w:t>i</w:t>
      </w:r>
      <w:r w:rsidRPr="009C2D33">
        <w:rPr>
          <w:color w:val="000000" w:themeColor="text1"/>
        </w:rPr>
        <w:t>t</w:t>
      </w:r>
      <w:r w:rsidRPr="009C2D33">
        <w:rPr>
          <w:color w:val="000000" w:themeColor="text1"/>
          <w:spacing w:val="1"/>
        </w:rPr>
        <w:t>i</w:t>
      </w:r>
      <w:r w:rsidRPr="009C2D33">
        <w:rPr>
          <w:color w:val="000000" w:themeColor="text1"/>
          <w:spacing w:val="-1"/>
        </w:rPr>
        <w:t>a</w:t>
      </w:r>
      <w:r w:rsidRPr="009C2D33">
        <w:rPr>
          <w:color w:val="000000" w:themeColor="text1"/>
        </w:rPr>
        <w:t xml:space="preserve">n </w:t>
      </w:r>
      <w:r w:rsidRPr="009C2D33">
        <w:rPr>
          <w:color w:val="000000" w:themeColor="text1"/>
          <w:spacing w:val="-5"/>
        </w:rPr>
        <w:t>y</w:t>
      </w:r>
      <w:r w:rsidRPr="009C2D33">
        <w:rPr>
          <w:color w:val="000000" w:themeColor="text1"/>
          <w:spacing w:val="1"/>
        </w:rPr>
        <w:t>a</w:t>
      </w:r>
      <w:r w:rsidRPr="009C2D33">
        <w:rPr>
          <w:color w:val="000000" w:themeColor="text1"/>
        </w:rPr>
        <w:t>i</w:t>
      </w:r>
      <w:r w:rsidRPr="009C2D33">
        <w:rPr>
          <w:color w:val="000000" w:themeColor="text1"/>
          <w:spacing w:val="1"/>
        </w:rPr>
        <w:t>t</w:t>
      </w:r>
      <w:r w:rsidRPr="009C2D33">
        <w:rPr>
          <w:color w:val="000000" w:themeColor="text1"/>
        </w:rPr>
        <w:t>u</w:t>
      </w:r>
      <w:r w:rsidRPr="009C2D33">
        <w:rPr>
          <w:color w:val="000000" w:themeColor="text1"/>
          <w:lang w:val="id-ID"/>
        </w:rPr>
        <w:t xml:space="preserve"> </w:t>
      </w:r>
      <w:r w:rsidRPr="009C2D33">
        <w:rPr>
          <w:color w:val="000000" w:themeColor="text1"/>
        </w:rPr>
        <w:t>untuk</w:t>
      </w:r>
      <w:r w:rsidRPr="009C2D33">
        <w:rPr>
          <w:color w:val="000000" w:themeColor="text1"/>
          <w:spacing w:val="3"/>
        </w:rPr>
        <w:t xml:space="preserve"> m</w:t>
      </w:r>
      <w:r w:rsidRPr="009C2D33">
        <w:rPr>
          <w:color w:val="000000" w:themeColor="text1"/>
          <w:spacing w:val="-1"/>
        </w:rPr>
        <w:t>e</w:t>
      </w:r>
      <w:r w:rsidRPr="009C2D33">
        <w:rPr>
          <w:color w:val="000000" w:themeColor="text1"/>
        </w:rPr>
        <w:t>n</w:t>
      </w:r>
      <w:r w:rsidRPr="009C2D33">
        <w:rPr>
          <w:color w:val="000000" w:themeColor="text1"/>
          <w:spacing w:val="-1"/>
        </w:rPr>
        <w:t>c</w:t>
      </w:r>
      <w:r w:rsidRPr="009C2D33">
        <w:rPr>
          <w:color w:val="000000" w:themeColor="text1"/>
          <w:spacing w:val="1"/>
        </w:rPr>
        <w:t>a</w:t>
      </w:r>
      <w:r w:rsidRPr="009C2D33">
        <w:rPr>
          <w:color w:val="000000" w:themeColor="text1"/>
        </w:rPr>
        <w:t>ri</w:t>
      </w:r>
      <w:r w:rsidRPr="009C2D33">
        <w:rPr>
          <w:color w:val="000000" w:themeColor="text1"/>
          <w:lang w:val="id-ID"/>
        </w:rPr>
        <w:t xml:space="preserve"> </w:t>
      </w:r>
      <w:r w:rsidRPr="009C2D33">
        <w:rPr>
          <w:color w:val="000000" w:themeColor="text1"/>
        </w:rPr>
        <w:t>in</w:t>
      </w:r>
      <w:r w:rsidRPr="009C2D33">
        <w:rPr>
          <w:color w:val="000000" w:themeColor="text1"/>
          <w:spacing w:val="2"/>
        </w:rPr>
        <w:t>f</w:t>
      </w:r>
      <w:r w:rsidRPr="009C2D33">
        <w:rPr>
          <w:color w:val="000000" w:themeColor="text1"/>
        </w:rPr>
        <w:t>o</w:t>
      </w:r>
      <w:r w:rsidRPr="009C2D33">
        <w:rPr>
          <w:color w:val="000000" w:themeColor="text1"/>
          <w:spacing w:val="-1"/>
        </w:rPr>
        <w:t>r</w:t>
      </w:r>
      <w:r w:rsidRPr="009C2D33">
        <w:rPr>
          <w:color w:val="000000" w:themeColor="text1"/>
        </w:rPr>
        <w:t>masi</w:t>
      </w:r>
      <w:r w:rsidRPr="009C2D33">
        <w:rPr>
          <w:color w:val="000000" w:themeColor="text1"/>
          <w:lang w:val="id-ID"/>
        </w:rPr>
        <w:t xml:space="preserve"> </w:t>
      </w:r>
      <w:r w:rsidRPr="009C2D33">
        <w:rPr>
          <w:color w:val="000000" w:themeColor="text1"/>
          <w:spacing w:val="-5"/>
        </w:rPr>
        <w:t>y</w:t>
      </w:r>
      <w:r w:rsidRPr="009C2D33">
        <w:rPr>
          <w:color w:val="000000" w:themeColor="text1"/>
          <w:spacing w:val="-1"/>
        </w:rPr>
        <w:t>a</w:t>
      </w:r>
      <w:r w:rsidRPr="009C2D33">
        <w:rPr>
          <w:color w:val="000000" w:themeColor="text1"/>
          <w:spacing w:val="2"/>
        </w:rPr>
        <w:t>n</w:t>
      </w:r>
      <w:r w:rsidRPr="009C2D33">
        <w:rPr>
          <w:color w:val="000000" w:themeColor="text1"/>
        </w:rPr>
        <w:t>g le</w:t>
      </w:r>
      <w:r w:rsidRPr="009C2D33">
        <w:rPr>
          <w:color w:val="000000" w:themeColor="text1"/>
          <w:spacing w:val="2"/>
        </w:rPr>
        <w:t>n</w:t>
      </w:r>
      <w:r w:rsidRPr="009C2D33">
        <w:rPr>
          <w:color w:val="000000" w:themeColor="text1"/>
          <w:spacing w:val="-2"/>
        </w:rPr>
        <w:t>g</w:t>
      </w:r>
      <w:r w:rsidRPr="009C2D33">
        <w:rPr>
          <w:color w:val="000000" w:themeColor="text1"/>
          <w:spacing w:val="2"/>
        </w:rPr>
        <w:t>k</w:t>
      </w:r>
      <w:r w:rsidRPr="009C2D33">
        <w:rPr>
          <w:color w:val="000000" w:themeColor="text1"/>
          <w:spacing w:val="-1"/>
        </w:rPr>
        <w:t>a</w:t>
      </w:r>
      <w:r w:rsidRPr="009C2D33">
        <w:rPr>
          <w:color w:val="000000" w:themeColor="text1"/>
        </w:rPr>
        <w:t>p</w:t>
      </w:r>
      <w:r w:rsidRPr="009C2D33">
        <w:rPr>
          <w:color w:val="000000" w:themeColor="text1"/>
          <w:lang w:val="id-ID"/>
        </w:rPr>
        <w:t xml:space="preserve"> </w:t>
      </w:r>
      <w:r w:rsidRPr="009C2D33">
        <w:rPr>
          <w:color w:val="000000" w:themeColor="text1"/>
          <w:spacing w:val="3"/>
        </w:rPr>
        <w:t>m</w:t>
      </w:r>
      <w:r w:rsidRPr="009C2D33">
        <w:rPr>
          <w:color w:val="000000" w:themeColor="text1"/>
          <w:spacing w:val="-1"/>
        </w:rPr>
        <w:t>e</w:t>
      </w:r>
      <w:r w:rsidRPr="009C2D33">
        <w:rPr>
          <w:color w:val="000000" w:themeColor="text1"/>
        </w:rPr>
        <w:t>ng</w:t>
      </w:r>
      <w:r w:rsidRPr="009C2D33">
        <w:rPr>
          <w:color w:val="000000" w:themeColor="text1"/>
          <w:spacing w:val="-1"/>
        </w:rPr>
        <w:t>e</w:t>
      </w:r>
      <w:r w:rsidRPr="009C2D33">
        <w:rPr>
          <w:color w:val="000000" w:themeColor="text1"/>
        </w:rPr>
        <w:t>n</w:t>
      </w:r>
      <w:r w:rsidRPr="009C2D33">
        <w:rPr>
          <w:color w:val="000000" w:themeColor="text1"/>
          <w:spacing w:val="-1"/>
        </w:rPr>
        <w:t>a</w:t>
      </w:r>
      <w:r w:rsidRPr="009C2D33">
        <w:rPr>
          <w:color w:val="000000" w:themeColor="text1"/>
        </w:rPr>
        <w:t>i</w:t>
      </w:r>
      <w:r w:rsidRPr="009C2D33">
        <w:rPr>
          <w:color w:val="000000" w:themeColor="text1"/>
          <w:lang w:val="id-ID"/>
        </w:rPr>
        <w:t xml:space="preserve"> </w:t>
      </w:r>
      <w:r w:rsidRPr="009C2D33">
        <w:rPr>
          <w:color w:val="000000" w:themeColor="text1"/>
        </w:rPr>
        <w:t>s</w:t>
      </w:r>
      <w:r w:rsidRPr="009C2D33">
        <w:rPr>
          <w:color w:val="000000" w:themeColor="text1"/>
          <w:spacing w:val="2"/>
        </w:rPr>
        <w:t>u</w:t>
      </w:r>
      <w:r w:rsidRPr="009C2D33">
        <w:rPr>
          <w:color w:val="000000" w:themeColor="text1"/>
          <w:spacing w:val="-1"/>
        </w:rPr>
        <w:t>a</w:t>
      </w:r>
      <w:r w:rsidRPr="009C2D33">
        <w:rPr>
          <w:color w:val="000000" w:themeColor="text1"/>
        </w:rPr>
        <w:t>tu</w:t>
      </w:r>
      <w:r w:rsidRPr="009C2D33">
        <w:rPr>
          <w:color w:val="000000" w:themeColor="text1"/>
          <w:lang w:val="id-ID"/>
        </w:rPr>
        <w:t xml:space="preserve"> </w:t>
      </w:r>
      <w:r w:rsidRPr="009C2D33">
        <w:rPr>
          <w:color w:val="000000" w:themeColor="text1"/>
        </w:rPr>
        <w:t>mas</w:t>
      </w:r>
      <w:r w:rsidRPr="009C2D33">
        <w:rPr>
          <w:color w:val="000000" w:themeColor="text1"/>
          <w:spacing w:val="-1"/>
        </w:rPr>
        <w:t>a</w:t>
      </w:r>
      <w:r w:rsidRPr="009C2D33">
        <w:rPr>
          <w:color w:val="000000" w:themeColor="text1"/>
        </w:rPr>
        <w:t>lah, f</w:t>
      </w:r>
      <w:r w:rsidRPr="009C2D33">
        <w:rPr>
          <w:color w:val="000000" w:themeColor="text1"/>
          <w:spacing w:val="-2"/>
        </w:rPr>
        <w:t>e</w:t>
      </w:r>
      <w:r w:rsidRPr="009C2D33">
        <w:rPr>
          <w:color w:val="000000" w:themeColor="text1"/>
        </w:rPr>
        <w:t>nomena</w:t>
      </w:r>
      <w:r w:rsidRPr="009C2D33">
        <w:rPr>
          <w:color w:val="000000" w:themeColor="text1"/>
          <w:lang w:val="id-ID"/>
        </w:rPr>
        <w:t xml:space="preserve"> </w:t>
      </w:r>
      <w:r w:rsidRPr="009C2D33">
        <w:rPr>
          <w:color w:val="000000" w:themeColor="text1"/>
          <w:spacing w:val="-1"/>
        </w:rPr>
        <w:t>a</w:t>
      </w:r>
      <w:r w:rsidRPr="009C2D33">
        <w:rPr>
          <w:color w:val="000000" w:themeColor="text1"/>
        </w:rPr>
        <w:t>lam maupun</w:t>
      </w:r>
      <w:r w:rsidRPr="009C2D33">
        <w:rPr>
          <w:color w:val="000000" w:themeColor="text1"/>
          <w:lang w:val="id-ID"/>
        </w:rPr>
        <w:t xml:space="preserve"> </w:t>
      </w:r>
      <w:r w:rsidRPr="009C2D33">
        <w:rPr>
          <w:color w:val="000000" w:themeColor="text1"/>
        </w:rPr>
        <w:t>sos</w:t>
      </w:r>
      <w:r w:rsidRPr="009C2D33">
        <w:rPr>
          <w:color w:val="000000" w:themeColor="text1"/>
          <w:spacing w:val="1"/>
        </w:rPr>
        <w:t>i</w:t>
      </w:r>
      <w:r w:rsidRPr="009C2D33">
        <w:rPr>
          <w:color w:val="000000" w:themeColor="text1"/>
          <w:spacing w:val="-1"/>
        </w:rPr>
        <w:t>a</w:t>
      </w:r>
      <w:r w:rsidRPr="009C2D33">
        <w:rPr>
          <w:color w:val="000000" w:themeColor="text1"/>
        </w:rPr>
        <w:t>l.</w:t>
      </w:r>
    </w:p>
    <w:p w14:paraId="7D2B28B3" w14:textId="77777777" w:rsidR="00BF54D0" w:rsidRDefault="00BF54D0" w:rsidP="0036256B">
      <w:pPr>
        <w:widowControl w:val="0"/>
        <w:autoSpaceDE w:val="0"/>
        <w:autoSpaceDN w:val="0"/>
        <w:adjustRightInd w:val="0"/>
        <w:spacing w:line="480" w:lineRule="auto"/>
        <w:ind w:firstLine="720"/>
        <w:jc w:val="both"/>
        <w:rPr>
          <w:color w:val="000000" w:themeColor="text1"/>
          <w:position w:val="-1"/>
        </w:rPr>
      </w:pPr>
      <w:r w:rsidRPr="009C2D33">
        <w:rPr>
          <w:color w:val="000000" w:themeColor="text1"/>
          <w:spacing w:val="-3"/>
        </w:rPr>
        <w:t>I</w:t>
      </w:r>
      <w:r w:rsidRPr="009C2D33">
        <w:rPr>
          <w:color w:val="000000" w:themeColor="text1"/>
        </w:rPr>
        <w:t>nstrum</w:t>
      </w:r>
      <w:r w:rsidRPr="009C2D33">
        <w:rPr>
          <w:color w:val="000000" w:themeColor="text1"/>
          <w:spacing w:val="2"/>
        </w:rPr>
        <w:t>e</w:t>
      </w:r>
      <w:r w:rsidRPr="009C2D33">
        <w:rPr>
          <w:color w:val="000000" w:themeColor="text1"/>
        </w:rPr>
        <w:t>n</w:t>
      </w:r>
      <w:r w:rsidRPr="009C2D33">
        <w:rPr>
          <w:color w:val="000000" w:themeColor="text1"/>
          <w:lang w:val="id-ID"/>
        </w:rPr>
        <w:t xml:space="preserve"> </w:t>
      </w:r>
      <w:r w:rsidRPr="009C2D33">
        <w:rPr>
          <w:color w:val="000000" w:themeColor="text1"/>
          <w:spacing w:val="-5"/>
        </w:rPr>
        <w:t>y</w:t>
      </w:r>
      <w:r w:rsidRPr="009C2D33">
        <w:rPr>
          <w:color w:val="000000" w:themeColor="text1"/>
          <w:spacing w:val="-1"/>
        </w:rPr>
        <w:t>a</w:t>
      </w:r>
      <w:r w:rsidRPr="009C2D33">
        <w:rPr>
          <w:color w:val="000000" w:themeColor="text1"/>
          <w:spacing w:val="2"/>
        </w:rPr>
        <w:t>n</w:t>
      </w:r>
      <w:r w:rsidRPr="009C2D33">
        <w:rPr>
          <w:color w:val="000000" w:themeColor="text1"/>
        </w:rPr>
        <w:t>g d</w:t>
      </w:r>
      <w:r w:rsidRPr="009C2D33">
        <w:rPr>
          <w:color w:val="000000" w:themeColor="text1"/>
          <w:spacing w:val="3"/>
        </w:rPr>
        <w:t>i</w:t>
      </w:r>
      <w:r w:rsidRPr="009C2D33">
        <w:rPr>
          <w:color w:val="000000" w:themeColor="text1"/>
          <w:spacing w:val="-2"/>
        </w:rPr>
        <w:t>g</w:t>
      </w:r>
      <w:r w:rsidRPr="009C2D33">
        <w:rPr>
          <w:color w:val="000000" w:themeColor="text1"/>
        </w:rPr>
        <w:t>un</w:t>
      </w:r>
      <w:r w:rsidRPr="009C2D33">
        <w:rPr>
          <w:color w:val="000000" w:themeColor="text1"/>
          <w:spacing w:val="-1"/>
        </w:rPr>
        <w:t>a</w:t>
      </w:r>
      <w:r w:rsidRPr="009C2D33">
        <w:rPr>
          <w:color w:val="000000" w:themeColor="text1"/>
        </w:rPr>
        <w:t>k</w:t>
      </w:r>
      <w:r w:rsidRPr="009C2D33">
        <w:rPr>
          <w:color w:val="000000" w:themeColor="text1"/>
          <w:spacing w:val="1"/>
        </w:rPr>
        <w:t>a</w:t>
      </w:r>
      <w:r w:rsidRPr="009C2D33">
        <w:rPr>
          <w:color w:val="000000" w:themeColor="text1"/>
        </w:rPr>
        <w:t>n d</w:t>
      </w:r>
      <w:r w:rsidRPr="009C2D33">
        <w:rPr>
          <w:color w:val="000000" w:themeColor="text1"/>
          <w:spacing w:val="-1"/>
        </w:rPr>
        <w:t>a</w:t>
      </w:r>
      <w:r w:rsidRPr="009C2D33">
        <w:rPr>
          <w:color w:val="000000" w:themeColor="text1"/>
        </w:rPr>
        <w:t xml:space="preserve">lam </w:t>
      </w:r>
      <w:r w:rsidRPr="009C2D33">
        <w:rPr>
          <w:color w:val="000000" w:themeColor="text1"/>
          <w:spacing w:val="2"/>
        </w:rPr>
        <w:t>p</w:t>
      </w:r>
      <w:r w:rsidRPr="009C2D33">
        <w:rPr>
          <w:color w:val="000000" w:themeColor="text1"/>
          <w:spacing w:val="-1"/>
        </w:rPr>
        <w:t>e</w:t>
      </w:r>
      <w:r w:rsidRPr="009C2D33">
        <w:rPr>
          <w:color w:val="000000" w:themeColor="text1"/>
        </w:rPr>
        <w:t>n</w:t>
      </w:r>
      <w:r w:rsidRPr="009C2D33">
        <w:rPr>
          <w:color w:val="000000" w:themeColor="text1"/>
          <w:spacing w:val="-1"/>
        </w:rPr>
        <w:t>e</w:t>
      </w:r>
      <w:r w:rsidRPr="009C2D33">
        <w:rPr>
          <w:color w:val="000000" w:themeColor="text1"/>
        </w:rPr>
        <w:t>l</w:t>
      </w:r>
      <w:r w:rsidRPr="009C2D33">
        <w:rPr>
          <w:color w:val="000000" w:themeColor="text1"/>
          <w:spacing w:val="1"/>
        </w:rPr>
        <w:t>i</w:t>
      </w:r>
      <w:r w:rsidRPr="009C2D33">
        <w:rPr>
          <w:color w:val="000000" w:themeColor="text1"/>
        </w:rPr>
        <w:t>t</w:t>
      </w:r>
      <w:r w:rsidRPr="009C2D33">
        <w:rPr>
          <w:color w:val="000000" w:themeColor="text1"/>
          <w:spacing w:val="1"/>
        </w:rPr>
        <w:t>i</w:t>
      </w:r>
      <w:r w:rsidRPr="009C2D33">
        <w:rPr>
          <w:color w:val="000000" w:themeColor="text1"/>
          <w:spacing w:val="-1"/>
        </w:rPr>
        <w:t>a</w:t>
      </w:r>
      <w:r w:rsidRPr="009C2D33">
        <w:rPr>
          <w:color w:val="000000" w:themeColor="text1"/>
        </w:rPr>
        <w:t>n ini</w:t>
      </w:r>
      <w:r w:rsidRPr="009C2D33">
        <w:rPr>
          <w:color w:val="000000" w:themeColor="text1"/>
          <w:lang w:val="id-ID"/>
        </w:rPr>
        <w:t xml:space="preserve"> </w:t>
      </w:r>
      <w:r w:rsidRPr="009C2D33">
        <w:rPr>
          <w:color w:val="000000" w:themeColor="text1"/>
        </w:rPr>
        <w:t>d</w:t>
      </w:r>
      <w:r w:rsidRPr="009C2D33">
        <w:rPr>
          <w:color w:val="000000" w:themeColor="text1"/>
          <w:spacing w:val="3"/>
        </w:rPr>
        <w:t>i</w:t>
      </w:r>
      <w:r w:rsidRPr="009C2D33">
        <w:rPr>
          <w:color w:val="000000" w:themeColor="text1"/>
        </w:rPr>
        <w:t>maksud</w:t>
      </w:r>
      <w:r w:rsidRPr="009C2D33">
        <w:rPr>
          <w:color w:val="000000" w:themeColor="text1"/>
          <w:lang w:val="id-ID"/>
        </w:rPr>
        <w:t xml:space="preserve"> </w:t>
      </w:r>
      <w:r w:rsidRPr="009C2D33">
        <w:rPr>
          <w:color w:val="000000" w:themeColor="text1"/>
        </w:rPr>
        <w:t>k</w:t>
      </w:r>
      <w:r w:rsidRPr="009C2D33">
        <w:rPr>
          <w:color w:val="000000" w:themeColor="text1"/>
          <w:spacing w:val="-1"/>
        </w:rPr>
        <w:t>a</w:t>
      </w:r>
      <w:r w:rsidRPr="009C2D33">
        <w:rPr>
          <w:color w:val="000000" w:themeColor="text1"/>
        </w:rPr>
        <w:t xml:space="preserve">n untuk </w:t>
      </w:r>
      <w:r w:rsidRPr="009C2D33">
        <w:rPr>
          <w:color w:val="000000" w:themeColor="text1"/>
        </w:rPr>
        <w:lastRenderedPageBreak/>
        <w:t>men</w:t>
      </w:r>
      <w:r w:rsidRPr="009C2D33">
        <w:rPr>
          <w:color w:val="000000" w:themeColor="text1"/>
          <w:spacing w:val="-3"/>
        </w:rPr>
        <w:t>g</w:t>
      </w:r>
      <w:r w:rsidRPr="009C2D33">
        <w:rPr>
          <w:color w:val="000000" w:themeColor="text1"/>
          <w:spacing w:val="2"/>
        </w:rPr>
        <w:t>h</w:t>
      </w:r>
      <w:r w:rsidRPr="009C2D33">
        <w:rPr>
          <w:color w:val="000000" w:themeColor="text1"/>
          <w:spacing w:val="-1"/>
        </w:rPr>
        <w:t>a</w:t>
      </w:r>
      <w:r w:rsidRPr="009C2D33">
        <w:rPr>
          <w:color w:val="000000" w:themeColor="text1"/>
        </w:rPr>
        <w:t>si</w:t>
      </w:r>
      <w:r w:rsidRPr="009C2D33">
        <w:rPr>
          <w:color w:val="000000" w:themeColor="text1"/>
          <w:spacing w:val="1"/>
        </w:rPr>
        <w:t>l</w:t>
      </w:r>
      <w:r w:rsidRPr="009C2D33">
        <w:rPr>
          <w:color w:val="000000" w:themeColor="text1"/>
        </w:rPr>
        <w:t>k</w:t>
      </w:r>
      <w:r w:rsidRPr="009C2D33">
        <w:rPr>
          <w:color w:val="000000" w:themeColor="text1"/>
          <w:spacing w:val="-1"/>
        </w:rPr>
        <w:t>a</w:t>
      </w:r>
      <w:r w:rsidRPr="009C2D33">
        <w:rPr>
          <w:color w:val="000000" w:themeColor="text1"/>
        </w:rPr>
        <w:t>n d</w:t>
      </w:r>
      <w:r w:rsidRPr="009C2D33">
        <w:rPr>
          <w:color w:val="000000" w:themeColor="text1"/>
          <w:spacing w:val="-1"/>
        </w:rPr>
        <w:t>a</w:t>
      </w:r>
      <w:r w:rsidRPr="009C2D33">
        <w:rPr>
          <w:color w:val="000000" w:themeColor="text1"/>
        </w:rPr>
        <w:t>ta</w:t>
      </w:r>
      <w:r w:rsidRPr="009C2D33">
        <w:rPr>
          <w:color w:val="000000" w:themeColor="text1"/>
          <w:lang w:val="id-ID"/>
        </w:rPr>
        <w:t xml:space="preserve"> </w:t>
      </w:r>
      <w:r w:rsidRPr="009C2D33">
        <w:rPr>
          <w:color w:val="000000" w:themeColor="text1"/>
          <w:spacing w:val="-5"/>
        </w:rPr>
        <w:t>y</w:t>
      </w:r>
      <w:r w:rsidRPr="009C2D33">
        <w:rPr>
          <w:color w:val="000000" w:themeColor="text1"/>
          <w:spacing w:val="-1"/>
        </w:rPr>
        <w:t>a</w:t>
      </w:r>
      <w:r w:rsidRPr="009C2D33">
        <w:rPr>
          <w:color w:val="000000" w:themeColor="text1"/>
          <w:spacing w:val="2"/>
        </w:rPr>
        <w:t>n</w:t>
      </w:r>
      <w:r w:rsidRPr="009C2D33">
        <w:rPr>
          <w:color w:val="000000" w:themeColor="text1"/>
        </w:rPr>
        <w:t xml:space="preserve">g </w:t>
      </w:r>
      <w:r w:rsidRPr="009C2D33">
        <w:rPr>
          <w:color w:val="000000" w:themeColor="text1"/>
          <w:spacing w:val="-1"/>
        </w:rPr>
        <w:t>a</w:t>
      </w:r>
      <w:r w:rsidRPr="009C2D33">
        <w:rPr>
          <w:color w:val="000000" w:themeColor="text1"/>
        </w:rPr>
        <w:t>kur</w:t>
      </w:r>
      <w:r w:rsidRPr="009C2D33">
        <w:rPr>
          <w:color w:val="000000" w:themeColor="text1"/>
          <w:spacing w:val="-2"/>
        </w:rPr>
        <w:t>a</w:t>
      </w:r>
      <w:r w:rsidRPr="009C2D33">
        <w:rPr>
          <w:color w:val="000000" w:themeColor="text1"/>
        </w:rPr>
        <w:t>t</w:t>
      </w:r>
      <w:r w:rsidRPr="009C2D33">
        <w:rPr>
          <w:color w:val="000000" w:themeColor="text1"/>
          <w:lang w:val="id-ID"/>
        </w:rPr>
        <w:t xml:space="preserve"> </w:t>
      </w:r>
      <w:r w:rsidRPr="009C2D33">
        <w:rPr>
          <w:color w:val="000000" w:themeColor="text1"/>
          <w:spacing w:val="-5"/>
        </w:rPr>
        <w:t>y</w:t>
      </w:r>
      <w:r w:rsidRPr="009C2D33">
        <w:rPr>
          <w:color w:val="000000" w:themeColor="text1"/>
          <w:spacing w:val="1"/>
        </w:rPr>
        <w:t>a</w:t>
      </w:r>
      <w:r w:rsidRPr="009C2D33">
        <w:rPr>
          <w:color w:val="000000" w:themeColor="text1"/>
        </w:rPr>
        <w:t>i</w:t>
      </w:r>
      <w:r w:rsidRPr="009C2D33">
        <w:rPr>
          <w:color w:val="000000" w:themeColor="text1"/>
          <w:spacing w:val="1"/>
        </w:rPr>
        <w:t>t</w:t>
      </w:r>
      <w:r w:rsidRPr="009C2D33">
        <w:rPr>
          <w:color w:val="000000" w:themeColor="text1"/>
        </w:rPr>
        <w:t>u d</w:t>
      </w:r>
      <w:r w:rsidRPr="009C2D33">
        <w:rPr>
          <w:color w:val="000000" w:themeColor="text1"/>
          <w:spacing w:val="-1"/>
        </w:rPr>
        <w:t>e</w:t>
      </w:r>
      <w:r w:rsidRPr="009C2D33">
        <w:rPr>
          <w:color w:val="000000" w:themeColor="text1"/>
          <w:spacing w:val="2"/>
        </w:rPr>
        <w:t>n</w:t>
      </w:r>
      <w:r w:rsidRPr="009C2D33">
        <w:rPr>
          <w:color w:val="000000" w:themeColor="text1"/>
          <w:spacing w:val="-2"/>
        </w:rPr>
        <w:t>g</w:t>
      </w:r>
      <w:r w:rsidRPr="009C2D33">
        <w:rPr>
          <w:color w:val="000000" w:themeColor="text1"/>
          <w:spacing w:val="-1"/>
        </w:rPr>
        <w:t>a</w:t>
      </w:r>
      <w:r w:rsidRPr="009C2D33">
        <w:rPr>
          <w:color w:val="000000" w:themeColor="text1"/>
        </w:rPr>
        <w:t>n</w:t>
      </w:r>
      <w:r w:rsidRPr="009C2D33">
        <w:rPr>
          <w:color w:val="000000" w:themeColor="text1"/>
          <w:lang w:val="id-ID"/>
        </w:rPr>
        <w:t xml:space="preserve"> </w:t>
      </w:r>
      <w:r w:rsidRPr="009C2D33">
        <w:rPr>
          <w:color w:val="000000" w:themeColor="text1"/>
        </w:rPr>
        <w:t>m</w:t>
      </w:r>
      <w:r w:rsidRPr="009C2D33">
        <w:rPr>
          <w:color w:val="000000" w:themeColor="text1"/>
          <w:spacing w:val="2"/>
        </w:rPr>
        <w:t>e</w:t>
      </w:r>
      <w:r w:rsidRPr="009C2D33">
        <w:rPr>
          <w:color w:val="000000" w:themeColor="text1"/>
        </w:rPr>
        <w:t>ng</w:t>
      </w:r>
      <w:r w:rsidRPr="009C2D33">
        <w:rPr>
          <w:color w:val="000000" w:themeColor="text1"/>
          <w:spacing w:val="-2"/>
        </w:rPr>
        <w:t>g</w:t>
      </w:r>
      <w:r w:rsidRPr="009C2D33">
        <w:rPr>
          <w:color w:val="000000" w:themeColor="text1"/>
        </w:rPr>
        <w:t>un</w:t>
      </w:r>
      <w:r w:rsidRPr="009C2D33">
        <w:rPr>
          <w:color w:val="000000" w:themeColor="text1"/>
          <w:spacing w:val="-1"/>
        </w:rPr>
        <w:t>a</w:t>
      </w:r>
      <w:r w:rsidRPr="009C2D33">
        <w:rPr>
          <w:color w:val="000000" w:themeColor="text1"/>
          <w:spacing w:val="2"/>
        </w:rPr>
        <w:t>k</w:t>
      </w:r>
      <w:r w:rsidRPr="009C2D33">
        <w:rPr>
          <w:color w:val="000000" w:themeColor="text1"/>
          <w:spacing w:val="-1"/>
        </w:rPr>
        <w:t>a</w:t>
      </w:r>
      <w:r w:rsidRPr="009C2D33">
        <w:rPr>
          <w:color w:val="000000" w:themeColor="text1"/>
        </w:rPr>
        <w:t>n ska</w:t>
      </w:r>
      <w:r w:rsidRPr="009C2D33">
        <w:rPr>
          <w:color w:val="000000" w:themeColor="text1"/>
          <w:spacing w:val="2"/>
        </w:rPr>
        <w:t>l</w:t>
      </w:r>
      <w:r w:rsidRPr="009C2D33">
        <w:rPr>
          <w:color w:val="000000" w:themeColor="text1"/>
        </w:rPr>
        <w:t>a</w:t>
      </w:r>
      <w:r w:rsidRPr="009C2D33">
        <w:rPr>
          <w:color w:val="000000" w:themeColor="text1"/>
          <w:lang w:val="id-ID"/>
        </w:rPr>
        <w:t xml:space="preserve"> </w:t>
      </w:r>
      <w:r w:rsidRPr="009C2D33">
        <w:rPr>
          <w:color w:val="000000" w:themeColor="text1"/>
        </w:rPr>
        <w:t xml:space="preserve"> </w:t>
      </w:r>
      <w:r w:rsidRPr="009C2D33">
        <w:rPr>
          <w:i/>
          <w:iCs/>
          <w:color w:val="000000" w:themeColor="text1"/>
          <w:spacing w:val="1"/>
        </w:rPr>
        <w:t>L</w:t>
      </w:r>
      <w:r w:rsidRPr="009C2D33">
        <w:rPr>
          <w:i/>
          <w:iCs/>
          <w:color w:val="000000" w:themeColor="text1"/>
        </w:rPr>
        <w:t>ik</w:t>
      </w:r>
      <w:r w:rsidRPr="009C2D33">
        <w:rPr>
          <w:i/>
          <w:iCs/>
          <w:color w:val="000000" w:themeColor="text1"/>
          <w:spacing w:val="-1"/>
        </w:rPr>
        <w:t>e</w:t>
      </w:r>
      <w:r w:rsidRPr="009C2D33">
        <w:rPr>
          <w:i/>
          <w:iCs/>
          <w:color w:val="000000" w:themeColor="text1"/>
        </w:rPr>
        <w:t>r</w:t>
      </w:r>
      <w:r w:rsidRPr="009C2D33">
        <w:rPr>
          <w:i/>
          <w:iCs/>
          <w:color w:val="000000" w:themeColor="text1"/>
          <w:spacing w:val="1"/>
        </w:rPr>
        <w:t>t</w:t>
      </w:r>
      <w:r w:rsidRPr="009C2D33">
        <w:rPr>
          <w:color w:val="000000" w:themeColor="text1"/>
        </w:rPr>
        <w:t xml:space="preserve">. </w:t>
      </w:r>
      <w:r w:rsidRPr="009C2D33">
        <w:rPr>
          <w:color w:val="000000" w:themeColor="text1"/>
          <w:spacing w:val="1"/>
        </w:rPr>
        <w:t>S</w:t>
      </w:r>
      <w:r w:rsidRPr="009C2D33">
        <w:rPr>
          <w:color w:val="000000" w:themeColor="text1"/>
        </w:rPr>
        <w:t>u</w:t>
      </w:r>
      <w:r w:rsidRPr="009C2D33">
        <w:rPr>
          <w:color w:val="000000" w:themeColor="text1"/>
          <w:spacing w:val="-2"/>
        </w:rPr>
        <w:t>g</w:t>
      </w:r>
      <w:r w:rsidRPr="009C2D33">
        <w:rPr>
          <w:color w:val="000000" w:themeColor="text1"/>
          <w:spacing w:val="3"/>
        </w:rPr>
        <w:t>i</w:t>
      </w:r>
      <w:r w:rsidRPr="009C2D33">
        <w:rPr>
          <w:color w:val="000000" w:themeColor="text1"/>
          <w:spacing w:val="-5"/>
        </w:rPr>
        <w:t>y</w:t>
      </w:r>
      <w:r w:rsidRPr="009C2D33">
        <w:rPr>
          <w:color w:val="000000" w:themeColor="text1"/>
        </w:rPr>
        <w:t>ono (20</w:t>
      </w:r>
      <w:r w:rsidRPr="009C2D33">
        <w:rPr>
          <w:color w:val="000000" w:themeColor="text1"/>
          <w:spacing w:val="1"/>
        </w:rPr>
        <w:t>1</w:t>
      </w:r>
      <w:r w:rsidRPr="009C2D33">
        <w:rPr>
          <w:color w:val="000000" w:themeColor="text1"/>
        </w:rPr>
        <w:t>4:134) me</w:t>
      </w:r>
      <w:r w:rsidRPr="009C2D33">
        <w:rPr>
          <w:color w:val="000000" w:themeColor="text1"/>
          <w:spacing w:val="2"/>
        </w:rPr>
        <w:t>n</w:t>
      </w:r>
      <w:r w:rsidRPr="009C2D33">
        <w:rPr>
          <w:color w:val="000000" w:themeColor="text1"/>
          <w:spacing w:val="-5"/>
        </w:rPr>
        <w:t>y</w:t>
      </w:r>
      <w:r w:rsidRPr="009C2D33">
        <w:rPr>
          <w:color w:val="000000" w:themeColor="text1"/>
          <w:spacing w:val="1"/>
        </w:rPr>
        <w:t>a</w:t>
      </w:r>
      <w:r w:rsidRPr="009C2D33">
        <w:rPr>
          <w:color w:val="000000" w:themeColor="text1"/>
        </w:rPr>
        <w:t>tak</w:t>
      </w:r>
      <w:r w:rsidRPr="009C2D33">
        <w:rPr>
          <w:color w:val="000000" w:themeColor="text1"/>
          <w:spacing w:val="-1"/>
        </w:rPr>
        <w:t>a</w:t>
      </w:r>
      <w:r w:rsidRPr="009C2D33">
        <w:rPr>
          <w:color w:val="000000" w:themeColor="text1"/>
        </w:rPr>
        <w:t>n</w:t>
      </w:r>
      <w:r w:rsidRPr="009C2D33">
        <w:rPr>
          <w:color w:val="000000" w:themeColor="text1"/>
          <w:lang w:val="id-ID"/>
        </w:rPr>
        <w:t xml:space="preserve"> </w:t>
      </w:r>
      <w:r w:rsidRPr="009C2D33">
        <w:rPr>
          <w:color w:val="000000" w:themeColor="text1"/>
          <w:spacing w:val="2"/>
        </w:rPr>
        <w:t>b</w:t>
      </w:r>
      <w:r w:rsidRPr="009C2D33">
        <w:rPr>
          <w:color w:val="000000" w:themeColor="text1"/>
          <w:spacing w:val="-1"/>
        </w:rPr>
        <w:t>a</w:t>
      </w:r>
      <w:r w:rsidRPr="009C2D33">
        <w:rPr>
          <w:color w:val="000000" w:themeColor="text1"/>
        </w:rPr>
        <w:t>hwa</w:t>
      </w:r>
      <w:r w:rsidRPr="009C2D33">
        <w:rPr>
          <w:color w:val="000000" w:themeColor="text1"/>
          <w:spacing w:val="-1"/>
          <w:lang w:val="id-ID"/>
        </w:rPr>
        <w:t xml:space="preserve"> “</w:t>
      </w:r>
      <w:r w:rsidRPr="009C2D33">
        <w:rPr>
          <w:color w:val="000000" w:themeColor="text1"/>
          <w:spacing w:val="1"/>
        </w:rPr>
        <w:t>S</w:t>
      </w:r>
      <w:r w:rsidRPr="009C2D33">
        <w:rPr>
          <w:color w:val="000000" w:themeColor="text1"/>
        </w:rPr>
        <w:t>k</w:t>
      </w:r>
      <w:r w:rsidRPr="009C2D33">
        <w:rPr>
          <w:color w:val="000000" w:themeColor="text1"/>
          <w:spacing w:val="-1"/>
        </w:rPr>
        <w:t>a</w:t>
      </w:r>
      <w:r w:rsidRPr="009C2D33">
        <w:rPr>
          <w:color w:val="000000" w:themeColor="text1"/>
        </w:rPr>
        <w:t>la</w:t>
      </w:r>
      <w:r w:rsidRPr="009C2D33">
        <w:rPr>
          <w:color w:val="000000" w:themeColor="text1"/>
          <w:lang w:val="id-ID"/>
        </w:rPr>
        <w:t xml:space="preserve"> </w:t>
      </w:r>
      <w:r w:rsidRPr="009C2D33">
        <w:rPr>
          <w:i/>
          <w:iCs/>
          <w:color w:val="000000" w:themeColor="text1"/>
          <w:spacing w:val="1"/>
        </w:rPr>
        <w:t>L</w:t>
      </w:r>
      <w:r w:rsidRPr="009C2D33">
        <w:rPr>
          <w:i/>
          <w:iCs/>
          <w:color w:val="000000" w:themeColor="text1"/>
        </w:rPr>
        <w:t>ik</w:t>
      </w:r>
      <w:r w:rsidRPr="009C2D33">
        <w:rPr>
          <w:i/>
          <w:iCs/>
          <w:color w:val="000000" w:themeColor="text1"/>
          <w:spacing w:val="-1"/>
        </w:rPr>
        <w:t>e</w:t>
      </w:r>
      <w:r w:rsidRPr="009C2D33">
        <w:rPr>
          <w:i/>
          <w:iCs/>
          <w:color w:val="000000" w:themeColor="text1"/>
        </w:rPr>
        <w:t>rt</w:t>
      </w:r>
      <w:r w:rsidRPr="009C2D33">
        <w:rPr>
          <w:i/>
          <w:iCs/>
          <w:color w:val="000000" w:themeColor="text1"/>
          <w:lang w:val="id-ID"/>
        </w:rPr>
        <w:t xml:space="preserve"> </w:t>
      </w:r>
      <w:r w:rsidRPr="009C2D33">
        <w:rPr>
          <w:color w:val="000000" w:themeColor="text1"/>
        </w:rPr>
        <w:t>di</w:t>
      </w:r>
      <w:r w:rsidRPr="009C2D33">
        <w:rPr>
          <w:color w:val="000000" w:themeColor="text1"/>
          <w:spacing w:val="-2"/>
        </w:rPr>
        <w:t>g</w:t>
      </w:r>
      <w:r w:rsidRPr="009C2D33">
        <w:rPr>
          <w:color w:val="000000" w:themeColor="text1"/>
        </w:rPr>
        <w:t>u</w:t>
      </w:r>
      <w:r w:rsidRPr="009C2D33">
        <w:rPr>
          <w:color w:val="000000" w:themeColor="text1"/>
          <w:spacing w:val="2"/>
        </w:rPr>
        <w:t>n</w:t>
      </w:r>
      <w:r w:rsidRPr="009C2D33">
        <w:rPr>
          <w:color w:val="000000" w:themeColor="text1"/>
          <w:spacing w:val="-1"/>
        </w:rPr>
        <w:t>a</w:t>
      </w:r>
      <w:r w:rsidRPr="009C2D33">
        <w:rPr>
          <w:color w:val="000000" w:themeColor="text1"/>
        </w:rPr>
        <w:t>k</w:t>
      </w:r>
      <w:r w:rsidRPr="009C2D33">
        <w:rPr>
          <w:color w:val="000000" w:themeColor="text1"/>
          <w:spacing w:val="-1"/>
        </w:rPr>
        <w:t>a</w:t>
      </w:r>
      <w:r w:rsidRPr="009C2D33">
        <w:rPr>
          <w:color w:val="000000" w:themeColor="text1"/>
        </w:rPr>
        <w:t>n untuk</w:t>
      </w:r>
      <w:r w:rsidRPr="009C2D33">
        <w:rPr>
          <w:color w:val="000000" w:themeColor="text1"/>
          <w:lang w:val="id-ID"/>
        </w:rPr>
        <w:t xml:space="preserve"> </w:t>
      </w:r>
      <w:r w:rsidRPr="009C2D33">
        <w:rPr>
          <w:color w:val="000000" w:themeColor="text1"/>
        </w:rPr>
        <w:t>men</w:t>
      </w:r>
      <w:r w:rsidRPr="009C2D33">
        <w:rPr>
          <w:color w:val="000000" w:themeColor="text1"/>
          <w:spacing w:val="-3"/>
        </w:rPr>
        <w:t>g</w:t>
      </w:r>
      <w:r w:rsidRPr="009C2D33">
        <w:rPr>
          <w:color w:val="000000" w:themeColor="text1"/>
        </w:rPr>
        <w:t>ukur</w:t>
      </w:r>
      <w:r w:rsidRPr="009C2D33">
        <w:rPr>
          <w:color w:val="000000" w:themeColor="text1"/>
          <w:lang w:val="id-ID"/>
        </w:rPr>
        <w:t xml:space="preserve"> </w:t>
      </w:r>
      <w:r w:rsidRPr="009C2D33">
        <w:rPr>
          <w:color w:val="000000" w:themeColor="text1"/>
        </w:rPr>
        <w:t>suatu</w:t>
      </w:r>
      <w:r w:rsidRPr="009C2D33">
        <w:rPr>
          <w:color w:val="000000" w:themeColor="text1"/>
          <w:lang w:val="id-ID"/>
        </w:rPr>
        <w:t xml:space="preserve"> </w:t>
      </w:r>
      <w:r w:rsidRPr="009C2D33">
        <w:rPr>
          <w:color w:val="000000" w:themeColor="text1"/>
        </w:rPr>
        <w:t>sikap,</w:t>
      </w:r>
      <w:r w:rsidRPr="009C2D33">
        <w:rPr>
          <w:color w:val="000000" w:themeColor="text1"/>
          <w:lang w:val="id-ID"/>
        </w:rPr>
        <w:t xml:space="preserve"> </w:t>
      </w:r>
      <w:r w:rsidRPr="009C2D33">
        <w:rPr>
          <w:color w:val="000000" w:themeColor="text1"/>
        </w:rPr>
        <w:t>p</w:t>
      </w:r>
      <w:r w:rsidRPr="009C2D33">
        <w:rPr>
          <w:color w:val="000000" w:themeColor="text1"/>
          <w:spacing w:val="-1"/>
        </w:rPr>
        <w:t>e</w:t>
      </w:r>
      <w:r w:rsidRPr="009C2D33">
        <w:rPr>
          <w:color w:val="000000" w:themeColor="text1"/>
        </w:rPr>
        <w:t>nd</w:t>
      </w:r>
      <w:r w:rsidRPr="009C2D33">
        <w:rPr>
          <w:color w:val="000000" w:themeColor="text1"/>
          <w:spacing w:val="-1"/>
        </w:rPr>
        <w:t>a</w:t>
      </w:r>
      <w:r w:rsidRPr="009C2D33">
        <w:rPr>
          <w:color w:val="000000" w:themeColor="text1"/>
        </w:rPr>
        <w:t>p</w:t>
      </w:r>
      <w:r w:rsidRPr="009C2D33">
        <w:rPr>
          <w:color w:val="000000" w:themeColor="text1"/>
          <w:spacing w:val="-1"/>
        </w:rPr>
        <w:t>a</w:t>
      </w:r>
      <w:r w:rsidRPr="009C2D33">
        <w:rPr>
          <w:color w:val="000000" w:themeColor="text1"/>
        </w:rPr>
        <w:t>t</w:t>
      </w:r>
      <w:r w:rsidRPr="009C2D33">
        <w:rPr>
          <w:color w:val="000000" w:themeColor="text1"/>
          <w:lang w:val="id-ID"/>
        </w:rPr>
        <w:t xml:space="preserve"> </w:t>
      </w:r>
      <w:r w:rsidRPr="009C2D33">
        <w:rPr>
          <w:color w:val="000000" w:themeColor="text1"/>
        </w:rPr>
        <w:t>d</w:t>
      </w:r>
      <w:r w:rsidRPr="009C2D33">
        <w:rPr>
          <w:color w:val="000000" w:themeColor="text1"/>
          <w:spacing w:val="-1"/>
        </w:rPr>
        <w:t>a</w:t>
      </w:r>
      <w:r w:rsidRPr="009C2D33">
        <w:rPr>
          <w:color w:val="000000" w:themeColor="text1"/>
        </w:rPr>
        <w:t>n</w:t>
      </w:r>
      <w:r w:rsidRPr="009C2D33">
        <w:rPr>
          <w:color w:val="000000" w:themeColor="text1"/>
          <w:lang w:val="id-ID"/>
        </w:rPr>
        <w:t xml:space="preserve"> </w:t>
      </w:r>
      <w:r w:rsidRPr="009C2D33">
        <w:rPr>
          <w:color w:val="000000" w:themeColor="text1"/>
        </w:rPr>
        <w:t>p</w:t>
      </w:r>
      <w:r w:rsidRPr="009C2D33">
        <w:rPr>
          <w:color w:val="000000" w:themeColor="text1"/>
          <w:spacing w:val="-1"/>
        </w:rPr>
        <w:t>e</w:t>
      </w:r>
      <w:r w:rsidRPr="009C2D33">
        <w:rPr>
          <w:color w:val="000000" w:themeColor="text1"/>
        </w:rPr>
        <w:t>rs</w:t>
      </w:r>
      <w:r w:rsidRPr="009C2D33">
        <w:rPr>
          <w:color w:val="000000" w:themeColor="text1"/>
          <w:spacing w:val="-1"/>
        </w:rPr>
        <w:t>e</w:t>
      </w:r>
      <w:r w:rsidRPr="009C2D33">
        <w:rPr>
          <w:color w:val="000000" w:themeColor="text1"/>
        </w:rPr>
        <w:t>psi</w:t>
      </w:r>
      <w:r w:rsidRPr="009C2D33">
        <w:rPr>
          <w:color w:val="000000" w:themeColor="text1"/>
          <w:lang w:val="id-ID"/>
        </w:rPr>
        <w:t xml:space="preserve"> </w:t>
      </w:r>
      <w:r w:rsidRPr="009C2D33">
        <w:rPr>
          <w:color w:val="000000" w:themeColor="text1"/>
        </w:rPr>
        <w:t>s</w:t>
      </w:r>
      <w:r w:rsidRPr="009C2D33">
        <w:rPr>
          <w:color w:val="000000" w:themeColor="text1"/>
          <w:spacing w:val="-1"/>
        </w:rPr>
        <w:t>e</w:t>
      </w:r>
      <w:r w:rsidRPr="009C2D33">
        <w:rPr>
          <w:color w:val="000000" w:themeColor="text1"/>
        </w:rPr>
        <w:t>s</w:t>
      </w:r>
      <w:r w:rsidRPr="009C2D33">
        <w:rPr>
          <w:color w:val="000000" w:themeColor="text1"/>
          <w:spacing w:val="-1"/>
        </w:rPr>
        <w:t>e</w:t>
      </w:r>
      <w:r w:rsidRPr="009C2D33">
        <w:rPr>
          <w:color w:val="000000" w:themeColor="text1"/>
        </w:rPr>
        <w:t>o</w:t>
      </w:r>
      <w:r w:rsidRPr="009C2D33">
        <w:rPr>
          <w:color w:val="000000" w:themeColor="text1"/>
          <w:spacing w:val="1"/>
        </w:rPr>
        <w:t>r</w:t>
      </w:r>
      <w:r w:rsidRPr="009C2D33">
        <w:rPr>
          <w:color w:val="000000" w:themeColor="text1"/>
          <w:spacing w:val="-1"/>
        </w:rPr>
        <w:t>a</w:t>
      </w:r>
      <w:r w:rsidRPr="009C2D33">
        <w:rPr>
          <w:color w:val="000000" w:themeColor="text1"/>
          <w:spacing w:val="2"/>
        </w:rPr>
        <w:t>n</w:t>
      </w:r>
      <w:r w:rsidRPr="009C2D33">
        <w:rPr>
          <w:color w:val="000000" w:themeColor="text1"/>
        </w:rPr>
        <w:t xml:space="preserve">g </w:t>
      </w:r>
      <w:r w:rsidRPr="009C2D33">
        <w:rPr>
          <w:color w:val="000000" w:themeColor="text1"/>
          <w:spacing w:val="-1"/>
        </w:rPr>
        <w:t>a</w:t>
      </w:r>
      <w:r w:rsidRPr="009C2D33">
        <w:rPr>
          <w:color w:val="000000" w:themeColor="text1"/>
        </w:rPr>
        <w:t>tau s</w:t>
      </w:r>
      <w:r w:rsidRPr="009C2D33">
        <w:rPr>
          <w:color w:val="000000" w:themeColor="text1"/>
          <w:spacing w:val="-1"/>
        </w:rPr>
        <w:t>e</w:t>
      </w:r>
      <w:r w:rsidRPr="009C2D33">
        <w:rPr>
          <w:color w:val="000000" w:themeColor="text1"/>
        </w:rPr>
        <w:t>k</w:t>
      </w:r>
      <w:r w:rsidRPr="009C2D33">
        <w:rPr>
          <w:color w:val="000000" w:themeColor="text1"/>
          <w:spacing w:val="-1"/>
        </w:rPr>
        <w:t>e</w:t>
      </w:r>
      <w:r w:rsidRPr="009C2D33">
        <w:rPr>
          <w:color w:val="000000" w:themeColor="text1"/>
        </w:rPr>
        <w:t>lo</w:t>
      </w:r>
      <w:r w:rsidRPr="009C2D33">
        <w:rPr>
          <w:color w:val="000000" w:themeColor="text1"/>
          <w:spacing w:val="1"/>
        </w:rPr>
        <w:t>m</w:t>
      </w:r>
      <w:r w:rsidRPr="009C2D33">
        <w:rPr>
          <w:color w:val="000000" w:themeColor="text1"/>
        </w:rPr>
        <w:t>pok o</w:t>
      </w:r>
      <w:r w:rsidRPr="009C2D33">
        <w:rPr>
          <w:color w:val="000000" w:themeColor="text1"/>
          <w:spacing w:val="-1"/>
        </w:rPr>
        <w:t>ra</w:t>
      </w:r>
      <w:r w:rsidRPr="009C2D33">
        <w:rPr>
          <w:color w:val="000000" w:themeColor="text1"/>
          <w:spacing w:val="2"/>
        </w:rPr>
        <w:t>n</w:t>
      </w:r>
      <w:r w:rsidRPr="009C2D33">
        <w:rPr>
          <w:color w:val="000000" w:themeColor="text1"/>
        </w:rPr>
        <w:t>g tent</w:t>
      </w:r>
      <w:r w:rsidRPr="009C2D33">
        <w:rPr>
          <w:color w:val="000000" w:themeColor="text1"/>
          <w:spacing w:val="1"/>
        </w:rPr>
        <w:t>a</w:t>
      </w:r>
      <w:r w:rsidRPr="009C2D33">
        <w:rPr>
          <w:color w:val="000000" w:themeColor="text1"/>
        </w:rPr>
        <w:t>ng s</w:t>
      </w:r>
      <w:r w:rsidRPr="009C2D33">
        <w:rPr>
          <w:color w:val="000000" w:themeColor="text1"/>
          <w:spacing w:val="2"/>
        </w:rPr>
        <w:t>u</w:t>
      </w:r>
      <w:r w:rsidRPr="009C2D33">
        <w:rPr>
          <w:color w:val="000000" w:themeColor="text1"/>
          <w:spacing w:val="-1"/>
        </w:rPr>
        <w:t>a</w:t>
      </w:r>
      <w:r w:rsidRPr="009C2D33">
        <w:rPr>
          <w:color w:val="000000" w:themeColor="text1"/>
        </w:rPr>
        <w:t>tu</w:t>
      </w:r>
      <w:r w:rsidRPr="009C2D33">
        <w:rPr>
          <w:color w:val="000000" w:themeColor="text1"/>
          <w:spacing w:val="1"/>
        </w:rPr>
        <w:t xml:space="preserve"> f</w:t>
      </w:r>
      <w:r w:rsidRPr="009C2D33">
        <w:rPr>
          <w:color w:val="000000" w:themeColor="text1"/>
          <w:spacing w:val="-1"/>
        </w:rPr>
        <w:t>e</w:t>
      </w:r>
      <w:r w:rsidRPr="009C2D33">
        <w:rPr>
          <w:color w:val="000000" w:themeColor="text1"/>
        </w:rPr>
        <w:t>nomena</w:t>
      </w:r>
      <w:r w:rsidRPr="009C2D33">
        <w:rPr>
          <w:color w:val="000000" w:themeColor="text1"/>
          <w:lang w:val="id-ID"/>
        </w:rPr>
        <w:t xml:space="preserve"> </w:t>
      </w:r>
      <w:r w:rsidRPr="009C2D33">
        <w:rPr>
          <w:color w:val="000000" w:themeColor="text1"/>
        </w:rPr>
        <w:t>sos</w:t>
      </w:r>
      <w:r w:rsidRPr="009C2D33">
        <w:rPr>
          <w:color w:val="000000" w:themeColor="text1"/>
          <w:spacing w:val="1"/>
        </w:rPr>
        <w:t>ia</w:t>
      </w:r>
      <w:r w:rsidRPr="009C2D33">
        <w:rPr>
          <w:color w:val="000000" w:themeColor="text1"/>
        </w:rPr>
        <w:t>l”. D</w:t>
      </w:r>
      <w:r w:rsidRPr="009C2D33">
        <w:rPr>
          <w:color w:val="000000" w:themeColor="text1"/>
          <w:spacing w:val="-1"/>
        </w:rPr>
        <w:t>a</w:t>
      </w:r>
      <w:r w:rsidRPr="009C2D33">
        <w:rPr>
          <w:color w:val="000000" w:themeColor="text1"/>
        </w:rPr>
        <w:t>lam</w:t>
      </w:r>
      <w:r w:rsidRPr="009C2D33">
        <w:rPr>
          <w:color w:val="000000" w:themeColor="text1"/>
          <w:lang w:val="id-ID"/>
        </w:rPr>
        <w:t xml:space="preserve"> </w:t>
      </w:r>
      <w:r w:rsidRPr="009C2D33">
        <w:rPr>
          <w:color w:val="000000" w:themeColor="text1"/>
        </w:rPr>
        <w:t>p</w:t>
      </w:r>
      <w:r w:rsidRPr="009C2D33">
        <w:rPr>
          <w:color w:val="000000" w:themeColor="text1"/>
          <w:spacing w:val="-1"/>
        </w:rPr>
        <w:t>e</w:t>
      </w:r>
      <w:r w:rsidRPr="009C2D33">
        <w:rPr>
          <w:color w:val="000000" w:themeColor="text1"/>
          <w:spacing w:val="2"/>
        </w:rPr>
        <w:t>n</w:t>
      </w:r>
      <w:r w:rsidRPr="009C2D33">
        <w:rPr>
          <w:color w:val="000000" w:themeColor="text1"/>
          <w:spacing w:val="-1"/>
        </w:rPr>
        <w:t>e</w:t>
      </w:r>
      <w:r w:rsidRPr="009C2D33">
        <w:rPr>
          <w:color w:val="000000" w:themeColor="text1"/>
        </w:rPr>
        <w:t>l</w:t>
      </w:r>
      <w:r w:rsidRPr="009C2D33">
        <w:rPr>
          <w:color w:val="000000" w:themeColor="text1"/>
          <w:spacing w:val="1"/>
        </w:rPr>
        <w:t>i</w:t>
      </w:r>
      <w:r w:rsidRPr="009C2D33">
        <w:rPr>
          <w:color w:val="000000" w:themeColor="text1"/>
        </w:rPr>
        <w:t>t</w:t>
      </w:r>
      <w:r w:rsidRPr="009C2D33">
        <w:rPr>
          <w:color w:val="000000" w:themeColor="text1"/>
          <w:spacing w:val="1"/>
        </w:rPr>
        <w:t>i</w:t>
      </w:r>
      <w:r w:rsidRPr="009C2D33">
        <w:rPr>
          <w:color w:val="000000" w:themeColor="text1"/>
          <w:spacing w:val="-1"/>
        </w:rPr>
        <w:t>a</w:t>
      </w:r>
      <w:r w:rsidRPr="009C2D33">
        <w:rPr>
          <w:color w:val="000000" w:themeColor="text1"/>
        </w:rPr>
        <w:t>n in</w:t>
      </w:r>
      <w:r w:rsidRPr="009C2D33">
        <w:rPr>
          <w:color w:val="000000" w:themeColor="text1"/>
          <w:spacing w:val="1"/>
        </w:rPr>
        <w:t>i</w:t>
      </w:r>
      <w:r w:rsidRPr="009C2D33">
        <w:rPr>
          <w:color w:val="000000" w:themeColor="text1"/>
        </w:rPr>
        <w:t>, p</w:t>
      </w:r>
      <w:r w:rsidRPr="009C2D33">
        <w:rPr>
          <w:color w:val="000000" w:themeColor="text1"/>
          <w:spacing w:val="-1"/>
        </w:rPr>
        <w:t>e</w:t>
      </w:r>
      <w:r w:rsidRPr="009C2D33">
        <w:rPr>
          <w:color w:val="000000" w:themeColor="text1"/>
        </w:rPr>
        <w:t>n</w:t>
      </w:r>
      <w:r w:rsidRPr="009C2D33">
        <w:rPr>
          <w:color w:val="000000" w:themeColor="text1"/>
          <w:spacing w:val="-1"/>
        </w:rPr>
        <w:t>e</w:t>
      </w:r>
      <w:r w:rsidRPr="009C2D33">
        <w:rPr>
          <w:color w:val="000000" w:themeColor="text1"/>
        </w:rPr>
        <w:t>l</w:t>
      </w:r>
      <w:r w:rsidRPr="009C2D33">
        <w:rPr>
          <w:color w:val="000000" w:themeColor="text1"/>
          <w:spacing w:val="1"/>
        </w:rPr>
        <w:t>i</w:t>
      </w:r>
      <w:r w:rsidRPr="009C2D33">
        <w:rPr>
          <w:color w:val="000000" w:themeColor="text1"/>
        </w:rPr>
        <w:t>ti m</w:t>
      </w:r>
      <w:r w:rsidRPr="009C2D33">
        <w:rPr>
          <w:color w:val="000000" w:themeColor="text1"/>
          <w:spacing w:val="1"/>
        </w:rPr>
        <w:t>e</w:t>
      </w:r>
      <w:r w:rsidRPr="009C2D33">
        <w:rPr>
          <w:color w:val="000000" w:themeColor="text1"/>
        </w:rPr>
        <w:t>ng</w:t>
      </w:r>
      <w:r w:rsidRPr="009C2D33">
        <w:rPr>
          <w:color w:val="000000" w:themeColor="text1"/>
          <w:spacing w:val="-2"/>
        </w:rPr>
        <w:t>g</w:t>
      </w:r>
      <w:r w:rsidRPr="009C2D33">
        <w:rPr>
          <w:color w:val="000000" w:themeColor="text1"/>
        </w:rPr>
        <w:t>un</w:t>
      </w:r>
      <w:r w:rsidRPr="009C2D33">
        <w:rPr>
          <w:color w:val="000000" w:themeColor="text1"/>
          <w:spacing w:val="-1"/>
        </w:rPr>
        <w:t>a</w:t>
      </w:r>
      <w:r w:rsidRPr="009C2D33">
        <w:rPr>
          <w:color w:val="000000" w:themeColor="text1"/>
          <w:spacing w:val="2"/>
        </w:rPr>
        <w:t>k</w:t>
      </w:r>
      <w:r w:rsidRPr="009C2D33">
        <w:rPr>
          <w:color w:val="000000" w:themeColor="text1"/>
          <w:spacing w:val="-1"/>
        </w:rPr>
        <w:t>a</w:t>
      </w:r>
      <w:r w:rsidRPr="009C2D33">
        <w:rPr>
          <w:color w:val="000000" w:themeColor="text1"/>
        </w:rPr>
        <w:t>n jenis ins</w:t>
      </w:r>
      <w:r w:rsidRPr="009C2D33">
        <w:rPr>
          <w:color w:val="000000" w:themeColor="text1"/>
          <w:spacing w:val="1"/>
        </w:rPr>
        <w:t>t</w:t>
      </w:r>
      <w:r w:rsidRPr="009C2D33">
        <w:rPr>
          <w:color w:val="000000" w:themeColor="text1"/>
        </w:rPr>
        <w:t>rum</w:t>
      </w:r>
      <w:r w:rsidRPr="009C2D33">
        <w:rPr>
          <w:color w:val="000000" w:themeColor="text1"/>
          <w:spacing w:val="-1"/>
        </w:rPr>
        <w:t>e</w:t>
      </w:r>
      <w:r w:rsidRPr="009C2D33">
        <w:rPr>
          <w:color w:val="000000" w:themeColor="text1"/>
        </w:rPr>
        <w:t xml:space="preserve">n </w:t>
      </w:r>
      <w:r w:rsidRPr="009C2D33">
        <w:rPr>
          <w:color w:val="000000" w:themeColor="text1"/>
          <w:spacing w:val="-1"/>
        </w:rPr>
        <w:t>a</w:t>
      </w:r>
      <w:r w:rsidRPr="009C2D33">
        <w:rPr>
          <w:color w:val="000000" w:themeColor="text1"/>
        </w:rPr>
        <w:t>n</w:t>
      </w:r>
      <w:r w:rsidRPr="009C2D33">
        <w:rPr>
          <w:color w:val="000000" w:themeColor="text1"/>
          <w:spacing w:val="-2"/>
        </w:rPr>
        <w:t>g</w:t>
      </w:r>
      <w:r w:rsidRPr="009C2D33">
        <w:rPr>
          <w:color w:val="000000" w:themeColor="text1"/>
          <w:spacing w:val="2"/>
        </w:rPr>
        <w:t>k</w:t>
      </w:r>
      <w:r w:rsidRPr="009C2D33">
        <w:rPr>
          <w:color w:val="000000" w:themeColor="text1"/>
          <w:spacing w:val="-1"/>
        </w:rPr>
        <w:t>e</w:t>
      </w:r>
      <w:r w:rsidRPr="009C2D33">
        <w:rPr>
          <w:color w:val="000000" w:themeColor="text1"/>
        </w:rPr>
        <w:t xml:space="preserve">t </w:t>
      </w:r>
      <w:r w:rsidRPr="009C2D33">
        <w:rPr>
          <w:color w:val="000000" w:themeColor="text1"/>
          <w:spacing w:val="-1"/>
        </w:rPr>
        <w:t>a</w:t>
      </w:r>
      <w:r w:rsidRPr="009C2D33">
        <w:rPr>
          <w:color w:val="000000" w:themeColor="text1"/>
        </w:rPr>
        <w:t>tau ku</w:t>
      </w:r>
      <w:r w:rsidRPr="009C2D33">
        <w:rPr>
          <w:color w:val="000000" w:themeColor="text1"/>
          <w:spacing w:val="-1"/>
        </w:rPr>
        <w:t>e</w:t>
      </w:r>
      <w:r w:rsidRPr="009C2D33">
        <w:rPr>
          <w:color w:val="000000" w:themeColor="text1"/>
        </w:rPr>
        <w:t>sioner d</w:t>
      </w:r>
      <w:r w:rsidRPr="009C2D33">
        <w:rPr>
          <w:color w:val="000000" w:themeColor="text1"/>
          <w:spacing w:val="-1"/>
        </w:rPr>
        <w:t>e</w:t>
      </w:r>
      <w:r w:rsidRPr="009C2D33">
        <w:rPr>
          <w:color w:val="000000" w:themeColor="text1"/>
          <w:spacing w:val="2"/>
        </w:rPr>
        <w:t>n</w:t>
      </w:r>
      <w:r w:rsidRPr="009C2D33">
        <w:rPr>
          <w:color w:val="000000" w:themeColor="text1"/>
        </w:rPr>
        <w:t>g</w:t>
      </w:r>
      <w:r w:rsidRPr="009C2D33">
        <w:rPr>
          <w:color w:val="000000" w:themeColor="text1"/>
          <w:spacing w:val="-1"/>
        </w:rPr>
        <w:t>a</w:t>
      </w:r>
      <w:r w:rsidRPr="009C2D33">
        <w:rPr>
          <w:color w:val="000000" w:themeColor="text1"/>
        </w:rPr>
        <w:t xml:space="preserve">n </w:t>
      </w:r>
      <w:r w:rsidRPr="009C2D33">
        <w:rPr>
          <w:color w:val="000000" w:themeColor="text1"/>
          <w:position w:val="-1"/>
        </w:rPr>
        <w:t>p</w:t>
      </w:r>
      <w:r w:rsidRPr="009C2D33">
        <w:rPr>
          <w:color w:val="000000" w:themeColor="text1"/>
          <w:spacing w:val="-1"/>
          <w:position w:val="-1"/>
        </w:rPr>
        <w:t>e</w:t>
      </w:r>
      <w:r w:rsidRPr="009C2D33">
        <w:rPr>
          <w:color w:val="000000" w:themeColor="text1"/>
          <w:position w:val="-1"/>
        </w:rPr>
        <w:t>mbe</w:t>
      </w:r>
      <w:r w:rsidRPr="009C2D33">
        <w:rPr>
          <w:color w:val="000000" w:themeColor="text1"/>
          <w:spacing w:val="-1"/>
          <w:position w:val="-1"/>
        </w:rPr>
        <w:t>r</w:t>
      </w:r>
      <w:r w:rsidRPr="009C2D33">
        <w:rPr>
          <w:color w:val="000000" w:themeColor="text1"/>
          <w:position w:val="-1"/>
        </w:rPr>
        <w:t>ian skor</w:t>
      </w:r>
      <w:r w:rsidRPr="009C2D33">
        <w:rPr>
          <w:color w:val="000000" w:themeColor="text1"/>
          <w:position w:val="-1"/>
          <w:lang w:val="id-ID"/>
        </w:rPr>
        <w:t xml:space="preserve"> </w:t>
      </w:r>
      <w:r w:rsidRPr="009C2D33">
        <w:rPr>
          <w:color w:val="000000" w:themeColor="text1"/>
          <w:spacing w:val="2"/>
          <w:position w:val="-1"/>
        </w:rPr>
        <w:t>s</w:t>
      </w:r>
      <w:r w:rsidRPr="009C2D33">
        <w:rPr>
          <w:color w:val="000000" w:themeColor="text1"/>
          <w:spacing w:val="-1"/>
          <w:position w:val="-1"/>
        </w:rPr>
        <w:t>e</w:t>
      </w:r>
      <w:r w:rsidRPr="009C2D33">
        <w:rPr>
          <w:color w:val="000000" w:themeColor="text1"/>
          <w:position w:val="-1"/>
        </w:rPr>
        <w:t>b</w:t>
      </w:r>
      <w:r w:rsidRPr="009C2D33">
        <w:rPr>
          <w:color w:val="000000" w:themeColor="text1"/>
          <w:spacing w:val="1"/>
          <w:position w:val="-1"/>
        </w:rPr>
        <w:t>a</w:t>
      </w:r>
      <w:r w:rsidRPr="009C2D33">
        <w:rPr>
          <w:color w:val="000000" w:themeColor="text1"/>
          <w:spacing w:val="-2"/>
          <w:position w:val="-1"/>
        </w:rPr>
        <w:t>g</w:t>
      </w:r>
      <w:r w:rsidRPr="009C2D33">
        <w:rPr>
          <w:color w:val="000000" w:themeColor="text1"/>
          <w:spacing w:val="-1"/>
          <w:position w:val="-1"/>
        </w:rPr>
        <w:t>a</w:t>
      </w:r>
      <w:r w:rsidRPr="009C2D33">
        <w:rPr>
          <w:color w:val="000000" w:themeColor="text1"/>
          <w:position w:val="-1"/>
        </w:rPr>
        <w:t xml:space="preserve">i </w:t>
      </w:r>
      <w:r w:rsidRPr="009C2D33">
        <w:rPr>
          <w:color w:val="000000" w:themeColor="text1"/>
          <w:spacing w:val="3"/>
          <w:position w:val="-1"/>
        </w:rPr>
        <w:t>b</w:t>
      </w:r>
      <w:r w:rsidRPr="009C2D33">
        <w:rPr>
          <w:color w:val="000000" w:themeColor="text1"/>
          <w:spacing w:val="-1"/>
          <w:position w:val="-1"/>
        </w:rPr>
        <w:t>e</w:t>
      </w:r>
      <w:r w:rsidRPr="009C2D33">
        <w:rPr>
          <w:color w:val="000000" w:themeColor="text1"/>
          <w:position w:val="-1"/>
        </w:rPr>
        <w:t>riku</w:t>
      </w:r>
      <w:r w:rsidRPr="009C2D33">
        <w:rPr>
          <w:color w:val="000000" w:themeColor="text1"/>
          <w:spacing w:val="1"/>
          <w:position w:val="-1"/>
        </w:rPr>
        <w:t>t</w:t>
      </w:r>
      <w:r w:rsidRPr="009C2D33">
        <w:rPr>
          <w:color w:val="000000" w:themeColor="text1"/>
          <w:position w:val="-1"/>
        </w:rPr>
        <w:t>:</w:t>
      </w:r>
    </w:p>
    <w:p w14:paraId="29879AD2" w14:textId="1BB8FD2D" w:rsidR="00604049" w:rsidRPr="00604049" w:rsidRDefault="00604049" w:rsidP="00604049">
      <w:pPr>
        <w:ind w:firstLine="720"/>
        <w:jc w:val="both"/>
        <w:rPr>
          <w:b/>
          <w:color w:val="000000" w:themeColor="text1"/>
        </w:rPr>
      </w:pPr>
      <w:r w:rsidRPr="009C2D33">
        <w:rPr>
          <w:b/>
          <w:color w:val="000000" w:themeColor="text1"/>
          <w:lang w:val="id-ID"/>
        </w:rPr>
        <w:t>Tabel 3.</w:t>
      </w:r>
      <w:r>
        <w:rPr>
          <w:b/>
          <w:color w:val="000000" w:themeColor="text1"/>
        </w:rPr>
        <w:t>4</w:t>
      </w:r>
      <w:r w:rsidRPr="009C2D33">
        <w:rPr>
          <w:b/>
          <w:color w:val="000000" w:themeColor="text1"/>
          <w:lang w:val="id-ID"/>
        </w:rPr>
        <w:t xml:space="preserve"> </w:t>
      </w:r>
      <w:r>
        <w:rPr>
          <w:b/>
          <w:color w:val="000000" w:themeColor="text1"/>
        </w:rPr>
        <w:t>Nilai Skor</w:t>
      </w:r>
      <w:r w:rsidRPr="009C2D33">
        <w:rPr>
          <w:b/>
          <w:color w:val="000000" w:themeColor="text1"/>
          <w:lang w:val="id-ID"/>
        </w:rPr>
        <w:t xml:space="preserve"> Responden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3"/>
        <w:gridCol w:w="3440"/>
        <w:gridCol w:w="3925"/>
      </w:tblGrid>
      <w:tr w:rsidR="00BF54D0" w:rsidRPr="009C2D33" w14:paraId="629C5762" w14:textId="77777777" w:rsidTr="00BF54D0">
        <w:trPr>
          <w:trHeight w:val="20"/>
        </w:trPr>
        <w:tc>
          <w:tcPr>
            <w:tcW w:w="573" w:type="dxa"/>
            <w:vAlign w:val="center"/>
          </w:tcPr>
          <w:p w14:paraId="7BC5516A" w14:textId="77777777" w:rsidR="00BF54D0" w:rsidRPr="009C2D33" w:rsidRDefault="00BF54D0" w:rsidP="0036256B">
            <w:pPr>
              <w:widowControl w:val="0"/>
              <w:autoSpaceDE w:val="0"/>
              <w:autoSpaceDN w:val="0"/>
              <w:adjustRightInd w:val="0"/>
              <w:jc w:val="center"/>
              <w:rPr>
                <w:color w:val="000000" w:themeColor="text1"/>
              </w:rPr>
            </w:pPr>
            <w:r w:rsidRPr="009C2D33">
              <w:rPr>
                <w:color w:val="000000" w:themeColor="text1"/>
              </w:rPr>
              <w:t>1.</w:t>
            </w:r>
          </w:p>
        </w:tc>
        <w:tc>
          <w:tcPr>
            <w:tcW w:w="3440" w:type="dxa"/>
            <w:vAlign w:val="center"/>
          </w:tcPr>
          <w:p w14:paraId="5BD14020" w14:textId="77777777" w:rsidR="00BF54D0" w:rsidRPr="009C2D33" w:rsidRDefault="00BF54D0" w:rsidP="0036256B">
            <w:pPr>
              <w:widowControl w:val="0"/>
              <w:autoSpaceDE w:val="0"/>
              <w:autoSpaceDN w:val="0"/>
              <w:adjustRightInd w:val="0"/>
              <w:rPr>
                <w:color w:val="000000" w:themeColor="text1"/>
              </w:rPr>
            </w:pPr>
            <w:r w:rsidRPr="009C2D33">
              <w:rPr>
                <w:color w:val="000000" w:themeColor="text1"/>
                <w:spacing w:val="2"/>
              </w:rPr>
              <w:t>S</w:t>
            </w:r>
            <w:r w:rsidRPr="009C2D33">
              <w:rPr>
                <w:color w:val="000000" w:themeColor="text1"/>
              </w:rPr>
              <w:t xml:space="preserve">S: </w:t>
            </w:r>
            <w:r w:rsidRPr="009C2D33">
              <w:rPr>
                <w:color w:val="000000" w:themeColor="text1"/>
                <w:spacing w:val="1"/>
              </w:rPr>
              <w:t>S</w:t>
            </w:r>
            <w:r w:rsidRPr="009C2D33">
              <w:rPr>
                <w:color w:val="000000" w:themeColor="text1"/>
                <w:spacing w:val="-1"/>
              </w:rPr>
              <w:t>a</w:t>
            </w:r>
            <w:r w:rsidRPr="009C2D33">
              <w:rPr>
                <w:color w:val="000000" w:themeColor="text1"/>
              </w:rPr>
              <w:t>n</w:t>
            </w:r>
            <w:r w:rsidRPr="009C2D33">
              <w:rPr>
                <w:color w:val="000000" w:themeColor="text1"/>
                <w:spacing w:val="-2"/>
              </w:rPr>
              <w:t>g</w:t>
            </w:r>
            <w:r w:rsidRPr="009C2D33">
              <w:rPr>
                <w:color w:val="000000" w:themeColor="text1"/>
                <w:spacing w:val="-1"/>
              </w:rPr>
              <w:t>a</w:t>
            </w:r>
            <w:r w:rsidRPr="009C2D33">
              <w:rPr>
                <w:color w:val="000000" w:themeColor="text1"/>
              </w:rPr>
              <w:t>t setuju</w:t>
            </w:r>
          </w:p>
        </w:tc>
        <w:tc>
          <w:tcPr>
            <w:tcW w:w="3925" w:type="dxa"/>
            <w:vAlign w:val="center"/>
          </w:tcPr>
          <w:p w14:paraId="0595E5C5" w14:textId="22D56876" w:rsidR="00BF54D0" w:rsidRPr="009C2D33" w:rsidRDefault="00BF54D0" w:rsidP="0036256B">
            <w:pPr>
              <w:widowControl w:val="0"/>
              <w:autoSpaceDE w:val="0"/>
              <w:autoSpaceDN w:val="0"/>
              <w:adjustRightInd w:val="0"/>
              <w:jc w:val="center"/>
              <w:rPr>
                <w:color w:val="000000" w:themeColor="text1"/>
              </w:rPr>
            </w:pPr>
            <w:r w:rsidRPr="009C2D33">
              <w:rPr>
                <w:color w:val="000000" w:themeColor="text1"/>
              </w:rPr>
              <w:t>Dib</w:t>
            </w:r>
            <w:r w:rsidRPr="009C2D33">
              <w:rPr>
                <w:color w:val="000000" w:themeColor="text1"/>
                <w:spacing w:val="-1"/>
              </w:rPr>
              <w:t>e</w:t>
            </w:r>
            <w:r w:rsidRPr="009C2D33">
              <w:rPr>
                <w:color w:val="000000" w:themeColor="text1"/>
              </w:rPr>
              <w:t>ri skor</w:t>
            </w:r>
            <w:r w:rsidR="00604049">
              <w:rPr>
                <w:color w:val="000000" w:themeColor="text1"/>
              </w:rPr>
              <w:t xml:space="preserve"> </w:t>
            </w:r>
            <w:r w:rsidRPr="009C2D33">
              <w:rPr>
                <w:color w:val="000000" w:themeColor="text1"/>
              </w:rPr>
              <w:t>5</w:t>
            </w:r>
          </w:p>
        </w:tc>
      </w:tr>
      <w:tr w:rsidR="00BF54D0" w:rsidRPr="009C2D33" w14:paraId="6D1FD3CC" w14:textId="77777777" w:rsidTr="00BF54D0">
        <w:trPr>
          <w:trHeight w:val="20"/>
        </w:trPr>
        <w:tc>
          <w:tcPr>
            <w:tcW w:w="573" w:type="dxa"/>
            <w:vAlign w:val="center"/>
          </w:tcPr>
          <w:p w14:paraId="22D139DF" w14:textId="77777777" w:rsidR="00BF54D0" w:rsidRPr="009C2D33" w:rsidRDefault="00BF54D0" w:rsidP="0036256B">
            <w:pPr>
              <w:widowControl w:val="0"/>
              <w:autoSpaceDE w:val="0"/>
              <w:autoSpaceDN w:val="0"/>
              <w:adjustRightInd w:val="0"/>
              <w:jc w:val="center"/>
              <w:rPr>
                <w:color w:val="000000" w:themeColor="text1"/>
              </w:rPr>
            </w:pPr>
            <w:r w:rsidRPr="009C2D33">
              <w:rPr>
                <w:color w:val="000000" w:themeColor="text1"/>
              </w:rPr>
              <w:t>2.</w:t>
            </w:r>
          </w:p>
        </w:tc>
        <w:tc>
          <w:tcPr>
            <w:tcW w:w="3440" w:type="dxa"/>
            <w:vAlign w:val="center"/>
          </w:tcPr>
          <w:p w14:paraId="4FA5EFBC" w14:textId="77777777" w:rsidR="00BF54D0" w:rsidRPr="009C2D33" w:rsidRDefault="00BF54D0" w:rsidP="0036256B">
            <w:pPr>
              <w:widowControl w:val="0"/>
              <w:autoSpaceDE w:val="0"/>
              <w:autoSpaceDN w:val="0"/>
              <w:adjustRightInd w:val="0"/>
              <w:rPr>
                <w:color w:val="000000" w:themeColor="text1"/>
              </w:rPr>
            </w:pPr>
            <w:r w:rsidRPr="009C2D33">
              <w:rPr>
                <w:color w:val="000000" w:themeColor="text1"/>
              </w:rPr>
              <w:t xml:space="preserve">S  : </w:t>
            </w:r>
            <w:r w:rsidRPr="009C2D33">
              <w:rPr>
                <w:color w:val="000000" w:themeColor="text1"/>
                <w:spacing w:val="1"/>
              </w:rPr>
              <w:t>S</w:t>
            </w:r>
            <w:r w:rsidRPr="009C2D33">
              <w:rPr>
                <w:color w:val="000000" w:themeColor="text1"/>
                <w:spacing w:val="-1"/>
              </w:rPr>
              <w:t>e</w:t>
            </w:r>
            <w:r w:rsidRPr="009C2D33">
              <w:rPr>
                <w:color w:val="000000" w:themeColor="text1"/>
              </w:rPr>
              <w:t>tu</w:t>
            </w:r>
            <w:r w:rsidRPr="009C2D33">
              <w:rPr>
                <w:color w:val="000000" w:themeColor="text1"/>
                <w:spacing w:val="1"/>
              </w:rPr>
              <w:t>j</w:t>
            </w:r>
            <w:r w:rsidRPr="009C2D33">
              <w:rPr>
                <w:color w:val="000000" w:themeColor="text1"/>
              </w:rPr>
              <w:t>u</w:t>
            </w:r>
          </w:p>
        </w:tc>
        <w:tc>
          <w:tcPr>
            <w:tcW w:w="3925" w:type="dxa"/>
            <w:vAlign w:val="center"/>
          </w:tcPr>
          <w:p w14:paraId="2BEAE354" w14:textId="70154AC9" w:rsidR="00BF54D0" w:rsidRPr="009C2D33" w:rsidRDefault="00BF54D0" w:rsidP="0036256B">
            <w:pPr>
              <w:widowControl w:val="0"/>
              <w:autoSpaceDE w:val="0"/>
              <w:autoSpaceDN w:val="0"/>
              <w:adjustRightInd w:val="0"/>
              <w:jc w:val="center"/>
              <w:rPr>
                <w:color w:val="000000" w:themeColor="text1"/>
              </w:rPr>
            </w:pPr>
            <w:r w:rsidRPr="009C2D33">
              <w:rPr>
                <w:color w:val="000000" w:themeColor="text1"/>
              </w:rPr>
              <w:t>Dib</w:t>
            </w:r>
            <w:r w:rsidRPr="009C2D33">
              <w:rPr>
                <w:color w:val="000000" w:themeColor="text1"/>
                <w:spacing w:val="-1"/>
              </w:rPr>
              <w:t>e</w:t>
            </w:r>
            <w:r w:rsidRPr="009C2D33">
              <w:rPr>
                <w:color w:val="000000" w:themeColor="text1"/>
              </w:rPr>
              <w:t>ri skor</w:t>
            </w:r>
            <w:r w:rsidR="00604049">
              <w:rPr>
                <w:color w:val="000000" w:themeColor="text1"/>
              </w:rPr>
              <w:t xml:space="preserve"> </w:t>
            </w:r>
            <w:r w:rsidRPr="009C2D33">
              <w:rPr>
                <w:color w:val="000000" w:themeColor="text1"/>
              </w:rPr>
              <w:t>4</w:t>
            </w:r>
          </w:p>
        </w:tc>
      </w:tr>
      <w:tr w:rsidR="00BF54D0" w:rsidRPr="009C2D33" w14:paraId="5AA38371" w14:textId="77777777" w:rsidTr="00BF54D0">
        <w:trPr>
          <w:trHeight w:val="20"/>
        </w:trPr>
        <w:tc>
          <w:tcPr>
            <w:tcW w:w="573" w:type="dxa"/>
            <w:vAlign w:val="center"/>
          </w:tcPr>
          <w:p w14:paraId="790D217B" w14:textId="77777777" w:rsidR="00BF54D0" w:rsidRPr="009C2D33" w:rsidRDefault="00BF54D0" w:rsidP="0036256B">
            <w:pPr>
              <w:widowControl w:val="0"/>
              <w:autoSpaceDE w:val="0"/>
              <w:autoSpaceDN w:val="0"/>
              <w:adjustRightInd w:val="0"/>
              <w:jc w:val="center"/>
              <w:rPr>
                <w:color w:val="000000" w:themeColor="text1"/>
              </w:rPr>
            </w:pPr>
            <w:r w:rsidRPr="009C2D33">
              <w:rPr>
                <w:color w:val="000000" w:themeColor="text1"/>
              </w:rPr>
              <w:t>3.</w:t>
            </w:r>
          </w:p>
        </w:tc>
        <w:tc>
          <w:tcPr>
            <w:tcW w:w="3440" w:type="dxa"/>
            <w:vAlign w:val="center"/>
          </w:tcPr>
          <w:p w14:paraId="07CA6CF0" w14:textId="77777777" w:rsidR="00BF54D0" w:rsidRPr="009C2D33" w:rsidRDefault="00BF54D0" w:rsidP="0036256B">
            <w:pPr>
              <w:widowControl w:val="0"/>
              <w:autoSpaceDE w:val="0"/>
              <w:autoSpaceDN w:val="0"/>
              <w:adjustRightInd w:val="0"/>
              <w:rPr>
                <w:color w:val="000000" w:themeColor="text1"/>
              </w:rPr>
            </w:pPr>
            <w:r w:rsidRPr="009C2D33">
              <w:rPr>
                <w:color w:val="000000" w:themeColor="text1"/>
              </w:rPr>
              <w:t xml:space="preserve">KS: </w:t>
            </w:r>
            <w:r w:rsidRPr="009C2D33">
              <w:rPr>
                <w:color w:val="000000" w:themeColor="text1"/>
                <w:lang w:val="id-ID"/>
              </w:rPr>
              <w:t xml:space="preserve">Kurang Setuju </w:t>
            </w:r>
          </w:p>
        </w:tc>
        <w:tc>
          <w:tcPr>
            <w:tcW w:w="3925" w:type="dxa"/>
            <w:vAlign w:val="center"/>
          </w:tcPr>
          <w:p w14:paraId="7BC1F366" w14:textId="7BE2EBA4" w:rsidR="00BF54D0" w:rsidRPr="009C2D33" w:rsidRDefault="00BF54D0" w:rsidP="0036256B">
            <w:pPr>
              <w:widowControl w:val="0"/>
              <w:autoSpaceDE w:val="0"/>
              <w:autoSpaceDN w:val="0"/>
              <w:adjustRightInd w:val="0"/>
              <w:jc w:val="center"/>
              <w:rPr>
                <w:color w:val="000000" w:themeColor="text1"/>
              </w:rPr>
            </w:pPr>
            <w:r w:rsidRPr="009C2D33">
              <w:rPr>
                <w:color w:val="000000" w:themeColor="text1"/>
              </w:rPr>
              <w:t>Dib</w:t>
            </w:r>
            <w:r w:rsidRPr="009C2D33">
              <w:rPr>
                <w:color w:val="000000" w:themeColor="text1"/>
                <w:spacing w:val="-1"/>
              </w:rPr>
              <w:t>e</w:t>
            </w:r>
            <w:r w:rsidRPr="009C2D33">
              <w:rPr>
                <w:color w:val="000000" w:themeColor="text1"/>
              </w:rPr>
              <w:t>ri skor</w:t>
            </w:r>
            <w:r w:rsidR="00604049">
              <w:rPr>
                <w:color w:val="000000" w:themeColor="text1"/>
              </w:rPr>
              <w:t xml:space="preserve"> </w:t>
            </w:r>
            <w:r w:rsidRPr="009C2D33">
              <w:rPr>
                <w:color w:val="000000" w:themeColor="text1"/>
              </w:rPr>
              <w:t>3</w:t>
            </w:r>
          </w:p>
        </w:tc>
      </w:tr>
      <w:tr w:rsidR="00BF54D0" w:rsidRPr="009C2D33" w14:paraId="5AB7C67B" w14:textId="77777777" w:rsidTr="00BF54D0">
        <w:trPr>
          <w:trHeight w:val="20"/>
        </w:trPr>
        <w:tc>
          <w:tcPr>
            <w:tcW w:w="573" w:type="dxa"/>
            <w:vAlign w:val="center"/>
          </w:tcPr>
          <w:p w14:paraId="4DF67BC3" w14:textId="77777777" w:rsidR="00BF54D0" w:rsidRPr="009C2D33" w:rsidRDefault="00BF54D0" w:rsidP="0036256B">
            <w:pPr>
              <w:widowControl w:val="0"/>
              <w:autoSpaceDE w:val="0"/>
              <w:autoSpaceDN w:val="0"/>
              <w:adjustRightInd w:val="0"/>
              <w:jc w:val="center"/>
              <w:rPr>
                <w:color w:val="000000" w:themeColor="text1"/>
              </w:rPr>
            </w:pPr>
            <w:r w:rsidRPr="009C2D33">
              <w:rPr>
                <w:color w:val="000000" w:themeColor="text1"/>
              </w:rPr>
              <w:t>4.</w:t>
            </w:r>
          </w:p>
        </w:tc>
        <w:tc>
          <w:tcPr>
            <w:tcW w:w="3440" w:type="dxa"/>
            <w:vAlign w:val="center"/>
          </w:tcPr>
          <w:p w14:paraId="03F6CF65" w14:textId="77777777" w:rsidR="00BF54D0" w:rsidRPr="009C2D33" w:rsidRDefault="00BF54D0" w:rsidP="0036256B">
            <w:pPr>
              <w:widowControl w:val="0"/>
              <w:autoSpaceDE w:val="0"/>
              <w:autoSpaceDN w:val="0"/>
              <w:adjustRightInd w:val="0"/>
              <w:rPr>
                <w:color w:val="000000" w:themeColor="text1"/>
              </w:rPr>
            </w:pPr>
            <w:r w:rsidRPr="009C2D33">
              <w:rPr>
                <w:color w:val="000000" w:themeColor="text1"/>
              </w:rPr>
              <w:t>TS: Tidak setuju</w:t>
            </w:r>
          </w:p>
        </w:tc>
        <w:tc>
          <w:tcPr>
            <w:tcW w:w="3925" w:type="dxa"/>
            <w:vAlign w:val="center"/>
          </w:tcPr>
          <w:p w14:paraId="2E7F0A38" w14:textId="4B76DEB3" w:rsidR="00BF54D0" w:rsidRPr="009C2D33" w:rsidRDefault="00BF54D0" w:rsidP="0036256B">
            <w:pPr>
              <w:widowControl w:val="0"/>
              <w:autoSpaceDE w:val="0"/>
              <w:autoSpaceDN w:val="0"/>
              <w:adjustRightInd w:val="0"/>
              <w:jc w:val="center"/>
              <w:rPr>
                <w:color w:val="000000" w:themeColor="text1"/>
              </w:rPr>
            </w:pPr>
            <w:r w:rsidRPr="009C2D33">
              <w:rPr>
                <w:color w:val="000000" w:themeColor="text1"/>
              </w:rPr>
              <w:t>Dib</w:t>
            </w:r>
            <w:r w:rsidRPr="009C2D33">
              <w:rPr>
                <w:color w:val="000000" w:themeColor="text1"/>
                <w:spacing w:val="-1"/>
              </w:rPr>
              <w:t>e</w:t>
            </w:r>
            <w:r w:rsidRPr="009C2D33">
              <w:rPr>
                <w:color w:val="000000" w:themeColor="text1"/>
              </w:rPr>
              <w:t>ri skor</w:t>
            </w:r>
            <w:r w:rsidR="00604049">
              <w:rPr>
                <w:color w:val="000000" w:themeColor="text1"/>
              </w:rPr>
              <w:t xml:space="preserve"> </w:t>
            </w:r>
            <w:r w:rsidRPr="009C2D33">
              <w:rPr>
                <w:color w:val="000000" w:themeColor="text1"/>
              </w:rPr>
              <w:t>2</w:t>
            </w:r>
          </w:p>
        </w:tc>
      </w:tr>
      <w:tr w:rsidR="00BF54D0" w:rsidRPr="009C2D33" w14:paraId="4F84AE81" w14:textId="77777777" w:rsidTr="00BF54D0">
        <w:trPr>
          <w:trHeight w:val="20"/>
        </w:trPr>
        <w:tc>
          <w:tcPr>
            <w:tcW w:w="573" w:type="dxa"/>
            <w:vAlign w:val="center"/>
          </w:tcPr>
          <w:p w14:paraId="5746491B" w14:textId="77777777" w:rsidR="00BF54D0" w:rsidRPr="009C2D33" w:rsidRDefault="00BF54D0" w:rsidP="0036256B">
            <w:pPr>
              <w:widowControl w:val="0"/>
              <w:autoSpaceDE w:val="0"/>
              <w:autoSpaceDN w:val="0"/>
              <w:adjustRightInd w:val="0"/>
              <w:jc w:val="center"/>
              <w:rPr>
                <w:color w:val="000000" w:themeColor="text1"/>
              </w:rPr>
            </w:pPr>
            <w:r w:rsidRPr="009C2D33">
              <w:rPr>
                <w:color w:val="000000" w:themeColor="text1"/>
              </w:rPr>
              <w:t>5.</w:t>
            </w:r>
          </w:p>
        </w:tc>
        <w:tc>
          <w:tcPr>
            <w:tcW w:w="3440" w:type="dxa"/>
            <w:vAlign w:val="center"/>
          </w:tcPr>
          <w:p w14:paraId="3E6F6447" w14:textId="77777777" w:rsidR="00BF54D0" w:rsidRPr="009C2D33" w:rsidRDefault="00BF54D0" w:rsidP="0036256B">
            <w:pPr>
              <w:widowControl w:val="0"/>
              <w:autoSpaceDE w:val="0"/>
              <w:autoSpaceDN w:val="0"/>
              <w:adjustRightInd w:val="0"/>
              <w:rPr>
                <w:color w:val="000000" w:themeColor="text1"/>
              </w:rPr>
            </w:pPr>
            <w:r w:rsidRPr="009C2D33">
              <w:rPr>
                <w:color w:val="000000" w:themeColor="text1"/>
                <w:spacing w:val="1"/>
              </w:rPr>
              <w:t>S</w:t>
            </w:r>
            <w:r w:rsidRPr="009C2D33">
              <w:rPr>
                <w:color w:val="000000" w:themeColor="text1"/>
              </w:rPr>
              <w:t xml:space="preserve">T: </w:t>
            </w:r>
            <w:r w:rsidRPr="009C2D33">
              <w:rPr>
                <w:color w:val="000000" w:themeColor="text1"/>
                <w:spacing w:val="1"/>
              </w:rPr>
              <w:t>S</w:t>
            </w:r>
            <w:r w:rsidRPr="009C2D33">
              <w:rPr>
                <w:color w:val="000000" w:themeColor="text1"/>
                <w:spacing w:val="-1"/>
              </w:rPr>
              <w:t>a</w:t>
            </w:r>
            <w:r w:rsidRPr="009C2D33">
              <w:rPr>
                <w:color w:val="000000" w:themeColor="text1"/>
              </w:rPr>
              <w:t>n</w:t>
            </w:r>
            <w:r w:rsidRPr="009C2D33">
              <w:rPr>
                <w:color w:val="000000" w:themeColor="text1"/>
                <w:spacing w:val="-2"/>
              </w:rPr>
              <w:t>g</w:t>
            </w:r>
            <w:r w:rsidRPr="009C2D33">
              <w:rPr>
                <w:color w:val="000000" w:themeColor="text1"/>
                <w:spacing w:val="-1"/>
              </w:rPr>
              <w:t>a</w:t>
            </w:r>
            <w:r w:rsidRPr="009C2D33">
              <w:rPr>
                <w:color w:val="000000" w:themeColor="text1"/>
              </w:rPr>
              <w:t xml:space="preserve">t </w:t>
            </w:r>
            <w:r w:rsidRPr="009C2D33">
              <w:rPr>
                <w:color w:val="000000" w:themeColor="text1"/>
                <w:spacing w:val="1"/>
              </w:rPr>
              <w:t>t</w:t>
            </w:r>
            <w:r w:rsidRPr="009C2D33">
              <w:rPr>
                <w:color w:val="000000" w:themeColor="text1"/>
              </w:rPr>
              <w:t>idak s</w:t>
            </w:r>
            <w:r w:rsidRPr="009C2D33">
              <w:rPr>
                <w:color w:val="000000" w:themeColor="text1"/>
                <w:spacing w:val="-1"/>
              </w:rPr>
              <w:t>e</w:t>
            </w:r>
            <w:r w:rsidRPr="009C2D33">
              <w:rPr>
                <w:color w:val="000000" w:themeColor="text1"/>
              </w:rPr>
              <w:t>tu</w:t>
            </w:r>
            <w:r w:rsidRPr="009C2D33">
              <w:rPr>
                <w:color w:val="000000" w:themeColor="text1"/>
                <w:spacing w:val="1"/>
              </w:rPr>
              <w:t>j</w:t>
            </w:r>
            <w:r w:rsidRPr="009C2D33">
              <w:rPr>
                <w:color w:val="000000" w:themeColor="text1"/>
              </w:rPr>
              <w:t>u</w:t>
            </w:r>
          </w:p>
        </w:tc>
        <w:tc>
          <w:tcPr>
            <w:tcW w:w="3925" w:type="dxa"/>
            <w:vAlign w:val="center"/>
          </w:tcPr>
          <w:p w14:paraId="5266DEF8" w14:textId="2A4A5710" w:rsidR="00BF54D0" w:rsidRPr="009C2D33" w:rsidRDefault="00BF54D0" w:rsidP="0036256B">
            <w:pPr>
              <w:widowControl w:val="0"/>
              <w:autoSpaceDE w:val="0"/>
              <w:autoSpaceDN w:val="0"/>
              <w:adjustRightInd w:val="0"/>
              <w:jc w:val="center"/>
              <w:rPr>
                <w:color w:val="000000" w:themeColor="text1"/>
              </w:rPr>
            </w:pPr>
            <w:r w:rsidRPr="009C2D33">
              <w:rPr>
                <w:color w:val="000000" w:themeColor="text1"/>
              </w:rPr>
              <w:t>Dib</w:t>
            </w:r>
            <w:r w:rsidRPr="009C2D33">
              <w:rPr>
                <w:color w:val="000000" w:themeColor="text1"/>
                <w:spacing w:val="-1"/>
              </w:rPr>
              <w:t>e</w:t>
            </w:r>
            <w:r w:rsidRPr="009C2D33">
              <w:rPr>
                <w:color w:val="000000" w:themeColor="text1"/>
              </w:rPr>
              <w:t>ri skor</w:t>
            </w:r>
            <w:r w:rsidR="00604049">
              <w:rPr>
                <w:color w:val="000000" w:themeColor="text1"/>
              </w:rPr>
              <w:t xml:space="preserve"> </w:t>
            </w:r>
            <w:r w:rsidRPr="009C2D33">
              <w:rPr>
                <w:color w:val="000000" w:themeColor="text1"/>
              </w:rPr>
              <w:t>1</w:t>
            </w:r>
          </w:p>
        </w:tc>
      </w:tr>
    </w:tbl>
    <w:p w14:paraId="4F93C02B" w14:textId="77777777" w:rsidR="00EF2212" w:rsidRPr="009C2D33" w:rsidRDefault="00EF2212" w:rsidP="0036256B">
      <w:pPr>
        <w:pStyle w:val="Heading2"/>
        <w:spacing w:before="0"/>
        <w:rPr>
          <w:rFonts w:ascii="Times New Roman" w:hAnsi="Times New Roman" w:cs="Times New Roman"/>
          <w:color w:val="000000" w:themeColor="text1"/>
        </w:rPr>
      </w:pPr>
      <w:bookmarkStart w:id="20" w:name="_Toc7700754"/>
    </w:p>
    <w:p w14:paraId="1051AA2B" w14:textId="77777777" w:rsidR="00603F6B" w:rsidRPr="009C2D33" w:rsidRDefault="00603F6B" w:rsidP="0036256B"/>
    <w:p w14:paraId="718BA7DB" w14:textId="55DB0D22" w:rsidR="00BF54D0" w:rsidRPr="00385E9E" w:rsidRDefault="00982A96" w:rsidP="0036256B">
      <w:pPr>
        <w:pStyle w:val="Heading2"/>
        <w:spacing w:before="0" w:line="480" w:lineRule="auto"/>
        <w:rPr>
          <w:rFonts w:ascii="Times New Roman" w:hAnsi="Times New Roman" w:cs="Times New Roman"/>
          <w:color w:val="000000" w:themeColor="text1"/>
          <w:sz w:val="24"/>
          <w:szCs w:val="24"/>
        </w:rPr>
      </w:pPr>
      <w:r w:rsidRPr="00385E9E">
        <w:rPr>
          <w:rFonts w:ascii="Times New Roman" w:hAnsi="Times New Roman" w:cs="Times New Roman"/>
          <w:color w:val="000000" w:themeColor="text1"/>
          <w:sz w:val="24"/>
          <w:szCs w:val="24"/>
        </w:rPr>
        <w:t>3.6</w:t>
      </w:r>
      <w:r w:rsidRPr="00385E9E">
        <w:rPr>
          <w:rFonts w:ascii="Times New Roman" w:hAnsi="Times New Roman" w:cs="Times New Roman"/>
          <w:color w:val="000000" w:themeColor="text1"/>
          <w:sz w:val="24"/>
          <w:szCs w:val="24"/>
          <w:lang w:val="id-ID"/>
        </w:rPr>
        <w:t xml:space="preserve"> </w:t>
      </w:r>
      <w:r w:rsidR="00BF54D0" w:rsidRPr="00385E9E">
        <w:rPr>
          <w:rFonts w:ascii="Times New Roman" w:hAnsi="Times New Roman" w:cs="Times New Roman"/>
          <w:color w:val="000000" w:themeColor="text1"/>
          <w:sz w:val="24"/>
          <w:szCs w:val="24"/>
        </w:rPr>
        <w:t>Jenis Data dan Sumber Data</w:t>
      </w:r>
      <w:bookmarkEnd w:id="20"/>
    </w:p>
    <w:p w14:paraId="15B361A4" w14:textId="72402442" w:rsidR="00BF54D0" w:rsidRPr="00385E9E" w:rsidRDefault="00BF54D0" w:rsidP="0036256B">
      <w:pPr>
        <w:spacing w:line="480" w:lineRule="auto"/>
        <w:jc w:val="both"/>
        <w:rPr>
          <w:color w:val="000000" w:themeColor="text1"/>
        </w:rPr>
      </w:pPr>
      <w:r w:rsidRPr="00385E9E">
        <w:rPr>
          <w:color w:val="000000" w:themeColor="text1"/>
        </w:rPr>
        <w:t>Adapun jenis data yang digunakan dalam penelitian ini terdiri dari 2 (Dua) jenis:</w:t>
      </w:r>
    </w:p>
    <w:p w14:paraId="1DB58568" w14:textId="77777777" w:rsidR="00BF54D0" w:rsidRPr="00385E9E" w:rsidRDefault="00BF54D0" w:rsidP="0036256B">
      <w:pPr>
        <w:pStyle w:val="ListParagraph"/>
        <w:numPr>
          <w:ilvl w:val="0"/>
          <w:numId w:val="30"/>
        </w:numPr>
        <w:spacing w:after="0" w:line="480" w:lineRule="auto"/>
        <w:ind w:hanging="720"/>
        <w:jc w:val="both"/>
        <w:rPr>
          <w:rFonts w:ascii="Times New Roman" w:hAnsi="Times New Roman" w:cs="Times New Roman"/>
          <w:color w:val="000000" w:themeColor="text1"/>
          <w:sz w:val="24"/>
          <w:szCs w:val="24"/>
        </w:rPr>
      </w:pPr>
      <w:r w:rsidRPr="00385E9E">
        <w:rPr>
          <w:rFonts w:ascii="Times New Roman" w:hAnsi="Times New Roman" w:cs="Times New Roman"/>
          <w:color w:val="000000" w:themeColor="text1"/>
          <w:sz w:val="24"/>
          <w:szCs w:val="24"/>
        </w:rPr>
        <w:t>Data Primer</w:t>
      </w:r>
    </w:p>
    <w:p w14:paraId="57CB9C6E" w14:textId="77777777" w:rsidR="00BF54D0" w:rsidRPr="009C2D33" w:rsidRDefault="00BF54D0" w:rsidP="0036256B">
      <w:pPr>
        <w:pStyle w:val="ListParagraph"/>
        <w:spacing w:after="0" w:line="480" w:lineRule="auto"/>
        <w:jc w:val="both"/>
        <w:rPr>
          <w:rFonts w:ascii="Times New Roman" w:hAnsi="Times New Roman" w:cs="Times New Roman"/>
          <w:color w:val="000000" w:themeColor="text1"/>
          <w:sz w:val="24"/>
          <w:szCs w:val="24"/>
          <w:lang w:val="id-ID"/>
        </w:rPr>
      </w:pPr>
      <w:r w:rsidRPr="00385E9E">
        <w:rPr>
          <w:rFonts w:ascii="Times New Roman" w:hAnsi="Times New Roman" w:cs="Times New Roman"/>
          <w:color w:val="000000" w:themeColor="text1"/>
          <w:sz w:val="24"/>
          <w:szCs w:val="24"/>
        </w:rPr>
        <w:t>Data primer merupakan</w:t>
      </w:r>
      <w:r w:rsidRPr="009C2D33">
        <w:rPr>
          <w:rFonts w:ascii="Times New Roman" w:hAnsi="Times New Roman" w:cs="Times New Roman"/>
          <w:color w:val="000000" w:themeColor="text1"/>
          <w:sz w:val="24"/>
          <w:szCs w:val="24"/>
        </w:rPr>
        <w:t xml:space="preserve"> data yang diperoleh langsung dari responden yang ada dilokasi penelitian. Data tersebut diperoleh dari hasil kuesioner serta wawancara d</w:t>
      </w:r>
      <w:r w:rsidRPr="009C2D33">
        <w:rPr>
          <w:rFonts w:ascii="Times New Roman" w:hAnsi="Times New Roman" w:cs="Times New Roman"/>
          <w:color w:val="000000" w:themeColor="text1"/>
          <w:sz w:val="24"/>
          <w:szCs w:val="24"/>
          <w:lang w:val="id-ID"/>
        </w:rPr>
        <w:t>engan pelanggan.</w:t>
      </w:r>
    </w:p>
    <w:p w14:paraId="393D03E6" w14:textId="77777777" w:rsidR="00BF54D0" w:rsidRPr="009C2D33" w:rsidRDefault="00BF54D0" w:rsidP="0036256B">
      <w:pPr>
        <w:pStyle w:val="ListParagraph"/>
        <w:numPr>
          <w:ilvl w:val="0"/>
          <w:numId w:val="30"/>
        </w:numPr>
        <w:spacing w:after="0" w:line="480" w:lineRule="auto"/>
        <w:ind w:hanging="720"/>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Data Skunder</w:t>
      </w:r>
    </w:p>
    <w:p w14:paraId="74CB6385" w14:textId="77777777" w:rsidR="00BF54D0" w:rsidRPr="009C2D33" w:rsidRDefault="00BF54D0" w:rsidP="0036256B">
      <w:pPr>
        <w:pStyle w:val="ListParagraph"/>
        <w:spacing w:after="0" w:line="480" w:lineRule="auto"/>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Data yang diperoleh untuk melengkapi data primer yang meliputi data mengenai sejarah dan perkembangan organisasi, struktur organisasi, dan uraian tugas organisasi, jumlah karyawan, serta buku-buku ilmiah dan literatur lainnya yang diperoleh sehubungan dengan masalah yang diteliti. Agar kegiatan penelitian dapat terlaksana dengan baik dan sesuai dengan apa yang diharapkan penulis, maka diperlukan data yang bersifat objektif dan data harus relevan dengan judul yang diajukan penulis karena data ini sanagat penting. </w:t>
      </w:r>
    </w:p>
    <w:p w14:paraId="39B5E4C5" w14:textId="77777777" w:rsidR="00BF54D0" w:rsidRPr="00385E9E" w:rsidRDefault="00BF54D0" w:rsidP="0036256B">
      <w:pPr>
        <w:pStyle w:val="Heading2"/>
        <w:spacing w:before="0" w:line="480" w:lineRule="auto"/>
        <w:ind w:left="567" w:hanging="567"/>
        <w:rPr>
          <w:rFonts w:ascii="Times New Roman" w:hAnsi="Times New Roman" w:cs="Times New Roman"/>
          <w:color w:val="000000" w:themeColor="text1"/>
          <w:sz w:val="24"/>
          <w:szCs w:val="24"/>
          <w:lang w:val="id-ID"/>
        </w:rPr>
      </w:pPr>
      <w:bookmarkStart w:id="21" w:name="_Toc7700755"/>
      <w:r w:rsidRPr="00385E9E">
        <w:rPr>
          <w:rFonts w:ascii="Times New Roman" w:hAnsi="Times New Roman" w:cs="Times New Roman"/>
          <w:color w:val="000000" w:themeColor="text1"/>
          <w:sz w:val="24"/>
          <w:szCs w:val="24"/>
          <w:lang w:val="id-ID"/>
        </w:rPr>
        <w:lastRenderedPageBreak/>
        <w:t>3.</w:t>
      </w:r>
      <w:r w:rsidRPr="00385E9E">
        <w:rPr>
          <w:rFonts w:ascii="Times New Roman" w:hAnsi="Times New Roman" w:cs="Times New Roman"/>
          <w:color w:val="000000" w:themeColor="text1"/>
          <w:sz w:val="24"/>
          <w:szCs w:val="24"/>
        </w:rPr>
        <w:t>7</w:t>
      </w:r>
      <w:r w:rsidRPr="00385E9E">
        <w:rPr>
          <w:rFonts w:ascii="Times New Roman" w:hAnsi="Times New Roman" w:cs="Times New Roman"/>
          <w:color w:val="000000" w:themeColor="text1"/>
          <w:sz w:val="24"/>
          <w:szCs w:val="24"/>
          <w:lang w:val="id-ID"/>
        </w:rPr>
        <w:t xml:space="preserve"> </w:t>
      </w:r>
      <w:r w:rsidRPr="00385E9E">
        <w:rPr>
          <w:rFonts w:ascii="Times New Roman" w:hAnsi="Times New Roman" w:cs="Times New Roman"/>
          <w:color w:val="000000" w:themeColor="text1"/>
          <w:sz w:val="24"/>
          <w:szCs w:val="24"/>
          <w:lang w:val="id-ID"/>
        </w:rPr>
        <w:tab/>
        <w:t>Teknik Pengumpulan Data</w:t>
      </w:r>
      <w:bookmarkEnd w:id="21"/>
    </w:p>
    <w:p w14:paraId="1216325C" w14:textId="77777777" w:rsidR="00BF54D0" w:rsidRPr="009C2D33" w:rsidRDefault="00BF54D0" w:rsidP="0036256B">
      <w:pPr>
        <w:spacing w:line="480" w:lineRule="auto"/>
        <w:ind w:firstLine="540"/>
        <w:jc w:val="both"/>
        <w:rPr>
          <w:color w:val="000000" w:themeColor="text1"/>
          <w:lang w:val="id-ID"/>
        </w:rPr>
      </w:pPr>
      <w:r w:rsidRPr="00385E9E">
        <w:rPr>
          <w:color w:val="000000" w:themeColor="text1"/>
        </w:rPr>
        <w:t>Menurut Sugiyono (2018:137) dari segi cara atau teknik pengumpulan data, maka teknik pengumpulan data dapat dilakukan dengan interview (wawancara), kuesioner (angktet), observasi (pengamatan), dan gabungan ketiganya. Dalam melakukan kegiatan</w:t>
      </w:r>
      <w:r w:rsidRPr="009C2D33">
        <w:rPr>
          <w:color w:val="000000" w:themeColor="text1"/>
        </w:rPr>
        <w:t xml:space="preserve"> penelitian ini tehnik pengumpulan data yang adalah sebagai berikut :</w:t>
      </w:r>
    </w:p>
    <w:p w14:paraId="7896B043" w14:textId="77777777" w:rsidR="00BF54D0" w:rsidRPr="009C2D33" w:rsidRDefault="00BF54D0" w:rsidP="0036256B">
      <w:pPr>
        <w:numPr>
          <w:ilvl w:val="0"/>
          <w:numId w:val="28"/>
        </w:numPr>
        <w:spacing w:line="480" w:lineRule="auto"/>
        <w:ind w:left="567" w:hanging="567"/>
        <w:jc w:val="both"/>
        <w:rPr>
          <w:color w:val="000000" w:themeColor="text1"/>
        </w:rPr>
      </w:pPr>
      <w:r w:rsidRPr="009C2D33">
        <w:rPr>
          <w:color w:val="000000" w:themeColor="text1"/>
        </w:rPr>
        <w:t>Observasi</w:t>
      </w:r>
    </w:p>
    <w:p w14:paraId="47F4E710" w14:textId="77777777" w:rsidR="00BF54D0" w:rsidRPr="009C2D33" w:rsidRDefault="00BF54D0" w:rsidP="0036256B">
      <w:pPr>
        <w:spacing w:line="480" w:lineRule="auto"/>
        <w:ind w:left="567"/>
        <w:jc w:val="both"/>
        <w:rPr>
          <w:color w:val="000000" w:themeColor="text1"/>
        </w:rPr>
      </w:pPr>
      <w:r w:rsidRPr="009C2D33">
        <w:rPr>
          <w:color w:val="000000" w:themeColor="text1"/>
        </w:rPr>
        <w:t>Menurut Sugiyono (2018:145) Observasi sebagai teknik pengumpulan data mempunyai ciri yang spesifik bila dibandingkan dengan teknik yang lain. Observasi dilakukan dengan melihat langsung di lapangan yang digunakan untuk menentukan faktor layak yang didukung melalui wawancara survey analisis jabatan.</w:t>
      </w:r>
    </w:p>
    <w:p w14:paraId="195119DF" w14:textId="77777777" w:rsidR="00BF54D0" w:rsidRPr="009C2D33" w:rsidRDefault="00BF54D0" w:rsidP="0036256B">
      <w:pPr>
        <w:pStyle w:val="ListParagraph"/>
        <w:numPr>
          <w:ilvl w:val="0"/>
          <w:numId w:val="28"/>
        </w:numPr>
        <w:spacing w:after="0" w:line="480" w:lineRule="auto"/>
        <w:ind w:left="567" w:hanging="567"/>
        <w:contextualSpacing w:val="0"/>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lang w:val="id-ID"/>
        </w:rPr>
        <w:t>Wawancara</w:t>
      </w:r>
    </w:p>
    <w:p w14:paraId="575A374F" w14:textId="77777777" w:rsidR="00BF54D0" w:rsidRDefault="00BF54D0" w:rsidP="0036256B">
      <w:pPr>
        <w:pStyle w:val="ListParagraph"/>
        <w:spacing w:after="0" w:line="480" w:lineRule="auto"/>
        <w:ind w:left="567"/>
        <w:contextualSpacing w:val="0"/>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Menurut Sugiyono (2018:137) wawancara digunakan sebagai teknik pengumpulan data apabila peneliti ingin melakukan studi pendahuluan untuk menentukan permasalahan yang harus diteliti, dan juga apabila peneliti ingin mengetahui ha – hal dari responden yang lebih mendalam dan jumlah respondennya sedikit/kecil.</w:t>
      </w:r>
    </w:p>
    <w:p w14:paraId="66945513" w14:textId="77777777" w:rsidR="000C2A8A" w:rsidRPr="009C2D33" w:rsidRDefault="000C2A8A" w:rsidP="0036256B">
      <w:pPr>
        <w:pStyle w:val="ListParagraph"/>
        <w:spacing w:after="0" w:line="480" w:lineRule="auto"/>
        <w:ind w:left="567"/>
        <w:contextualSpacing w:val="0"/>
        <w:jc w:val="both"/>
        <w:rPr>
          <w:rFonts w:ascii="Times New Roman" w:hAnsi="Times New Roman" w:cs="Times New Roman"/>
          <w:color w:val="000000" w:themeColor="text1"/>
          <w:sz w:val="24"/>
          <w:szCs w:val="24"/>
        </w:rPr>
      </w:pPr>
    </w:p>
    <w:p w14:paraId="3B08AD7D" w14:textId="77777777" w:rsidR="00BF54D0" w:rsidRPr="009C2D33" w:rsidRDefault="00BF54D0" w:rsidP="0036256B">
      <w:pPr>
        <w:pStyle w:val="ListParagraph"/>
        <w:numPr>
          <w:ilvl w:val="0"/>
          <w:numId w:val="28"/>
        </w:numPr>
        <w:spacing w:after="0" w:line="480" w:lineRule="auto"/>
        <w:ind w:left="567" w:hanging="567"/>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lang w:val="id-ID"/>
        </w:rPr>
        <w:t>K</w:t>
      </w:r>
      <w:r w:rsidRPr="009C2D33">
        <w:rPr>
          <w:rFonts w:ascii="Times New Roman" w:hAnsi="Times New Roman" w:cs="Times New Roman"/>
          <w:color w:val="000000" w:themeColor="text1"/>
          <w:sz w:val="24"/>
          <w:szCs w:val="24"/>
        </w:rPr>
        <w:t>uisioner (Angket)</w:t>
      </w:r>
    </w:p>
    <w:p w14:paraId="56F45B71" w14:textId="77777777" w:rsidR="00BF54D0" w:rsidRDefault="00BF54D0" w:rsidP="0036256B">
      <w:pPr>
        <w:pStyle w:val="ListParagraph"/>
        <w:spacing w:after="0" w:line="480" w:lineRule="auto"/>
        <w:ind w:left="567"/>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Menurut Sugiyono (2018:142) Kuesioner merupakan teknik pengumpulan data dengan cara memberi seperangkat pertanyaan atau pernyataan tertulis kepada responden untuk dijawabnya. Kuesioner diberikan kepada karyawan </w:t>
      </w:r>
      <w:r w:rsidRPr="009C2D33">
        <w:rPr>
          <w:rFonts w:ascii="Times New Roman" w:hAnsi="Times New Roman" w:cs="Times New Roman"/>
          <w:color w:val="000000" w:themeColor="text1"/>
          <w:sz w:val="24"/>
          <w:szCs w:val="24"/>
        </w:rPr>
        <w:lastRenderedPageBreak/>
        <w:t>saat pra survey untuk mengetahui tranparasi, metode pemberian gaji pokok dan untuk mengethui hal – hal dalam melakukan analisa jabatan.</w:t>
      </w:r>
    </w:p>
    <w:p w14:paraId="00FAD915" w14:textId="77777777" w:rsidR="00604049" w:rsidRPr="009C2D33" w:rsidRDefault="00604049" w:rsidP="0036256B">
      <w:pPr>
        <w:pStyle w:val="ListParagraph"/>
        <w:spacing w:after="0" w:line="480" w:lineRule="auto"/>
        <w:ind w:left="567"/>
        <w:jc w:val="both"/>
        <w:rPr>
          <w:rFonts w:ascii="Times New Roman" w:hAnsi="Times New Roman" w:cs="Times New Roman"/>
          <w:color w:val="000000" w:themeColor="text1"/>
          <w:sz w:val="24"/>
          <w:szCs w:val="24"/>
          <w:lang w:val="id-ID"/>
        </w:rPr>
      </w:pPr>
    </w:p>
    <w:p w14:paraId="73DA8A91" w14:textId="77777777" w:rsidR="00BF54D0" w:rsidRPr="009C2D33" w:rsidRDefault="00BF54D0" w:rsidP="0036256B">
      <w:pPr>
        <w:pStyle w:val="Heading2"/>
        <w:keepNext w:val="0"/>
        <w:keepLines w:val="0"/>
        <w:numPr>
          <w:ilvl w:val="1"/>
          <w:numId w:val="32"/>
        </w:numPr>
        <w:spacing w:before="0" w:line="480" w:lineRule="auto"/>
        <w:ind w:left="709" w:hanging="709"/>
        <w:jc w:val="both"/>
        <w:rPr>
          <w:rFonts w:ascii="Times New Roman" w:hAnsi="Times New Roman" w:cs="Times New Roman"/>
          <w:color w:val="000000" w:themeColor="text1"/>
          <w:sz w:val="24"/>
          <w:szCs w:val="24"/>
        </w:rPr>
      </w:pPr>
      <w:bookmarkStart w:id="22" w:name="_Toc7700756"/>
      <w:r w:rsidRPr="009C2D33">
        <w:rPr>
          <w:rFonts w:ascii="Times New Roman" w:hAnsi="Times New Roman" w:cs="Times New Roman"/>
          <w:color w:val="000000" w:themeColor="text1"/>
          <w:sz w:val="24"/>
          <w:szCs w:val="24"/>
          <w:lang w:val="id-ID"/>
        </w:rPr>
        <w:t>Uji Validitas dan Reliabitas</w:t>
      </w:r>
      <w:bookmarkEnd w:id="22"/>
    </w:p>
    <w:p w14:paraId="2202C01C" w14:textId="77777777" w:rsidR="00BF54D0" w:rsidRPr="009C2D33" w:rsidRDefault="00BF54D0" w:rsidP="0036256B">
      <w:pPr>
        <w:pStyle w:val="Heading3"/>
        <w:spacing w:before="0" w:line="480" w:lineRule="auto"/>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lang w:val="id-ID"/>
        </w:rPr>
        <w:t>3.</w:t>
      </w:r>
      <w:r w:rsidRPr="009C2D33">
        <w:rPr>
          <w:rFonts w:ascii="Times New Roman" w:hAnsi="Times New Roman" w:cs="Times New Roman"/>
          <w:color w:val="000000" w:themeColor="text1"/>
          <w:sz w:val="24"/>
          <w:szCs w:val="24"/>
        </w:rPr>
        <w:t>8</w:t>
      </w:r>
      <w:r w:rsidRPr="009C2D33">
        <w:rPr>
          <w:rFonts w:ascii="Times New Roman" w:hAnsi="Times New Roman" w:cs="Times New Roman"/>
          <w:color w:val="000000" w:themeColor="text1"/>
          <w:sz w:val="24"/>
          <w:szCs w:val="24"/>
          <w:lang w:val="id-ID"/>
        </w:rPr>
        <w:t>.1</w:t>
      </w:r>
      <w:r w:rsidR="00982A96" w:rsidRPr="009C2D33">
        <w:rPr>
          <w:rFonts w:ascii="Times New Roman" w:hAnsi="Times New Roman" w:cs="Times New Roman"/>
          <w:color w:val="000000" w:themeColor="text1"/>
          <w:sz w:val="24"/>
          <w:szCs w:val="24"/>
          <w:lang w:val="id-ID"/>
        </w:rPr>
        <w:t xml:space="preserve"> </w:t>
      </w:r>
      <w:r w:rsidRPr="009C2D33">
        <w:rPr>
          <w:rFonts w:ascii="Times New Roman" w:hAnsi="Times New Roman" w:cs="Times New Roman"/>
          <w:color w:val="000000" w:themeColor="text1"/>
          <w:sz w:val="24"/>
          <w:szCs w:val="24"/>
          <w:lang w:val="id-ID"/>
        </w:rPr>
        <w:t>Uji validitas</w:t>
      </w:r>
    </w:p>
    <w:p w14:paraId="5E90A725" w14:textId="77777777" w:rsidR="00BF54D0" w:rsidRPr="009C2D33" w:rsidRDefault="00BF54D0" w:rsidP="0036256B">
      <w:pPr>
        <w:spacing w:line="480" w:lineRule="auto"/>
        <w:ind w:firstLine="360"/>
        <w:jc w:val="both"/>
        <w:rPr>
          <w:color w:val="000000" w:themeColor="text1"/>
        </w:rPr>
      </w:pPr>
      <w:r w:rsidRPr="009C2D33">
        <w:rPr>
          <w:color w:val="000000" w:themeColor="text1"/>
        </w:rPr>
        <w:t xml:space="preserve">Uji validitas menyatakan bahwa instrumen yang digunakan untuk mendapatkan data dalam penelitian dapat digunakan atau tidak. Menurut Sugiyono (2018:121) menyatakan bahwa valid berarti instrumen tersebut dapat digunakan untuk mengukur apa yang seharusnya diukur. </w:t>
      </w:r>
    </w:p>
    <w:p w14:paraId="6E692063" w14:textId="77777777" w:rsidR="00BF54D0" w:rsidRPr="009C2D33" w:rsidRDefault="00BF54D0" w:rsidP="0036256B">
      <w:pPr>
        <w:spacing w:line="480" w:lineRule="auto"/>
        <w:ind w:firstLine="360"/>
        <w:jc w:val="both"/>
        <w:rPr>
          <w:color w:val="000000" w:themeColor="text1"/>
        </w:rPr>
      </w:pPr>
      <w:r w:rsidRPr="009C2D33">
        <w:rPr>
          <w:color w:val="000000" w:themeColor="text1"/>
        </w:rPr>
        <w:t>Untuk mencari nilai validitas di sebuah item mengkorelasikan skor item dengan total item-item tersebut. Jika ada item yang tidak memenuhi syarat, maka item tersebut tidak akan diteliti lebih lanjut. Syarat tersebut menurut Sugiyono (2012:133) yang harus dipenuhi yaitu harus memiliki kriteria sebagai berikut:</w:t>
      </w:r>
    </w:p>
    <w:p w14:paraId="520C7006" w14:textId="77777777" w:rsidR="00BF54D0" w:rsidRPr="009C2D33" w:rsidRDefault="00BF54D0" w:rsidP="0036256B">
      <w:pPr>
        <w:spacing w:line="480" w:lineRule="auto"/>
        <w:ind w:firstLine="360"/>
        <w:jc w:val="both"/>
        <w:rPr>
          <w:color w:val="000000" w:themeColor="text1"/>
        </w:rPr>
      </w:pPr>
      <w:r w:rsidRPr="009C2D33">
        <w:rPr>
          <w:color w:val="000000" w:themeColor="text1"/>
        </w:rPr>
        <w:t xml:space="preserve"> a. Jika r ≥ 0,3 maka item-item tersebut dinyatakan valid. </w:t>
      </w:r>
    </w:p>
    <w:p w14:paraId="42326BF9" w14:textId="77777777" w:rsidR="00BF54D0" w:rsidRPr="009C2D33" w:rsidRDefault="00BF54D0" w:rsidP="0036256B">
      <w:pPr>
        <w:spacing w:line="480" w:lineRule="auto"/>
        <w:ind w:firstLine="360"/>
        <w:jc w:val="both"/>
        <w:rPr>
          <w:color w:val="000000" w:themeColor="text1"/>
        </w:rPr>
      </w:pPr>
      <w:r w:rsidRPr="009C2D33">
        <w:rPr>
          <w:color w:val="000000" w:themeColor="text1"/>
        </w:rPr>
        <w:t xml:space="preserve">b. Jika r ≤ 0,3 maka item-item tersebut dinyatakan tidak valid. </w:t>
      </w:r>
    </w:p>
    <w:p w14:paraId="23650879" w14:textId="77777777" w:rsidR="00BF54D0" w:rsidRPr="009C2D33" w:rsidRDefault="00BF54D0" w:rsidP="0036256B">
      <w:pPr>
        <w:spacing w:line="480" w:lineRule="auto"/>
        <w:ind w:firstLine="360"/>
        <w:jc w:val="both"/>
        <w:rPr>
          <w:color w:val="000000" w:themeColor="text1"/>
        </w:rPr>
      </w:pPr>
      <w:r w:rsidRPr="009C2D33">
        <w:rPr>
          <w:color w:val="000000" w:themeColor="text1"/>
        </w:rPr>
        <w:t>Uji validitas instrumen dapat menggunakan rumus korelasi. Rumus korelasi berdasarkan Pearson Product Moment adalah sebagai berikut :</w:t>
      </w:r>
    </w:p>
    <w:p w14:paraId="7602DBB3" w14:textId="77777777" w:rsidR="00BF54D0" w:rsidRPr="009C2D33" w:rsidRDefault="00BF54D0" w:rsidP="0036256B">
      <w:pPr>
        <w:pStyle w:val="ListParagraph"/>
        <w:spacing w:after="0" w:line="480" w:lineRule="auto"/>
        <w:ind w:left="1080"/>
        <w:rPr>
          <w:rFonts w:ascii="Times New Roman" w:hAnsi="Times New Roman" w:cs="Times New Roman"/>
          <w:color w:val="000000" w:themeColor="text1"/>
          <w:sz w:val="24"/>
          <w:szCs w:val="24"/>
        </w:rPr>
      </w:pPr>
      <w:r w:rsidRPr="009C2D33">
        <w:rPr>
          <w:rFonts w:ascii="Times New Roman" w:hAnsi="Times New Roman" w:cs="Times New Roman"/>
          <w:noProof/>
          <w:color w:val="000000" w:themeColor="text1"/>
          <w:sz w:val="24"/>
          <w:szCs w:val="24"/>
        </w:rPr>
        <w:drawing>
          <wp:inline distT="0" distB="0" distL="0" distR="0" wp14:anchorId="1D16BE5A" wp14:editId="0C913B92">
            <wp:extent cx="3041015" cy="698500"/>
            <wp:effectExtent l="19050" t="0" r="6985" b="0"/>
            <wp:docPr id="9" name="Picture 4" descr="http://qmc.binus.ac.id/files/2014/11/sps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mc.binus.ac.id/files/2014/11/spss5.jpg"/>
                    <pic:cNvPicPr>
                      <a:picLocks noChangeAspect="1" noChangeArrowheads="1"/>
                    </pic:cNvPicPr>
                  </pic:nvPicPr>
                  <pic:blipFill>
                    <a:blip r:embed="rId12"/>
                    <a:srcRect/>
                    <a:stretch>
                      <a:fillRect/>
                    </a:stretch>
                  </pic:blipFill>
                  <pic:spPr bwMode="auto">
                    <a:xfrm>
                      <a:off x="0" y="0"/>
                      <a:ext cx="3041015" cy="698500"/>
                    </a:xfrm>
                    <a:prstGeom prst="rect">
                      <a:avLst/>
                    </a:prstGeom>
                    <a:noFill/>
                    <a:ln w="9525">
                      <a:noFill/>
                      <a:miter lim="800000"/>
                      <a:headEnd/>
                      <a:tailEnd/>
                    </a:ln>
                  </pic:spPr>
                </pic:pic>
              </a:graphicData>
            </a:graphic>
          </wp:inline>
        </w:drawing>
      </w:r>
    </w:p>
    <w:p w14:paraId="66B368BF" w14:textId="77777777" w:rsidR="00BF54D0" w:rsidRPr="009C2D33" w:rsidRDefault="00BF54D0" w:rsidP="0036256B">
      <w:pPr>
        <w:spacing w:line="480" w:lineRule="auto"/>
        <w:jc w:val="both"/>
        <w:rPr>
          <w:color w:val="000000" w:themeColor="text1"/>
        </w:rPr>
      </w:pPr>
      <w:r w:rsidRPr="009C2D33">
        <w:rPr>
          <w:color w:val="000000" w:themeColor="text1"/>
        </w:rPr>
        <w:t xml:space="preserve">Keterangan: </w:t>
      </w:r>
    </w:p>
    <w:p w14:paraId="0BC65802" w14:textId="77777777" w:rsidR="00BF54D0" w:rsidRPr="009C2D33" w:rsidRDefault="00BF54D0" w:rsidP="0036256B">
      <w:pPr>
        <w:pStyle w:val="ListParagraph"/>
        <w:spacing w:after="0" w:line="480" w:lineRule="auto"/>
        <w:ind w:left="1080"/>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rXY = Koefisien Korelasi</w:t>
      </w:r>
    </w:p>
    <w:p w14:paraId="532AF86D" w14:textId="77777777" w:rsidR="00BF54D0" w:rsidRPr="009C2D33" w:rsidRDefault="00BF54D0" w:rsidP="0036256B">
      <w:pPr>
        <w:pStyle w:val="ListParagraph"/>
        <w:spacing w:after="0" w:line="480" w:lineRule="auto"/>
        <w:ind w:left="1080"/>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 N = Banyaknya Sampel</w:t>
      </w:r>
    </w:p>
    <w:p w14:paraId="3289542D" w14:textId="77777777" w:rsidR="00BF54D0" w:rsidRPr="009C2D33" w:rsidRDefault="00BF54D0" w:rsidP="0036256B">
      <w:pPr>
        <w:pStyle w:val="ListParagraph"/>
        <w:spacing w:after="0" w:line="480" w:lineRule="auto"/>
        <w:ind w:left="1080"/>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 ΣX = Jumlah skor keseluruhan untuk item pertanyaan variable</w:t>
      </w:r>
    </w:p>
    <w:p w14:paraId="3976DF4E" w14:textId="3266AD0F" w:rsidR="00385E9E" w:rsidRDefault="00BF54D0" w:rsidP="00604049">
      <w:pPr>
        <w:pStyle w:val="ListParagraph"/>
        <w:spacing w:after="0" w:line="480" w:lineRule="auto"/>
        <w:ind w:left="1080"/>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 X ΣY = Jumlah skor keseluruhan untuk item pertanyaan variabel Y</w:t>
      </w:r>
    </w:p>
    <w:p w14:paraId="2809D54B" w14:textId="77777777" w:rsidR="00604049" w:rsidRPr="00604049" w:rsidRDefault="00604049" w:rsidP="00604049">
      <w:pPr>
        <w:pStyle w:val="ListParagraph"/>
        <w:spacing w:after="0" w:line="480" w:lineRule="auto"/>
        <w:ind w:left="1080"/>
        <w:jc w:val="both"/>
        <w:rPr>
          <w:rFonts w:ascii="Times New Roman" w:hAnsi="Times New Roman" w:cs="Times New Roman"/>
          <w:color w:val="000000" w:themeColor="text1"/>
          <w:sz w:val="24"/>
          <w:szCs w:val="24"/>
        </w:rPr>
      </w:pPr>
    </w:p>
    <w:p w14:paraId="64A86342" w14:textId="77777777" w:rsidR="00BF54D0" w:rsidRPr="009C2D33" w:rsidRDefault="00BF54D0" w:rsidP="0036256B">
      <w:pPr>
        <w:pStyle w:val="Heading3"/>
        <w:keepNext w:val="0"/>
        <w:keepLines w:val="0"/>
        <w:numPr>
          <w:ilvl w:val="2"/>
          <w:numId w:val="33"/>
        </w:numPr>
        <w:spacing w:before="0" w:line="480" w:lineRule="auto"/>
        <w:ind w:left="709" w:hanging="709"/>
        <w:jc w:val="both"/>
        <w:rPr>
          <w:rFonts w:ascii="Times New Roman" w:hAnsi="Times New Roman" w:cs="Times New Roman"/>
          <w:color w:val="000000" w:themeColor="text1"/>
        </w:rPr>
      </w:pPr>
      <w:r w:rsidRPr="009C2D33">
        <w:rPr>
          <w:rFonts w:ascii="Times New Roman" w:hAnsi="Times New Roman" w:cs="Times New Roman"/>
          <w:color w:val="000000" w:themeColor="text1"/>
          <w:lang w:val="id-ID"/>
        </w:rPr>
        <w:t xml:space="preserve">Uji </w:t>
      </w:r>
      <w:r w:rsidRPr="009C2D33">
        <w:rPr>
          <w:rFonts w:ascii="Times New Roman" w:hAnsi="Times New Roman" w:cs="Times New Roman"/>
          <w:color w:val="000000" w:themeColor="text1"/>
        </w:rPr>
        <w:t>Reliabilitas</w:t>
      </w:r>
    </w:p>
    <w:p w14:paraId="2AF4B5DE" w14:textId="77777777" w:rsidR="00BF54D0" w:rsidRPr="009C2D33" w:rsidRDefault="00BF54D0" w:rsidP="0036256B">
      <w:pPr>
        <w:spacing w:line="480" w:lineRule="auto"/>
        <w:ind w:firstLine="709"/>
        <w:jc w:val="both"/>
        <w:rPr>
          <w:color w:val="000000" w:themeColor="text1"/>
        </w:rPr>
      </w:pPr>
      <w:r w:rsidRPr="009C2D33">
        <w:rPr>
          <w:color w:val="000000" w:themeColor="text1"/>
        </w:rPr>
        <w:t xml:space="preserve">Uji reliabilitas menyatakan bahwa apabila instrument yang digunakan beberapa kali untuk mengukur objek yang sama akan menghasilkan data yang sama. Menurut Sugiyono (2012:122) reliabilitas adalah derajat konsistensi/ keajengan data dalam interval waktu tertentu. </w:t>
      </w:r>
    </w:p>
    <w:p w14:paraId="08F1C5CA" w14:textId="77777777" w:rsidR="00BF54D0" w:rsidRPr="009C2D33" w:rsidRDefault="00BF54D0" w:rsidP="0036256B">
      <w:pPr>
        <w:spacing w:line="480" w:lineRule="auto"/>
        <w:ind w:firstLine="709"/>
        <w:jc w:val="both"/>
        <w:rPr>
          <w:color w:val="000000" w:themeColor="text1"/>
        </w:rPr>
      </w:pPr>
      <w:r w:rsidRPr="009C2D33">
        <w:rPr>
          <w:color w:val="000000" w:themeColor="text1"/>
        </w:rPr>
        <w:t>Berdasarkan pengertian diatas maka reabilitas dapat dikemukakan sebagai suatu karakteristik terkait dengan keakuratan, ketelitian, dan kekonsistenan.</w:t>
      </w:r>
    </w:p>
    <w:p w14:paraId="3E3D9C71" w14:textId="77777777" w:rsidR="00BF54D0" w:rsidRPr="009C2D33" w:rsidRDefault="00BF54D0" w:rsidP="0036256B">
      <w:pPr>
        <w:spacing w:line="480" w:lineRule="auto"/>
        <w:ind w:firstLine="709"/>
        <w:jc w:val="both"/>
        <w:rPr>
          <w:color w:val="000000" w:themeColor="text1"/>
        </w:rPr>
      </w:pPr>
      <w:r w:rsidRPr="009C2D33">
        <w:rPr>
          <w:color w:val="000000" w:themeColor="text1"/>
        </w:rPr>
        <w:t xml:space="preserve"> Pengujian reliabilitas kuesioner pada penelitian ini penulis menggunakan metode Alpha Cronbach (</w:t>
      </w:r>
      <w:r w:rsidRPr="009C2D33">
        <w:rPr>
          <w:rFonts w:ascii="Cambria Math" w:hAnsi="Cambria Math" w:cs="Cambria Math"/>
          <w:color w:val="000000" w:themeColor="text1"/>
        </w:rPr>
        <w:t>𝛼</w:t>
      </w:r>
      <w:r w:rsidRPr="009C2D33">
        <w:rPr>
          <w:color w:val="000000" w:themeColor="text1"/>
        </w:rPr>
        <w:t>) menurut Sugiyono (2007:177) dengan rumus sebagai berikut:</w:t>
      </w:r>
    </w:p>
    <w:p w14:paraId="5CA76E85" w14:textId="77777777" w:rsidR="00BF54D0" w:rsidRPr="009C2D33" w:rsidRDefault="00BF54D0" w:rsidP="0036256B">
      <w:pPr>
        <w:spacing w:line="480" w:lineRule="auto"/>
        <w:ind w:firstLine="709"/>
        <w:jc w:val="both"/>
        <w:rPr>
          <w:color w:val="000000" w:themeColor="text1"/>
        </w:rPr>
      </w:pPr>
      <m:oMathPara>
        <m:oMath>
          <m:r>
            <w:rPr>
              <w:rFonts w:ascii="Cambria Math" w:hAnsi="Cambria Math"/>
              <w:color w:val="000000" w:themeColor="text1"/>
            </w:rPr>
            <m:t>R=α</m:t>
          </m:r>
          <m:r>
            <m:rPr>
              <m:sty m:val="p"/>
            </m:rPr>
            <w:rPr>
              <w:rFonts w:ascii="Cambria Math" w:hAnsi="Cambria Math"/>
              <w:color w:val="000000" w:themeColor="text1"/>
            </w:rPr>
            <m:t xml:space="preserve">=R= </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N-1</m:t>
              </m:r>
            </m:den>
          </m:f>
          <m:r>
            <m:rPr>
              <m:sty m:val="p"/>
            </m:rPr>
            <w:rPr>
              <w:rFonts w:ascii="Cambria Math" w:hAnsi="Cambria Math"/>
              <w:color w:val="000000" w:themeColor="text1"/>
            </w:rPr>
            <m:t xml:space="preserve"> </m:t>
          </m:r>
          <m:d>
            <m:dPr>
              <m:ctrlPr>
                <w:rPr>
                  <w:rFonts w:ascii="Cambria Math" w:hAnsi="Cambria Math"/>
                  <w:color w:val="000000" w:themeColor="text1"/>
                </w:rPr>
              </m:ctrlPr>
            </m:dPr>
            <m:e>
              <m:f>
                <m:fPr>
                  <m:ctrlPr>
                    <w:rPr>
                      <w:rFonts w:ascii="Cambria Math" w:hAnsi="Cambria Math"/>
                      <w:color w:val="000000" w:themeColor="text1"/>
                    </w:rPr>
                  </m:ctrlPr>
                </m:fPr>
                <m:num>
                  <m:sSup>
                    <m:sSupPr>
                      <m:ctrlPr>
                        <w:rPr>
                          <w:rFonts w:ascii="Cambria Math" w:hAnsi="Cambria Math"/>
                          <w:color w:val="000000" w:themeColor="text1"/>
                        </w:rPr>
                      </m:ctrlPr>
                    </m:sSupPr>
                    <m:e>
                      <m:r>
                        <m:rPr>
                          <m:sty m:val="p"/>
                        </m:rPr>
                        <w:rPr>
                          <w:rFonts w:ascii="Cambria Math" w:hAnsi="Cambria Math"/>
                          <w:color w:val="000000" w:themeColor="text1"/>
                        </w:rPr>
                        <m:t>S</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 </m:t>
                  </m:r>
                  <m:d>
                    <m:dPr>
                      <m:ctrlPr>
                        <w:rPr>
                          <w:rFonts w:ascii="Cambria Math" w:hAnsi="Cambria Math"/>
                          <w:color w:val="000000" w:themeColor="text1"/>
                        </w:rPr>
                      </m:ctrlPr>
                    </m:dPr>
                    <m:e>
                      <m:r>
                        <m:rPr>
                          <m:sty m:val="p"/>
                        </m:rPr>
                        <w:rPr>
                          <w:rFonts w:ascii="Cambria Math" w:hAnsi="Cambria Math"/>
                          <w:color w:val="000000" w:themeColor="text1"/>
                        </w:rPr>
                        <m:t xml:space="preserve">1- </m:t>
                      </m:r>
                      <m:nary>
                        <m:naryPr>
                          <m:chr m:val="∑"/>
                          <m:limLoc m:val="undOvr"/>
                          <m:subHide m:val="1"/>
                          <m:supHide m:val="1"/>
                          <m:ctrlPr>
                            <w:rPr>
                              <w:rFonts w:ascii="Cambria Math" w:hAnsi="Cambria Math"/>
                              <w:color w:val="000000" w:themeColor="text1"/>
                            </w:rPr>
                          </m:ctrlPr>
                        </m:naryPr>
                        <m:sub/>
                        <m:sup/>
                        <m:e>
                          <m:sSubSup>
                            <m:sSubSupPr>
                              <m:ctrlPr>
                                <w:rPr>
                                  <w:rFonts w:ascii="Cambria Math" w:hAnsi="Cambria Math"/>
                                  <w:color w:val="000000" w:themeColor="text1"/>
                                </w:rPr>
                              </m:ctrlPr>
                            </m:sSubSupPr>
                            <m:e>
                              <m:r>
                                <m:rPr>
                                  <m:sty m:val="p"/>
                                </m:rPr>
                                <w:rPr>
                                  <w:rFonts w:ascii="Cambria Math" w:hAnsi="Cambria Math"/>
                                  <w:color w:val="000000" w:themeColor="text1"/>
                                </w:rPr>
                                <m:t>S</m:t>
                              </m:r>
                            </m:e>
                            <m:sub>
                              <m:r>
                                <m:rPr>
                                  <m:sty m:val="p"/>
                                </m:rPr>
                                <w:rPr>
                                  <w:rFonts w:ascii="Cambria Math" w:hAnsi="Cambria Math"/>
                                  <w:color w:val="000000" w:themeColor="text1"/>
                                </w:rPr>
                                <m:t>i</m:t>
                              </m:r>
                            </m:sub>
                            <m:sup>
                              <m:r>
                                <m:rPr>
                                  <m:sty m:val="p"/>
                                </m:rPr>
                                <w:rPr>
                                  <w:rFonts w:ascii="Cambria Math" w:hAnsi="Cambria Math"/>
                                  <w:color w:val="000000" w:themeColor="text1"/>
                                </w:rPr>
                                <m:t>2</m:t>
                              </m:r>
                            </m:sup>
                          </m:sSubSup>
                        </m:e>
                      </m:nary>
                    </m:e>
                  </m:d>
                </m:num>
                <m:den>
                  <m:sSup>
                    <m:sSupPr>
                      <m:ctrlPr>
                        <w:rPr>
                          <w:rFonts w:ascii="Cambria Math" w:hAnsi="Cambria Math"/>
                          <w:color w:val="000000" w:themeColor="text1"/>
                        </w:rPr>
                      </m:ctrlPr>
                    </m:sSupPr>
                    <m:e>
                      <m:r>
                        <m:rPr>
                          <m:sty m:val="p"/>
                        </m:rPr>
                        <w:rPr>
                          <w:rFonts w:ascii="Cambria Math" w:hAnsi="Cambria Math"/>
                          <w:color w:val="000000" w:themeColor="text1"/>
                        </w:rPr>
                        <m:t>S</m:t>
                      </m:r>
                    </m:e>
                    <m:sup>
                      <m:r>
                        <m:rPr>
                          <m:sty m:val="p"/>
                        </m:rPr>
                        <w:rPr>
                          <w:rFonts w:ascii="Cambria Math" w:hAnsi="Cambria Math"/>
                          <w:color w:val="000000" w:themeColor="text1"/>
                        </w:rPr>
                        <m:t>2</m:t>
                      </m:r>
                    </m:sup>
                  </m:sSup>
                </m:den>
              </m:f>
            </m:e>
          </m:d>
        </m:oMath>
      </m:oMathPara>
    </w:p>
    <w:p w14:paraId="1E47CB7F" w14:textId="77777777" w:rsidR="00BF54D0" w:rsidRPr="009C2D33" w:rsidRDefault="00BF54D0" w:rsidP="0036256B">
      <w:pPr>
        <w:pStyle w:val="ListParagraph"/>
        <w:spacing w:after="0" w:line="480" w:lineRule="auto"/>
        <w:ind w:left="0"/>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Keterangan : </w:t>
      </w:r>
    </w:p>
    <w:p w14:paraId="43567F2F" w14:textId="77777777" w:rsidR="00BF54D0" w:rsidRPr="009C2D33" w:rsidRDefault="00BF54D0" w:rsidP="0036256B">
      <w:pPr>
        <w:pStyle w:val="ListParagraph"/>
        <w:spacing w:after="0" w:line="480" w:lineRule="auto"/>
        <w:ind w:left="709"/>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α = Koefisien Reliabilitas Alpha Cronbach </w:t>
      </w:r>
    </w:p>
    <w:p w14:paraId="685A02D1" w14:textId="77777777" w:rsidR="00BF54D0" w:rsidRPr="009C2D33" w:rsidRDefault="00BF54D0" w:rsidP="0036256B">
      <w:pPr>
        <w:pStyle w:val="ListParagraph"/>
        <w:spacing w:after="0" w:line="480" w:lineRule="auto"/>
        <w:ind w:left="709"/>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S2 = Varians skor keseluruhan </w:t>
      </w:r>
    </w:p>
    <w:p w14:paraId="602AF679" w14:textId="77777777" w:rsidR="00BF54D0" w:rsidRPr="009C2D33" w:rsidRDefault="00BF54D0" w:rsidP="0036256B">
      <w:pPr>
        <w:pStyle w:val="ListParagraph"/>
        <w:spacing w:after="0" w:line="480" w:lineRule="auto"/>
        <w:ind w:left="709"/>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 xml:space="preserve">Si2 = Varians masing-masing item </w:t>
      </w:r>
    </w:p>
    <w:p w14:paraId="6B3E6508" w14:textId="77777777" w:rsidR="00BF54D0" w:rsidRPr="009C2D33" w:rsidRDefault="00BF54D0" w:rsidP="0036256B">
      <w:pPr>
        <w:pStyle w:val="ListParagraph"/>
        <w:spacing w:after="0" w:line="480" w:lineRule="auto"/>
        <w:ind w:left="0" w:firstLine="720"/>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rPr>
        <w:t>Adapun kriteria untuk menilai reliabilitas instrumen penelitian ini yang merujuk kepada pendapat (Nunnally, 2007:42) ”Suatu konstruk atau variabel dikatakan reliabel jika memberikan nilai Cronbach Alpha &gt; 0,60.”</w:t>
      </w:r>
    </w:p>
    <w:p w14:paraId="53B6E562" w14:textId="77777777" w:rsidR="00BF54D0" w:rsidRPr="009C2D33" w:rsidRDefault="00BF54D0" w:rsidP="0036256B">
      <w:pPr>
        <w:pStyle w:val="Heading2"/>
        <w:numPr>
          <w:ilvl w:val="1"/>
          <w:numId w:val="33"/>
        </w:numPr>
        <w:spacing w:before="0" w:line="480" w:lineRule="auto"/>
        <w:ind w:left="567" w:hanging="567"/>
        <w:rPr>
          <w:rFonts w:ascii="Times New Roman" w:hAnsi="Times New Roman" w:cs="Times New Roman"/>
          <w:color w:val="000000" w:themeColor="text1"/>
          <w:sz w:val="24"/>
          <w:lang w:val="id-ID"/>
        </w:rPr>
      </w:pPr>
      <w:bookmarkStart w:id="23" w:name="_Toc7700759"/>
      <w:r w:rsidRPr="009C2D33">
        <w:rPr>
          <w:rFonts w:ascii="Times New Roman" w:hAnsi="Times New Roman" w:cs="Times New Roman"/>
          <w:color w:val="000000" w:themeColor="text1"/>
          <w:sz w:val="24"/>
          <w:lang w:val="id-ID"/>
        </w:rPr>
        <w:t>Teknik Analisis Data</w:t>
      </w:r>
      <w:bookmarkEnd w:id="23"/>
    </w:p>
    <w:p w14:paraId="2A8AB5A6" w14:textId="77777777" w:rsidR="00BF54D0" w:rsidRDefault="00BF54D0" w:rsidP="0036256B">
      <w:pPr>
        <w:spacing w:line="480" w:lineRule="auto"/>
        <w:ind w:firstLine="360"/>
        <w:jc w:val="both"/>
        <w:rPr>
          <w:color w:val="000000" w:themeColor="text1"/>
        </w:rPr>
      </w:pPr>
      <w:r w:rsidRPr="009C2D33">
        <w:rPr>
          <w:color w:val="000000" w:themeColor="text1"/>
          <w:lang w:val="id-ID"/>
        </w:rPr>
        <w:t>Menurut Sugiyono ( 201</w:t>
      </w:r>
      <w:r w:rsidRPr="009C2D33">
        <w:rPr>
          <w:color w:val="000000" w:themeColor="text1"/>
        </w:rPr>
        <w:t>8</w:t>
      </w:r>
      <w:r w:rsidRPr="009C2D33">
        <w:rPr>
          <w:color w:val="000000" w:themeColor="text1"/>
          <w:lang w:val="id-ID"/>
        </w:rPr>
        <w:t>:2</w:t>
      </w:r>
      <w:r w:rsidRPr="009C2D33">
        <w:rPr>
          <w:color w:val="000000" w:themeColor="text1"/>
        </w:rPr>
        <w:t>43</w:t>
      </w:r>
      <w:r w:rsidRPr="009C2D33">
        <w:rPr>
          <w:color w:val="000000" w:themeColor="text1"/>
          <w:lang w:val="id-ID"/>
        </w:rPr>
        <w:t>) “ Analisis data merupakan kegiatan setelah data dari seluruh respondn terkumpul. Kegiatan dalam analisis data adalah mengelompokan data berdasarkan variabel dari seluruh responden, me</w:t>
      </w:r>
      <w:r w:rsidRPr="009C2D33">
        <w:rPr>
          <w:color w:val="000000" w:themeColor="text1"/>
        </w:rPr>
        <w:t>n</w:t>
      </w:r>
      <w:r w:rsidRPr="009C2D33">
        <w:rPr>
          <w:color w:val="000000" w:themeColor="text1"/>
          <w:lang w:val="id-ID"/>
        </w:rPr>
        <w:t xml:space="preserve">yajikan data tiap variabel yang diteliti, melakukan perhitungan untuk menjawab rumusan </w:t>
      </w:r>
      <w:r w:rsidRPr="009C2D33">
        <w:rPr>
          <w:color w:val="000000" w:themeColor="text1"/>
          <w:lang w:val="id-ID"/>
        </w:rPr>
        <w:lastRenderedPageBreak/>
        <w:t>masalah, dan melakukan perhitungan untuk menguji hipotesis yang telah diajukan. Teknis analisis data yang digunakan adalah:</w:t>
      </w:r>
    </w:p>
    <w:p w14:paraId="40DBFF84" w14:textId="77777777" w:rsidR="000C2A8A" w:rsidRPr="000C2A8A" w:rsidRDefault="000C2A8A" w:rsidP="0036256B">
      <w:pPr>
        <w:spacing w:line="480" w:lineRule="auto"/>
        <w:ind w:firstLine="360"/>
        <w:jc w:val="both"/>
        <w:rPr>
          <w:color w:val="000000" w:themeColor="text1"/>
        </w:rPr>
      </w:pPr>
    </w:p>
    <w:p w14:paraId="72F2DFD2" w14:textId="3B5130B8" w:rsidR="00C16D1A" w:rsidRPr="009C2D33" w:rsidRDefault="00C16D1A" w:rsidP="0036256B">
      <w:pPr>
        <w:spacing w:line="480" w:lineRule="auto"/>
        <w:ind w:left="709" w:hanging="709"/>
        <w:jc w:val="both"/>
        <w:rPr>
          <w:b/>
          <w:color w:val="000000" w:themeColor="text1"/>
        </w:rPr>
      </w:pPr>
      <w:r w:rsidRPr="009C2D33">
        <w:rPr>
          <w:b/>
          <w:color w:val="000000" w:themeColor="text1"/>
        </w:rPr>
        <w:t xml:space="preserve">3.9.1 </w:t>
      </w:r>
      <w:r w:rsidRPr="009C2D33">
        <w:rPr>
          <w:b/>
          <w:color w:val="000000" w:themeColor="text1"/>
        </w:rPr>
        <w:tab/>
        <w:t xml:space="preserve">Uji Asumsi Klasik </w:t>
      </w:r>
    </w:p>
    <w:p w14:paraId="6A818262" w14:textId="34C6E9B9" w:rsidR="00C16D1A" w:rsidRPr="009C2D33" w:rsidRDefault="00C16D1A" w:rsidP="0036256B">
      <w:pPr>
        <w:spacing w:line="480" w:lineRule="auto"/>
        <w:ind w:firstLine="709"/>
        <w:jc w:val="both"/>
        <w:rPr>
          <w:color w:val="000000" w:themeColor="text1"/>
        </w:rPr>
      </w:pPr>
      <w:r w:rsidRPr="009C2D33">
        <w:rPr>
          <w:color w:val="000000" w:themeColor="text1"/>
        </w:rPr>
        <w:t xml:space="preserve">Ada beberapa pengujian yang harus dijalankan terlebih dahulu untuk menguji apakah model yang dipergunakan tersebut mewakili atau mendekati kenyataan yang ada. Untuk menguji kelayakan model regresi yang digunakan, maka harus terlebih dahulu memenuhi uji asumsi klasik. Terdapat empat jenis pengujian pada uji asumsi klasik ini, diantaranya: </w:t>
      </w:r>
    </w:p>
    <w:p w14:paraId="0573D6A0" w14:textId="265534CF" w:rsidR="00C16D1A" w:rsidRPr="009C2D33" w:rsidRDefault="00C16D1A" w:rsidP="0036256B">
      <w:pPr>
        <w:pStyle w:val="ListParagraph"/>
        <w:numPr>
          <w:ilvl w:val="0"/>
          <w:numId w:val="43"/>
        </w:numPr>
        <w:spacing w:after="0" w:line="480" w:lineRule="auto"/>
        <w:ind w:left="567" w:hanging="567"/>
        <w:jc w:val="both"/>
        <w:rPr>
          <w:rFonts w:ascii="Times New Roman" w:hAnsi="Times New Roman" w:cs="Times New Roman"/>
          <w:b/>
          <w:color w:val="000000" w:themeColor="text1"/>
          <w:sz w:val="24"/>
          <w:szCs w:val="24"/>
        </w:rPr>
      </w:pPr>
      <w:r w:rsidRPr="009C2D33">
        <w:rPr>
          <w:rFonts w:ascii="Times New Roman" w:hAnsi="Times New Roman" w:cs="Times New Roman"/>
          <w:b/>
          <w:color w:val="000000" w:themeColor="text1"/>
          <w:sz w:val="24"/>
          <w:szCs w:val="24"/>
        </w:rPr>
        <w:t>Uji Normalitas</w:t>
      </w:r>
    </w:p>
    <w:p w14:paraId="47FD769D" w14:textId="77777777" w:rsidR="00C16D1A" w:rsidRPr="009C2D33" w:rsidRDefault="00C16D1A" w:rsidP="0036256B">
      <w:pPr>
        <w:tabs>
          <w:tab w:val="left" w:pos="851"/>
        </w:tabs>
        <w:spacing w:line="480" w:lineRule="auto"/>
        <w:jc w:val="both"/>
        <w:rPr>
          <w:color w:val="000000" w:themeColor="text1"/>
        </w:rPr>
      </w:pPr>
      <w:r w:rsidRPr="009C2D33">
        <w:rPr>
          <w:color w:val="000000" w:themeColor="text1"/>
        </w:rPr>
        <w:t xml:space="preserve"> </w:t>
      </w:r>
      <w:r w:rsidRPr="009C2D33">
        <w:rPr>
          <w:color w:val="000000" w:themeColor="text1"/>
          <w:lang w:val="id-ID"/>
        </w:rPr>
        <w:tab/>
      </w:r>
      <w:r w:rsidRPr="009C2D33">
        <w:rPr>
          <w:color w:val="000000" w:themeColor="text1"/>
        </w:rPr>
        <w:t>Uji normalitas digunakan untuk menguji apakah distribusi variabel terikat untuk setiap nilai variabel bebas tertentu berditribusi normal atau tidak. Dalam  yang berdistribusi</w:t>
      </w:r>
      <w:r w:rsidRPr="009C2D33">
        <w:rPr>
          <w:color w:val="000000" w:themeColor="text1"/>
        </w:rPr>
        <w:sym w:font="Symbol" w:char="F065"/>
      </w:r>
      <w:r w:rsidRPr="009C2D33">
        <w:rPr>
          <w:color w:val="000000" w:themeColor="text1"/>
        </w:rPr>
        <w:t>model regresi linier, asumsi ini ditunjukkan oleh nilai error  normal. Model regresi yang baik adalah model regresi yang memiliki distribusi normal atau mendekati normal, sehingga layak dilakukan pengujian secara statistik. Pengujian normalitas data menggunakan Test of Normality Kolmogorov-Smirnov dalam program SPSS.</w:t>
      </w:r>
    </w:p>
    <w:p w14:paraId="61BC519B" w14:textId="77777777" w:rsidR="00C16D1A" w:rsidRPr="009C2D33" w:rsidRDefault="00C16D1A" w:rsidP="0036256B">
      <w:pPr>
        <w:tabs>
          <w:tab w:val="left" w:pos="851"/>
        </w:tabs>
        <w:spacing w:line="480" w:lineRule="auto"/>
        <w:jc w:val="both"/>
        <w:rPr>
          <w:color w:val="000000" w:themeColor="text1"/>
        </w:rPr>
      </w:pPr>
      <w:r w:rsidRPr="009C2D33">
        <w:rPr>
          <w:color w:val="000000" w:themeColor="text1"/>
        </w:rPr>
        <w:t xml:space="preserve"> </w:t>
      </w:r>
      <w:r w:rsidRPr="009C2D33">
        <w:rPr>
          <w:color w:val="000000" w:themeColor="text1"/>
        </w:rPr>
        <w:tab/>
        <w:t xml:space="preserve">Dasar pengambilan keputusan bisa dilakukan berdasarkan probabilitas (Asymtotic Significance), yaitu: </w:t>
      </w:r>
    </w:p>
    <w:p w14:paraId="109388B8" w14:textId="77777777" w:rsidR="00C16D1A" w:rsidRPr="009C2D33" w:rsidRDefault="00C16D1A" w:rsidP="0036256B">
      <w:pPr>
        <w:spacing w:line="480" w:lineRule="auto"/>
        <w:jc w:val="both"/>
        <w:rPr>
          <w:color w:val="000000" w:themeColor="text1"/>
        </w:rPr>
      </w:pPr>
      <w:r w:rsidRPr="009C2D33">
        <w:rPr>
          <w:color w:val="000000" w:themeColor="text1"/>
        </w:rPr>
        <w:t xml:space="preserve">- Jika probabilitas &gt; 0,05 maka distribusi dari model regresi adalah normal. </w:t>
      </w:r>
    </w:p>
    <w:p w14:paraId="06F0B36B" w14:textId="77777777" w:rsidR="00C16D1A" w:rsidRPr="009C2D33" w:rsidRDefault="00C16D1A" w:rsidP="0036256B">
      <w:pPr>
        <w:spacing w:line="480" w:lineRule="auto"/>
        <w:jc w:val="both"/>
        <w:rPr>
          <w:color w:val="000000" w:themeColor="text1"/>
          <w:lang w:val="id-ID"/>
        </w:rPr>
      </w:pPr>
      <w:r w:rsidRPr="009C2D33">
        <w:rPr>
          <w:color w:val="000000" w:themeColor="text1"/>
        </w:rPr>
        <w:t>- Jika probabilitas &lt; 0,05 maka distribusi dari model regresi adalah tidak normal.</w:t>
      </w:r>
    </w:p>
    <w:p w14:paraId="5FACA03F" w14:textId="3A3B0BF2" w:rsidR="00C16D1A" w:rsidRPr="009C2D33" w:rsidRDefault="00C16D1A" w:rsidP="0036256B">
      <w:pPr>
        <w:spacing w:line="480" w:lineRule="auto"/>
        <w:ind w:left="709" w:hanging="709"/>
        <w:jc w:val="both"/>
        <w:rPr>
          <w:b/>
          <w:color w:val="000000" w:themeColor="text1"/>
        </w:rPr>
      </w:pPr>
      <w:r w:rsidRPr="009C2D33">
        <w:rPr>
          <w:b/>
          <w:color w:val="000000" w:themeColor="text1"/>
        </w:rPr>
        <w:t xml:space="preserve">2. </w:t>
      </w:r>
      <w:r w:rsidRPr="009C2D33">
        <w:rPr>
          <w:b/>
          <w:color w:val="000000" w:themeColor="text1"/>
        </w:rPr>
        <w:tab/>
        <w:t xml:space="preserve">Uji Multikolinieritas </w:t>
      </w:r>
    </w:p>
    <w:p w14:paraId="7C8C7EA7" w14:textId="77777777" w:rsidR="00C16D1A" w:rsidRPr="009C2D33" w:rsidRDefault="00C16D1A" w:rsidP="0036256B">
      <w:pPr>
        <w:spacing w:line="480" w:lineRule="auto"/>
        <w:ind w:firstLine="720"/>
        <w:jc w:val="both"/>
        <w:rPr>
          <w:color w:val="000000" w:themeColor="text1"/>
        </w:rPr>
      </w:pPr>
      <w:r w:rsidRPr="009C2D33">
        <w:rPr>
          <w:color w:val="000000" w:themeColor="text1"/>
        </w:rPr>
        <w:t xml:space="preserve">Uji multikolinieritas bertujuan untuk menguji apakah pada sebuah model regresi ditemukan adanya korelasi antar variabel independen. Jika terjadi korelasi, </w:t>
      </w:r>
      <w:r w:rsidRPr="009C2D33">
        <w:rPr>
          <w:color w:val="000000" w:themeColor="text1"/>
        </w:rPr>
        <w:lastRenderedPageBreak/>
        <w:t xml:space="preserve">maka dinamakan terdapat problem multikolinieritas. Model regresi yang baik seharusnya tidak terjadi korelasi di antara variabel independen. Jika terbukti ada multikolinieritas, sebaiknya salah satu dari variabel independen yang ada dikeluarkan dari model, lalu pembuatan model regresi diulang kembali (Singgih Santoso, 2012:234). </w:t>
      </w:r>
    </w:p>
    <w:p w14:paraId="34E3D0D8" w14:textId="77777777" w:rsidR="00C16D1A" w:rsidRPr="009C2D33" w:rsidRDefault="00C16D1A" w:rsidP="0036256B">
      <w:pPr>
        <w:spacing w:line="480" w:lineRule="auto"/>
        <w:ind w:firstLine="720"/>
        <w:jc w:val="both"/>
        <w:rPr>
          <w:color w:val="000000" w:themeColor="text1"/>
        </w:rPr>
      </w:pPr>
      <w:r w:rsidRPr="009C2D33">
        <w:rPr>
          <w:color w:val="000000" w:themeColor="text1"/>
        </w:rPr>
        <w:t xml:space="preserve">Untuk mendeteksi ada tidaknya multikolinieritas dapat dilihat pada besaran Variance Inflation Factor (VIF) dan Tolerance. Pedoman suatu model regresi yang bebas multikolinieritas adalah mempunyai angka tolerance mendekati 1. Batas VIF adalah 10, jika nilai VIF di bawah 10, maka tidak terjadi gejala multikolinieritas (Gujarati,2012:432). Menurut Singgih Santoso (2012:236) rumus yang digunakan adalah sebagai berikut: </w:t>
      </w:r>
    </w:p>
    <w:p w14:paraId="22CFB1D5" w14:textId="77777777" w:rsidR="00C16D1A" w:rsidRPr="009C2D33" w:rsidRDefault="00C16D1A" w:rsidP="0036256B">
      <w:pPr>
        <w:spacing w:line="480" w:lineRule="auto"/>
        <w:ind w:firstLine="720"/>
        <w:jc w:val="both"/>
        <w:rPr>
          <w:i/>
          <w:color w:val="000000" w:themeColor="text1"/>
          <w:sz w:val="28"/>
          <w:szCs w:val="28"/>
        </w:rPr>
      </w:pPr>
      <m:oMath>
        <m:r>
          <w:rPr>
            <w:rFonts w:ascii="Cambria Math" w:hAnsi="Cambria Math"/>
            <w:color w:val="000000" w:themeColor="text1"/>
            <w:sz w:val="28"/>
            <w:szCs w:val="28"/>
          </w:rPr>
          <m:t>VIF</m:t>
        </m:r>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1</m:t>
            </m:r>
          </m:num>
          <m:den>
            <m:r>
              <w:rPr>
                <w:rFonts w:ascii="Cambria Math" w:hAnsi="Cambria Math"/>
                <w:color w:val="000000" w:themeColor="text1"/>
                <w:sz w:val="28"/>
                <w:szCs w:val="28"/>
              </w:rPr>
              <m:t>Tolerance</m:t>
            </m:r>
          </m:den>
        </m:f>
      </m:oMath>
      <w:r w:rsidRPr="009C2D33">
        <w:rPr>
          <w:color w:val="000000" w:themeColor="text1"/>
          <w:sz w:val="28"/>
          <w:szCs w:val="28"/>
        </w:rPr>
        <w:t xml:space="preserve"> atau </w:t>
      </w:r>
      <w:r w:rsidRPr="009C2D33">
        <w:rPr>
          <w:i/>
          <w:color w:val="000000" w:themeColor="text1"/>
          <w:sz w:val="28"/>
          <w:szCs w:val="28"/>
        </w:rPr>
        <w:t xml:space="preserve">Tolerance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VIF</m:t>
            </m:r>
          </m:den>
        </m:f>
      </m:oMath>
    </w:p>
    <w:p w14:paraId="271AED52" w14:textId="77777777" w:rsidR="00C16D1A" w:rsidRPr="009C2D33" w:rsidRDefault="00C16D1A" w:rsidP="0036256B">
      <w:pPr>
        <w:pStyle w:val="ListParagraph"/>
        <w:spacing w:after="0" w:line="480" w:lineRule="auto"/>
        <w:ind w:left="567"/>
        <w:jc w:val="both"/>
        <w:rPr>
          <w:rFonts w:ascii="Times New Roman" w:hAnsi="Times New Roman" w:cs="Times New Roman"/>
          <w:b/>
          <w:color w:val="000000" w:themeColor="text1"/>
          <w:sz w:val="24"/>
          <w:szCs w:val="24"/>
        </w:rPr>
      </w:pPr>
    </w:p>
    <w:p w14:paraId="14E5F72C" w14:textId="727900A7" w:rsidR="00C16D1A" w:rsidRPr="009C2D33" w:rsidRDefault="00C16D1A" w:rsidP="0036256B">
      <w:pPr>
        <w:pStyle w:val="ListParagraph"/>
        <w:numPr>
          <w:ilvl w:val="0"/>
          <w:numId w:val="44"/>
        </w:numPr>
        <w:spacing w:after="0" w:line="480" w:lineRule="auto"/>
        <w:ind w:left="567" w:hanging="567"/>
        <w:jc w:val="both"/>
        <w:rPr>
          <w:rFonts w:ascii="Times New Roman" w:hAnsi="Times New Roman" w:cs="Times New Roman"/>
          <w:b/>
          <w:color w:val="000000" w:themeColor="text1"/>
          <w:sz w:val="24"/>
          <w:szCs w:val="24"/>
        </w:rPr>
      </w:pPr>
      <w:r w:rsidRPr="009C2D33">
        <w:rPr>
          <w:rFonts w:ascii="Times New Roman" w:hAnsi="Times New Roman" w:cs="Times New Roman"/>
          <w:b/>
          <w:color w:val="000000" w:themeColor="text1"/>
          <w:sz w:val="24"/>
          <w:szCs w:val="24"/>
        </w:rPr>
        <w:t xml:space="preserve">Uji Heteroskedastisitas </w:t>
      </w:r>
    </w:p>
    <w:p w14:paraId="55480EB4" w14:textId="77777777" w:rsidR="00C16D1A" w:rsidRPr="009C2D33" w:rsidRDefault="00C16D1A" w:rsidP="0036256B">
      <w:pPr>
        <w:spacing w:line="480" w:lineRule="auto"/>
        <w:ind w:firstLine="720"/>
        <w:jc w:val="both"/>
        <w:rPr>
          <w:color w:val="000000" w:themeColor="text1"/>
        </w:rPr>
      </w:pPr>
      <w:r w:rsidRPr="009C2D33">
        <w:rPr>
          <w:color w:val="000000" w:themeColor="text1"/>
        </w:rPr>
        <w:t xml:space="preserve">Situasi heteroskedastis akan menyebabkan penaksiran koefisien-koefisien regresi menjadi tidak efisien dan hasil taksiran dapat menjadi kurang atau melebihi dari yang semestinya. Dengan demikian, agar koefisien-koefisien regresi tidak menyesatkan, maka situasi heteroskedastis tersebut harus dihilangkan dari model regresi. 101 Menurut Gujarati (2012:406) </w:t>
      </w:r>
    </w:p>
    <w:p w14:paraId="44B871CF" w14:textId="6390B0D0" w:rsidR="00C16D1A" w:rsidRDefault="00C16D1A" w:rsidP="000C2A8A">
      <w:pPr>
        <w:spacing w:line="480" w:lineRule="auto"/>
        <w:ind w:firstLine="720"/>
        <w:jc w:val="both"/>
        <w:rPr>
          <w:color w:val="000000" w:themeColor="text1"/>
        </w:rPr>
      </w:pPr>
      <w:r w:rsidRPr="009C2D33">
        <w:rPr>
          <w:color w:val="000000" w:themeColor="text1"/>
        </w:rPr>
        <w:t>untuk menguji ada tidaknya heteroskedastisitas digunakan uji rank-Spearman yaitu dengan mengkorelasikan variabel independen terhadap nilai absolut dari residual hasil regresi. Jika nilai koefisien korelasi antara variabel independen dengan nilai absolut dari residual signifikan, maka kesimpulannya terdapat heteroskedastisitas (varian dari residual tidak homogen).</w:t>
      </w:r>
    </w:p>
    <w:p w14:paraId="52E650A1" w14:textId="77777777" w:rsidR="000C2A8A" w:rsidRPr="000C2A8A" w:rsidRDefault="000C2A8A" w:rsidP="000C2A8A">
      <w:pPr>
        <w:spacing w:line="480" w:lineRule="auto"/>
        <w:ind w:firstLine="720"/>
        <w:jc w:val="both"/>
        <w:rPr>
          <w:color w:val="000000" w:themeColor="text1"/>
        </w:rPr>
      </w:pPr>
    </w:p>
    <w:p w14:paraId="46A803EF" w14:textId="66269759" w:rsidR="00BF54D0" w:rsidRPr="009C2D33" w:rsidRDefault="00982A96" w:rsidP="0036256B">
      <w:pPr>
        <w:spacing w:line="480" w:lineRule="auto"/>
        <w:ind w:left="709" w:hanging="709"/>
        <w:jc w:val="both"/>
        <w:rPr>
          <w:color w:val="000000" w:themeColor="text1"/>
        </w:rPr>
      </w:pPr>
      <w:r w:rsidRPr="009C2D33">
        <w:rPr>
          <w:b/>
          <w:color w:val="000000" w:themeColor="text1"/>
        </w:rPr>
        <w:t>3.9.</w:t>
      </w:r>
      <w:r w:rsidR="00C16D1A" w:rsidRPr="009C2D33">
        <w:rPr>
          <w:b/>
          <w:color w:val="000000" w:themeColor="text1"/>
        </w:rPr>
        <w:t>2</w:t>
      </w:r>
      <w:r w:rsidRPr="009C2D33">
        <w:rPr>
          <w:b/>
          <w:color w:val="000000" w:themeColor="text1"/>
        </w:rPr>
        <w:t xml:space="preserve"> </w:t>
      </w:r>
      <w:bookmarkStart w:id="24" w:name="_Toc7700760"/>
      <w:r w:rsidR="00BF54D0" w:rsidRPr="009C2D33">
        <w:rPr>
          <w:b/>
          <w:bCs/>
          <w:color w:val="000000" w:themeColor="text1"/>
          <w:lang w:val="id-ID"/>
        </w:rPr>
        <w:t xml:space="preserve">Analisis Regresi Linear </w:t>
      </w:r>
      <w:bookmarkEnd w:id="24"/>
      <w:r w:rsidR="00BF54D0" w:rsidRPr="009C2D33">
        <w:rPr>
          <w:b/>
          <w:bCs/>
          <w:color w:val="000000" w:themeColor="text1"/>
        </w:rPr>
        <w:t>Berganda</w:t>
      </w:r>
    </w:p>
    <w:p w14:paraId="36ABBA79" w14:textId="77777777" w:rsidR="00BF54D0" w:rsidRPr="009C2D33" w:rsidRDefault="00BF54D0" w:rsidP="0036256B">
      <w:pPr>
        <w:spacing w:line="480" w:lineRule="auto"/>
        <w:ind w:firstLine="709"/>
        <w:jc w:val="both"/>
        <w:rPr>
          <w:color w:val="000000" w:themeColor="text1"/>
        </w:rPr>
      </w:pPr>
      <w:r w:rsidRPr="009C2D33">
        <w:rPr>
          <w:color w:val="000000" w:themeColor="text1"/>
        </w:rPr>
        <w:t>Analisis regresi linier berganda pada dasarnya merupakan perluasan dari regresi linier sederhana, yaitu menambah jumlah variabel bebas yang sebelumnya hanya satu menjadi dua atau lebih variabel bebas (Sanusi, 2011:134). Adapun bentuk umum persamaan regresi berganda yang digunakan dalam penelitian ini adalah sebagai berikut:</w:t>
      </w:r>
    </w:p>
    <w:p w14:paraId="751D74D8" w14:textId="77777777" w:rsidR="00BF54D0" w:rsidRPr="009C2D33" w:rsidRDefault="00BF54D0" w:rsidP="0036256B">
      <w:pPr>
        <w:spacing w:line="480" w:lineRule="auto"/>
        <w:jc w:val="center"/>
        <w:rPr>
          <w:b/>
          <w:color w:val="000000" w:themeColor="text1"/>
          <w:sz w:val="32"/>
          <w:szCs w:val="32"/>
        </w:rPr>
      </w:pPr>
      <w:r w:rsidRPr="009C2D33">
        <w:rPr>
          <w:b/>
          <w:color w:val="000000" w:themeColor="text1"/>
          <w:sz w:val="32"/>
          <w:szCs w:val="32"/>
        </w:rPr>
        <w:t>Y = a + b</w:t>
      </w:r>
      <w:r w:rsidRPr="009C2D33">
        <w:rPr>
          <w:b/>
          <w:color w:val="000000" w:themeColor="text1"/>
          <w:sz w:val="32"/>
          <w:szCs w:val="32"/>
          <w:vertAlign w:val="subscript"/>
        </w:rPr>
        <w:t xml:space="preserve">1 </w:t>
      </w:r>
      <w:r w:rsidRPr="009C2D33">
        <w:rPr>
          <w:b/>
          <w:color w:val="000000" w:themeColor="text1"/>
          <w:sz w:val="32"/>
          <w:szCs w:val="32"/>
        </w:rPr>
        <w:t>x</w:t>
      </w:r>
      <w:r w:rsidRPr="009C2D33">
        <w:rPr>
          <w:b/>
          <w:color w:val="000000" w:themeColor="text1"/>
          <w:sz w:val="32"/>
          <w:szCs w:val="32"/>
          <w:vertAlign w:val="subscript"/>
        </w:rPr>
        <w:t xml:space="preserve">1 + </w:t>
      </w:r>
      <w:r w:rsidRPr="009C2D33">
        <w:rPr>
          <w:b/>
          <w:color w:val="000000" w:themeColor="text1"/>
          <w:sz w:val="32"/>
          <w:szCs w:val="32"/>
        </w:rPr>
        <w:t>b</w:t>
      </w:r>
      <w:r w:rsidRPr="009C2D33">
        <w:rPr>
          <w:b/>
          <w:color w:val="000000" w:themeColor="text1"/>
          <w:sz w:val="32"/>
          <w:szCs w:val="32"/>
          <w:vertAlign w:val="subscript"/>
        </w:rPr>
        <w:t xml:space="preserve">2 </w:t>
      </w:r>
      <w:r w:rsidRPr="009C2D33">
        <w:rPr>
          <w:b/>
          <w:color w:val="000000" w:themeColor="text1"/>
          <w:sz w:val="32"/>
          <w:szCs w:val="32"/>
        </w:rPr>
        <w:t>x</w:t>
      </w:r>
      <w:r w:rsidRPr="009C2D33">
        <w:rPr>
          <w:b/>
          <w:color w:val="000000" w:themeColor="text1"/>
          <w:sz w:val="32"/>
          <w:szCs w:val="32"/>
          <w:vertAlign w:val="subscript"/>
        </w:rPr>
        <w:t xml:space="preserve">2 + </w:t>
      </w:r>
      <w:r w:rsidRPr="009C2D33">
        <w:rPr>
          <w:b/>
          <w:color w:val="000000" w:themeColor="text1"/>
          <w:sz w:val="32"/>
          <w:szCs w:val="32"/>
        </w:rPr>
        <w:t>e</w:t>
      </w:r>
    </w:p>
    <w:p w14:paraId="061867DA" w14:textId="77777777" w:rsidR="00BF54D0" w:rsidRPr="009C2D33" w:rsidRDefault="00BF54D0" w:rsidP="0036256B">
      <w:pPr>
        <w:spacing w:line="480" w:lineRule="auto"/>
        <w:jc w:val="both"/>
        <w:rPr>
          <w:color w:val="000000" w:themeColor="text1"/>
          <w:lang w:val="id-ID"/>
        </w:rPr>
      </w:pPr>
      <w:r w:rsidRPr="009C2D33">
        <w:rPr>
          <w:color w:val="000000" w:themeColor="text1"/>
          <w:lang w:val="id-ID"/>
        </w:rPr>
        <w:t>Dimana:</w:t>
      </w:r>
    </w:p>
    <w:p w14:paraId="7154C087" w14:textId="77777777" w:rsidR="00BF54D0" w:rsidRPr="009C2D33" w:rsidRDefault="00BF54D0" w:rsidP="0036256B">
      <w:pPr>
        <w:spacing w:line="480" w:lineRule="auto"/>
        <w:ind w:left="1980" w:hanging="1260"/>
        <w:jc w:val="both"/>
        <w:rPr>
          <w:color w:val="000000" w:themeColor="text1"/>
        </w:rPr>
      </w:pPr>
      <w:r w:rsidRPr="009C2D33">
        <w:rPr>
          <w:color w:val="000000" w:themeColor="text1"/>
          <w:lang w:val="id-ID"/>
        </w:rPr>
        <w:t xml:space="preserve">Y </w:t>
      </w:r>
      <w:r w:rsidRPr="009C2D33">
        <w:rPr>
          <w:color w:val="000000" w:themeColor="text1"/>
        </w:rPr>
        <w:tab/>
      </w:r>
      <w:r w:rsidRPr="009C2D33">
        <w:rPr>
          <w:color w:val="000000" w:themeColor="text1"/>
          <w:lang w:val="id-ID"/>
        </w:rPr>
        <w:t xml:space="preserve">: </w:t>
      </w:r>
      <w:r w:rsidRPr="009C2D33">
        <w:rPr>
          <w:color w:val="000000" w:themeColor="text1"/>
        </w:rPr>
        <w:t>Variable dependen (</w:t>
      </w:r>
      <w:r w:rsidRPr="009C2D33">
        <w:rPr>
          <w:color w:val="000000" w:themeColor="text1"/>
          <w:lang w:val="id-ID"/>
        </w:rPr>
        <w:t>Keputusan pembelian</w:t>
      </w:r>
      <w:r w:rsidRPr="009C2D33">
        <w:rPr>
          <w:color w:val="000000" w:themeColor="text1"/>
        </w:rPr>
        <w:t>)</w:t>
      </w:r>
    </w:p>
    <w:p w14:paraId="5B6AECEF" w14:textId="77777777" w:rsidR="00BF54D0" w:rsidRPr="009C2D33" w:rsidRDefault="00BF54D0" w:rsidP="0036256B">
      <w:pPr>
        <w:pStyle w:val="ListParagraph"/>
        <w:spacing w:after="0" w:line="480" w:lineRule="auto"/>
        <w:ind w:left="2160" w:hanging="1440"/>
        <w:jc w:val="both"/>
        <w:rPr>
          <w:rFonts w:ascii="Times New Roman" w:hAnsi="Times New Roman" w:cs="Times New Roman"/>
          <w:i/>
          <w:color w:val="000000" w:themeColor="text1"/>
          <w:sz w:val="24"/>
          <w:szCs w:val="24"/>
        </w:rPr>
      </w:pPr>
      <w:r w:rsidRPr="009C2D33">
        <w:rPr>
          <w:rFonts w:ascii="Times New Roman" w:hAnsi="Times New Roman" w:cs="Times New Roman"/>
          <w:color w:val="000000" w:themeColor="text1"/>
          <w:sz w:val="24"/>
          <w:szCs w:val="24"/>
          <w:lang w:val="id-ID"/>
        </w:rPr>
        <w:t>X</w:t>
      </w:r>
      <w:r w:rsidRPr="009C2D33">
        <w:rPr>
          <w:rFonts w:ascii="Times New Roman" w:hAnsi="Times New Roman" w:cs="Times New Roman"/>
          <w:color w:val="000000" w:themeColor="text1"/>
          <w:sz w:val="24"/>
          <w:szCs w:val="24"/>
          <w:vertAlign w:val="subscript"/>
        </w:rPr>
        <w:t>1</w:t>
      </w:r>
      <w:r w:rsidRPr="009C2D33">
        <w:rPr>
          <w:rFonts w:ascii="Times New Roman" w:hAnsi="Times New Roman" w:cs="Times New Roman"/>
          <w:color w:val="000000" w:themeColor="text1"/>
          <w:sz w:val="24"/>
          <w:szCs w:val="24"/>
        </w:rPr>
        <w:t xml:space="preserve"> dan X</w:t>
      </w:r>
      <w:r w:rsidRPr="009C2D33">
        <w:rPr>
          <w:rFonts w:ascii="Times New Roman" w:hAnsi="Times New Roman" w:cs="Times New Roman"/>
          <w:color w:val="000000" w:themeColor="text1"/>
          <w:sz w:val="24"/>
          <w:szCs w:val="24"/>
          <w:vertAlign w:val="subscript"/>
        </w:rPr>
        <w:t xml:space="preserve">2 </w:t>
      </w:r>
      <w:r w:rsidRPr="009C2D33">
        <w:rPr>
          <w:rFonts w:ascii="Times New Roman" w:hAnsi="Times New Roman" w:cs="Times New Roman"/>
          <w:color w:val="000000" w:themeColor="text1"/>
          <w:sz w:val="24"/>
          <w:szCs w:val="24"/>
          <w:lang w:val="id-ID"/>
        </w:rPr>
        <w:t>: Variabel</w:t>
      </w:r>
      <w:r w:rsidRPr="009C2D33">
        <w:rPr>
          <w:rFonts w:ascii="Times New Roman" w:hAnsi="Times New Roman" w:cs="Times New Roman"/>
          <w:color w:val="000000" w:themeColor="text1"/>
          <w:sz w:val="24"/>
          <w:szCs w:val="24"/>
        </w:rPr>
        <w:t xml:space="preserve"> independen</w:t>
      </w:r>
      <w:r w:rsidRPr="009C2D33">
        <w:rPr>
          <w:rFonts w:ascii="Times New Roman" w:hAnsi="Times New Roman" w:cs="Times New Roman"/>
          <w:color w:val="000000" w:themeColor="text1"/>
          <w:sz w:val="24"/>
          <w:szCs w:val="24"/>
          <w:lang w:val="id-ID"/>
        </w:rPr>
        <w:t xml:space="preserve"> </w:t>
      </w:r>
      <w:r w:rsidRPr="009C2D33">
        <w:rPr>
          <w:rFonts w:ascii="Times New Roman" w:hAnsi="Times New Roman" w:cs="Times New Roman"/>
          <w:color w:val="000000" w:themeColor="text1"/>
          <w:sz w:val="24"/>
          <w:szCs w:val="24"/>
        </w:rPr>
        <w:t>(</w:t>
      </w:r>
      <w:r w:rsidRPr="009C2D33">
        <w:rPr>
          <w:rFonts w:ascii="Times New Roman" w:hAnsi="Times New Roman" w:cs="Times New Roman"/>
          <w:i/>
          <w:color w:val="000000" w:themeColor="text1"/>
          <w:sz w:val="24"/>
          <w:szCs w:val="24"/>
          <w:lang w:val="id-ID"/>
        </w:rPr>
        <w:t xml:space="preserve">Bonus pack </w:t>
      </w:r>
      <w:r w:rsidRPr="009C2D33">
        <w:rPr>
          <w:rFonts w:ascii="Times New Roman" w:hAnsi="Times New Roman" w:cs="Times New Roman"/>
          <w:color w:val="000000" w:themeColor="text1"/>
          <w:sz w:val="24"/>
          <w:szCs w:val="24"/>
          <w:lang w:val="id-ID"/>
        </w:rPr>
        <w:t>dan Kualitas produk</w:t>
      </w:r>
      <w:r w:rsidRPr="009C2D33">
        <w:rPr>
          <w:rFonts w:ascii="Times New Roman" w:hAnsi="Times New Roman" w:cs="Times New Roman"/>
          <w:i/>
          <w:color w:val="000000" w:themeColor="text1"/>
          <w:sz w:val="24"/>
          <w:szCs w:val="24"/>
        </w:rPr>
        <w:t>)</w:t>
      </w:r>
    </w:p>
    <w:p w14:paraId="30106A43" w14:textId="77777777" w:rsidR="00BF54D0" w:rsidRPr="009C2D33" w:rsidRDefault="00BF54D0" w:rsidP="0036256B">
      <w:pPr>
        <w:spacing w:line="480" w:lineRule="auto"/>
        <w:ind w:left="2070" w:hanging="1350"/>
        <w:jc w:val="both"/>
        <w:rPr>
          <w:color w:val="000000" w:themeColor="text1"/>
          <w:shd w:val="clear" w:color="auto" w:fill="FFFFFF"/>
        </w:rPr>
      </w:pPr>
      <w:r w:rsidRPr="009C2D33">
        <w:rPr>
          <w:color w:val="000000" w:themeColor="text1"/>
          <w:shd w:val="clear" w:color="auto" w:fill="FFFFFF"/>
        </w:rPr>
        <w:t>b</w:t>
      </w:r>
      <w:r w:rsidRPr="009C2D33">
        <w:rPr>
          <w:color w:val="000000" w:themeColor="text1"/>
          <w:shd w:val="clear" w:color="auto" w:fill="FFFFFF"/>
          <w:vertAlign w:val="subscript"/>
        </w:rPr>
        <w:t xml:space="preserve">1 </w:t>
      </w:r>
      <w:r w:rsidRPr="009C2D33">
        <w:rPr>
          <w:color w:val="000000" w:themeColor="text1"/>
          <w:shd w:val="clear" w:color="auto" w:fill="FFFFFF"/>
        </w:rPr>
        <w:t>dan b</w:t>
      </w:r>
      <w:r w:rsidRPr="009C2D33">
        <w:rPr>
          <w:color w:val="000000" w:themeColor="text1"/>
          <w:shd w:val="clear" w:color="auto" w:fill="FFFFFF"/>
          <w:vertAlign w:val="subscript"/>
        </w:rPr>
        <w:t>2</w:t>
      </w:r>
      <w:r w:rsidRPr="009C2D33">
        <w:rPr>
          <w:color w:val="000000" w:themeColor="text1"/>
          <w:shd w:val="clear" w:color="auto" w:fill="FFFFFF"/>
        </w:rPr>
        <w:t>        : Koefisien regresi (nilai peningkatan ataupun penurunan)</w:t>
      </w:r>
    </w:p>
    <w:p w14:paraId="00C9533A" w14:textId="77777777" w:rsidR="00BF54D0" w:rsidRPr="009C2D33" w:rsidRDefault="00BF54D0" w:rsidP="0036256B">
      <w:pPr>
        <w:spacing w:line="480" w:lineRule="auto"/>
        <w:ind w:left="2070" w:hanging="1350"/>
        <w:jc w:val="both"/>
        <w:rPr>
          <w:color w:val="000000" w:themeColor="text1"/>
          <w:shd w:val="clear" w:color="auto" w:fill="FFFFFF"/>
        </w:rPr>
      </w:pPr>
      <w:r w:rsidRPr="009C2D33">
        <w:rPr>
          <w:color w:val="000000" w:themeColor="text1"/>
          <w:lang w:val="id-ID"/>
        </w:rPr>
        <w:t xml:space="preserve">a </w:t>
      </w:r>
      <w:r w:rsidRPr="009C2D33">
        <w:rPr>
          <w:color w:val="000000" w:themeColor="text1"/>
        </w:rPr>
        <w:tab/>
      </w:r>
      <w:r w:rsidRPr="009C2D33">
        <w:rPr>
          <w:color w:val="000000" w:themeColor="text1"/>
          <w:lang w:val="id-ID"/>
        </w:rPr>
        <w:t>: Konstanta</w:t>
      </w:r>
      <w:r w:rsidRPr="009C2D33">
        <w:rPr>
          <w:color w:val="000000" w:themeColor="text1"/>
        </w:rPr>
        <w:t xml:space="preserve"> </w:t>
      </w:r>
      <w:r w:rsidRPr="009C2D33">
        <w:rPr>
          <w:color w:val="000000" w:themeColor="text1"/>
          <w:shd w:val="clear" w:color="auto" w:fill="FFFFFF"/>
        </w:rPr>
        <w:t>(nilai Y’ apabila X</w:t>
      </w:r>
      <w:r w:rsidRPr="009C2D33">
        <w:rPr>
          <w:color w:val="000000" w:themeColor="text1"/>
          <w:shd w:val="clear" w:color="auto" w:fill="FFFFFF"/>
          <w:vertAlign w:val="subscript"/>
        </w:rPr>
        <w:t>1</w:t>
      </w:r>
      <w:r w:rsidRPr="009C2D33">
        <w:rPr>
          <w:color w:val="000000" w:themeColor="text1"/>
          <w:shd w:val="clear" w:color="auto" w:fill="FFFFFF"/>
        </w:rPr>
        <w:t>, X</w:t>
      </w:r>
      <w:r w:rsidRPr="009C2D33">
        <w:rPr>
          <w:color w:val="000000" w:themeColor="text1"/>
          <w:shd w:val="clear" w:color="auto" w:fill="FFFFFF"/>
          <w:vertAlign w:val="subscript"/>
        </w:rPr>
        <w:t>2</w:t>
      </w:r>
      <w:r w:rsidRPr="009C2D33">
        <w:rPr>
          <w:color w:val="000000" w:themeColor="text1"/>
          <w:shd w:val="clear" w:color="auto" w:fill="FFFFFF"/>
        </w:rPr>
        <w:t>…..X</w:t>
      </w:r>
      <w:r w:rsidRPr="009C2D33">
        <w:rPr>
          <w:color w:val="000000" w:themeColor="text1"/>
          <w:shd w:val="clear" w:color="auto" w:fill="FFFFFF"/>
          <w:vertAlign w:val="subscript"/>
        </w:rPr>
        <w:t>n</w:t>
      </w:r>
      <w:r w:rsidRPr="009C2D33">
        <w:rPr>
          <w:color w:val="000000" w:themeColor="text1"/>
          <w:shd w:val="clear" w:color="auto" w:fill="FFFFFF"/>
        </w:rPr>
        <w:t> = 0)</w:t>
      </w:r>
    </w:p>
    <w:p w14:paraId="468A851A" w14:textId="77777777" w:rsidR="00BF54D0" w:rsidRPr="009C2D33" w:rsidRDefault="00BF54D0" w:rsidP="0036256B">
      <w:pPr>
        <w:spacing w:line="480" w:lineRule="auto"/>
        <w:ind w:left="2070" w:hanging="1350"/>
        <w:jc w:val="both"/>
        <w:rPr>
          <w:color w:val="000000" w:themeColor="text1"/>
        </w:rPr>
      </w:pPr>
      <w:r w:rsidRPr="009C2D33">
        <w:rPr>
          <w:color w:val="000000" w:themeColor="text1"/>
        </w:rPr>
        <w:t>e</w:t>
      </w:r>
      <w:r w:rsidRPr="009C2D33">
        <w:rPr>
          <w:color w:val="000000" w:themeColor="text1"/>
        </w:rPr>
        <w:tab/>
        <w:t xml:space="preserve"> : Standar error</w:t>
      </w:r>
    </w:p>
    <w:p w14:paraId="22019370" w14:textId="77777777" w:rsidR="00604049" w:rsidRPr="009C2D33" w:rsidRDefault="00604049" w:rsidP="0036256B">
      <w:pPr>
        <w:spacing w:line="480" w:lineRule="auto"/>
        <w:ind w:firstLine="720"/>
        <w:jc w:val="both"/>
        <w:rPr>
          <w:color w:val="000000" w:themeColor="text1"/>
        </w:rPr>
      </w:pPr>
    </w:p>
    <w:p w14:paraId="4AF9EE75" w14:textId="50B82BB7" w:rsidR="0036256B" w:rsidRPr="009C2D33" w:rsidRDefault="0036256B" w:rsidP="0036256B">
      <w:pPr>
        <w:pStyle w:val="ListParagraph"/>
        <w:numPr>
          <w:ilvl w:val="2"/>
          <w:numId w:val="44"/>
        </w:numPr>
        <w:spacing w:after="0" w:line="480" w:lineRule="auto"/>
        <w:ind w:left="567" w:hanging="567"/>
        <w:jc w:val="both"/>
        <w:rPr>
          <w:rFonts w:ascii="Times New Roman" w:hAnsi="Times New Roman" w:cs="Times New Roman"/>
          <w:b/>
          <w:sz w:val="24"/>
          <w:szCs w:val="24"/>
        </w:rPr>
      </w:pPr>
      <w:r w:rsidRPr="009C2D33">
        <w:rPr>
          <w:rFonts w:ascii="Times New Roman" w:hAnsi="Times New Roman" w:cs="Times New Roman"/>
          <w:b/>
          <w:sz w:val="24"/>
          <w:szCs w:val="24"/>
        </w:rPr>
        <w:t>Uji Hipotesis</w:t>
      </w:r>
    </w:p>
    <w:p w14:paraId="5AEB7574" w14:textId="24DAD779" w:rsidR="00BF54D0" w:rsidRPr="009C2D33" w:rsidRDefault="00BF54D0" w:rsidP="0036256B">
      <w:pPr>
        <w:pStyle w:val="Heading3"/>
        <w:keepNext w:val="0"/>
        <w:keepLines w:val="0"/>
        <w:numPr>
          <w:ilvl w:val="0"/>
          <w:numId w:val="45"/>
        </w:numPr>
        <w:spacing w:before="0" w:line="480" w:lineRule="auto"/>
        <w:ind w:left="426" w:hanging="426"/>
        <w:jc w:val="both"/>
        <w:rPr>
          <w:rFonts w:ascii="Times New Roman" w:hAnsi="Times New Roman" w:cs="Times New Roman"/>
          <w:color w:val="000000" w:themeColor="text1"/>
          <w:lang w:val="id-ID"/>
        </w:rPr>
      </w:pPr>
      <w:r w:rsidRPr="009C2D33">
        <w:rPr>
          <w:rFonts w:ascii="Times New Roman" w:hAnsi="Times New Roman" w:cs="Times New Roman"/>
          <w:color w:val="000000" w:themeColor="text1"/>
          <w:lang w:val="id-ID"/>
        </w:rPr>
        <w:t>Uji Parsial ( Uji t)</w:t>
      </w:r>
    </w:p>
    <w:p w14:paraId="1605C812" w14:textId="77777777" w:rsidR="00BF54D0" w:rsidRPr="009C2D33" w:rsidRDefault="00BF54D0" w:rsidP="0036256B">
      <w:pPr>
        <w:pStyle w:val="ListParagraph"/>
        <w:spacing w:after="0" w:line="480" w:lineRule="auto"/>
        <w:ind w:left="0" w:firstLine="851"/>
        <w:jc w:val="both"/>
        <w:rPr>
          <w:rFonts w:ascii="Times New Roman" w:hAnsi="Times New Roman" w:cs="Times New Roman"/>
          <w:color w:val="000000" w:themeColor="text1"/>
          <w:sz w:val="24"/>
          <w:szCs w:val="24"/>
        </w:rPr>
      </w:pPr>
      <w:r w:rsidRPr="009C2D33">
        <w:rPr>
          <w:rFonts w:ascii="Times New Roman" w:hAnsi="Times New Roman" w:cs="Times New Roman"/>
          <w:color w:val="000000" w:themeColor="text1"/>
          <w:sz w:val="24"/>
          <w:szCs w:val="24"/>
          <w:lang w:val="id-ID"/>
        </w:rPr>
        <w:t xml:space="preserve">Menurut Sugiyono (2012:288), uji secara parsial untuk membuktikan hipotesis awal tentang Pengaruh </w:t>
      </w:r>
      <w:r w:rsidRPr="009C2D33">
        <w:rPr>
          <w:rFonts w:ascii="Times New Roman" w:hAnsi="Times New Roman" w:cs="Times New Roman"/>
          <w:i/>
          <w:color w:val="000000" w:themeColor="text1"/>
          <w:sz w:val="24"/>
          <w:szCs w:val="24"/>
          <w:lang w:val="id-ID"/>
        </w:rPr>
        <w:t xml:space="preserve">Bonus pack </w:t>
      </w:r>
      <w:r w:rsidRPr="009C2D33">
        <w:rPr>
          <w:rFonts w:ascii="Times New Roman" w:hAnsi="Times New Roman" w:cs="Times New Roman"/>
          <w:color w:val="000000" w:themeColor="text1"/>
          <w:sz w:val="24"/>
          <w:szCs w:val="24"/>
          <w:lang w:val="id-ID"/>
        </w:rPr>
        <w:t>dan Kualitas produk</w:t>
      </w:r>
    </w:p>
    <w:p w14:paraId="76D927B6" w14:textId="77777777" w:rsidR="00BF54D0" w:rsidRPr="009C2D33" w:rsidRDefault="00BF54D0" w:rsidP="0036256B">
      <w:pPr>
        <w:spacing w:line="480" w:lineRule="auto"/>
        <w:jc w:val="both"/>
        <w:rPr>
          <w:color w:val="000000" w:themeColor="text1"/>
        </w:rPr>
      </w:pPr>
      <w:r w:rsidRPr="009C2D33">
        <w:rPr>
          <w:color w:val="000000" w:themeColor="text1"/>
          <w:lang w:val="id-ID"/>
        </w:rPr>
        <w:t xml:space="preserve"> (X) sebagai variabel bebas terhadap Keputusan pembelian (Y) sebagai variabel terikat ; Uji t dilakukan untuk menguji setiap variabel bebas apakah ada pengaruhpositif atau signifikan terhadap variabel terikat”. Adapun persamaannya sebagai berikut</w:t>
      </w:r>
      <w:r w:rsidRPr="009C2D33">
        <w:rPr>
          <w:color w:val="000000" w:themeColor="text1"/>
        </w:rPr>
        <w:t xml:space="preserve"> :</w:t>
      </w:r>
    </w:p>
    <w:p w14:paraId="03D574C5" w14:textId="77777777" w:rsidR="00BF54D0" w:rsidRPr="009C2D33" w:rsidRDefault="00BF54D0" w:rsidP="0036256B">
      <w:pPr>
        <w:spacing w:line="480" w:lineRule="auto"/>
        <w:ind w:left="1440" w:firstLine="720"/>
        <w:rPr>
          <w:color w:val="000000" w:themeColor="text1"/>
          <w:sz w:val="32"/>
          <w:szCs w:val="32"/>
          <w:lang w:val="id-ID"/>
        </w:rPr>
      </w:pPr>
      <w:r w:rsidRPr="009C2D33">
        <w:rPr>
          <w:color w:val="000000" w:themeColor="text1"/>
          <w:sz w:val="32"/>
          <w:szCs w:val="32"/>
          <w:lang w:val="id-ID"/>
        </w:rPr>
        <w:t>t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rPr>
              <m:t>r</m:t>
            </m:r>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n-2</m:t>
                </m:r>
              </m:e>
            </m:rad>
          </m:num>
          <m:den>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1-</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r</m:t>
                    </m:r>
                  </m:e>
                  <m:sup>
                    <m:r>
                      <w:rPr>
                        <w:rFonts w:ascii="Cambria Math" w:hAnsi="Cambria Math"/>
                        <w:color w:val="000000" w:themeColor="text1"/>
                        <w:sz w:val="32"/>
                        <w:szCs w:val="32"/>
                      </w:rPr>
                      <m:t>2</m:t>
                    </m:r>
                  </m:sup>
                </m:sSup>
              </m:e>
            </m:rad>
          </m:den>
        </m:f>
      </m:oMath>
    </w:p>
    <w:p w14:paraId="2EED6297" w14:textId="77777777" w:rsidR="00BF54D0" w:rsidRPr="009C2D33" w:rsidRDefault="00BF54D0" w:rsidP="0036256B">
      <w:pPr>
        <w:spacing w:line="480" w:lineRule="auto"/>
        <w:rPr>
          <w:color w:val="000000" w:themeColor="text1"/>
        </w:rPr>
      </w:pPr>
      <w:r w:rsidRPr="009C2D33">
        <w:rPr>
          <w:color w:val="000000" w:themeColor="text1"/>
          <w:lang w:val="id-ID"/>
        </w:rPr>
        <w:lastRenderedPageBreak/>
        <w:t>Dimana :</w:t>
      </w:r>
      <w:r w:rsidRPr="009C2D33">
        <w:rPr>
          <w:color w:val="000000" w:themeColor="text1"/>
        </w:rPr>
        <w:tab/>
      </w:r>
    </w:p>
    <w:p w14:paraId="63EBF719" w14:textId="77777777" w:rsidR="00BF54D0" w:rsidRPr="009C2D33" w:rsidRDefault="00BF54D0" w:rsidP="0036256B">
      <w:pPr>
        <w:spacing w:line="480" w:lineRule="auto"/>
        <w:ind w:left="851"/>
        <w:rPr>
          <w:color w:val="000000" w:themeColor="text1"/>
          <w:lang w:val="id-ID"/>
        </w:rPr>
      </w:pPr>
      <w:r w:rsidRPr="009C2D33">
        <w:rPr>
          <w:color w:val="000000" w:themeColor="text1"/>
          <w:lang w:val="id-ID"/>
        </w:rPr>
        <w:t>t</w:t>
      </w:r>
      <w:r w:rsidRPr="009C2D33">
        <w:rPr>
          <w:color w:val="000000" w:themeColor="text1"/>
          <w:lang w:val="id-ID"/>
        </w:rPr>
        <w:tab/>
        <w:t>: Nilai yang dicari</w:t>
      </w:r>
    </w:p>
    <w:p w14:paraId="6E73556B" w14:textId="77777777" w:rsidR="00BF54D0" w:rsidRPr="009C2D33" w:rsidRDefault="00BF54D0" w:rsidP="0036256B">
      <w:pPr>
        <w:spacing w:line="480" w:lineRule="auto"/>
        <w:ind w:left="306" w:firstLine="545"/>
        <w:rPr>
          <w:color w:val="000000" w:themeColor="text1"/>
          <w:lang w:val="id-ID"/>
        </w:rPr>
      </w:pPr>
      <w:r w:rsidRPr="009C2D33">
        <w:rPr>
          <w:color w:val="000000" w:themeColor="text1"/>
          <w:lang w:val="id-ID"/>
        </w:rPr>
        <w:t>r</w:t>
      </w:r>
      <w:r w:rsidRPr="009C2D33">
        <w:rPr>
          <w:color w:val="000000" w:themeColor="text1"/>
          <w:lang w:val="id-ID"/>
        </w:rPr>
        <w:tab/>
        <w:t>: Koefesien regresi</w:t>
      </w:r>
    </w:p>
    <w:p w14:paraId="59A0D3D2" w14:textId="77777777" w:rsidR="009F4BBB" w:rsidRPr="009C2D33" w:rsidRDefault="00BF54D0" w:rsidP="0036256B">
      <w:pPr>
        <w:spacing w:line="480" w:lineRule="auto"/>
        <w:ind w:left="720" w:firstLine="131"/>
        <w:rPr>
          <w:color w:val="000000" w:themeColor="text1"/>
          <w:lang w:val="id-ID"/>
        </w:rPr>
      </w:pPr>
      <w:r w:rsidRPr="009C2D33">
        <w:rPr>
          <w:color w:val="000000" w:themeColor="text1"/>
          <w:lang w:val="id-ID"/>
        </w:rPr>
        <w:t>n</w:t>
      </w:r>
      <w:r w:rsidRPr="009C2D33">
        <w:rPr>
          <w:color w:val="000000" w:themeColor="text1"/>
          <w:lang w:val="id-ID"/>
        </w:rPr>
        <w:tab/>
        <w:t>: Besarnya responden</w:t>
      </w:r>
    </w:p>
    <w:p w14:paraId="09EAF323" w14:textId="77777777" w:rsidR="009F4BBB" w:rsidRPr="009C2D33" w:rsidRDefault="009F4BBB" w:rsidP="0036256B">
      <w:pPr>
        <w:spacing w:line="480" w:lineRule="auto"/>
        <w:ind w:left="720" w:firstLine="131"/>
        <w:rPr>
          <w:color w:val="000000" w:themeColor="text1"/>
          <w:lang w:val="id-ID"/>
        </w:rPr>
      </w:pPr>
    </w:p>
    <w:p w14:paraId="157E4302" w14:textId="0DE893D4" w:rsidR="009F4BBB" w:rsidRPr="009C2D33" w:rsidRDefault="009F4BBB" w:rsidP="0036256B">
      <w:pPr>
        <w:pStyle w:val="Heading3"/>
        <w:numPr>
          <w:ilvl w:val="0"/>
          <w:numId w:val="45"/>
        </w:numPr>
        <w:spacing w:before="0" w:line="480" w:lineRule="auto"/>
        <w:ind w:left="426" w:hanging="426"/>
        <w:rPr>
          <w:rFonts w:ascii="Times New Roman" w:hAnsi="Times New Roman" w:cs="Times New Roman"/>
          <w:color w:val="000000" w:themeColor="text1"/>
        </w:rPr>
      </w:pPr>
      <w:r w:rsidRPr="009C2D33">
        <w:rPr>
          <w:rFonts w:ascii="Times New Roman" w:hAnsi="Times New Roman" w:cs="Times New Roman"/>
          <w:color w:val="auto"/>
        </w:rPr>
        <w:t>Uji F atau Uji Signifikansi Persamaan</w:t>
      </w:r>
      <w:r w:rsidRPr="009C2D33">
        <w:rPr>
          <w:rFonts w:ascii="Times New Roman" w:hAnsi="Times New Roman" w:cs="Times New Roman"/>
        </w:rPr>
        <w:t xml:space="preserve"> </w:t>
      </w:r>
    </w:p>
    <w:p w14:paraId="27DD6D88" w14:textId="77777777" w:rsidR="009F4BBB" w:rsidRPr="009C2D33" w:rsidRDefault="009F4BBB" w:rsidP="0036256B">
      <w:pPr>
        <w:pStyle w:val="CM43"/>
        <w:spacing w:line="480" w:lineRule="auto"/>
        <w:ind w:firstLine="567"/>
        <w:jc w:val="both"/>
        <w:rPr>
          <w:rFonts w:ascii="Times New Roman" w:hAnsi="Times New Roman"/>
          <w:lang w:val="id-ID"/>
        </w:rPr>
      </w:pPr>
      <w:r w:rsidRPr="009C2D33">
        <w:rPr>
          <w:rFonts w:ascii="Times New Roman" w:hAnsi="Times New Roman"/>
        </w:rPr>
        <w:t>Uji F adalah pengujian signifikansi persamaan yang digunakan untuk mengetahui seberapa besar hubungan variabel bebas secara bersama</w:t>
      </w:r>
      <w:r w:rsidRPr="009C2D33">
        <w:rPr>
          <w:rFonts w:ascii="Times New Roman" w:hAnsi="Times New Roman"/>
        </w:rPr>
        <w:softHyphen/>
        <w:t xml:space="preserve">-sama terhadap variabel terikat. </w:t>
      </w:r>
      <w:r w:rsidRPr="009C2D33">
        <w:rPr>
          <w:rFonts w:ascii="Times New Roman" w:eastAsia="Calibri" w:hAnsi="Times New Roman"/>
        </w:rPr>
        <w:t xml:space="preserve">Uji F digunakan pada dasarnya menunjukkan apakah semua variable independen atau bebas yang dimasukkan dalam model mempunyai hubungan secara bersama-sama terhadap variabel dependen atau terikat (Ghozali, 2013).  </w:t>
      </w:r>
      <w:r w:rsidRPr="009C2D33">
        <w:rPr>
          <w:rFonts w:ascii="Times New Roman" w:hAnsi="Times New Roman"/>
          <w:lang w:val="id-ID"/>
        </w:rPr>
        <w:t xml:space="preserve">Uji signifikansi dengan uji F menurut Riduan (2009:98) yaitu : </w:t>
      </w:r>
    </w:p>
    <w:p w14:paraId="74BFD105" w14:textId="77777777" w:rsidR="009F4BBB" w:rsidRPr="009C2D33" w:rsidRDefault="009F4BBB" w:rsidP="0036256B">
      <w:pPr>
        <w:tabs>
          <w:tab w:val="left" w:leader="dot" w:pos="900"/>
          <w:tab w:val="left" w:pos="4320"/>
        </w:tabs>
        <w:spacing w:line="480" w:lineRule="auto"/>
        <w:rPr>
          <w:position w:val="-30"/>
        </w:rPr>
      </w:pPr>
      <w:r w:rsidRPr="009C2D33">
        <w:rPr>
          <w:noProof/>
          <w:position w:val="-30"/>
        </w:rPr>
        <mc:AlternateContent>
          <mc:Choice Requires="wps">
            <w:drawing>
              <wp:anchor distT="0" distB="0" distL="114300" distR="114300" simplePos="0" relativeHeight="251685888" behindDoc="0" locked="0" layoutInCell="1" allowOverlap="1" wp14:anchorId="3AA6FE58" wp14:editId="7716511A">
                <wp:simplePos x="0" y="0"/>
                <wp:positionH relativeFrom="column">
                  <wp:posOffset>355600</wp:posOffset>
                </wp:positionH>
                <wp:positionV relativeFrom="paragraph">
                  <wp:posOffset>18415</wp:posOffset>
                </wp:positionV>
                <wp:extent cx="1541145" cy="626745"/>
                <wp:effectExtent l="5080" t="11430" r="635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626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E2644" id="Rectangle 26" o:spid="_x0000_s1026" style="position:absolute;margin-left:28pt;margin-top:1.45pt;width:121.35pt;height:4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bsAwIAAO0DAAAOAAAAZHJzL2Uyb0RvYy54bWysU8Fu2zAMvQ/YPwi6L46DJG2NOEWRrsOA&#10;bh3Q7QMUWbaFSaJGKXGyrx8lp2m23Yb5IJAm+Ug+Pa1uD9awvcKgwdW8nEw5U05Co11X829fH95d&#10;cxaicI0w4FTNjyrw2/XbN6vBV2oGPZhGISMQF6rB17yP0VdFEWSvrAgT8MpRsAW0IpKLXdGgGAjd&#10;mmI2nS6LAbDxCFKFQH/vxyBfZ/y2VTI+tW1QkZma02wxn5jPbTqL9UpUHQrfa3kaQ/zDFFZoR03P&#10;UPciCrZD/ReU1RIhQBsnEmwBbaulyjvQNuX0j22ee+FV3oXICf5MU/h/sPLz/tl/wTR68I8gvwfm&#10;YNML16k7RBh6JRpqVyaiisGH6lyQnEClbDt8goauVuwiZA4OLdoESNuxQ6b6eKZaHSKT9LNczMty&#10;vuBMUmw5W16RnVqI6qXaY4gfFFiWjJojXWVGF/vHEMfUl5TUzMGDNiZfp3FsqPnNYrbIBQGMblIw&#10;L4nddmOQ7UUSRP5OfX9LszqSLI22Nb8+J4kqsfHeNblLFNqMNg1t3ImexEgSX6i20ByJHYRRc/RG&#10;yOgBf3I2kN5qHn7sBCrOzEdHDN+U83kSaHbmi6sZOXgZ2V5GhJMEVfPI2Whu4ijqnUfd9dSpzLs7&#10;uKNbaXUm7HWq07CkqUz5Sf9JtJd+znp9petfAAAA//8DAFBLAwQUAAYACAAAACEAG+t/4N0AAAAI&#10;AQAADwAAAGRycy9kb3ducmV2LnhtbEyPwU7DMBBE70j8g7VI3KjTSA1tiFMFRK+VKEjAzY0XO2q8&#10;jmK3CX/PcoLjaEYzb6rt7HtxwTF2gRQsFxkIpDaYjqyCt9fd3RpETJqM7gOhgm+MsK2vrypdmjDR&#10;C14OyQouoVhqBS6loZQytg69joswILH3FUavE8vRSjPqict9L/MsK6TXHfGC0wM+OWxPh7NX8Dx8&#10;7puVjbJ5T+7jFB6nndtbpW5v5uYBRMI5/YXhF5/RoWamYziTiaJXsCr4SlKQb0CwnW/W9yCOnMuW&#10;Bci6kv8P1D8AAAD//wMAUEsBAi0AFAAGAAgAAAAhALaDOJL+AAAA4QEAABMAAAAAAAAAAAAAAAAA&#10;AAAAAFtDb250ZW50X1R5cGVzXS54bWxQSwECLQAUAAYACAAAACEAOP0h/9YAAACUAQAACwAAAAAA&#10;AAAAAAAAAAAvAQAAX3JlbHMvLnJlbHNQSwECLQAUAAYACAAAACEA82JG7AMCAADtAwAADgAAAAAA&#10;AAAAAAAAAAAuAgAAZHJzL2Uyb0RvYy54bWxQSwECLQAUAAYACAAAACEAG+t/4N0AAAAIAQAADwAA&#10;AAAAAAAAAAAAAABdBAAAZHJzL2Rvd25yZXYueG1sUEsFBgAAAAAEAAQA8wAAAGcFAAAAAA==&#10;" filled="f"/>
            </w:pict>
          </mc:Fallback>
        </mc:AlternateContent>
      </w:r>
      <w:r w:rsidRPr="009C2D33">
        <w:rPr>
          <w:position w:val="-30"/>
          <w:lang w:val="id-ID"/>
        </w:rPr>
        <w:t xml:space="preserve">             </w:t>
      </w:r>
      <w:r w:rsidRPr="009C2D33">
        <w:rPr>
          <w:position w:val="-30"/>
        </w:rPr>
        <w:object w:dxaOrig="1840" w:dyaOrig="760" w14:anchorId="2B103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39pt" o:ole="">
            <v:imagedata r:id="rId13" o:title=""/>
          </v:shape>
          <o:OLEObject Type="Embed" ProgID="Equation.3" ShapeID="_x0000_i1025" DrawAspect="Content" ObjectID="_1794392087" r:id="rId14"/>
        </w:object>
      </w:r>
    </w:p>
    <w:p w14:paraId="7DC2AC1E" w14:textId="77777777" w:rsidR="009F4BBB" w:rsidRPr="009C2D33" w:rsidRDefault="009F4BBB" w:rsidP="0036256B">
      <w:pPr>
        <w:tabs>
          <w:tab w:val="left" w:leader="dot" w:pos="3420"/>
          <w:tab w:val="left" w:pos="4320"/>
        </w:tabs>
        <w:spacing w:line="480" w:lineRule="auto"/>
        <w:ind w:left="851"/>
      </w:pPr>
      <w:r w:rsidRPr="009C2D33">
        <w:t>Keterangan :</w:t>
      </w:r>
    </w:p>
    <w:p w14:paraId="3051EC1E" w14:textId="77777777" w:rsidR="009F4BBB" w:rsidRPr="009C2D33" w:rsidRDefault="009F4BBB" w:rsidP="0036256B">
      <w:pPr>
        <w:tabs>
          <w:tab w:val="left" w:pos="540"/>
          <w:tab w:val="left" w:pos="900"/>
        </w:tabs>
        <w:spacing w:line="480" w:lineRule="auto"/>
        <w:ind w:left="851"/>
        <w:jc w:val="both"/>
      </w:pPr>
      <w:r w:rsidRPr="009C2D33">
        <w:t>RJK</w:t>
      </w:r>
      <w:r w:rsidRPr="009C2D33">
        <w:rPr>
          <w:vertAlign w:val="subscript"/>
        </w:rPr>
        <w:t>Res</w:t>
      </w:r>
      <w:r w:rsidRPr="009C2D33">
        <w:rPr>
          <w:vertAlign w:val="subscript"/>
        </w:rPr>
        <w:tab/>
      </w:r>
      <w:r w:rsidRPr="009C2D33">
        <w:t>= Kuadrat residual</w:t>
      </w:r>
    </w:p>
    <w:p w14:paraId="51DC000E" w14:textId="77777777" w:rsidR="009F4BBB" w:rsidRPr="009C2D33" w:rsidRDefault="009F4BBB" w:rsidP="0036256B">
      <w:pPr>
        <w:tabs>
          <w:tab w:val="left" w:pos="540"/>
          <w:tab w:val="left" w:pos="900"/>
        </w:tabs>
        <w:spacing w:line="480" w:lineRule="auto"/>
        <w:ind w:left="851"/>
        <w:jc w:val="both"/>
      </w:pPr>
      <w:r w:rsidRPr="009C2D33">
        <w:t>RJK</w:t>
      </w:r>
      <w:r w:rsidRPr="009C2D33">
        <w:rPr>
          <w:vertAlign w:val="subscript"/>
        </w:rPr>
        <w:t>Reg</w:t>
      </w:r>
      <w:r w:rsidRPr="009C2D33">
        <w:rPr>
          <w:vertAlign w:val="subscript"/>
        </w:rPr>
        <w:tab/>
      </w:r>
      <w:r w:rsidRPr="009C2D33">
        <w:t>= Kuadrat regresi</w:t>
      </w:r>
    </w:p>
    <w:p w14:paraId="7FFB0C06" w14:textId="77777777" w:rsidR="009F4BBB" w:rsidRPr="009C2D33" w:rsidRDefault="009F4BBB" w:rsidP="0036256B">
      <w:pPr>
        <w:tabs>
          <w:tab w:val="left" w:pos="900"/>
        </w:tabs>
        <w:spacing w:line="480" w:lineRule="auto"/>
        <w:ind w:left="851"/>
        <w:jc w:val="both"/>
      </w:pPr>
      <w:r w:rsidRPr="009C2D33">
        <w:t xml:space="preserve">Dengan taraf signifikan 0,05 sebagai berikut: </w:t>
      </w:r>
    </w:p>
    <w:p w14:paraId="5D093472" w14:textId="77777777" w:rsidR="009F4BBB" w:rsidRPr="009C2D33" w:rsidRDefault="009F4BBB" w:rsidP="0036256B">
      <w:pPr>
        <w:spacing w:line="480" w:lineRule="auto"/>
        <w:ind w:left="851"/>
        <w:jc w:val="both"/>
        <w:rPr>
          <w:lang w:val="sv-SE"/>
        </w:rPr>
      </w:pPr>
      <w:r w:rsidRPr="009C2D33">
        <w:rPr>
          <w:lang w:val="sv-SE"/>
        </w:rPr>
        <w:t>H</w:t>
      </w:r>
      <w:r w:rsidRPr="009C2D33">
        <w:rPr>
          <w:vertAlign w:val="subscript"/>
          <w:lang w:val="sv-SE"/>
        </w:rPr>
        <w:t>a</w:t>
      </w:r>
      <w:r w:rsidRPr="009C2D33">
        <w:rPr>
          <w:lang w:val="sv-SE"/>
        </w:rPr>
        <w:t xml:space="preserve"> diterima, jika F-hitung &gt; F-tabel </w:t>
      </w:r>
    </w:p>
    <w:p w14:paraId="452DD367" w14:textId="77777777" w:rsidR="009F4BBB" w:rsidRPr="009C2D33" w:rsidRDefault="009F4BBB" w:rsidP="0036256B">
      <w:pPr>
        <w:spacing w:line="480" w:lineRule="auto"/>
        <w:ind w:left="851"/>
        <w:jc w:val="both"/>
        <w:rPr>
          <w:lang w:val="sv-SE"/>
        </w:rPr>
      </w:pPr>
      <w:r w:rsidRPr="009C2D33">
        <w:rPr>
          <w:lang w:val="sv-SE"/>
        </w:rPr>
        <w:t>H</w:t>
      </w:r>
      <w:r w:rsidRPr="009C2D33">
        <w:rPr>
          <w:vertAlign w:val="subscript"/>
          <w:lang w:val="sv-SE"/>
        </w:rPr>
        <w:t>a</w:t>
      </w:r>
      <w:r w:rsidRPr="009C2D33">
        <w:rPr>
          <w:lang w:val="sv-SE"/>
        </w:rPr>
        <w:t xml:space="preserve"> ditolak, jika F-hitung &lt; F-tabel </w:t>
      </w:r>
    </w:p>
    <w:p w14:paraId="0A13F608" w14:textId="77777777" w:rsidR="009F4BBB" w:rsidRPr="009C2D33" w:rsidRDefault="009F4BBB" w:rsidP="0036256B">
      <w:pPr>
        <w:pStyle w:val="Default"/>
        <w:spacing w:line="480" w:lineRule="auto"/>
        <w:ind w:left="284"/>
        <w:rPr>
          <w:rFonts w:eastAsia="Calibri"/>
          <w:color w:val="auto"/>
        </w:rPr>
      </w:pPr>
      <w:r w:rsidRPr="009C2D33">
        <w:rPr>
          <w:rFonts w:eastAsia="Calibri"/>
          <w:color w:val="auto"/>
        </w:rPr>
        <w:t xml:space="preserve">Kesimpulan : </w:t>
      </w:r>
    </w:p>
    <w:p w14:paraId="3AD23BB1" w14:textId="77777777" w:rsidR="009F4BBB" w:rsidRPr="009C2D33" w:rsidRDefault="009F4BBB" w:rsidP="0036256B">
      <w:pPr>
        <w:autoSpaceDE w:val="0"/>
        <w:autoSpaceDN w:val="0"/>
        <w:adjustRightInd w:val="0"/>
        <w:spacing w:line="480" w:lineRule="auto"/>
        <w:ind w:left="284"/>
        <w:jc w:val="both"/>
        <w:rPr>
          <w:rFonts w:eastAsia="Calibri"/>
          <w:lang w:val="id-ID"/>
        </w:rPr>
      </w:pPr>
      <w:r w:rsidRPr="009C2D33">
        <w:rPr>
          <w:rFonts w:eastAsia="Calibri"/>
        </w:rPr>
        <w:t xml:space="preserve">Apabila f hitung &lt; f tabel maka H0 diterima dan Ha ditolak, artinya tidak ada hubungan secara simultan. </w:t>
      </w:r>
    </w:p>
    <w:p w14:paraId="2E48C447" w14:textId="77777777" w:rsidR="009F4BBB" w:rsidRPr="009C2D33" w:rsidRDefault="009F4BBB" w:rsidP="0036256B">
      <w:pPr>
        <w:ind w:left="720" w:firstLine="131"/>
        <w:rPr>
          <w:color w:val="000000" w:themeColor="text1"/>
          <w:lang w:val="id-ID"/>
        </w:rPr>
      </w:pPr>
    </w:p>
    <w:p w14:paraId="389E9C81" w14:textId="3B275D62" w:rsidR="00BF54D0" w:rsidRPr="009C2D33" w:rsidRDefault="00BF54D0" w:rsidP="0036256B">
      <w:pPr>
        <w:pStyle w:val="Heading3"/>
        <w:numPr>
          <w:ilvl w:val="0"/>
          <w:numId w:val="45"/>
        </w:numPr>
        <w:tabs>
          <w:tab w:val="left" w:pos="993"/>
        </w:tabs>
        <w:spacing w:before="0" w:line="480" w:lineRule="auto"/>
        <w:ind w:left="426" w:hanging="426"/>
        <w:rPr>
          <w:rFonts w:ascii="Times New Roman" w:hAnsi="Times New Roman" w:cs="Times New Roman"/>
          <w:color w:val="000000" w:themeColor="text1"/>
          <w:lang w:val="id-ID"/>
        </w:rPr>
      </w:pPr>
      <w:bookmarkStart w:id="25" w:name="_Toc7700763"/>
      <w:r w:rsidRPr="009C2D33">
        <w:rPr>
          <w:rFonts w:ascii="Times New Roman" w:hAnsi="Times New Roman" w:cs="Times New Roman"/>
          <w:color w:val="000000" w:themeColor="text1"/>
          <w:lang w:val="id-ID"/>
        </w:rPr>
        <w:lastRenderedPageBreak/>
        <w:t>Uji Koefesien Determinasi ( R</w:t>
      </w:r>
      <w:r w:rsidRPr="009C2D33">
        <w:rPr>
          <w:rFonts w:ascii="Times New Roman" w:hAnsi="Times New Roman" w:cs="Times New Roman"/>
          <w:color w:val="000000" w:themeColor="text1"/>
          <w:vertAlign w:val="superscript"/>
          <w:lang w:val="id-ID"/>
        </w:rPr>
        <w:t>2</w:t>
      </w:r>
      <w:r w:rsidRPr="009C2D33">
        <w:rPr>
          <w:rFonts w:ascii="Times New Roman" w:hAnsi="Times New Roman" w:cs="Times New Roman"/>
          <w:color w:val="000000" w:themeColor="text1"/>
          <w:lang w:val="id-ID"/>
        </w:rPr>
        <w:t>)</w:t>
      </w:r>
      <w:bookmarkEnd w:id="25"/>
    </w:p>
    <w:p w14:paraId="37E6C9FE" w14:textId="77777777" w:rsidR="00BF54D0" w:rsidRPr="009C2D33" w:rsidRDefault="00BF54D0" w:rsidP="0036256B">
      <w:pPr>
        <w:spacing w:line="480" w:lineRule="auto"/>
        <w:ind w:firstLine="993"/>
        <w:jc w:val="both"/>
        <w:rPr>
          <w:color w:val="000000" w:themeColor="text1"/>
          <w:lang w:val="id-ID"/>
        </w:rPr>
      </w:pPr>
      <w:r w:rsidRPr="009C2D33">
        <w:rPr>
          <w:color w:val="000000" w:themeColor="text1"/>
          <w:lang w:val="id-ID"/>
        </w:rPr>
        <w:t>Koefisien determinasi ( koefesien penentu) pada intinya mengukur seberapa jauh kemampuan model dalam menerangkan variansi variabel dependen, nilai koefesien determinasi adalah antara nol dan satu. Nila R</w:t>
      </w:r>
      <w:r w:rsidRPr="009C2D33">
        <w:rPr>
          <w:color w:val="000000" w:themeColor="text1"/>
          <w:vertAlign w:val="superscript"/>
          <w:lang w:val="id-ID"/>
        </w:rPr>
        <w:t>2</w:t>
      </w:r>
      <w:r w:rsidRPr="009C2D33">
        <w:rPr>
          <w:color w:val="000000" w:themeColor="text1"/>
          <w:lang w:val="id-ID"/>
        </w:rPr>
        <w:t xml:space="preserve"> yang kecil berarti</w:t>
      </w:r>
      <w:r w:rsidRPr="009C2D33">
        <w:rPr>
          <w:color w:val="000000" w:themeColor="text1"/>
        </w:rPr>
        <w:t xml:space="preserve"> </w:t>
      </w:r>
      <w:r w:rsidRPr="009C2D33">
        <w:rPr>
          <w:color w:val="000000" w:themeColor="text1"/>
          <w:lang w:val="id-ID"/>
        </w:rPr>
        <w:t>kemampuan variabel-variabel independen memberikan hampir semua informasi yang dibutuhkan untuk memprediksi variansil- variansi variabel dependen.</w:t>
      </w:r>
    </w:p>
    <w:p w14:paraId="2BDFF9E7" w14:textId="77777777" w:rsidR="00BF54D0" w:rsidRPr="009C2D33" w:rsidRDefault="00BF54D0" w:rsidP="0036256B">
      <w:pPr>
        <w:spacing w:line="480" w:lineRule="auto"/>
        <w:jc w:val="both"/>
        <w:rPr>
          <w:color w:val="000000" w:themeColor="text1"/>
        </w:rPr>
      </w:pPr>
      <w:r w:rsidRPr="009C2D33">
        <w:rPr>
          <w:noProof/>
          <w:color w:val="000000" w:themeColor="text1"/>
        </w:rPr>
        <mc:AlternateContent>
          <mc:Choice Requires="wps">
            <w:drawing>
              <wp:anchor distT="0" distB="0" distL="114300" distR="114300" simplePos="0" relativeHeight="251682816" behindDoc="0" locked="0" layoutInCell="1" allowOverlap="1" wp14:anchorId="2869CF30" wp14:editId="2EF336DC">
                <wp:simplePos x="0" y="0"/>
                <wp:positionH relativeFrom="column">
                  <wp:posOffset>1426845</wp:posOffset>
                </wp:positionH>
                <wp:positionV relativeFrom="paragraph">
                  <wp:posOffset>272415</wp:posOffset>
                </wp:positionV>
                <wp:extent cx="1520190" cy="354330"/>
                <wp:effectExtent l="9525" t="12700" r="1333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0190" cy="354330"/>
                        </a:xfrm>
                        <a:prstGeom prst="rect">
                          <a:avLst/>
                        </a:prstGeom>
                        <a:solidFill>
                          <a:srgbClr val="FFFFFF"/>
                        </a:solidFill>
                        <a:ln w="9525">
                          <a:solidFill>
                            <a:srgbClr val="000000"/>
                          </a:solidFill>
                          <a:miter lim="800000"/>
                          <a:headEnd/>
                          <a:tailEnd/>
                        </a:ln>
                      </wps:spPr>
                      <wps:txbx>
                        <w:txbxContent>
                          <w:p w14:paraId="779A307F" w14:textId="77777777" w:rsidR="006374AE" w:rsidRPr="005D24A5" w:rsidRDefault="006374AE" w:rsidP="00BF54D0">
                            <w:pPr>
                              <w:rPr>
                                <w:sz w:val="28"/>
                                <w:szCs w:val="28"/>
                                <w:lang w:val="id-ID"/>
                              </w:rPr>
                            </w:pPr>
                            <w:r w:rsidRPr="005D24A5">
                              <w:rPr>
                                <w:sz w:val="28"/>
                                <w:szCs w:val="28"/>
                                <w:lang w:val="id-ID"/>
                              </w:rPr>
                              <w:t>D = R</w:t>
                            </w:r>
                            <w:r w:rsidRPr="005D24A5">
                              <w:rPr>
                                <w:sz w:val="28"/>
                                <w:szCs w:val="28"/>
                                <w:vertAlign w:val="superscript"/>
                                <w:lang w:val="id-ID"/>
                              </w:rPr>
                              <w:t>2</w:t>
                            </w:r>
                            <w:r w:rsidRPr="005D24A5">
                              <w:rPr>
                                <w:sz w:val="28"/>
                                <w:szCs w:val="28"/>
                                <w:lang w:val="id-ID"/>
                              </w:rPr>
                              <w:t>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9CF30" id="Rectangle 7" o:spid="_x0000_s1034" style="position:absolute;left:0;text-align:left;margin-left:112.35pt;margin-top:21.45pt;width:119.7pt;height:2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RiBgIAABEEAAAOAAAAZHJzL2Uyb0RvYy54bWysU9tuEzEQfUfiHyy/k80VmlU2FWoJQioF&#10;qfQDvF5v1sI3Zpzshq9n7KRpgD4h/GB5POMzM2eOV9eDNWyvALV3FZ+MxpwpJ32j3bbij982b644&#10;wyhcI4x3quIHhfx6/frVqg+lmvrOm0YBIxCHZR8q3sUYyqJA2SkrcOSDcuRsPVgRyYRt0YDoCd2a&#10;Yjoevy16D00ALxUi3d4enXyd8dtWyfilbVFFZipOtcW8Q97rtBfrlSi3IEKn5akM8Q9VWKEdJT1D&#10;3Yoo2A70X1BWS/Do2ziS3ha+bbVUuQfqZjL+o5uHTgSVeyFyMJxpwv8HK+/3D+ErpNIx3Hn5HYmR&#10;og9Ynj3JQIphdf/ZNzRDsYs+Nzu0YNNLaoMNmdPDmVM1RCbpcrKgxpZEvSTfbDGfzTLphSifXgfA&#10;+FF5y9Kh4kAzy+hif4cxVSPKp5Bcpje62WhjsgHb+sYA2wua7yavNFJ6gpdhxrG+4svFdJGRf/Ph&#10;JcQ4r5cgrI4kVKNtxa/OQaLslGg+uCbLKAptjmfKb9yJx0RdkiOWcagHphsCSAnSTe2bAxEL/qhL&#10;+kd06Dz85KwnTVYcf+wEKM7MJ0dDX07m8yTibMwX76ZkwKWnvvQIJwmq4pGz4/EmHoW/C6C3HWWa&#10;ZDacf08DbXXm+rmqU/mku8zn6Y8kYV/aOer5J69/AQAA//8DAFBLAwQUAAYACAAAACEAqnl0pOIA&#10;AAAJAQAADwAAAGRycy9kb3ducmV2LnhtbEyPXUvDMBSG7wX/QziCN8Olq3XdatMhggyE4dzmfdYc&#10;27LmpCbph//eeKWXh/fhfZ+TbybdsgGtawwJWMwjYEilUQ1VAk7Hl7sVMOclKdkaQgHf6GBTXF/l&#10;MlNmpHccDr5ioYRcJgXU3ncZ566sUUs3Nx1SyD6N1dKH01ZcWTmGct3yOIqWXMuGwkItO3yusbwc&#10;ei1gdtoe+/Sy3+7s1/3H61s3PgyzvRC3N9PTIzCPk/+D4Vc/qEMRnM6mJ+VYKyCOkzSgApJ4DSwA&#10;yTJZADsLWK9S4EXO/39Q/AAAAP//AwBQSwECLQAUAAYACAAAACEAtoM4kv4AAADhAQAAEwAAAAAA&#10;AAAAAAAAAAAAAAAAW0NvbnRlbnRfVHlwZXNdLnhtbFBLAQItABQABgAIAAAAIQA4/SH/1gAAAJQB&#10;AAALAAAAAAAAAAAAAAAAAC8BAABfcmVscy8ucmVsc1BLAQItABQABgAIAAAAIQAmsvRiBgIAABEE&#10;AAAOAAAAAAAAAAAAAAAAAC4CAABkcnMvZTJvRG9jLnhtbFBLAQItABQABgAIAAAAIQCqeXSk4gAA&#10;AAkBAAAPAAAAAAAAAAAAAAAAAGAEAABkcnMvZG93bnJldi54bWxQSwUGAAAAAAQABADzAAAAbwUA&#10;AAAA&#10;">
                <v:path arrowok="t"/>
                <v:textbox>
                  <w:txbxContent>
                    <w:p w14:paraId="779A307F" w14:textId="77777777" w:rsidR="006374AE" w:rsidRPr="005D24A5" w:rsidRDefault="006374AE" w:rsidP="00BF54D0">
                      <w:pPr>
                        <w:rPr>
                          <w:sz w:val="28"/>
                          <w:szCs w:val="28"/>
                          <w:lang w:val="id-ID"/>
                        </w:rPr>
                      </w:pPr>
                      <w:r w:rsidRPr="005D24A5">
                        <w:rPr>
                          <w:sz w:val="28"/>
                          <w:szCs w:val="28"/>
                          <w:lang w:val="id-ID"/>
                        </w:rPr>
                        <w:t>D = R</w:t>
                      </w:r>
                      <w:r w:rsidRPr="005D24A5">
                        <w:rPr>
                          <w:sz w:val="28"/>
                          <w:szCs w:val="28"/>
                          <w:vertAlign w:val="superscript"/>
                          <w:lang w:val="id-ID"/>
                        </w:rPr>
                        <w:t>2</w:t>
                      </w:r>
                      <w:r w:rsidRPr="005D24A5">
                        <w:rPr>
                          <w:sz w:val="28"/>
                          <w:szCs w:val="28"/>
                          <w:lang w:val="id-ID"/>
                        </w:rPr>
                        <w:t>X 100%</w:t>
                      </w:r>
                    </w:p>
                  </w:txbxContent>
                </v:textbox>
              </v:rect>
            </w:pict>
          </mc:Fallback>
        </mc:AlternateContent>
      </w:r>
      <w:r w:rsidRPr="009C2D33">
        <w:rPr>
          <w:color w:val="000000" w:themeColor="text1"/>
          <w:lang w:val="id-ID"/>
        </w:rPr>
        <w:t>Digunakan koefesien determinasi sebagai berikut:</w:t>
      </w:r>
    </w:p>
    <w:p w14:paraId="4A82EA95" w14:textId="77777777" w:rsidR="00BF54D0" w:rsidRPr="009C2D33" w:rsidRDefault="00BF54D0" w:rsidP="0036256B">
      <w:pPr>
        <w:spacing w:line="480" w:lineRule="auto"/>
        <w:jc w:val="both"/>
        <w:rPr>
          <w:color w:val="000000" w:themeColor="text1"/>
        </w:rPr>
      </w:pPr>
    </w:p>
    <w:p w14:paraId="1B6E43E7" w14:textId="77777777" w:rsidR="00BF54D0" w:rsidRPr="009C2D33" w:rsidRDefault="00BF54D0" w:rsidP="0036256B">
      <w:pPr>
        <w:spacing w:line="480" w:lineRule="auto"/>
        <w:jc w:val="both"/>
        <w:rPr>
          <w:color w:val="000000" w:themeColor="text1"/>
          <w:lang w:val="id-ID"/>
        </w:rPr>
      </w:pPr>
      <w:r w:rsidRPr="009C2D33">
        <w:rPr>
          <w:color w:val="000000" w:themeColor="text1"/>
          <w:lang w:val="id-ID"/>
        </w:rPr>
        <w:t>Dimana:</w:t>
      </w:r>
    </w:p>
    <w:p w14:paraId="702FAC5D" w14:textId="77777777" w:rsidR="00BF54D0" w:rsidRPr="009C2D33" w:rsidRDefault="00BF54D0" w:rsidP="0036256B">
      <w:pPr>
        <w:spacing w:line="480" w:lineRule="auto"/>
        <w:ind w:firstLine="720"/>
        <w:jc w:val="both"/>
        <w:rPr>
          <w:color w:val="000000" w:themeColor="text1"/>
          <w:lang w:val="id-ID"/>
        </w:rPr>
      </w:pPr>
      <w:r w:rsidRPr="009C2D33">
        <w:rPr>
          <w:color w:val="000000" w:themeColor="text1"/>
          <w:lang w:val="id-ID"/>
        </w:rPr>
        <w:t xml:space="preserve">D </w:t>
      </w:r>
      <w:r w:rsidRPr="009C2D33">
        <w:rPr>
          <w:color w:val="000000" w:themeColor="text1"/>
          <w:lang w:val="id-ID"/>
        </w:rPr>
        <w:tab/>
        <w:t>: Besar koefisiensi penentu ( determinan)</w:t>
      </w:r>
    </w:p>
    <w:p w14:paraId="6FF45582" w14:textId="77777777" w:rsidR="00BF54D0" w:rsidRPr="009C2D33" w:rsidRDefault="00BF54D0" w:rsidP="0036256B">
      <w:pPr>
        <w:spacing w:line="480" w:lineRule="auto"/>
        <w:ind w:firstLine="720"/>
        <w:jc w:val="both"/>
        <w:rPr>
          <w:color w:val="000000" w:themeColor="text1"/>
          <w:lang w:val="id-ID"/>
        </w:rPr>
      </w:pPr>
      <w:r w:rsidRPr="009C2D33">
        <w:rPr>
          <w:color w:val="000000" w:themeColor="text1"/>
          <w:lang w:val="id-ID"/>
        </w:rPr>
        <w:t>R</w:t>
      </w:r>
      <w:r w:rsidRPr="009C2D33">
        <w:rPr>
          <w:color w:val="000000" w:themeColor="text1"/>
          <w:vertAlign w:val="superscript"/>
          <w:lang w:val="id-ID"/>
        </w:rPr>
        <w:t>2</w:t>
      </w:r>
      <w:r w:rsidRPr="009C2D33">
        <w:rPr>
          <w:color w:val="000000" w:themeColor="text1"/>
          <w:vertAlign w:val="superscript"/>
          <w:lang w:val="id-ID"/>
        </w:rPr>
        <w:tab/>
      </w:r>
      <w:r w:rsidRPr="009C2D33">
        <w:rPr>
          <w:color w:val="000000" w:themeColor="text1"/>
          <w:lang w:val="id-ID"/>
        </w:rPr>
        <w:t xml:space="preserve"> : Nilai koefisien determinan</w:t>
      </w:r>
    </w:p>
    <w:p w14:paraId="41899ACB" w14:textId="38AB5CDD" w:rsidR="00E1371B" w:rsidRPr="009C2D33" w:rsidRDefault="00BF54D0" w:rsidP="0036256B">
      <w:pPr>
        <w:spacing w:line="480" w:lineRule="auto"/>
        <w:ind w:firstLine="720"/>
        <w:jc w:val="both"/>
        <w:rPr>
          <w:color w:val="000000" w:themeColor="text1"/>
        </w:rPr>
      </w:pPr>
      <w:r w:rsidRPr="009C2D33">
        <w:rPr>
          <w:color w:val="000000" w:themeColor="text1"/>
          <w:lang w:val="id-ID"/>
        </w:rPr>
        <w:t>100%</w:t>
      </w:r>
      <w:r w:rsidRPr="009C2D33">
        <w:rPr>
          <w:color w:val="000000" w:themeColor="text1"/>
          <w:lang w:val="id-ID"/>
        </w:rPr>
        <w:tab/>
        <w:t xml:space="preserve"> : Persentasi Kontribusi</w:t>
      </w:r>
    </w:p>
    <w:sectPr w:rsidR="00E1371B" w:rsidRPr="009C2D33" w:rsidSect="00CD1952">
      <w:headerReference w:type="default" r:id="rId15"/>
      <w:footerReference w:type="default" r:id="rId16"/>
      <w:pgSz w:w="11909" w:h="16834" w:code="9"/>
      <w:pgMar w:top="1699" w:right="1699" w:bottom="1656"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D7018" w14:textId="77777777" w:rsidR="00C35723" w:rsidRDefault="00C35723" w:rsidP="00270A0D">
      <w:r>
        <w:separator/>
      </w:r>
    </w:p>
  </w:endnote>
  <w:endnote w:type="continuationSeparator" w:id="0">
    <w:p w14:paraId="3E790996" w14:textId="77777777" w:rsidR="00C35723" w:rsidRDefault="00C35723" w:rsidP="0027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F6EA" w14:textId="12AD1730" w:rsidR="006374AE" w:rsidRDefault="006374AE">
    <w:pPr>
      <w:pStyle w:val="Footer"/>
      <w:jc w:val="center"/>
    </w:pPr>
  </w:p>
  <w:p w14:paraId="7B479322" w14:textId="77777777" w:rsidR="006374AE" w:rsidRDefault="00637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7490E" w14:textId="77777777" w:rsidR="00C35723" w:rsidRDefault="00C35723" w:rsidP="00270A0D">
      <w:r>
        <w:separator/>
      </w:r>
    </w:p>
  </w:footnote>
  <w:footnote w:type="continuationSeparator" w:id="0">
    <w:p w14:paraId="22931668" w14:textId="77777777" w:rsidR="00C35723" w:rsidRDefault="00C35723" w:rsidP="0027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436183"/>
      <w:docPartObj>
        <w:docPartGallery w:val="Page Numbers (Top of Page)"/>
        <w:docPartUnique/>
      </w:docPartObj>
    </w:sdtPr>
    <w:sdtEndPr>
      <w:rPr>
        <w:noProof/>
      </w:rPr>
    </w:sdtEndPr>
    <w:sdtContent>
      <w:p w14:paraId="22BB2E2E" w14:textId="2597AC1B" w:rsidR="007E756C" w:rsidRDefault="007E756C">
        <w:pPr>
          <w:pStyle w:val="Header"/>
          <w:jc w:val="right"/>
        </w:pPr>
        <w:r>
          <w:fldChar w:fldCharType="begin"/>
        </w:r>
        <w:r>
          <w:instrText xml:space="preserve"> PAGE   \* MERGEFORMAT </w:instrText>
        </w:r>
        <w:r>
          <w:fldChar w:fldCharType="separate"/>
        </w:r>
        <w:r w:rsidR="00C3552B">
          <w:rPr>
            <w:noProof/>
          </w:rPr>
          <w:t>38</w:t>
        </w:r>
        <w:r>
          <w:rPr>
            <w:noProof/>
          </w:rPr>
          <w:fldChar w:fldCharType="end"/>
        </w:r>
      </w:p>
    </w:sdtContent>
  </w:sdt>
  <w:p w14:paraId="2BB0E7C9" w14:textId="77777777" w:rsidR="006374AE" w:rsidRDefault="00637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A2A"/>
    <w:multiLevelType w:val="hybridMultilevel"/>
    <w:tmpl w:val="85A8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E375D"/>
    <w:multiLevelType w:val="hybridMultilevel"/>
    <w:tmpl w:val="4466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3E30"/>
    <w:multiLevelType w:val="hybridMultilevel"/>
    <w:tmpl w:val="DDEE731A"/>
    <w:lvl w:ilvl="0" w:tplc="B31E327C">
      <w:start w:val="1"/>
      <w:numFmt w:val="decimal"/>
      <w:lvlText w:val="%1."/>
      <w:lvlJc w:val="left"/>
      <w:pPr>
        <w:ind w:left="720" w:hanging="360"/>
      </w:pPr>
      <w:rPr>
        <w:rFonts w:ascii="Times New Roman" w:eastAsiaTheme="minorHAnsi" w:hAnsi="Times New Roman" w:cs="Times New Roman"/>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59F9"/>
    <w:multiLevelType w:val="hybridMultilevel"/>
    <w:tmpl w:val="41F6DE22"/>
    <w:lvl w:ilvl="0" w:tplc="C25839EA">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EA34028"/>
    <w:multiLevelType w:val="hybridMultilevel"/>
    <w:tmpl w:val="08CA8FB0"/>
    <w:lvl w:ilvl="0" w:tplc="F786988E">
      <w:start w:val="1"/>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D07C5"/>
    <w:multiLevelType w:val="hybridMultilevel"/>
    <w:tmpl w:val="1AE885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D8215A"/>
    <w:multiLevelType w:val="hybridMultilevel"/>
    <w:tmpl w:val="4556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7919"/>
    <w:multiLevelType w:val="hybridMultilevel"/>
    <w:tmpl w:val="8D86B918"/>
    <w:lvl w:ilvl="0" w:tplc="6812F5C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2AC75ECB"/>
    <w:multiLevelType w:val="multilevel"/>
    <w:tmpl w:val="46A21110"/>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26305"/>
    <w:multiLevelType w:val="hybridMultilevel"/>
    <w:tmpl w:val="6A5A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847E6"/>
    <w:multiLevelType w:val="hybridMultilevel"/>
    <w:tmpl w:val="D9D67BFA"/>
    <w:lvl w:ilvl="0" w:tplc="20CEEF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CC737E"/>
    <w:multiLevelType w:val="hybridMultilevel"/>
    <w:tmpl w:val="9E84DC6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8F7D0C"/>
    <w:multiLevelType w:val="hybridMultilevel"/>
    <w:tmpl w:val="551C675C"/>
    <w:lvl w:ilvl="0" w:tplc="C206E9A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26A98"/>
    <w:multiLevelType w:val="hybridMultilevel"/>
    <w:tmpl w:val="E7485E7A"/>
    <w:lvl w:ilvl="0" w:tplc="296A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150A1"/>
    <w:multiLevelType w:val="hybridMultilevel"/>
    <w:tmpl w:val="40A8C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453CA"/>
    <w:multiLevelType w:val="hybridMultilevel"/>
    <w:tmpl w:val="DFE2A590"/>
    <w:lvl w:ilvl="0" w:tplc="FAD422D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C4025E2"/>
    <w:multiLevelType w:val="hybridMultilevel"/>
    <w:tmpl w:val="B9AEF914"/>
    <w:lvl w:ilvl="0" w:tplc="FA52C6C8">
      <w:start w:val="1"/>
      <w:numFmt w:val="decimal"/>
      <w:lvlText w:val="%1."/>
      <w:lvlJc w:val="left"/>
      <w:pPr>
        <w:ind w:left="927" w:hanging="360"/>
      </w:pPr>
      <w:rPr>
        <w:rFonts w:hint="default"/>
        <w:b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E3A6E64"/>
    <w:multiLevelType w:val="hybridMultilevel"/>
    <w:tmpl w:val="F6001B92"/>
    <w:lvl w:ilvl="0" w:tplc="FF609B1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E7258E8"/>
    <w:multiLevelType w:val="multilevel"/>
    <w:tmpl w:val="FA02A6B2"/>
    <w:lvl w:ilvl="0">
      <w:start w:val="3"/>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C544A2"/>
    <w:multiLevelType w:val="hybridMultilevel"/>
    <w:tmpl w:val="B02064D8"/>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5BD17DA"/>
    <w:multiLevelType w:val="hybridMultilevel"/>
    <w:tmpl w:val="EA48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B4584"/>
    <w:multiLevelType w:val="hybridMultilevel"/>
    <w:tmpl w:val="13760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95776"/>
    <w:multiLevelType w:val="hybridMultilevel"/>
    <w:tmpl w:val="9F6EB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A2FA7"/>
    <w:multiLevelType w:val="hybridMultilevel"/>
    <w:tmpl w:val="7C4AA9D8"/>
    <w:lvl w:ilvl="0" w:tplc="35AA0A84">
      <w:start w:val="1"/>
      <w:numFmt w:val="decimal"/>
      <w:lvlText w:val="%1."/>
      <w:lvlJc w:val="left"/>
      <w:pPr>
        <w:ind w:left="3763"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B3B665A"/>
    <w:multiLevelType w:val="hybridMultilevel"/>
    <w:tmpl w:val="B038C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50307"/>
    <w:multiLevelType w:val="hybridMultilevel"/>
    <w:tmpl w:val="97E47B78"/>
    <w:lvl w:ilvl="0" w:tplc="0421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CF2F91"/>
    <w:multiLevelType w:val="hybridMultilevel"/>
    <w:tmpl w:val="8772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241EF"/>
    <w:multiLevelType w:val="multilevel"/>
    <w:tmpl w:val="55807D3A"/>
    <w:lvl w:ilvl="0">
      <w:start w:val="3"/>
      <w:numFmt w:val="decimal"/>
      <w:lvlText w:val="%1"/>
      <w:lvlJc w:val="left"/>
      <w:pPr>
        <w:ind w:left="480" w:hanging="480"/>
      </w:pPr>
      <w:rPr>
        <w:rFonts w:hint="default"/>
      </w:rPr>
    </w:lvl>
    <w:lvl w:ilvl="1">
      <w:start w:val="9"/>
      <w:numFmt w:val="decimal"/>
      <w:lvlText w:val="%1.%2"/>
      <w:lvlJc w:val="left"/>
      <w:pPr>
        <w:ind w:left="905" w:hanging="48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8" w15:restartNumberingAfterBreak="0">
    <w:nsid w:val="58D7069C"/>
    <w:multiLevelType w:val="multilevel"/>
    <w:tmpl w:val="7FAA1D3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7A30DB"/>
    <w:multiLevelType w:val="multilevel"/>
    <w:tmpl w:val="578029EC"/>
    <w:lvl w:ilvl="0">
      <w:start w:val="3"/>
      <w:numFmt w:val="decimal"/>
      <w:lvlText w:val="%1."/>
      <w:lvlJc w:val="left"/>
      <w:pPr>
        <w:ind w:left="720" w:hanging="360"/>
      </w:pPr>
      <w:rPr>
        <w:rFonts w:hint="default"/>
      </w:rPr>
    </w:lvl>
    <w:lvl w:ilvl="1">
      <w:start w:val="9"/>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CE209F3"/>
    <w:multiLevelType w:val="hybridMultilevel"/>
    <w:tmpl w:val="E668C7F8"/>
    <w:lvl w:ilvl="0" w:tplc="ED14AEB2">
      <w:start w:val="1"/>
      <w:numFmt w:val="lowerLetter"/>
      <w:lvlText w:val="%1."/>
      <w:lvlJc w:val="left"/>
      <w:pPr>
        <w:ind w:left="1571" w:hanging="360"/>
      </w:pPr>
      <w:rPr>
        <w:rFonts w:hint="default"/>
        <w:b w:val="0"/>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5D415F08"/>
    <w:multiLevelType w:val="hybridMultilevel"/>
    <w:tmpl w:val="02B41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3232D"/>
    <w:multiLevelType w:val="hybridMultilevel"/>
    <w:tmpl w:val="C336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35A46"/>
    <w:multiLevelType w:val="hybridMultilevel"/>
    <w:tmpl w:val="6A44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C32C8"/>
    <w:multiLevelType w:val="hybridMultilevel"/>
    <w:tmpl w:val="2D86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72921"/>
    <w:multiLevelType w:val="hybridMultilevel"/>
    <w:tmpl w:val="33280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F51D8"/>
    <w:multiLevelType w:val="hybridMultilevel"/>
    <w:tmpl w:val="7F6E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96E4E"/>
    <w:multiLevelType w:val="hybridMultilevel"/>
    <w:tmpl w:val="FC9EDFAE"/>
    <w:lvl w:ilvl="0" w:tplc="0421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F576D3"/>
    <w:multiLevelType w:val="hybridMultilevel"/>
    <w:tmpl w:val="1C0409E6"/>
    <w:lvl w:ilvl="0" w:tplc="FADA1CD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E7F87"/>
    <w:multiLevelType w:val="multilevel"/>
    <w:tmpl w:val="08B45542"/>
    <w:lvl w:ilvl="0">
      <w:start w:val="1"/>
      <w:numFmt w:val="decimal"/>
      <w:lvlText w:val="%1."/>
      <w:lvlJc w:val="left"/>
      <w:pPr>
        <w:ind w:left="1080" w:hanging="360"/>
      </w:pPr>
      <w:rPr>
        <w:rFonts w:cs="Times New Roman"/>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F030373"/>
    <w:multiLevelType w:val="hybridMultilevel"/>
    <w:tmpl w:val="EEC6C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373AE"/>
    <w:multiLevelType w:val="hybridMultilevel"/>
    <w:tmpl w:val="5C3C014A"/>
    <w:lvl w:ilvl="0" w:tplc="80DA8BA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15:restartNumberingAfterBreak="0">
    <w:nsid w:val="72631A1B"/>
    <w:multiLevelType w:val="hybridMultilevel"/>
    <w:tmpl w:val="80FE2888"/>
    <w:lvl w:ilvl="0" w:tplc="0421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CE6DBD"/>
    <w:multiLevelType w:val="hybridMultilevel"/>
    <w:tmpl w:val="157A5168"/>
    <w:lvl w:ilvl="0" w:tplc="6E24D67C">
      <w:start w:val="1"/>
      <w:numFmt w:val="decimal"/>
      <w:lvlText w:val="%1."/>
      <w:lvlJc w:val="left"/>
      <w:pPr>
        <w:ind w:left="1347" w:hanging="7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8DD0D3E"/>
    <w:multiLevelType w:val="multilevel"/>
    <w:tmpl w:val="78A00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1292199">
    <w:abstractNumId w:val="42"/>
  </w:num>
  <w:num w:numId="2" w16cid:durableId="214122375">
    <w:abstractNumId w:val="25"/>
  </w:num>
  <w:num w:numId="3" w16cid:durableId="1741715171">
    <w:abstractNumId w:val="4"/>
  </w:num>
  <w:num w:numId="4" w16cid:durableId="1889486537">
    <w:abstractNumId w:val="37"/>
  </w:num>
  <w:num w:numId="5" w16cid:durableId="1748721459">
    <w:abstractNumId w:val="24"/>
  </w:num>
  <w:num w:numId="6" w16cid:durableId="686062000">
    <w:abstractNumId w:val="40"/>
  </w:num>
  <w:num w:numId="7" w16cid:durableId="677466116">
    <w:abstractNumId w:val="31"/>
  </w:num>
  <w:num w:numId="8" w16cid:durableId="1252274320">
    <w:abstractNumId w:val="23"/>
  </w:num>
  <w:num w:numId="9" w16cid:durableId="919101424">
    <w:abstractNumId w:val="41"/>
  </w:num>
  <w:num w:numId="10" w16cid:durableId="1135174436">
    <w:abstractNumId w:val="17"/>
  </w:num>
  <w:num w:numId="11" w16cid:durableId="370883294">
    <w:abstractNumId w:val="15"/>
  </w:num>
  <w:num w:numId="12" w16cid:durableId="1691563544">
    <w:abstractNumId w:val="21"/>
  </w:num>
  <w:num w:numId="13" w16cid:durableId="493961276">
    <w:abstractNumId w:val="0"/>
  </w:num>
  <w:num w:numId="14" w16cid:durableId="229510225">
    <w:abstractNumId w:val="43"/>
  </w:num>
  <w:num w:numId="15" w16cid:durableId="658075497">
    <w:abstractNumId w:val="16"/>
  </w:num>
  <w:num w:numId="16" w16cid:durableId="272632486">
    <w:abstractNumId w:val="12"/>
  </w:num>
  <w:num w:numId="17" w16cid:durableId="1945116426">
    <w:abstractNumId w:val="38"/>
  </w:num>
  <w:num w:numId="18" w16cid:durableId="758059969">
    <w:abstractNumId w:val="9"/>
  </w:num>
  <w:num w:numId="19" w16cid:durableId="321198094">
    <w:abstractNumId w:val="6"/>
  </w:num>
  <w:num w:numId="20" w16cid:durableId="1337221765">
    <w:abstractNumId w:val="34"/>
  </w:num>
  <w:num w:numId="21" w16cid:durableId="1905334981">
    <w:abstractNumId w:val="20"/>
  </w:num>
  <w:num w:numId="22" w16cid:durableId="320084538">
    <w:abstractNumId w:val="36"/>
  </w:num>
  <w:num w:numId="23" w16cid:durableId="398598277">
    <w:abstractNumId w:val="44"/>
  </w:num>
  <w:num w:numId="24" w16cid:durableId="2022968509">
    <w:abstractNumId w:val="33"/>
  </w:num>
  <w:num w:numId="25" w16cid:durableId="897932635">
    <w:abstractNumId w:val="14"/>
  </w:num>
  <w:num w:numId="26" w16cid:durableId="99958500">
    <w:abstractNumId w:val="26"/>
  </w:num>
  <w:num w:numId="27" w16cid:durableId="2073845637">
    <w:abstractNumId w:val="13"/>
  </w:num>
  <w:num w:numId="28" w16cid:durableId="1021662875">
    <w:abstractNumId w:val="39"/>
  </w:num>
  <w:num w:numId="29" w16cid:durableId="1152647486">
    <w:abstractNumId w:val="19"/>
  </w:num>
  <w:num w:numId="30" w16cid:durableId="41682200">
    <w:abstractNumId w:val="1"/>
  </w:num>
  <w:num w:numId="31" w16cid:durableId="309024914">
    <w:abstractNumId w:val="8"/>
  </w:num>
  <w:num w:numId="32" w16cid:durableId="1805466050">
    <w:abstractNumId w:val="28"/>
  </w:num>
  <w:num w:numId="33" w16cid:durableId="2013602703">
    <w:abstractNumId w:val="18"/>
  </w:num>
  <w:num w:numId="34" w16cid:durableId="1285624949">
    <w:abstractNumId w:val="27"/>
  </w:num>
  <w:num w:numId="35" w16cid:durableId="1102453611">
    <w:abstractNumId w:val="32"/>
  </w:num>
  <w:num w:numId="36" w16cid:durableId="232668050">
    <w:abstractNumId w:val="35"/>
  </w:num>
  <w:num w:numId="37" w16cid:durableId="798039093">
    <w:abstractNumId w:val="30"/>
  </w:num>
  <w:num w:numId="38" w16cid:durableId="1015031741">
    <w:abstractNumId w:val="7"/>
  </w:num>
  <w:num w:numId="39" w16cid:durableId="1000623146">
    <w:abstractNumId w:val="22"/>
  </w:num>
  <w:num w:numId="40" w16cid:durableId="509688075">
    <w:abstractNumId w:val="2"/>
  </w:num>
  <w:num w:numId="41" w16cid:durableId="128672855">
    <w:abstractNumId w:val="11"/>
  </w:num>
  <w:num w:numId="42" w16cid:durableId="916062451">
    <w:abstractNumId w:val="3"/>
  </w:num>
  <w:num w:numId="43" w16cid:durableId="2026443272">
    <w:abstractNumId w:val="5"/>
  </w:num>
  <w:num w:numId="44" w16cid:durableId="308897619">
    <w:abstractNumId w:val="29"/>
  </w:num>
  <w:num w:numId="45" w16cid:durableId="261692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29"/>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E0"/>
    <w:rsid w:val="00002F9A"/>
    <w:rsid w:val="00035431"/>
    <w:rsid w:val="0005216F"/>
    <w:rsid w:val="00062F6E"/>
    <w:rsid w:val="000674CB"/>
    <w:rsid w:val="00072F2A"/>
    <w:rsid w:val="000775EE"/>
    <w:rsid w:val="000810E8"/>
    <w:rsid w:val="000900BE"/>
    <w:rsid w:val="00092B7F"/>
    <w:rsid w:val="000A4C2B"/>
    <w:rsid w:val="000B172A"/>
    <w:rsid w:val="000C2A8A"/>
    <w:rsid w:val="000D082E"/>
    <w:rsid w:val="000D3912"/>
    <w:rsid w:val="000E4830"/>
    <w:rsid w:val="000F304C"/>
    <w:rsid w:val="00117E28"/>
    <w:rsid w:val="00123009"/>
    <w:rsid w:val="001323FD"/>
    <w:rsid w:val="001345CD"/>
    <w:rsid w:val="00164D51"/>
    <w:rsid w:val="00170FFE"/>
    <w:rsid w:val="001819A5"/>
    <w:rsid w:val="00194203"/>
    <w:rsid w:val="001B1F13"/>
    <w:rsid w:val="001F76F8"/>
    <w:rsid w:val="001F7EA7"/>
    <w:rsid w:val="00215470"/>
    <w:rsid w:val="0021633B"/>
    <w:rsid w:val="00222FFF"/>
    <w:rsid w:val="00225D06"/>
    <w:rsid w:val="00230037"/>
    <w:rsid w:val="00256C5C"/>
    <w:rsid w:val="00270A0D"/>
    <w:rsid w:val="00285577"/>
    <w:rsid w:val="002F5461"/>
    <w:rsid w:val="003165B4"/>
    <w:rsid w:val="0036256B"/>
    <w:rsid w:val="00365AB1"/>
    <w:rsid w:val="00373831"/>
    <w:rsid w:val="00385E9E"/>
    <w:rsid w:val="00386168"/>
    <w:rsid w:val="00395588"/>
    <w:rsid w:val="0039587B"/>
    <w:rsid w:val="003C0F1F"/>
    <w:rsid w:val="003E01A2"/>
    <w:rsid w:val="003F4F0C"/>
    <w:rsid w:val="004010A4"/>
    <w:rsid w:val="00412D5F"/>
    <w:rsid w:val="00412FEA"/>
    <w:rsid w:val="00413395"/>
    <w:rsid w:val="00413578"/>
    <w:rsid w:val="00430230"/>
    <w:rsid w:val="00430E14"/>
    <w:rsid w:val="00462C1F"/>
    <w:rsid w:val="0046474A"/>
    <w:rsid w:val="00470D69"/>
    <w:rsid w:val="004719A4"/>
    <w:rsid w:val="00476470"/>
    <w:rsid w:val="00482C91"/>
    <w:rsid w:val="004A72E0"/>
    <w:rsid w:val="004D6755"/>
    <w:rsid w:val="004E3ED6"/>
    <w:rsid w:val="004E4F9D"/>
    <w:rsid w:val="004F5483"/>
    <w:rsid w:val="00516D73"/>
    <w:rsid w:val="005478EF"/>
    <w:rsid w:val="00555122"/>
    <w:rsid w:val="00574D52"/>
    <w:rsid w:val="00581B93"/>
    <w:rsid w:val="0058248F"/>
    <w:rsid w:val="005940FC"/>
    <w:rsid w:val="005A30E6"/>
    <w:rsid w:val="005A68AC"/>
    <w:rsid w:val="005B3D36"/>
    <w:rsid w:val="005F3CDC"/>
    <w:rsid w:val="00603F6B"/>
    <w:rsid w:val="00604049"/>
    <w:rsid w:val="0061503A"/>
    <w:rsid w:val="00620734"/>
    <w:rsid w:val="006323FE"/>
    <w:rsid w:val="00637237"/>
    <w:rsid w:val="006374AE"/>
    <w:rsid w:val="0065110B"/>
    <w:rsid w:val="0065383A"/>
    <w:rsid w:val="00675964"/>
    <w:rsid w:val="006A33F9"/>
    <w:rsid w:val="006A499F"/>
    <w:rsid w:val="006D2E26"/>
    <w:rsid w:val="006D3402"/>
    <w:rsid w:val="006D421D"/>
    <w:rsid w:val="006D6D80"/>
    <w:rsid w:val="006E7B4C"/>
    <w:rsid w:val="00704D7E"/>
    <w:rsid w:val="007137EE"/>
    <w:rsid w:val="00716FB4"/>
    <w:rsid w:val="00717540"/>
    <w:rsid w:val="0072210F"/>
    <w:rsid w:val="00742C82"/>
    <w:rsid w:val="00763B06"/>
    <w:rsid w:val="00775B3A"/>
    <w:rsid w:val="007A02A6"/>
    <w:rsid w:val="007C6477"/>
    <w:rsid w:val="007E6A10"/>
    <w:rsid w:val="007E756C"/>
    <w:rsid w:val="007F1773"/>
    <w:rsid w:val="007F3F87"/>
    <w:rsid w:val="00802840"/>
    <w:rsid w:val="00815BD4"/>
    <w:rsid w:val="0081742E"/>
    <w:rsid w:val="00833B3F"/>
    <w:rsid w:val="00834F19"/>
    <w:rsid w:val="0084151C"/>
    <w:rsid w:val="00866472"/>
    <w:rsid w:val="0087063E"/>
    <w:rsid w:val="00882697"/>
    <w:rsid w:val="00893965"/>
    <w:rsid w:val="008B5A10"/>
    <w:rsid w:val="008D409C"/>
    <w:rsid w:val="008E6FB4"/>
    <w:rsid w:val="00906BF1"/>
    <w:rsid w:val="00907C9C"/>
    <w:rsid w:val="009222C5"/>
    <w:rsid w:val="00930856"/>
    <w:rsid w:val="00936A5B"/>
    <w:rsid w:val="0097159D"/>
    <w:rsid w:val="00975940"/>
    <w:rsid w:val="009776F3"/>
    <w:rsid w:val="00982A96"/>
    <w:rsid w:val="009B261B"/>
    <w:rsid w:val="009B5994"/>
    <w:rsid w:val="009C1990"/>
    <w:rsid w:val="009C2D33"/>
    <w:rsid w:val="009C426F"/>
    <w:rsid w:val="009E6DA1"/>
    <w:rsid w:val="009F4073"/>
    <w:rsid w:val="009F4BBB"/>
    <w:rsid w:val="00A04EB4"/>
    <w:rsid w:val="00A1142D"/>
    <w:rsid w:val="00A2261F"/>
    <w:rsid w:val="00A3480E"/>
    <w:rsid w:val="00A432AE"/>
    <w:rsid w:val="00A47F67"/>
    <w:rsid w:val="00A52631"/>
    <w:rsid w:val="00A53177"/>
    <w:rsid w:val="00A600A7"/>
    <w:rsid w:val="00A64495"/>
    <w:rsid w:val="00A822BE"/>
    <w:rsid w:val="00AA0D77"/>
    <w:rsid w:val="00AA6408"/>
    <w:rsid w:val="00AB6319"/>
    <w:rsid w:val="00AC33FC"/>
    <w:rsid w:val="00AD6973"/>
    <w:rsid w:val="00AD7ED9"/>
    <w:rsid w:val="00AE77FF"/>
    <w:rsid w:val="00AF663C"/>
    <w:rsid w:val="00B03C4F"/>
    <w:rsid w:val="00B070A7"/>
    <w:rsid w:val="00B114D3"/>
    <w:rsid w:val="00B21F43"/>
    <w:rsid w:val="00B24E35"/>
    <w:rsid w:val="00B424E3"/>
    <w:rsid w:val="00B506B7"/>
    <w:rsid w:val="00B603A9"/>
    <w:rsid w:val="00B6372E"/>
    <w:rsid w:val="00B679B4"/>
    <w:rsid w:val="00B807D1"/>
    <w:rsid w:val="00BA22B0"/>
    <w:rsid w:val="00BB5051"/>
    <w:rsid w:val="00BB63B8"/>
    <w:rsid w:val="00BE06CA"/>
    <w:rsid w:val="00BE7C82"/>
    <w:rsid w:val="00BF54D0"/>
    <w:rsid w:val="00C1384F"/>
    <w:rsid w:val="00C16D1A"/>
    <w:rsid w:val="00C2416F"/>
    <w:rsid w:val="00C310EE"/>
    <w:rsid w:val="00C3552B"/>
    <w:rsid w:val="00C35723"/>
    <w:rsid w:val="00C62288"/>
    <w:rsid w:val="00C65829"/>
    <w:rsid w:val="00C704D4"/>
    <w:rsid w:val="00C75960"/>
    <w:rsid w:val="00C85BA8"/>
    <w:rsid w:val="00C953E6"/>
    <w:rsid w:val="00C962B2"/>
    <w:rsid w:val="00CC2A2D"/>
    <w:rsid w:val="00CC577C"/>
    <w:rsid w:val="00CD04A4"/>
    <w:rsid w:val="00CD1952"/>
    <w:rsid w:val="00CD5D99"/>
    <w:rsid w:val="00CE4488"/>
    <w:rsid w:val="00CF35A6"/>
    <w:rsid w:val="00D0153C"/>
    <w:rsid w:val="00D2172E"/>
    <w:rsid w:val="00D24E17"/>
    <w:rsid w:val="00D4282C"/>
    <w:rsid w:val="00D45478"/>
    <w:rsid w:val="00D47910"/>
    <w:rsid w:val="00D5446D"/>
    <w:rsid w:val="00D637E2"/>
    <w:rsid w:val="00D744DD"/>
    <w:rsid w:val="00DA2320"/>
    <w:rsid w:val="00DB7CE8"/>
    <w:rsid w:val="00DC21D0"/>
    <w:rsid w:val="00DC4C65"/>
    <w:rsid w:val="00DC641D"/>
    <w:rsid w:val="00DD25E4"/>
    <w:rsid w:val="00DD7FB4"/>
    <w:rsid w:val="00DE3FF0"/>
    <w:rsid w:val="00E01C3F"/>
    <w:rsid w:val="00E1371B"/>
    <w:rsid w:val="00E24BA3"/>
    <w:rsid w:val="00E36BD7"/>
    <w:rsid w:val="00E72284"/>
    <w:rsid w:val="00E801BA"/>
    <w:rsid w:val="00E81BB5"/>
    <w:rsid w:val="00E84C44"/>
    <w:rsid w:val="00EA22A2"/>
    <w:rsid w:val="00ED77D1"/>
    <w:rsid w:val="00EE5D74"/>
    <w:rsid w:val="00EF0DBB"/>
    <w:rsid w:val="00EF2212"/>
    <w:rsid w:val="00F30A20"/>
    <w:rsid w:val="00F32BC1"/>
    <w:rsid w:val="00F64055"/>
    <w:rsid w:val="00F644A4"/>
    <w:rsid w:val="00F8342F"/>
    <w:rsid w:val="00F84C17"/>
    <w:rsid w:val="00F86135"/>
    <w:rsid w:val="00F97A41"/>
    <w:rsid w:val="00F97DB8"/>
    <w:rsid w:val="00FA7E92"/>
    <w:rsid w:val="00FD3425"/>
    <w:rsid w:val="00FE2C5F"/>
    <w:rsid w:val="00FF1B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E46CD"/>
  <w15:docId w15:val="{1F30D410-D23C-42DE-9712-BDFD0866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E0"/>
    <w:rPr>
      <w:sz w:val="24"/>
      <w:szCs w:val="24"/>
      <w:lang w:val="en-US" w:eastAsia="en-US"/>
    </w:rPr>
  </w:style>
  <w:style w:type="paragraph" w:styleId="Heading1">
    <w:name w:val="heading 1"/>
    <w:basedOn w:val="Normal"/>
    <w:next w:val="Normal"/>
    <w:link w:val="Heading1Char"/>
    <w:uiPriority w:val="9"/>
    <w:qFormat/>
    <w:rsid w:val="0046474A"/>
    <w:pPr>
      <w:spacing w:line="480" w:lineRule="auto"/>
      <w:jc w:val="center"/>
      <w:outlineLvl w:val="0"/>
    </w:pPr>
    <w:rPr>
      <w:rFonts w:eastAsiaTheme="minorEastAsia"/>
      <w:b/>
    </w:rPr>
  </w:style>
  <w:style w:type="paragraph" w:styleId="Heading2">
    <w:name w:val="heading 2"/>
    <w:basedOn w:val="Normal"/>
    <w:next w:val="Normal"/>
    <w:link w:val="Heading2Char"/>
    <w:uiPriority w:val="9"/>
    <w:unhideWhenUsed/>
    <w:qFormat/>
    <w:rsid w:val="00BF54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4D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BF54D0"/>
    <w:pPr>
      <w:keepNext/>
      <w:overflowPunct w:val="0"/>
      <w:autoSpaceDE w:val="0"/>
      <w:autoSpaceDN w:val="0"/>
      <w:adjustRightInd w:val="0"/>
      <w:spacing w:before="240" w:after="60"/>
      <w:textAlignment w:val="baseline"/>
      <w:outlineLvl w:val="3"/>
    </w:pPr>
    <w:rPr>
      <w:rFonts w:ascii="Book Antiqua" w:hAnsi="Book Antiqu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74A"/>
    <w:rPr>
      <w:rFonts w:eastAsiaTheme="minorEastAsia"/>
      <w:b/>
      <w:sz w:val="24"/>
      <w:szCs w:val="24"/>
      <w:lang w:val="en-US" w:eastAsia="en-US"/>
    </w:rPr>
  </w:style>
  <w:style w:type="character" w:customStyle="1" w:styleId="Heading2Char">
    <w:name w:val="Heading 2 Char"/>
    <w:basedOn w:val="DefaultParagraphFont"/>
    <w:link w:val="Heading2"/>
    <w:uiPriority w:val="9"/>
    <w:rsid w:val="00BF54D0"/>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BF54D0"/>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rsid w:val="00BF54D0"/>
    <w:rPr>
      <w:rFonts w:ascii="Book Antiqua" w:hAnsi="Book Antiqua"/>
      <w:b/>
      <w:bCs/>
      <w:sz w:val="28"/>
      <w:szCs w:val="28"/>
      <w:lang w:val="x-none" w:eastAsia="x-none"/>
    </w:rPr>
  </w:style>
  <w:style w:type="paragraph" w:styleId="Header">
    <w:name w:val="header"/>
    <w:basedOn w:val="Normal"/>
    <w:link w:val="HeaderChar"/>
    <w:uiPriority w:val="99"/>
    <w:rsid w:val="00270A0D"/>
    <w:pPr>
      <w:tabs>
        <w:tab w:val="center" w:pos="4680"/>
        <w:tab w:val="right" w:pos="9360"/>
      </w:tabs>
    </w:pPr>
  </w:style>
  <w:style w:type="character" w:customStyle="1" w:styleId="HeaderChar">
    <w:name w:val="Header Char"/>
    <w:basedOn w:val="DefaultParagraphFont"/>
    <w:link w:val="Header"/>
    <w:uiPriority w:val="99"/>
    <w:rsid w:val="00270A0D"/>
    <w:rPr>
      <w:sz w:val="24"/>
      <w:szCs w:val="24"/>
    </w:rPr>
  </w:style>
  <w:style w:type="paragraph" w:styleId="Footer">
    <w:name w:val="footer"/>
    <w:basedOn w:val="Normal"/>
    <w:link w:val="FooterChar"/>
    <w:uiPriority w:val="99"/>
    <w:rsid w:val="00270A0D"/>
    <w:pPr>
      <w:tabs>
        <w:tab w:val="center" w:pos="4680"/>
        <w:tab w:val="right" w:pos="9360"/>
      </w:tabs>
    </w:pPr>
  </w:style>
  <w:style w:type="character" w:customStyle="1" w:styleId="FooterChar">
    <w:name w:val="Footer Char"/>
    <w:basedOn w:val="DefaultParagraphFont"/>
    <w:link w:val="Footer"/>
    <w:uiPriority w:val="99"/>
    <w:rsid w:val="00270A0D"/>
    <w:rPr>
      <w:sz w:val="24"/>
      <w:szCs w:val="24"/>
    </w:rPr>
  </w:style>
  <w:style w:type="character" w:customStyle="1" w:styleId="tlid-translation">
    <w:name w:val="tlid-translation"/>
    <w:basedOn w:val="DefaultParagraphFont"/>
    <w:rsid w:val="00AD6973"/>
  </w:style>
  <w:style w:type="paragraph" w:styleId="ListParagraph">
    <w:name w:val="List Paragraph"/>
    <w:basedOn w:val="Normal"/>
    <w:link w:val="ListParagraphChar"/>
    <w:uiPriority w:val="34"/>
    <w:qFormat/>
    <w:rsid w:val="0046474A"/>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link w:val="ListParagraph"/>
    <w:uiPriority w:val="34"/>
    <w:locked/>
    <w:rsid w:val="00BF54D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rsid w:val="0046474A"/>
    <w:rPr>
      <w:rFonts w:ascii="Tahoma" w:hAnsi="Tahoma" w:cs="Tahoma"/>
      <w:sz w:val="16"/>
      <w:szCs w:val="16"/>
    </w:rPr>
  </w:style>
  <w:style w:type="character" w:customStyle="1" w:styleId="BalloonTextChar">
    <w:name w:val="Balloon Text Char"/>
    <w:basedOn w:val="DefaultParagraphFont"/>
    <w:link w:val="BalloonText"/>
    <w:uiPriority w:val="99"/>
    <w:rsid w:val="0046474A"/>
    <w:rPr>
      <w:rFonts w:ascii="Tahoma" w:hAnsi="Tahoma" w:cs="Tahoma"/>
      <w:sz w:val="16"/>
      <w:szCs w:val="16"/>
      <w:lang w:val="en-US" w:eastAsia="en-US"/>
    </w:rPr>
  </w:style>
  <w:style w:type="paragraph" w:customStyle="1" w:styleId="Default">
    <w:name w:val="Default"/>
    <w:rsid w:val="00BF54D0"/>
    <w:pPr>
      <w:autoSpaceDE w:val="0"/>
      <w:autoSpaceDN w:val="0"/>
      <w:adjustRightInd w:val="0"/>
    </w:pPr>
    <w:rPr>
      <w:rFonts w:eastAsiaTheme="minorHAnsi"/>
      <w:color w:val="000000"/>
      <w:sz w:val="24"/>
      <w:szCs w:val="24"/>
      <w:lang w:val="en-US" w:eastAsia="en-US"/>
    </w:rPr>
  </w:style>
  <w:style w:type="paragraph" w:styleId="Bibliography">
    <w:name w:val="Bibliography"/>
    <w:basedOn w:val="Normal"/>
    <w:next w:val="Normal"/>
    <w:uiPriority w:val="37"/>
    <w:unhideWhenUsed/>
    <w:rsid w:val="00BF54D0"/>
    <w:pPr>
      <w:spacing w:after="200" w:line="276" w:lineRule="auto"/>
    </w:pPr>
    <w:rPr>
      <w:rFonts w:asciiTheme="minorHAnsi" w:eastAsiaTheme="minorHAnsi" w:hAnsiTheme="minorHAnsi" w:cstheme="minorBidi"/>
      <w:sz w:val="22"/>
      <w:szCs w:val="22"/>
    </w:rPr>
  </w:style>
  <w:style w:type="character" w:styleId="Emphasis">
    <w:name w:val="Emphasis"/>
    <w:basedOn w:val="DefaultParagraphFont"/>
    <w:uiPriority w:val="20"/>
    <w:qFormat/>
    <w:rsid w:val="00BF54D0"/>
    <w:rPr>
      <w:i/>
      <w:iCs/>
    </w:rPr>
  </w:style>
  <w:style w:type="paragraph" w:styleId="NoSpacing">
    <w:name w:val="No Spacing"/>
    <w:uiPriority w:val="1"/>
    <w:qFormat/>
    <w:rsid w:val="00BF54D0"/>
    <w:rPr>
      <w:rFonts w:asciiTheme="minorHAnsi" w:eastAsiaTheme="minorEastAsia" w:hAnsiTheme="minorHAnsi" w:cstheme="minorBidi"/>
      <w:sz w:val="22"/>
      <w:szCs w:val="22"/>
      <w:lang w:val="en-US" w:eastAsia="en-US"/>
    </w:rPr>
  </w:style>
  <w:style w:type="paragraph" w:styleId="TOC1">
    <w:name w:val="toc 1"/>
    <w:basedOn w:val="Normal"/>
    <w:next w:val="Normal"/>
    <w:autoRedefine/>
    <w:uiPriority w:val="39"/>
    <w:unhideWhenUsed/>
    <w:rsid w:val="00BF54D0"/>
    <w:pPr>
      <w:spacing w:line="480" w:lineRule="auto"/>
      <w:ind w:left="567" w:hanging="567"/>
    </w:pPr>
    <w:rPr>
      <w:rFonts w:eastAsiaTheme="minorEastAsia" w:cstheme="minorBidi"/>
      <w:color w:val="000000" w:themeColor="text1"/>
      <w:szCs w:val="22"/>
    </w:rPr>
  </w:style>
  <w:style w:type="paragraph" w:styleId="TOC2">
    <w:name w:val="toc 2"/>
    <w:basedOn w:val="Normal"/>
    <w:next w:val="Normal"/>
    <w:autoRedefine/>
    <w:uiPriority w:val="39"/>
    <w:unhideWhenUsed/>
    <w:rsid w:val="00BF54D0"/>
    <w:pPr>
      <w:spacing w:line="480" w:lineRule="auto"/>
      <w:ind w:left="1134" w:hanging="567"/>
    </w:pPr>
    <w:rPr>
      <w:rFonts w:eastAsiaTheme="minorEastAsia" w:cstheme="minorBidi"/>
      <w:color w:val="000000" w:themeColor="text1"/>
      <w:szCs w:val="22"/>
    </w:rPr>
  </w:style>
  <w:style w:type="paragraph" w:styleId="TOC3">
    <w:name w:val="toc 3"/>
    <w:basedOn w:val="Normal"/>
    <w:next w:val="Normal"/>
    <w:autoRedefine/>
    <w:uiPriority w:val="39"/>
    <w:unhideWhenUsed/>
    <w:rsid w:val="00BF54D0"/>
    <w:pPr>
      <w:spacing w:line="480" w:lineRule="auto"/>
      <w:ind w:left="1814" w:hanging="680"/>
    </w:pPr>
    <w:rPr>
      <w:rFonts w:eastAsiaTheme="minorEastAsia" w:cstheme="minorBidi"/>
      <w:color w:val="000000" w:themeColor="text1"/>
      <w:szCs w:val="22"/>
    </w:rPr>
  </w:style>
  <w:style w:type="table" w:styleId="TableGrid">
    <w:name w:val="Table Grid"/>
    <w:basedOn w:val="TableNormal"/>
    <w:uiPriority w:val="59"/>
    <w:rsid w:val="00BF54D0"/>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4D0"/>
    <w:pPr>
      <w:spacing w:before="100" w:beforeAutospacing="1" w:after="100" w:afterAutospacing="1"/>
    </w:pPr>
  </w:style>
  <w:style w:type="character" w:styleId="Strong">
    <w:name w:val="Strong"/>
    <w:basedOn w:val="DefaultParagraphFont"/>
    <w:uiPriority w:val="22"/>
    <w:qFormat/>
    <w:rsid w:val="00BF54D0"/>
    <w:rPr>
      <w:b/>
      <w:bCs/>
    </w:rPr>
  </w:style>
  <w:style w:type="character" w:styleId="Hyperlink">
    <w:name w:val="Hyperlink"/>
    <w:basedOn w:val="DefaultParagraphFont"/>
    <w:uiPriority w:val="99"/>
    <w:unhideWhenUsed/>
    <w:rsid w:val="00BF54D0"/>
    <w:rPr>
      <w:color w:val="0000FF" w:themeColor="hyperlink"/>
      <w:u w:val="single"/>
    </w:rPr>
  </w:style>
  <w:style w:type="character" w:customStyle="1" w:styleId="fullpost">
    <w:name w:val="fullpost"/>
    <w:basedOn w:val="DefaultParagraphFont"/>
    <w:rsid w:val="00BF54D0"/>
  </w:style>
  <w:style w:type="character" w:customStyle="1" w:styleId="notranslate">
    <w:name w:val="notranslate"/>
    <w:basedOn w:val="DefaultParagraphFont"/>
    <w:rsid w:val="00BF54D0"/>
  </w:style>
  <w:style w:type="paragraph" w:customStyle="1" w:styleId="CM43">
    <w:name w:val="CM43"/>
    <w:basedOn w:val="Default"/>
    <w:next w:val="Default"/>
    <w:rsid w:val="009F4BBB"/>
    <w:pPr>
      <w:widowControl w:val="0"/>
      <w:spacing w:line="553" w:lineRule="atLeast"/>
    </w:pPr>
    <w:rPr>
      <w:rFonts w:ascii="Times-New-Roman,Bold" w:eastAsia="Times New Roman" w:hAnsi="Times-New-Roman,Bol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498">
      <w:bodyDiv w:val="1"/>
      <w:marLeft w:val="0"/>
      <w:marRight w:val="0"/>
      <w:marTop w:val="0"/>
      <w:marBottom w:val="0"/>
      <w:divBdr>
        <w:top w:val="none" w:sz="0" w:space="0" w:color="auto"/>
        <w:left w:val="none" w:sz="0" w:space="0" w:color="auto"/>
        <w:bottom w:val="none" w:sz="0" w:space="0" w:color="auto"/>
        <w:right w:val="none" w:sz="0" w:space="0" w:color="auto"/>
      </w:divBdr>
    </w:div>
    <w:div w:id="330915192">
      <w:bodyDiv w:val="1"/>
      <w:marLeft w:val="0"/>
      <w:marRight w:val="0"/>
      <w:marTop w:val="0"/>
      <w:marBottom w:val="0"/>
      <w:divBdr>
        <w:top w:val="none" w:sz="0" w:space="0" w:color="auto"/>
        <w:left w:val="none" w:sz="0" w:space="0" w:color="auto"/>
        <w:bottom w:val="none" w:sz="0" w:space="0" w:color="auto"/>
        <w:right w:val="none" w:sz="0" w:space="0" w:color="auto"/>
      </w:divBdr>
    </w:div>
    <w:div w:id="340402578">
      <w:bodyDiv w:val="1"/>
      <w:marLeft w:val="0"/>
      <w:marRight w:val="0"/>
      <w:marTop w:val="0"/>
      <w:marBottom w:val="0"/>
      <w:divBdr>
        <w:top w:val="none" w:sz="0" w:space="0" w:color="auto"/>
        <w:left w:val="none" w:sz="0" w:space="0" w:color="auto"/>
        <w:bottom w:val="none" w:sz="0" w:space="0" w:color="auto"/>
        <w:right w:val="none" w:sz="0" w:space="0" w:color="auto"/>
      </w:divBdr>
    </w:div>
    <w:div w:id="957100044">
      <w:bodyDiv w:val="1"/>
      <w:marLeft w:val="0"/>
      <w:marRight w:val="0"/>
      <w:marTop w:val="0"/>
      <w:marBottom w:val="0"/>
      <w:divBdr>
        <w:top w:val="none" w:sz="0" w:space="0" w:color="auto"/>
        <w:left w:val="none" w:sz="0" w:space="0" w:color="auto"/>
        <w:bottom w:val="none" w:sz="0" w:space="0" w:color="auto"/>
        <w:right w:val="none" w:sz="0" w:space="0" w:color="auto"/>
      </w:divBdr>
    </w:div>
    <w:div w:id="1194346131">
      <w:bodyDiv w:val="1"/>
      <w:marLeft w:val="0"/>
      <w:marRight w:val="0"/>
      <w:marTop w:val="0"/>
      <w:marBottom w:val="0"/>
      <w:divBdr>
        <w:top w:val="none" w:sz="0" w:space="0" w:color="auto"/>
        <w:left w:val="none" w:sz="0" w:space="0" w:color="auto"/>
        <w:bottom w:val="none" w:sz="0" w:space="0" w:color="auto"/>
        <w:right w:val="none" w:sz="0" w:space="0" w:color="auto"/>
      </w:divBdr>
    </w:div>
    <w:div w:id="1515463433">
      <w:bodyDiv w:val="1"/>
      <w:marLeft w:val="0"/>
      <w:marRight w:val="0"/>
      <w:marTop w:val="0"/>
      <w:marBottom w:val="0"/>
      <w:divBdr>
        <w:top w:val="none" w:sz="0" w:space="0" w:color="auto"/>
        <w:left w:val="none" w:sz="0" w:space="0" w:color="auto"/>
        <w:bottom w:val="none" w:sz="0" w:space="0" w:color="auto"/>
        <w:right w:val="none" w:sz="0" w:space="0" w:color="auto"/>
      </w:divBdr>
    </w:div>
    <w:div w:id="16668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oleObject" Target="file:///D:\Bimbingan\UMN\6.%20UNA%20Adik%20Zakia\Proposal%202\Data%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imbingan\UMN\6.%20UNA%20Adik%20Zakia\Proposal%202\Data%20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Target</c:v>
                </c:pt>
              </c:strCache>
            </c:strRef>
          </c:tx>
          <c:cat>
            <c:strRef>
              <c:f>Sheet1!$A$2:$A$13</c:f>
              <c:strCache>
                <c:ptCount val="12"/>
                <c:pt idx="0">
                  <c:v>Januari</c:v>
                </c:pt>
                <c:pt idx="1">
                  <c:v>Februari</c:v>
                </c:pt>
                <c:pt idx="2">
                  <c:v>Maret</c:v>
                </c:pt>
                <c:pt idx="3">
                  <c:v>April</c:v>
                </c:pt>
                <c:pt idx="4">
                  <c:v>Mei </c:v>
                </c:pt>
                <c:pt idx="5">
                  <c:v>Juni</c:v>
                </c:pt>
                <c:pt idx="6">
                  <c:v>Juli</c:v>
                </c:pt>
                <c:pt idx="7">
                  <c:v>Agustus</c:v>
                </c:pt>
                <c:pt idx="8">
                  <c:v>September</c:v>
                </c:pt>
                <c:pt idx="9">
                  <c:v>Oktober</c:v>
                </c:pt>
                <c:pt idx="10">
                  <c:v>Nopember</c:v>
                </c:pt>
                <c:pt idx="11">
                  <c:v>Desember</c:v>
                </c:pt>
              </c:strCache>
            </c:strRef>
          </c:cat>
          <c:val>
            <c:numRef>
              <c:f>Sheet1!$B$2:$B$13</c:f>
              <c:numCache>
                <c:formatCode>General</c:formatCode>
                <c:ptCount val="12"/>
                <c:pt idx="0">
                  <c:v>1450000000</c:v>
                </c:pt>
                <c:pt idx="1">
                  <c:v>1450000000</c:v>
                </c:pt>
                <c:pt idx="2">
                  <c:v>1450000000</c:v>
                </c:pt>
                <c:pt idx="3">
                  <c:v>1450000000</c:v>
                </c:pt>
                <c:pt idx="4">
                  <c:v>1450000000</c:v>
                </c:pt>
                <c:pt idx="5">
                  <c:v>1450000000</c:v>
                </c:pt>
                <c:pt idx="6">
                  <c:v>1450000000</c:v>
                </c:pt>
                <c:pt idx="7">
                  <c:v>1450000000</c:v>
                </c:pt>
                <c:pt idx="8">
                  <c:v>1450000000</c:v>
                </c:pt>
                <c:pt idx="9">
                  <c:v>1450000000</c:v>
                </c:pt>
                <c:pt idx="10">
                  <c:v>1450000000</c:v>
                </c:pt>
                <c:pt idx="11">
                  <c:v>1450000000</c:v>
                </c:pt>
              </c:numCache>
            </c:numRef>
          </c:val>
          <c:smooth val="0"/>
          <c:extLst>
            <c:ext xmlns:c16="http://schemas.microsoft.com/office/drawing/2014/chart" uri="{C3380CC4-5D6E-409C-BE32-E72D297353CC}">
              <c16:uniqueId val="{00000000-62A7-4062-9695-23D2DE9687C7}"/>
            </c:ext>
          </c:extLst>
        </c:ser>
        <c:ser>
          <c:idx val="1"/>
          <c:order val="1"/>
          <c:tx>
            <c:strRef>
              <c:f>Sheet1!$C$1</c:f>
              <c:strCache>
                <c:ptCount val="1"/>
                <c:pt idx="0">
                  <c:v>Penjualan</c:v>
                </c:pt>
              </c:strCache>
            </c:strRef>
          </c:tx>
          <c:cat>
            <c:strRef>
              <c:f>Sheet1!$A$2:$A$13</c:f>
              <c:strCache>
                <c:ptCount val="12"/>
                <c:pt idx="0">
                  <c:v>Januari</c:v>
                </c:pt>
                <c:pt idx="1">
                  <c:v>Februari</c:v>
                </c:pt>
                <c:pt idx="2">
                  <c:v>Maret</c:v>
                </c:pt>
                <c:pt idx="3">
                  <c:v>April</c:v>
                </c:pt>
                <c:pt idx="4">
                  <c:v>Mei </c:v>
                </c:pt>
                <c:pt idx="5">
                  <c:v>Juni</c:v>
                </c:pt>
                <c:pt idx="6">
                  <c:v>Juli</c:v>
                </c:pt>
                <c:pt idx="7">
                  <c:v>Agustus</c:v>
                </c:pt>
                <c:pt idx="8">
                  <c:v>September</c:v>
                </c:pt>
                <c:pt idx="9">
                  <c:v>Oktober</c:v>
                </c:pt>
                <c:pt idx="10">
                  <c:v>Nopember</c:v>
                </c:pt>
                <c:pt idx="11">
                  <c:v>Desember</c:v>
                </c:pt>
              </c:strCache>
            </c:strRef>
          </c:cat>
          <c:val>
            <c:numRef>
              <c:f>Sheet1!$C$2:$C$13</c:f>
              <c:numCache>
                <c:formatCode>General</c:formatCode>
                <c:ptCount val="12"/>
                <c:pt idx="0">
                  <c:v>1430000000</c:v>
                </c:pt>
                <c:pt idx="1">
                  <c:v>1439000000</c:v>
                </c:pt>
                <c:pt idx="2">
                  <c:v>1435000000</c:v>
                </c:pt>
                <c:pt idx="3">
                  <c:v>1429000000</c:v>
                </c:pt>
                <c:pt idx="4">
                  <c:v>1423000000</c:v>
                </c:pt>
                <c:pt idx="5">
                  <c:v>1423000000</c:v>
                </c:pt>
                <c:pt idx="6">
                  <c:v>1418000000</c:v>
                </c:pt>
                <c:pt idx="7">
                  <c:v>1401000000</c:v>
                </c:pt>
                <c:pt idx="8">
                  <c:v>1392000000</c:v>
                </c:pt>
                <c:pt idx="9">
                  <c:v>1398000000</c:v>
                </c:pt>
                <c:pt idx="10">
                  <c:v>1395000000</c:v>
                </c:pt>
                <c:pt idx="11">
                  <c:v>1372000000</c:v>
                </c:pt>
              </c:numCache>
            </c:numRef>
          </c:val>
          <c:smooth val="0"/>
          <c:extLst>
            <c:ext xmlns:c16="http://schemas.microsoft.com/office/drawing/2014/chart" uri="{C3380CC4-5D6E-409C-BE32-E72D297353CC}">
              <c16:uniqueId val="{00000001-62A7-4062-9695-23D2DE9687C7}"/>
            </c:ext>
          </c:extLst>
        </c:ser>
        <c:dLbls>
          <c:showLegendKey val="0"/>
          <c:showVal val="0"/>
          <c:showCatName val="0"/>
          <c:showSerName val="0"/>
          <c:showPercent val="0"/>
          <c:showBubbleSize val="0"/>
        </c:dLbls>
        <c:marker val="1"/>
        <c:smooth val="0"/>
        <c:axId val="166733824"/>
        <c:axId val="166812992"/>
      </c:lineChart>
      <c:catAx>
        <c:axId val="166733824"/>
        <c:scaling>
          <c:orientation val="minMax"/>
        </c:scaling>
        <c:delete val="0"/>
        <c:axPos val="b"/>
        <c:numFmt formatCode="General" sourceLinked="0"/>
        <c:majorTickMark val="out"/>
        <c:minorTickMark val="none"/>
        <c:tickLblPos val="nextTo"/>
        <c:crossAx val="166812992"/>
        <c:crosses val="autoZero"/>
        <c:auto val="1"/>
        <c:lblAlgn val="ctr"/>
        <c:lblOffset val="100"/>
        <c:noMultiLvlLbl val="0"/>
      </c:catAx>
      <c:valAx>
        <c:axId val="166812992"/>
        <c:scaling>
          <c:orientation val="minMax"/>
        </c:scaling>
        <c:delete val="0"/>
        <c:axPos val="l"/>
        <c:majorGridlines/>
        <c:numFmt formatCode="#,##0" sourceLinked="0"/>
        <c:majorTickMark val="out"/>
        <c:minorTickMark val="none"/>
        <c:tickLblPos val="nextTo"/>
        <c:crossAx val="1667338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Sheet3!$B$1</c:f>
              <c:strCache>
                <c:ptCount val="1"/>
                <c:pt idx="0">
                  <c:v>Jumlah</c:v>
                </c:pt>
              </c:strCache>
            </c:strRef>
          </c:tx>
          <c:cat>
            <c:strRef>
              <c:f>Sheet3!$A$2:$A$5</c:f>
              <c:strCache>
                <c:ptCount val="4"/>
                <c:pt idx="0">
                  <c:v>PT</c:v>
                </c:pt>
                <c:pt idx="1">
                  <c:v>CV</c:v>
                </c:pt>
                <c:pt idx="2">
                  <c:v>Individu</c:v>
                </c:pt>
                <c:pt idx="3">
                  <c:v>Jumlah</c:v>
                </c:pt>
              </c:strCache>
            </c:strRef>
          </c:cat>
          <c:val>
            <c:numRef>
              <c:f>Sheet3!$B$2:$B$5</c:f>
              <c:numCache>
                <c:formatCode>General</c:formatCode>
                <c:ptCount val="4"/>
                <c:pt idx="0">
                  <c:v>204</c:v>
                </c:pt>
                <c:pt idx="1">
                  <c:v>139</c:v>
                </c:pt>
                <c:pt idx="2">
                  <c:v>36</c:v>
                </c:pt>
                <c:pt idx="3">
                  <c:v>379</c:v>
                </c:pt>
              </c:numCache>
            </c:numRef>
          </c:val>
          <c:smooth val="0"/>
          <c:extLst>
            <c:ext xmlns:c16="http://schemas.microsoft.com/office/drawing/2014/chart" uri="{C3380CC4-5D6E-409C-BE32-E72D297353CC}">
              <c16:uniqueId val="{00000000-7191-49A3-A16E-3C2882B83BCA}"/>
            </c:ext>
          </c:extLst>
        </c:ser>
        <c:dLbls>
          <c:showLegendKey val="0"/>
          <c:showVal val="0"/>
          <c:showCatName val="0"/>
          <c:showSerName val="0"/>
          <c:showPercent val="0"/>
          <c:showBubbleSize val="0"/>
        </c:dLbls>
        <c:marker val="1"/>
        <c:smooth val="0"/>
        <c:axId val="166734336"/>
        <c:axId val="166838848"/>
      </c:lineChart>
      <c:catAx>
        <c:axId val="166734336"/>
        <c:scaling>
          <c:orientation val="minMax"/>
        </c:scaling>
        <c:delete val="0"/>
        <c:axPos val="b"/>
        <c:numFmt formatCode="General" sourceLinked="0"/>
        <c:majorTickMark val="out"/>
        <c:minorTickMark val="none"/>
        <c:tickLblPos val="nextTo"/>
        <c:crossAx val="166838848"/>
        <c:crosses val="autoZero"/>
        <c:auto val="1"/>
        <c:lblAlgn val="ctr"/>
        <c:lblOffset val="100"/>
        <c:noMultiLvlLbl val="0"/>
      </c:catAx>
      <c:valAx>
        <c:axId val="166838848"/>
        <c:scaling>
          <c:orientation val="minMax"/>
        </c:scaling>
        <c:delete val="0"/>
        <c:axPos val="l"/>
        <c:majorGridlines/>
        <c:numFmt formatCode="General" sourceLinked="1"/>
        <c:majorTickMark val="out"/>
        <c:minorTickMark val="none"/>
        <c:tickLblPos val="nextTo"/>
        <c:crossAx val="1667343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7.3584905660377356E-2"/>
          <c:y val="2.556818181818182E-2"/>
          <c:w val="0.90754716981132078"/>
          <c:h val="0.83238636363636365"/>
        </c:manualLayout>
      </c:layout>
      <c:bar3DChart>
        <c:barDir val="col"/>
        <c:grouping val="clustered"/>
        <c:varyColors val="0"/>
        <c:ser>
          <c:idx val="0"/>
          <c:order val="0"/>
          <c:tx>
            <c:strRef>
              <c:f>Sheet1!$A$2</c:f>
              <c:strCache>
                <c:ptCount val="1"/>
                <c:pt idx="0">
                  <c:v>Bonus pack</c:v>
                </c:pt>
              </c:strCache>
            </c:strRef>
          </c:tx>
          <c:spPr>
            <a:solidFill>
              <a:srgbClr val="9999FF"/>
            </a:solidFill>
            <a:ln w="12677">
              <a:solidFill>
                <a:srgbClr val="000000"/>
              </a:solidFill>
              <a:prstDash val="solid"/>
            </a:ln>
          </c:spPr>
          <c:invertIfNegative val="0"/>
          <c:dPt>
            <c:idx val="1"/>
            <c:invertIfNegative val="0"/>
            <c:bubble3D val="0"/>
            <c:spPr>
              <a:solidFill>
                <a:srgbClr val="FFFF99"/>
              </a:solidFill>
              <a:ln w="12677">
                <a:solidFill>
                  <a:srgbClr val="000000"/>
                </a:solidFill>
                <a:prstDash val="solid"/>
              </a:ln>
            </c:spPr>
            <c:extLst>
              <c:ext xmlns:c16="http://schemas.microsoft.com/office/drawing/2014/chart" uri="{C3380CC4-5D6E-409C-BE32-E72D297353CC}">
                <c16:uniqueId val="{00000001-715C-4E69-B529-C3EEF097F735}"/>
              </c:ext>
            </c:extLst>
          </c:dPt>
          <c:dLbls>
            <c:dLbl>
              <c:idx val="0"/>
              <c:layout>
                <c:manualLayout>
                  <c:x val="2.6898885862741768E-2"/>
                  <c:y val="-2.9260711917539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5C-4E69-B529-C3EEF097F735}"/>
                </c:ext>
              </c:extLst>
            </c:dLbl>
            <c:dLbl>
              <c:idx val="1"/>
              <c:layout>
                <c:manualLayout>
                  <c:x val="3.2940555917400721E-2"/>
                  <c:y val="-1.5797186420255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5C-4E69-B529-C3EEF097F735}"/>
                </c:ext>
              </c:extLst>
            </c:dLbl>
            <c:spPr>
              <a:noFill/>
              <a:ln w="25353">
                <a:noFill/>
              </a:ln>
            </c:spPr>
            <c:txPr>
              <a:bodyPr/>
              <a:lstStyle/>
              <a:p>
                <a:pPr>
                  <a:defRPr sz="15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Sesuai </c:v>
                </c:pt>
                <c:pt idx="1">
                  <c:v>Tidak Sesuai </c:v>
                </c:pt>
              </c:strCache>
            </c:strRef>
          </c:cat>
          <c:val>
            <c:numRef>
              <c:f>Sheet1!$B$2:$C$2</c:f>
              <c:numCache>
                <c:formatCode>General</c:formatCode>
                <c:ptCount val="2"/>
                <c:pt idx="0">
                  <c:v>3</c:v>
                </c:pt>
                <c:pt idx="1">
                  <c:v>27</c:v>
                </c:pt>
              </c:numCache>
            </c:numRef>
          </c:val>
          <c:extLst>
            <c:ext xmlns:c16="http://schemas.microsoft.com/office/drawing/2014/chart" uri="{C3380CC4-5D6E-409C-BE32-E72D297353CC}">
              <c16:uniqueId val="{00000003-715C-4E69-B529-C3EEF097F735}"/>
            </c:ext>
          </c:extLst>
        </c:ser>
        <c:dLbls>
          <c:showLegendKey val="0"/>
          <c:showVal val="1"/>
          <c:showCatName val="0"/>
          <c:showSerName val="0"/>
          <c:showPercent val="0"/>
          <c:showBubbleSize val="0"/>
        </c:dLbls>
        <c:gapWidth val="150"/>
        <c:gapDepth val="0"/>
        <c:shape val="cone"/>
        <c:axId val="166735360"/>
        <c:axId val="166842880"/>
        <c:axId val="0"/>
      </c:bar3DChart>
      <c:catAx>
        <c:axId val="166735360"/>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1522" b="1" i="0" u="none" strike="noStrike" baseline="0">
                <a:solidFill>
                  <a:srgbClr val="000000"/>
                </a:solidFill>
                <a:latin typeface="Calibri"/>
                <a:ea typeface="Calibri"/>
                <a:cs typeface="Calibri"/>
              </a:defRPr>
            </a:pPr>
            <a:endParaRPr lang="en-US"/>
          </a:p>
        </c:txPr>
        <c:crossAx val="166842880"/>
        <c:crosses val="autoZero"/>
        <c:auto val="1"/>
        <c:lblAlgn val="ctr"/>
        <c:lblOffset val="100"/>
        <c:tickLblSkip val="1"/>
        <c:tickMarkSkip val="1"/>
        <c:noMultiLvlLbl val="0"/>
      </c:catAx>
      <c:valAx>
        <c:axId val="166842880"/>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1522" b="1" i="0" u="none" strike="noStrike" baseline="0">
                <a:solidFill>
                  <a:srgbClr val="000000"/>
                </a:solidFill>
                <a:latin typeface="Calibri"/>
                <a:ea typeface="Calibri"/>
                <a:cs typeface="Calibri"/>
              </a:defRPr>
            </a:pPr>
            <a:endParaRPr lang="en-US"/>
          </a:p>
        </c:txPr>
        <c:crossAx val="166735360"/>
        <c:crosses val="autoZero"/>
        <c:crossBetween val="between"/>
      </c:valAx>
      <c:spPr>
        <a:noFill/>
        <a:ln w="25353">
          <a:noFill/>
        </a:ln>
      </c:spPr>
    </c:plotArea>
    <c:plotVisOnly val="1"/>
    <c:dispBlanksAs val="gap"/>
    <c:showDLblsOverMax val="0"/>
  </c:chart>
  <c:spPr>
    <a:noFill/>
    <a:ln>
      <a:noFill/>
    </a:ln>
  </c:spPr>
  <c:txPr>
    <a:bodyPr/>
    <a:lstStyle/>
    <a:p>
      <a:pPr>
        <a:defRPr sz="1522"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9.6226415094339629E-2"/>
          <c:y val="6.5340909090909088E-2"/>
          <c:w val="0.9037735849056604"/>
          <c:h val="0.78409090909090906"/>
        </c:manualLayout>
      </c:layout>
      <c:bar3DChart>
        <c:barDir val="col"/>
        <c:grouping val="clustered"/>
        <c:varyColors val="0"/>
        <c:ser>
          <c:idx val="0"/>
          <c:order val="0"/>
          <c:tx>
            <c:strRef>
              <c:f>Sheet1!$A$2</c:f>
              <c:strCache>
                <c:ptCount val="1"/>
                <c:pt idx="0">
                  <c:v>Sesuai</c:v>
                </c:pt>
              </c:strCache>
            </c:strRef>
          </c:tx>
          <c:spPr>
            <a:solidFill>
              <a:srgbClr val="9999FF"/>
            </a:solidFill>
            <a:ln w="12677">
              <a:solidFill>
                <a:srgbClr val="000000"/>
              </a:solidFill>
              <a:prstDash val="solid"/>
            </a:ln>
          </c:spPr>
          <c:invertIfNegative val="0"/>
          <c:dLbls>
            <c:dLbl>
              <c:idx val="0"/>
              <c:layout>
                <c:manualLayout>
                  <c:x val="4.2354354688756292E-2"/>
                  <c:y val="-5.94391230352861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8A-4B3F-AA94-AF9C8AF21AB5}"/>
                </c:ext>
              </c:extLst>
            </c:dLbl>
            <c:spPr>
              <a:noFill/>
              <a:ln w="25353">
                <a:noFill/>
              </a:ln>
            </c:spPr>
            <c:txPr>
              <a:bodyPr/>
              <a:lstStyle/>
              <a:p>
                <a:pPr>
                  <a:defRPr sz="15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5</c:v>
                </c:pt>
              </c:numCache>
            </c:numRef>
          </c:val>
          <c:extLst>
            <c:ext xmlns:c16="http://schemas.microsoft.com/office/drawing/2014/chart" uri="{C3380CC4-5D6E-409C-BE32-E72D297353CC}">
              <c16:uniqueId val="{00000001-5D8A-4B3F-AA94-AF9C8AF21AB5}"/>
            </c:ext>
          </c:extLst>
        </c:ser>
        <c:ser>
          <c:idx val="1"/>
          <c:order val="1"/>
          <c:tx>
            <c:strRef>
              <c:f>Sheet1!$A$3</c:f>
              <c:strCache>
                <c:ptCount val="1"/>
                <c:pt idx="0">
                  <c:v>Tidak Sesuai</c:v>
                </c:pt>
              </c:strCache>
            </c:strRef>
          </c:tx>
          <c:spPr>
            <a:solidFill>
              <a:srgbClr val="993366"/>
            </a:solidFill>
            <a:ln w="12677">
              <a:solidFill>
                <a:srgbClr val="000000"/>
              </a:solidFill>
              <a:prstDash val="solid"/>
            </a:ln>
          </c:spPr>
          <c:invertIfNegative val="0"/>
          <c:dLbls>
            <c:dLbl>
              <c:idx val="0"/>
              <c:layout>
                <c:manualLayout>
                  <c:x val="4.9443003035549188E-2"/>
                  <c:y val="-3.78741146181438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8A-4B3F-AA94-AF9C8AF21AB5}"/>
                </c:ext>
              </c:extLst>
            </c:dLbl>
            <c:spPr>
              <a:noFill/>
              <a:ln w="25353">
                <a:noFill/>
              </a:ln>
            </c:spPr>
            <c:txPr>
              <a:bodyPr/>
              <a:lstStyle/>
              <a:p>
                <a:pPr>
                  <a:defRPr sz="15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25</c:v>
                </c:pt>
              </c:numCache>
            </c:numRef>
          </c:val>
          <c:extLst>
            <c:ext xmlns:c16="http://schemas.microsoft.com/office/drawing/2014/chart" uri="{C3380CC4-5D6E-409C-BE32-E72D297353CC}">
              <c16:uniqueId val="{00000003-5D8A-4B3F-AA94-AF9C8AF21AB5}"/>
            </c:ext>
          </c:extLst>
        </c:ser>
        <c:dLbls>
          <c:showLegendKey val="0"/>
          <c:showVal val="1"/>
          <c:showCatName val="0"/>
          <c:showSerName val="0"/>
          <c:showPercent val="0"/>
          <c:showBubbleSize val="0"/>
        </c:dLbls>
        <c:gapWidth val="150"/>
        <c:gapDepth val="0"/>
        <c:shape val="pyramid"/>
        <c:axId val="186838528"/>
        <c:axId val="166844608"/>
        <c:axId val="0"/>
      </c:bar3DChart>
      <c:catAx>
        <c:axId val="186838528"/>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1522" b="1" i="0" u="none" strike="noStrike" baseline="0">
                <a:solidFill>
                  <a:srgbClr val="000000"/>
                </a:solidFill>
                <a:latin typeface="Calibri"/>
                <a:ea typeface="Calibri"/>
                <a:cs typeface="Calibri"/>
              </a:defRPr>
            </a:pPr>
            <a:endParaRPr lang="en-US"/>
          </a:p>
        </c:txPr>
        <c:crossAx val="166844608"/>
        <c:crosses val="autoZero"/>
        <c:auto val="1"/>
        <c:lblAlgn val="ctr"/>
        <c:lblOffset val="100"/>
        <c:tickLblSkip val="1"/>
        <c:tickMarkSkip val="1"/>
        <c:noMultiLvlLbl val="0"/>
      </c:catAx>
      <c:valAx>
        <c:axId val="166844608"/>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1522" b="1" i="0" u="none" strike="noStrike" baseline="0">
                <a:solidFill>
                  <a:srgbClr val="000000"/>
                </a:solidFill>
                <a:latin typeface="Calibri"/>
                <a:ea typeface="Calibri"/>
                <a:cs typeface="Calibri"/>
              </a:defRPr>
            </a:pPr>
            <a:endParaRPr lang="en-US"/>
          </a:p>
        </c:txPr>
        <c:crossAx val="186838528"/>
        <c:crosses val="autoZero"/>
        <c:crossBetween val="between"/>
      </c:valAx>
      <c:spPr>
        <a:noFill/>
        <a:ln w="25353">
          <a:noFill/>
        </a:ln>
      </c:spPr>
    </c:plotArea>
    <c:legend>
      <c:legendPos val="r"/>
      <c:layout>
        <c:manualLayout>
          <c:xMode val="edge"/>
          <c:yMode val="edge"/>
          <c:x val="0.29245283018867924"/>
          <c:y val="0.89772727272727271"/>
          <c:w val="0.41132075471698115"/>
          <c:h val="9.0909090909090912E-2"/>
        </c:manualLayout>
      </c:layout>
      <c:overlay val="0"/>
      <c:spPr>
        <a:noFill/>
        <a:ln w="3169">
          <a:solidFill>
            <a:srgbClr val="000000"/>
          </a:solidFill>
          <a:prstDash val="solid"/>
        </a:ln>
      </c:spPr>
      <c:txPr>
        <a:bodyPr/>
        <a:lstStyle/>
        <a:p>
          <a:pPr>
            <a:defRPr sz="1397"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522"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Nas171</b:Tag>
    <b:SourceType>JournalArticle</b:SourceType>
    <b:Guid>{41B21BCF-D858-42EB-9C3E-A3C199FB3B08}</b:Guid>
    <b:Author>
      <b:Author>
        <b:NameList>
          <b:Person>
            <b:Last>Nasib</b:Last>
          </b:Person>
        </b:NameList>
      </b:Author>
    </b:Author>
    <b:Title>Pengaruh Price Discount Dan Bonus Pack Terhadap Keputusan Pembelian Impulse Buying Pada PT. Toyota Auto 2000 Cabang Sisiamangraja Medan</b:Title>
    <b:Year>2017</b:Year>
    <b:JournalName>Journal Of Busiess Study</b:JournalName>
    <b:Pages>30-50</b:Pages>
    <b:RefOrder>1</b:RefOrder>
  </b:Source>
  <b:Source>
    <b:Tag>Set17</b:Tag>
    <b:SourceType>JournalArticle</b:SourceType>
    <b:Guid>{DA79E02F-3F47-465C-914F-0543B25D6776}</b:Guid>
    <b:Author>
      <b:Author>
        <b:NameList>
          <b:Person>
            <b:Last>Saputra</b:Last>
            <b:First>Setiawan</b:First>
            <b:Middle>Tri</b:Middle>
          </b:Person>
          <b:Person>
            <b:Last>Hidayat</b:Last>
            <b:First>Kadarisman</b:First>
          </b:Person>
          <b:Person>
            <b:Last>Sunarti</b:Last>
          </b:Person>
        </b:NameList>
      </b:Author>
    </b:Author>
    <b:Title>Pengaruh Kualitas Produk Terhadap Keputusan Pembelian Dan Dampaknya Terhadap Kepuasan Konsumen Pengguna Iphone (Survei Pada Mahasiswa Fakultas Ilmu Administrasi Universitas Brawijaya Malang)</b:Title>
    <b:JournalName>Jurnal Administrasi Bisnis (JAB)</b:JournalName>
    <b:Year>2017</b:Year>
    <b:Pages>85-95</b:Pages>
    <b:RefOrder>4</b:RefOrder>
  </b:Source>
  <b:Source>
    <b:Tag>Umm16</b:Tag>
    <b:SourceType>JournalArticle</b:SourceType>
    <b:Guid>{24A8E715-B00A-46F2-8AD4-5D2916420F4A}</b:Guid>
    <b:Author>
      <b:Author>
        <b:NameList>
          <b:Person>
            <b:Last>Habibah</b:Last>
            <b:First>Ummu</b:First>
          </b:Person>
          <b:Person>
            <b:Last>Sumiati</b:Last>
          </b:Person>
        </b:NameList>
      </b:Author>
    </b:Author>
    <b:Title>Pengaruh Kualitas Produk Dan Harga Terhadap Keputusan Pembelian Produk Kosmetik Wardah Di Kota Bangkalan Madura</b:Title>
    <b:JournalName>Jurnal Ekonomi &amp; Bisnis</b:JournalName>
    <b:Year>2016</b:Year>
    <b:Pages>31 - 48</b:Pages>
    <b:RefOrder>3</b:RefOrder>
  </b:Source>
  <b:Source>
    <b:Tag>Sri18</b:Tag>
    <b:SourceType>JournalArticle</b:SourceType>
    <b:Guid>{8CBE2E24-9F8A-4695-AFBE-7FA94CFDD825}</b:Guid>
    <b:Author>
      <b:Author>
        <b:NameList>
          <b:Person>
            <b:Last>Lestari</b:Last>
            <b:First>Sri</b:First>
            <b:Middle>Isfantin Puji</b:Middle>
          </b:Person>
        </b:NameList>
      </b:Author>
    </b:Author>
    <b:Title>Pengaruh Price Discount dan Bonus Pack terhadap Impulse Buying melalui Nilai Hedonik di Carrefour Surakarta</b:Title>
    <b:JournalName>Jurnal Maksipreneur</b:JournalName>
    <b:Year>2018</b:Year>
    <b:Pages>129–140</b:Pages>
    <b:RefOrder>2</b:RefOrder>
  </b:Source>
</b:Sources>
</file>

<file path=customXml/itemProps1.xml><?xml version="1.0" encoding="utf-8"?>
<ds:datastoreItem xmlns:ds="http://schemas.openxmlformats.org/officeDocument/2006/customXml" ds:itemID="{75F89C3D-456C-46FA-8833-C87FC571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10121</Words>
  <Characters>57690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PENGARUH PENGEMBANGAN SUMBER DAYA MANUSIA TERHADAP PRESTASI KERJA PEGAWAI PADA BADAN PENGELOLA PAJAK DAN RETRIBUSI DAERAH KOTA MEDAN</vt:lpstr>
    </vt:vector>
  </TitlesOfParts>
  <Company>Otsuka</Company>
  <LinksUpToDate>false</LinksUpToDate>
  <CharactersWithSpaces>67676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PENGEMBANGAN SUMBER DAYA MANUSIA TERHADAP PRESTASI KERJA PEGAWAI PADA BADAN PENGELOLA PAJAK DAN RETRIBUSI DAERAH KOTA MEDAN</dc:title>
  <dc:creator>KAR Medan</dc:creator>
  <cp:lastModifiedBy>HUSNA ULFAH</cp:lastModifiedBy>
  <cp:revision>2</cp:revision>
  <cp:lastPrinted>2023-01-18T16:12:00Z</cp:lastPrinted>
  <dcterms:created xsi:type="dcterms:W3CDTF">2024-11-29T06:28:00Z</dcterms:created>
  <dcterms:modified xsi:type="dcterms:W3CDTF">2024-11-29T06:28:00Z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b72aa0de-5a52-37a9-ac43-21a3e5785475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