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70E76" w:rsidRDefault="001C02D7">
      <w:pPr>
        <w:spacing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bookmarkEnd w:id="0"/>
    <w:p w14:paraId="00000002" w14:textId="77777777" w:rsidR="00970E76" w:rsidRDefault="001C02D7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Charter, W.K. (2011).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Akuntansi Biaya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(Edisi 14). Jakarta: Salemba Empat</w:t>
      </w:r>
    </w:p>
    <w:p w14:paraId="00000003" w14:textId="77777777" w:rsidR="00970E76" w:rsidRDefault="001C02D7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Daft, R. L. (2010).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Era Baru Manajemen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(Edisi 9). Jakarta: Salemba Empat</w:t>
      </w:r>
    </w:p>
    <w:p w14:paraId="00000004" w14:textId="77777777" w:rsidR="00970E76" w:rsidRDefault="001C02D7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David, F.R (2011).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Strategic Management</w:t>
      </w:r>
      <w:r>
        <w:rPr>
          <w:rFonts w:ascii="Times New Roman" w:eastAsia="Times New Roman" w:hAnsi="Times New Roman" w:cs="Times New Roman"/>
          <w:sz w:val="24"/>
          <w:szCs w:val="24"/>
        </w:rPr>
        <w:t>. Jakarta: Salemba Empat</w:t>
      </w:r>
    </w:p>
    <w:p w14:paraId="00000005" w14:textId="77777777" w:rsidR="00970E76" w:rsidRDefault="001C02D7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Dharmanegara, I. (2010).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Penganggaran Perusahaan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(Edisi  Pertama). Yogyakarta: Graha Ilmu</w:t>
      </w:r>
    </w:p>
    <w:p w14:paraId="00000006" w14:textId="77777777" w:rsidR="00970E76" w:rsidRDefault="001C02D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Fauziah, I. (2017).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Buku Dasar-Dasar Akuntansi Untuk Pemula &amp; Orang Awam     Secara Otodidak</w:t>
      </w:r>
      <w:r>
        <w:rPr>
          <w:rFonts w:ascii="Times New Roman" w:eastAsia="Times New Roman" w:hAnsi="Times New Roman" w:cs="Times New Roman"/>
          <w:sz w:val="24"/>
          <w:szCs w:val="24"/>
        </w:rPr>
        <w:t>. Jakarta: Ilmu</w:t>
      </w:r>
    </w:p>
    <w:p w14:paraId="00000007" w14:textId="77777777" w:rsidR="00970E76" w:rsidRDefault="001C02D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Garrison, R., et.al.  (2009).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Akuntansi Managerial.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Jakarta: Salemba Empat</w:t>
      </w:r>
    </w:p>
    <w:p w14:paraId="00000008" w14:textId="77777777" w:rsidR="00970E76" w:rsidRDefault="001C02D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Hadi, 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(2012).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Akuntansi Keuangan Berdasarkan SAK</w:t>
      </w:r>
      <w:r>
        <w:rPr>
          <w:rFonts w:ascii="Times New Roman" w:eastAsia="Times New Roman" w:hAnsi="Times New Roman" w:cs="Times New Roman"/>
          <w:sz w:val="24"/>
          <w:szCs w:val="24"/>
        </w:rPr>
        <w:t>. Jakarta: Salemba Empat</w:t>
      </w:r>
    </w:p>
    <w:p w14:paraId="00000009" w14:textId="77777777" w:rsidR="00970E76" w:rsidRDefault="001C02D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Husnayetti. (2012).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Anggaran Perusahaan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(Edisi Pertama). Tanggerang: Jelajah   Nusa</w:t>
      </w:r>
    </w:p>
    <w:p w14:paraId="0000000A" w14:textId="77777777" w:rsidR="00970E76" w:rsidRDefault="001C02D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Julianti, N. L. E., Suwarna, I. K., &amp; Yulianthini, N. N. (2018). Penyusunan Anggaran Kas untuk Menetapka</w:t>
      </w:r>
      <w:r>
        <w:rPr>
          <w:rFonts w:ascii="Times New Roman" w:eastAsia="Times New Roman" w:hAnsi="Times New Roman" w:cs="Times New Roman"/>
          <w:sz w:val="24"/>
          <w:szCs w:val="24"/>
        </w:rPr>
        <w:t>n Likuiditas dan Rentabilitas pada Perusahaan Tahun 2013. Jurnal Manajemen Indonesia, 6(2), 97–104.</w:t>
      </w:r>
    </w:p>
    <w:p w14:paraId="0000000B" w14:textId="77777777" w:rsidR="00970E76" w:rsidRDefault="001C02D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Kasmir. (2012).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Analisis Laporan Keuangan</w:t>
      </w:r>
      <w:r>
        <w:rPr>
          <w:rFonts w:ascii="Times New Roman" w:eastAsia="Times New Roman" w:hAnsi="Times New Roman" w:cs="Times New Roman"/>
          <w:sz w:val="24"/>
          <w:szCs w:val="24"/>
        </w:rPr>
        <w:t>. Jakarta: PT Raja Grafindo Persada</w:t>
      </w:r>
    </w:p>
    <w:p w14:paraId="0000000C" w14:textId="77777777" w:rsidR="00970E76" w:rsidRDefault="001C02D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Martani, D., dkk. (2014).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Akuntansi Keuangan Menengah Berbasis PSAK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Jakarta </w:t>
      </w:r>
      <w:r>
        <w:rPr>
          <w:rFonts w:ascii="Times New Roman" w:eastAsia="Times New Roman" w:hAnsi="Times New Roman" w:cs="Times New Roman"/>
          <w:sz w:val="24"/>
          <w:szCs w:val="24"/>
        </w:rPr>
        <w:t>: Selemba Empat</w:t>
      </w:r>
    </w:p>
    <w:p w14:paraId="0000000D" w14:textId="77777777" w:rsidR="00970E76" w:rsidRDefault="001C02D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Nurfadillah, S. S. (2016).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PENGARUH ANGGARAN KAS SEBAGAI ALAT PERENCANAAN DAN ALAT PENGENDALIAN TERHADAP TINGKAT LIKUIDITAS (Studi Kasus Pada Koperasi Bina Raharja Kuningan KCP Luragung)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(Doctoral dissertation, IAIN Syekh Nurjati Cirebon).</w:t>
      </w:r>
    </w:p>
    <w:p w14:paraId="0000000E" w14:textId="77777777" w:rsidR="00970E76" w:rsidRDefault="001C02D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Purwaji, A.W &amp; Hexana, S.L. (2017). 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engantar Akuntansi 2 (edisi 2</w:t>
      </w:r>
      <w:r>
        <w:rPr>
          <w:rFonts w:ascii="Times New Roman" w:eastAsia="Times New Roman" w:hAnsi="Times New Roman" w:cs="Times New Roman"/>
          <w:sz w:val="24"/>
          <w:szCs w:val="24"/>
        </w:rPr>
        <w:t>). Jakarta: Salemba Empat</w:t>
      </w:r>
    </w:p>
    <w:p w14:paraId="0000000F" w14:textId="77777777" w:rsidR="00970E76" w:rsidRDefault="001C02D7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Samryn, L.M. (2015). Pengantar Akuntansi. Jakarta: PT Raja Grafindo Persada </w:t>
      </w:r>
    </w:p>
    <w:sectPr w:rsidR="00970E76">
      <w:footerReference w:type="default" r:id="rId7"/>
      <w:pgSz w:w="11906" w:h="16838"/>
      <w:pgMar w:top="2268" w:right="1701" w:bottom="1701" w:left="2268" w:header="709" w:footer="709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F25E8" w14:textId="77777777" w:rsidR="001C02D7" w:rsidRDefault="001C02D7">
      <w:pPr>
        <w:spacing w:after="0" w:line="240" w:lineRule="auto"/>
      </w:pPr>
      <w:r>
        <w:separator/>
      </w:r>
    </w:p>
  </w:endnote>
  <w:endnote w:type="continuationSeparator" w:id="0">
    <w:p w14:paraId="0A5C5D10" w14:textId="77777777" w:rsidR="001C02D7" w:rsidRDefault="001C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0" w14:textId="77777777" w:rsidR="00970E76" w:rsidRDefault="001C02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50</w:t>
    </w:r>
  </w:p>
  <w:p w14:paraId="00000011" w14:textId="77777777" w:rsidR="00970E76" w:rsidRDefault="00970E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B79EC" w14:textId="77777777" w:rsidR="001C02D7" w:rsidRDefault="001C02D7">
      <w:pPr>
        <w:spacing w:after="0" w:line="240" w:lineRule="auto"/>
      </w:pPr>
      <w:r>
        <w:separator/>
      </w:r>
    </w:p>
  </w:footnote>
  <w:footnote w:type="continuationSeparator" w:id="0">
    <w:p w14:paraId="7A3D1AA2" w14:textId="77777777" w:rsidR="001C02D7" w:rsidRDefault="001C0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0E76"/>
    <w:rsid w:val="001C02D7"/>
    <w:rsid w:val="004F2321"/>
    <w:rsid w:val="009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2024-11-21T06:44:00Z</dcterms:created>
  <dcterms:modified xsi:type="dcterms:W3CDTF">2024-11-21T06:44:00Z</dcterms:modified>
</cp:coreProperties>
</file>