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EE" w:rsidRPr="001A47B9" w:rsidRDefault="000659EE" w:rsidP="000659EE">
      <w:pPr>
        <w:spacing w:after="0" w:line="240" w:lineRule="auto"/>
        <w:ind w:left="-567" w:right="-5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 xml:space="preserve">ANALISIS PERBANDINGAN METODE </w:t>
      </w:r>
      <w:r w:rsidRPr="001A47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ACTIVITY BASED COSTING</w:t>
      </w:r>
      <w:r w:rsidRPr="001A47B9">
        <w:rPr>
          <w:rFonts w:ascii="Times New Roman" w:hAnsi="Times New Roman" w:cs="Times New Roman"/>
          <w:b/>
          <w:bCs/>
          <w:sz w:val="28"/>
          <w:szCs w:val="28"/>
        </w:rPr>
        <w:t xml:space="preserve"> DENGAN </w:t>
      </w:r>
      <w:r w:rsidRPr="001A47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VARIABEL COSTING</w:t>
      </w:r>
      <w:r w:rsidRPr="001A47B9">
        <w:rPr>
          <w:rFonts w:ascii="Times New Roman" w:hAnsi="Times New Roman" w:cs="Times New Roman"/>
          <w:b/>
          <w:bCs/>
          <w:sz w:val="28"/>
          <w:szCs w:val="28"/>
        </w:rPr>
        <w:t xml:space="preserve"> DALAM PENENTUAN TARIF </w:t>
      </w:r>
    </w:p>
    <w:p w:rsidR="000659EE" w:rsidRPr="001A47B9" w:rsidRDefault="000659EE" w:rsidP="000659EE">
      <w:pPr>
        <w:spacing w:after="0" w:line="240" w:lineRule="auto"/>
        <w:ind w:left="-567" w:right="-5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 xml:space="preserve">JASA DALAM PENGIRIMAN BARANG PADA </w:t>
      </w:r>
    </w:p>
    <w:p w:rsidR="000659EE" w:rsidRPr="001A47B9" w:rsidRDefault="000659EE" w:rsidP="000659EE">
      <w:pPr>
        <w:spacing w:after="0" w:line="240" w:lineRule="auto"/>
        <w:ind w:left="-567" w:right="-5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>PT. FAN INDONESIA SEJAHTERA</w:t>
      </w:r>
    </w:p>
    <w:p w:rsidR="000659EE" w:rsidRPr="001A47B9" w:rsidRDefault="000659EE" w:rsidP="00065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9EE" w:rsidRDefault="000659EE" w:rsidP="000659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Default="000659EE" w:rsidP="000659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SKRIPSI </w:t>
      </w:r>
    </w:p>
    <w:p w:rsidR="000659EE" w:rsidRDefault="000659EE" w:rsidP="000659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27940</wp:posOffset>
            </wp:positionV>
            <wp:extent cx="1939925" cy="191770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B9">
        <w:rPr>
          <w:rFonts w:ascii="Times New Roman" w:hAnsi="Times New Roman" w:cs="Times New Roman"/>
          <w:b/>
          <w:sz w:val="28"/>
          <w:szCs w:val="28"/>
        </w:rPr>
        <w:t>OLEH:</w:t>
      </w: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  <w:u w:val="single"/>
        </w:rPr>
        <w:t>NELLY ORITA IMELDA</w:t>
      </w: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47B9">
        <w:rPr>
          <w:rFonts w:ascii="Times New Roman" w:hAnsi="Times New Roman" w:cs="Times New Roman"/>
          <w:b/>
          <w:bCs/>
          <w:sz w:val="28"/>
          <w:szCs w:val="28"/>
        </w:rPr>
        <w:t>NPM.</w:t>
      </w:r>
      <w:proofErr w:type="gramEnd"/>
      <w:r w:rsidRPr="001A47B9">
        <w:rPr>
          <w:rFonts w:ascii="Times New Roman" w:hAnsi="Times New Roman" w:cs="Times New Roman"/>
          <w:b/>
          <w:bCs/>
          <w:sz w:val="28"/>
          <w:szCs w:val="28"/>
        </w:rPr>
        <w:t xml:space="preserve"> 183214018</w:t>
      </w: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>PROGRAM STUDI AKUNTANSI</w:t>
      </w: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>FAKULTAS EKONOMI</w:t>
      </w: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0659EE" w:rsidRPr="001A47B9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0659EE" w:rsidRDefault="000659EE" w:rsidP="000659EE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7B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1A47B9">
        <w:rPr>
          <w:rFonts w:ascii="Times New Roman" w:hAnsi="Times New Roman" w:cs="Times New Roman"/>
          <w:b/>
          <w:bCs/>
          <w:sz w:val="28"/>
          <w:szCs w:val="28"/>
          <w:lang w:val="id-ID"/>
        </w:rPr>
        <w:t>3</w:t>
      </w:r>
      <w:bookmarkStart w:id="0" w:name="_GoBack"/>
      <w:bookmarkEnd w:id="0"/>
    </w:p>
    <w:p w:rsidR="00815629" w:rsidRDefault="000659EE"/>
    <w:sectPr w:rsidR="00815629" w:rsidSect="000659E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E"/>
    <w:rsid w:val="000659EE"/>
    <w:rsid w:val="008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2024-11-21T02:52:00Z</dcterms:created>
  <dcterms:modified xsi:type="dcterms:W3CDTF">2024-11-21T02:53:00Z</dcterms:modified>
</cp:coreProperties>
</file>