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FD7" w:rsidRPr="00701FD7" w:rsidRDefault="00701FD7" w:rsidP="00701FD7">
      <w:pPr>
        <w:pStyle w:val="Heading1"/>
        <w:spacing w:line="480" w:lineRule="auto"/>
        <w:rPr>
          <w:color w:val="0D0D0D" w:themeColor="text1" w:themeTint="F2"/>
        </w:rPr>
      </w:pPr>
      <w:bookmarkStart w:id="0" w:name="_GoBack"/>
      <w:bookmarkStart w:id="1" w:name="_Toc170298080"/>
      <w:r w:rsidRPr="00701FD7">
        <w:rPr>
          <w:color w:val="0D0D0D" w:themeColor="text1" w:themeTint="F2"/>
        </w:rPr>
        <w:t>BAB I</w:t>
      </w:r>
      <w:bookmarkEnd w:id="0"/>
      <w:r w:rsidRPr="00701FD7">
        <w:rPr>
          <w:color w:val="0D0D0D" w:themeColor="text1" w:themeTint="F2"/>
        </w:rPr>
        <w:br/>
        <w:t>PENDAHULUAN</w:t>
      </w:r>
      <w:bookmarkEnd w:id="1"/>
    </w:p>
    <w:p w:rsidR="00701FD7" w:rsidRPr="00701FD7" w:rsidRDefault="00701FD7" w:rsidP="00701FD7">
      <w:pPr>
        <w:pStyle w:val="Heading2"/>
        <w:keepNext w:val="0"/>
        <w:keepLines w:val="0"/>
        <w:numPr>
          <w:ilvl w:val="1"/>
          <w:numId w:val="4"/>
        </w:numPr>
        <w:spacing w:before="0" w:line="480" w:lineRule="auto"/>
        <w:ind w:left="567" w:hanging="567"/>
        <w:contextualSpacing/>
        <w:rPr>
          <w:color w:val="0D0D0D" w:themeColor="text1" w:themeTint="F2"/>
        </w:rPr>
      </w:pPr>
      <w:bookmarkStart w:id="2" w:name="_Toc170298081"/>
      <w:r w:rsidRPr="00701FD7">
        <w:rPr>
          <w:color w:val="0D0D0D" w:themeColor="text1" w:themeTint="F2"/>
          <w:lang w:val="id-ID"/>
        </w:rPr>
        <w:t xml:space="preserve">Latar Belakang </w:t>
      </w:r>
      <w:r w:rsidRPr="00701FD7">
        <w:rPr>
          <w:color w:val="0D0D0D" w:themeColor="text1" w:themeTint="F2"/>
        </w:rPr>
        <w:t>Masalah</w:t>
      </w:r>
      <w:bookmarkEnd w:id="2"/>
    </w:p>
    <w:p w:rsidR="00701FD7" w:rsidRPr="00701FD7" w:rsidRDefault="00701FD7" w:rsidP="00701FD7">
      <w:pPr>
        <w:spacing w:after="0" w:line="480" w:lineRule="auto"/>
        <w:ind w:firstLine="567"/>
        <w:jc w:val="both"/>
        <w:rPr>
          <w:rFonts w:ascii="Times New Roman" w:hAnsi="Times New Roman" w:cs="Times New Roman"/>
          <w:color w:val="0D0D0D" w:themeColor="text1" w:themeTint="F2"/>
          <w:sz w:val="24"/>
          <w:szCs w:val="24"/>
        </w:rPr>
      </w:pPr>
      <w:r w:rsidRPr="00701FD7">
        <w:rPr>
          <w:rFonts w:ascii="Times New Roman" w:hAnsi="Times New Roman" w:cs="Times New Roman"/>
          <w:color w:val="0D0D0D" w:themeColor="text1" w:themeTint="F2"/>
          <w:sz w:val="24"/>
          <w:szCs w:val="24"/>
        </w:rPr>
        <w:t xml:space="preserve">Ekonomi berkembang pesat dan daya saing komersial meningkat saat ini. Meskipun setiap bisnis unik, mereka semua berbagi tujuan mendasar yaitu untuk meningkatkan laba mereka. Sesuai dengan spesifikasi yang telah ditetapkan, semua aspek operasi perusahaan harus dikelola dengan baik dan efisien agar tujuan tersebut dapat tercapai. Memudahkan manajemen untuk melacak biaya, terutama yang terkait dengan produksi, adalah salah satu metode untuk menyelesaikan tugas dalam meningkatkan laba. Kapasitas manajemen perusahaan untuk mempertahankan biaya rendah berhubungan langsung dengan daya saing harga dan kualitas produk atau layanannya </w:t>
      </w:r>
      <w:r w:rsidR="009E066F" w:rsidRPr="00701FD7">
        <w:rPr>
          <w:rFonts w:ascii="Times New Roman" w:hAnsi="Times New Roman" w:cs="Times New Roman"/>
          <w:color w:val="0D0D0D" w:themeColor="text1" w:themeTint="F2"/>
          <w:sz w:val="24"/>
          <w:szCs w:val="24"/>
        </w:rPr>
        <w:fldChar w:fldCharType="begin" w:fldLock="1"/>
      </w:r>
      <w:r w:rsidRPr="00701FD7">
        <w:rPr>
          <w:rFonts w:ascii="Times New Roman" w:hAnsi="Times New Roman" w:cs="Times New Roman"/>
          <w:color w:val="0D0D0D" w:themeColor="text1" w:themeTint="F2"/>
          <w:sz w:val="24"/>
          <w:szCs w:val="24"/>
        </w:rPr>
        <w:instrText>ADDIN CSL_CITATION { "citationItems" : [ { "id" : "ITEM-1", "itemData" : { "abstract" : "Calculation of Cost of Production is a calculation of all production costs that must be incurred to process a raw material to become finished goods or process services within a certain period of time. Considering the importance of calculating the cost of production, it has led to a new method in calculating the cost of production, known as the Activity-Based Costing (ABC) System. Toko Karya Oli currently still uses the traditional system in determining its cost. Based on the results of the study, the following conclusions can be drawn: Activity Based Costing is an accounting method that calculates each cost incurred in each activity with a different allocation for each activity. ABC is more focused on costs on products that are sourced from the process during production. While the traditional calculation method is a calculation based on the stage of production of goods in each unit. Calculation of the cost of production using the Activity Based Costing method provides a large profit calculation compared to using traditional calculation methods. This is because the Activity Based Costing method calculates every detail issued with a different allocation for each activity", "author" : [ { "dropping-particle" : "", "family" : "Wulanda", "given" : "Elvira Nur", "non-dropping-particle" : "", "parse-names" : false, "suffix" : "" }, { "dropping-particle" : "", "family" : "Juliano", "given" : "Michel", "non-dropping-particle" : "", "parse-names" : false, "suffix" : "" }, { "dropping-particle" : "", "family" : "Riau", "given" : "Universitas Muhammadiyah", "non-dropping-particle" : "", "parse-names" : false, "suffix" : "" } ], "container-title" : "Research in Accounting Journal", "id" : "ITEM-1", "issue" : "1", "issued" : { "date-parts" : [ [ "2022" ] ] }, "page" : "69-78", "title" : "Comparison Analysis of Traditional Cost Methods and Activity Based Costing Methods in Calculation of Cost of Production in Micro Small and Medium Businesses Toko Karya Oli Activity Based Costing Dalam Perhitungan Harga Pokok Produksi Pada Usaha Mikro Keci", "type" : "article-journal", "volume" : "2" }, "uris" : [ "http://www.mendeley.com/documents/?uuid=2e0b2c52-5479-4231-812b-17c10ffc8ba9", "http://www.mendeley.com/documents/?uuid=0e7b89d0-3486-4281-9322-c1eba35911f4" ] } ], "mendeley" : { "formattedCitation" : "(Wulanda et al., 2022)", "plainTextFormattedCitation" : "(Wulanda et al., 2022)", "previouslyFormattedCitation" : "(Wulanda et al., 2022)" }, "properties" : { "noteIndex" : 0 }, "schema" : "https://github.com/citation-style-language/schema/raw/master/csl-citation.json" }</w:instrText>
      </w:r>
      <w:r w:rsidR="009E066F" w:rsidRPr="00701FD7">
        <w:rPr>
          <w:rFonts w:ascii="Times New Roman" w:hAnsi="Times New Roman" w:cs="Times New Roman"/>
          <w:color w:val="0D0D0D" w:themeColor="text1" w:themeTint="F2"/>
          <w:sz w:val="24"/>
          <w:szCs w:val="24"/>
        </w:rPr>
        <w:fldChar w:fldCharType="separate"/>
      </w:r>
      <w:r w:rsidRPr="00701FD7">
        <w:rPr>
          <w:rFonts w:ascii="Times New Roman" w:hAnsi="Times New Roman" w:cs="Times New Roman"/>
          <w:noProof/>
          <w:color w:val="0D0D0D" w:themeColor="text1" w:themeTint="F2"/>
          <w:sz w:val="24"/>
          <w:szCs w:val="24"/>
        </w:rPr>
        <w:t>(Wulanda et al., 2022)</w:t>
      </w:r>
      <w:r w:rsidR="009E066F" w:rsidRPr="00701FD7">
        <w:rPr>
          <w:rFonts w:ascii="Times New Roman" w:hAnsi="Times New Roman" w:cs="Times New Roman"/>
          <w:color w:val="0D0D0D" w:themeColor="text1" w:themeTint="F2"/>
          <w:sz w:val="24"/>
          <w:szCs w:val="24"/>
        </w:rPr>
        <w:fldChar w:fldCharType="end"/>
      </w:r>
      <w:r w:rsidRPr="00701FD7">
        <w:rPr>
          <w:rFonts w:ascii="Times New Roman" w:hAnsi="Times New Roman" w:cs="Times New Roman"/>
          <w:color w:val="0D0D0D" w:themeColor="text1" w:themeTint="F2"/>
          <w:sz w:val="24"/>
          <w:szCs w:val="24"/>
        </w:rPr>
        <w:t xml:space="preserve">. </w:t>
      </w:r>
    </w:p>
    <w:p w:rsidR="00701FD7" w:rsidRPr="00701FD7" w:rsidRDefault="00701FD7" w:rsidP="00701FD7">
      <w:pPr>
        <w:spacing w:after="0" w:line="480" w:lineRule="auto"/>
        <w:ind w:firstLine="567"/>
        <w:jc w:val="both"/>
        <w:rPr>
          <w:rFonts w:ascii="Times New Roman" w:hAnsi="Times New Roman" w:cs="Times New Roman"/>
          <w:color w:val="0D0D0D" w:themeColor="text1" w:themeTint="F2"/>
          <w:sz w:val="24"/>
          <w:szCs w:val="24"/>
        </w:rPr>
        <w:sectPr w:rsidR="00701FD7" w:rsidRPr="00701FD7" w:rsidSect="00701FD7">
          <w:headerReference w:type="even" r:id="rId7"/>
          <w:headerReference w:type="default" r:id="rId8"/>
          <w:footerReference w:type="even" r:id="rId9"/>
          <w:footerReference w:type="default" r:id="rId10"/>
          <w:headerReference w:type="first" r:id="rId11"/>
          <w:footerReference w:type="first" r:id="rId12"/>
          <w:pgSz w:w="11910" w:h="16840" w:code="9"/>
          <w:pgMar w:top="2268" w:right="1701" w:bottom="1701" w:left="2268" w:header="708" w:footer="708" w:gutter="0"/>
          <w:pgNumType w:start="1"/>
          <w:cols w:space="708"/>
          <w:docGrid w:linePitch="360"/>
        </w:sectPr>
      </w:pPr>
      <w:r w:rsidRPr="00701FD7">
        <w:rPr>
          <w:rFonts w:ascii="Times New Roman" w:hAnsi="Times New Roman" w:cs="Times New Roman"/>
          <w:color w:val="0D0D0D" w:themeColor="text1" w:themeTint="F2"/>
          <w:sz w:val="24"/>
          <w:szCs w:val="24"/>
        </w:rPr>
        <w:t>Ketatnya persaingan juga dirasakan pada perusahaan jasa yang menjadikan jasa sebagai sektor utama dalam meraih pendapatannya. Perusahaan jasa merupakan perusahaan yang menjual jasanya kepada pelanggan, baik jasa transportasi, logistik, distribusi, keuangan, pelayanan dan lainnya. Industri logistik Indonesia kurang kompetitif dibandingkan dengan industri logistik pada umumnya di ASEAN. Menurut Bank Dunia</w:t>
      </w:r>
      <w:r w:rsidRPr="00701FD7">
        <w:rPr>
          <w:rFonts w:ascii="Times New Roman" w:hAnsi="Times New Roman" w:cs="Times New Roman"/>
          <w:i/>
          <w:iCs/>
          <w:color w:val="0D0D0D" w:themeColor="text1" w:themeTint="F2"/>
          <w:sz w:val="24"/>
          <w:szCs w:val="24"/>
        </w:rPr>
        <w:t>, Logistics Performance Index</w:t>
      </w:r>
      <w:r w:rsidRPr="00701FD7">
        <w:rPr>
          <w:rFonts w:ascii="Times New Roman" w:hAnsi="Times New Roman" w:cs="Times New Roman"/>
          <w:color w:val="0D0D0D" w:themeColor="text1" w:themeTint="F2"/>
          <w:sz w:val="24"/>
          <w:szCs w:val="24"/>
        </w:rPr>
        <w:t xml:space="preserve"> (LPI) untuk 2018 adalah 3,15 pada skala 0 hingga 5. Daya saing logistik suatu negara meningkat ketika mendekati 5, dan menurun ketika mendekati 1. Indonesia berkinerja buruk jika diukur terhadap Singapura (4,0), Thailand (3,41), Vietnam (3,27), dan Malaysia dalam hal daya saing logistik (3,22). Pada tahun 2018, </w:t>
      </w:r>
    </w:p>
    <w:p w:rsidR="00701FD7" w:rsidRPr="00701FD7" w:rsidRDefault="00701FD7" w:rsidP="00701FD7">
      <w:pPr>
        <w:spacing w:after="0" w:line="480" w:lineRule="auto"/>
        <w:ind w:firstLine="567"/>
        <w:jc w:val="both"/>
        <w:rPr>
          <w:rFonts w:ascii="Times New Roman" w:hAnsi="Times New Roman" w:cs="Times New Roman"/>
          <w:color w:val="0D0D0D" w:themeColor="text1" w:themeTint="F2"/>
          <w:sz w:val="24"/>
          <w:szCs w:val="24"/>
          <w:lang w:val="id-ID"/>
        </w:rPr>
      </w:pPr>
      <w:r w:rsidRPr="00701FD7">
        <w:rPr>
          <w:rFonts w:ascii="Times New Roman" w:hAnsi="Times New Roman" w:cs="Times New Roman"/>
          <w:color w:val="0D0D0D" w:themeColor="text1" w:themeTint="F2"/>
          <w:sz w:val="24"/>
          <w:szCs w:val="24"/>
        </w:rPr>
        <w:lastRenderedPageBreak/>
        <w:t>Indonesia naik peringkat untuk pertama kalinya sejak 2010, naik ke posisi 46 secara global. Indonesia berada di peringkat ke-45 saat itu.</w:t>
      </w:r>
    </w:p>
    <w:p w:rsidR="00701FD7" w:rsidRPr="00701FD7" w:rsidRDefault="00701FD7" w:rsidP="00701FD7">
      <w:pPr>
        <w:spacing w:after="0" w:line="480" w:lineRule="auto"/>
        <w:ind w:firstLine="567"/>
        <w:jc w:val="both"/>
        <w:rPr>
          <w:rFonts w:ascii="Times New Roman" w:hAnsi="Times New Roman" w:cs="Times New Roman"/>
          <w:color w:val="0D0D0D" w:themeColor="text1" w:themeTint="F2"/>
          <w:sz w:val="24"/>
          <w:szCs w:val="24"/>
        </w:rPr>
      </w:pPr>
      <w:r w:rsidRPr="00701FD7">
        <w:rPr>
          <w:rFonts w:ascii="Times New Roman" w:hAnsi="Times New Roman" w:cs="Times New Roman"/>
          <w:color w:val="0D0D0D" w:themeColor="text1" w:themeTint="F2"/>
          <w:sz w:val="24"/>
          <w:szCs w:val="24"/>
        </w:rPr>
        <w:t xml:space="preserve">Pendapatan dan laba ini dapat dilihat pada laporan laba rugi perusahaan. Laporan laba/rugi berguna untuk memperlihatkan posisi laba atau rugi dalam satu periode akuntansi. Untuk menentukan laba bersih dari penjualan jasa tentunya perusahaan perlu untuk memperhatikan harga pokok jasanya, karena harga pokok mempunyai peran yang penting untuk menentukan harga dari suatu produk atau jasa yang akan dijual kepada pelanggan </w:t>
      </w:r>
      <w:r w:rsidR="009E066F" w:rsidRPr="00701FD7">
        <w:rPr>
          <w:rFonts w:ascii="Times New Roman" w:hAnsi="Times New Roman" w:cs="Times New Roman"/>
          <w:color w:val="0D0D0D" w:themeColor="text1" w:themeTint="F2"/>
          <w:sz w:val="24"/>
          <w:szCs w:val="24"/>
        </w:rPr>
        <w:fldChar w:fldCharType="begin" w:fldLock="1"/>
      </w:r>
      <w:r w:rsidRPr="00701FD7">
        <w:rPr>
          <w:rFonts w:ascii="Times New Roman" w:hAnsi="Times New Roman" w:cs="Times New Roman"/>
          <w:color w:val="0D0D0D" w:themeColor="text1" w:themeTint="F2"/>
          <w:sz w:val="24"/>
          <w:szCs w:val="24"/>
        </w:rPr>
        <w:instrText>ADDIN CSL_CITATION { "citationItems" : [ { "id" : "ITEM-1", "itemData" : { "ISSN" : "2614-3097", "abstract" : "Abstract Activity Based Costing adalah konsep perhitungan biaya dalam akuntansi manajemen yang didasarkan pada aktivitas dalam perusahaan untuk menghitung harga pokok produk secara lebih rinci dan akurat. ABC memfokuskan pada biaya yang melekat \u2026", "author" : [ { "dropping-particle" : "", "family" : "Ofiyana", "given" : "Dhea", "non-dropping-particle" : "", "parse-names" : false, "suffix" : "" }, { "dropping-particle" : "", "family" : "Amnur", "given" : "Didi", "non-dropping-particle" : "", "parse-names" : false, "suffix" : "" }, { "dropping-particle" : "", "family" : "Rahmadhani", "given" : "Yolanda", "non-dropping-particle" : "", "parse-names" : false, "suffix" : "" }, { "dropping-particle" : "", "family" : "Suriyanti", "given" : "Linda Hetri", "non-dropping-particle" : "", "parse-names" : false, "suffix" : "" } ], "container-title" : "Jurnal Pendidikan Tambusai", "id" : "ITEM-1", "issue" : "2", "issued" : { "date-parts" : [ [ "2021" ] ] }, "page" : "3138-3143", "title" : "Analisis Perbandingan Metode Biaya Tradisional dan Metode Activity Based Costing dalam Perhitungan Harga Pokok Produksi Perusahaan Sakra Jaya Rotan", "type" : "article-journal", "volume" : "5" }, "uris" : [ "http://www.mendeley.com/documents/?uuid=b0c6f1a0-6405-4def-be16-c1bdc0b80c41", "http://www.mendeley.com/documents/?uuid=5cf0eea2-7835-47fe-b398-ab5ac1a6b71f" ] } ], "mendeley" : { "formattedCitation" : "(Ofiyana et al., 2021)", "plainTextFormattedCitation" : "(Ofiyana et al., 2021)", "previouslyFormattedCitation" : "(Ofiyana et al., 2021)" }, "properties" : { "noteIndex" : 0 }, "schema" : "https://github.com/citation-style-language/schema/raw/master/csl-citation.json" }</w:instrText>
      </w:r>
      <w:r w:rsidR="009E066F" w:rsidRPr="00701FD7">
        <w:rPr>
          <w:rFonts w:ascii="Times New Roman" w:hAnsi="Times New Roman" w:cs="Times New Roman"/>
          <w:color w:val="0D0D0D" w:themeColor="text1" w:themeTint="F2"/>
          <w:sz w:val="24"/>
          <w:szCs w:val="24"/>
        </w:rPr>
        <w:fldChar w:fldCharType="separate"/>
      </w:r>
      <w:r w:rsidRPr="00701FD7">
        <w:rPr>
          <w:rFonts w:ascii="Times New Roman" w:hAnsi="Times New Roman" w:cs="Times New Roman"/>
          <w:noProof/>
          <w:color w:val="0D0D0D" w:themeColor="text1" w:themeTint="F2"/>
          <w:sz w:val="24"/>
          <w:szCs w:val="24"/>
        </w:rPr>
        <w:t>(Ofiyana et al., 2021)</w:t>
      </w:r>
      <w:r w:rsidR="009E066F" w:rsidRPr="00701FD7">
        <w:rPr>
          <w:rFonts w:ascii="Times New Roman" w:hAnsi="Times New Roman" w:cs="Times New Roman"/>
          <w:color w:val="0D0D0D" w:themeColor="text1" w:themeTint="F2"/>
          <w:sz w:val="24"/>
          <w:szCs w:val="24"/>
        </w:rPr>
        <w:fldChar w:fldCharType="end"/>
      </w:r>
      <w:r w:rsidRPr="00701FD7">
        <w:rPr>
          <w:rFonts w:ascii="Times New Roman" w:hAnsi="Times New Roman" w:cs="Times New Roman"/>
          <w:color w:val="0D0D0D" w:themeColor="text1" w:themeTint="F2"/>
          <w:sz w:val="24"/>
          <w:szCs w:val="24"/>
        </w:rPr>
        <w:t>. Akibatnya, bisnis harus sangat berhati-hati ketika memperkirakan biaya produksi. Banyak perusahaan masih menghitung biaya produksi dan menetapkan harga produk mereka dengan cara tradisional.</w:t>
      </w:r>
    </w:p>
    <w:p w:rsidR="00701FD7" w:rsidRPr="00701FD7" w:rsidRDefault="00701FD7" w:rsidP="00701FD7">
      <w:pPr>
        <w:spacing w:after="0" w:line="480" w:lineRule="auto"/>
        <w:ind w:firstLine="567"/>
        <w:jc w:val="both"/>
        <w:rPr>
          <w:rFonts w:ascii="Times New Roman" w:hAnsi="Times New Roman" w:cs="Times New Roman"/>
          <w:color w:val="0D0D0D" w:themeColor="text1" w:themeTint="F2"/>
          <w:sz w:val="24"/>
          <w:szCs w:val="24"/>
        </w:rPr>
      </w:pPr>
      <w:r w:rsidRPr="00701FD7">
        <w:rPr>
          <w:rFonts w:ascii="Times New Roman" w:hAnsi="Times New Roman" w:cs="Times New Roman"/>
          <w:color w:val="0D0D0D" w:themeColor="text1" w:themeTint="F2"/>
          <w:sz w:val="24"/>
          <w:szCs w:val="24"/>
        </w:rPr>
        <w:t xml:space="preserve">Untuk memperkirakan secara akurat dan tepat biaya barang yang diproduksi, tentukan biaya yang terkait dengan pengembangan pemrosesan data yang diperlukan oleh teori dan standar akuntansi. Untuk menentukan biaya produksi, </w:t>
      </w:r>
      <w:r w:rsidRPr="00701FD7">
        <w:rPr>
          <w:rFonts w:ascii="Times New Roman" w:hAnsi="Times New Roman" w:cs="Times New Roman"/>
          <w:i/>
          <w:iCs/>
          <w:color w:val="0D0D0D" w:themeColor="text1" w:themeTint="F2"/>
          <w:sz w:val="24"/>
          <w:szCs w:val="24"/>
        </w:rPr>
        <w:t>activity based costing</w:t>
      </w:r>
      <w:r w:rsidRPr="00701FD7">
        <w:rPr>
          <w:rFonts w:ascii="Times New Roman" w:hAnsi="Times New Roman" w:cs="Times New Roman"/>
          <w:color w:val="0D0D0D" w:themeColor="text1" w:themeTint="F2"/>
          <w:sz w:val="24"/>
          <w:szCs w:val="24"/>
        </w:rPr>
        <w:t xml:space="preserve"> (ABC) dan </w:t>
      </w:r>
      <w:r w:rsidRPr="00701FD7">
        <w:rPr>
          <w:rFonts w:ascii="Times New Roman" w:hAnsi="Times New Roman" w:cs="Times New Roman"/>
          <w:i/>
          <w:iCs/>
          <w:color w:val="0D0D0D" w:themeColor="text1" w:themeTint="F2"/>
          <w:sz w:val="24"/>
          <w:szCs w:val="24"/>
        </w:rPr>
        <w:t>variable costing</w:t>
      </w:r>
      <w:r w:rsidRPr="00701FD7">
        <w:rPr>
          <w:rFonts w:ascii="Times New Roman" w:hAnsi="Times New Roman" w:cs="Times New Roman"/>
          <w:color w:val="0D0D0D" w:themeColor="text1" w:themeTint="F2"/>
          <w:sz w:val="24"/>
          <w:szCs w:val="24"/>
        </w:rPr>
        <w:t xml:space="preserve"> dapat digunakan. Untuk menentukan biaya produksi yang terkait dengan hal-hal yang dihasilkan dengan menghitung biaya yang terkait dengan produksi, penetapan biaya berdasarkan aktivitas (ABC) menetapkan alokasi yang berbeda untuk perhitungan biaya produksi untuk setiap aktivitas </w:t>
      </w:r>
      <w:r w:rsidR="009E066F" w:rsidRPr="00701FD7">
        <w:rPr>
          <w:rFonts w:ascii="Times New Roman" w:hAnsi="Times New Roman" w:cs="Times New Roman"/>
          <w:color w:val="0D0D0D" w:themeColor="text1" w:themeTint="F2"/>
          <w:sz w:val="24"/>
          <w:szCs w:val="24"/>
        </w:rPr>
        <w:fldChar w:fldCharType="begin" w:fldLock="1"/>
      </w:r>
      <w:r w:rsidRPr="00701FD7">
        <w:rPr>
          <w:rFonts w:ascii="Times New Roman" w:hAnsi="Times New Roman" w:cs="Times New Roman"/>
          <w:color w:val="0D0D0D" w:themeColor="text1" w:themeTint="F2"/>
          <w:sz w:val="24"/>
          <w:szCs w:val="24"/>
        </w:rPr>
        <w:instrText>ADDIN CSL_CITATION { "citationItems" : [ { "id" : "ITEM-1", "itemData" : { "abstract" : "Trading companies in determining the cost of production apply the Activity Based Costing System (ABC System) so that companies are not wrong in making decisions about the cost of production. This study aims to determine the cost of production at UD. Bersama by comparing the Activity Based Costing method to the cost of production method applied by UD. Bersama. Data collection is done through interviews, library research and documentation. The results showed the cost of production with the Activity Based Costing method for a door, frame and window were higher than the calculation of the cost of production according to UD. Together they had a difference for each product of Rp. 252,517 for the door, Rp. 115,821 for the frame and Rp. 65,051 for windows. The difference is weighted for overhead costs that are not properly charged and specified by UD. Bersama.", "author" : [ { "dropping-particle" : "", "family" : "Ismayeni", "given" : "Luthfi", "non-dropping-particle" : "", "parse-names" : false, "suffix" : "" }, { "dropping-particle" : "", "family" : "Nugraha", "given" : "Maulana", "non-dropping-particle" : "", "parse-names" : false, "suffix" : "" }, { "dropping-particle" : "", "family" : "Suryani", "given" : "Suryani", "non-dropping-particle" : "", "parse-names" : false, "suffix" : "" }, { "dropping-particle" : "", "family" : "Suriyanti", "given" : "Linda Hetri", "non-dropping-particle" : "", "parse-names" : false, "suffix" : "" } ], "container-title" : "Jurnal Pendidikan Tambusai", "id" : "ITEM-1", "issue" : "1", "issued" : { "date-parts" : [ [ "2020" ] ] }, "page" : "598-607", "title" : "Analisis Penerapan Activity Based Costing dalam Penentuan Harga Pokok Produk Pada UD Bersama", "type" : "article-journal", "volume" : "4" }, "uris" : [ "http://www.mendeley.com/documents/?uuid=d54a93f1-e7ac-490f-ab9f-4988f32984fb", "http://www.mendeley.com/documents/?uuid=deb4f420-06c1-477a-8afa-dd42290af1bb" ] } ], "mendeley" : { "formattedCitation" : "(Ismayeni et al., 2020)", "plainTextFormattedCitation" : "(Ismayeni et al., 2020)", "previouslyFormattedCitation" : "(Ismayeni et al., 2020)" }, "properties" : { "noteIndex" : 0 }, "schema" : "https://github.com/citation-style-language/schema/raw/master/csl-citation.json" }</w:instrText>
      </w:r>
      <w:r w:rsidR="009E066F" w:rsidRPr="00701FD7">
        <w:rPr>
          <w:rFonts w:ascii="Times New Roman" w:hAnsi="Times New Roman" w:cs="Times New Roman"/>
          <w:color w:val="0D0D0D" w:themeColor="text1" w:themeTint="F2"/>
          <w:sz w:val="24"/>
          <w:szCs w:val="24"/>
        </w:rPr>
        <w:fldChar w:fldCharType="separate"/>
      </w:r>
      <w:r w:rsidRPr="00701FD7">
        <w:rPr>
          <w:rFonts w:ascii="Times New Roman" w:hAnsi="Times New Roman" w:cs="Times New Roman"/>
          <w:noProof/>
          <w:color w:val="0D0D0D" w:themeColor="text1" w:themeTint="F2"/>
          <w:sz w:val="24"/>
          <w:szCs w:val="24"/>
        </w:rPr>
        <w:t>(Ismayeni et al., 2020)</w:t>
      </w:r>
      <w:r w:rsidR="009E066F" w:rsidRPr="00701FD7">
        <w:rPr>
          <w:rFonts w:ascii="Times New Roman" w:hAnsi="Times New Roman" w:cs="Times New Roman"/>
          <w:color w:val="0D0D0D" w:themeColor="text1" w:themeTint="F2"/>
          <w:sz w:val="24"/>
          <w:szCs w:val="24"/>
        </w:rPr>
        <w:fldChar w:fldCharType="end"/>
      </w:r>
      <w:r w:rsidRPr="00701FD7">
        <w:rPr>
          <w:rFonts w:ascii="Times New Roman" w:hAnsi="Times New Roman" w:cs="Times New Roman"/>
          <w:color w:val="0D0D0D" w:themeColor="text1" w:themeTint="F2"/>
          <w:sz w:val="24"/>
          <w:szCs w:val="24"/>
        </w:rPr>
        <w:t xml:space="preserve">. Metodologi </w:t>
      </w:r>
      <w:r w:rsidRPr="00701FD7">
        <w:rPr>
          <w:rFonts w:ascii="Times New Roman" w:hAnsi="Times New Roman" w:cs="Times New Roman"/>
          <w:i/>
          <w:iCs/>
          <w:color w:val="0D0D0D" w:themeColor="text1" w:themeTint="F2"/>
          <w:sz w:val="24"/>
          <w:szCs w:val="24"/>
        </w:rPr>
        <w:t xml:space="preserve">activity based costing </w:t>
      </w:r>
      <w:r w:rsidRPr="00701FD7">
        <w:rPr>
          <w:rFonts w:ascii="Times New Roman" w:hAnsi="Times New Roman" w:cs="Times New Roman"/>
          <w:color w:val="0D0D0D" w:themeColor="text1" w:themeTint="F2"/>
          <w:sz w:val="24"/>
          <w:szCs w:val="24"/>
        </w:rPr>
        <w:t xml:space="preserve">(ABC) bekerja lebih efektif dari pada pendekatan konvensional. Strategi penetapan biaya berdasarkan aktivitas ini memberikan cara yang lebih tepat dan relevan untuk menentukan bagaimana biaya </w:t>
      </w:r>
      <w:r w:rsidRPr="00701FD7">
        <w:rPr>
          <w:rFonts w:ascii="Times New Roman" w:hAnsi="Times New Roman" w:cs="Times New Roman"/>
          <w:i/>
          <w:iCs/>
          <w:color w:val="0D0D0D" w:themeColor="text1" w:themeTint="F2"/>
          <w:sz w:val="24"/>
          <w:szCs w:val="24"/>
        </w:rPr>
        <w:t>overhead</w:t>
      </w:r>
      <w:r w:rsidRPr="00701FD7">
        <w:rPr>
          <w:rFonts w:ascii="Times New Roman" w:hAnsi="Times New Roman" w:cs="Times New Roman"/>
          <w:color w:val="0D0D0D" w:themeColor="text1" w:themeTint="F2"/>
          <w:sz w:val="24"/>
          <w:szCs w:val="24"/>
        </w:rPr>
        <w:t xml:space="preserve"> pabrik dibagi sebagai bagian dari metodologi penetapan biaya. Metode pelacakan biaya yang </w:t>
      </w:r>
      <w:r w:rsidRPr="00701FD7">
        <w:rPr>
          <w:rFonts w:ascii="Times New Roman" w:hAnsi="Times New Roman" w:cs="Times New Roman"/>
          <w:color w:val="0D0D0D" w:themeColor="text1" w:themeTint="F2"/>
          <w:sz w:val="24"/>
          <w:szCs w:val="24"/>
        </w:rPr>
        <w:lastRenderedPageBreak/>
        <w:t xml:space="preserve">lebih luas daripada akuntansi biaya konvensional disebut biaya berdasarkan aktivitas (ABC) Jumlah aktivitas yang termasuk dalam setiap kumpulan biaya menentukan berapa banyak uang yang dialokasikan. Untuk memberikan perkiraan yang lebih tepat tentang jumlah sumber daya yang digunakan produk, metode ini menggunakan berbagai pemicu biaya yang lebih besar. Semua biaya, termasuk biaya desain, produksi, penjualan, purna jual, dan biaya umum atau administrasi, dapat dihitung dengan menggunakan teknik ABC. </w:t>
      </w:r>
    </w:p>
    <w:p w:rsidR="00701FD7" w:rsidRPr="00701FD7" w:rsidRDefault="00701FD7" w:rsidP="00701FD7">
      <w:pPr>
        <w:spacing w:after="0" w:line="480" w:lineRule="auto"/>
        <w:ind w:firstLine="567"/>
        <w:jc w:val="both"/>
        <w:rPr>
          <w:rFonts w:ascii="Times New Roman" w:hAnsi="Times New Roman" w:cs="Times New Roman"/>
          <w:color w:val="0D0D0D" w:themeColor="text1" w:themeTint="F2"/>
          <w:sz w:val="24"/>
          <w:szCs w:val="24"/>
        </w:rPr>
      </w:pPr>
      <w:r w:rsidRPr="00701FD7">
        <w:rPr>
          <w:rFonts w:ascii="Times New Roman" w:hAnsi="Times New Roman" w:cs="Times New Roman"/>
          <w:color w:val="0D0D0D" w:themeColor="text1" w:themeTint="F2"/>
          <w:sz w:val="24"/>
          <w:szCs w:val="24"/>
        </w:rPr>
        <w:t xml:space="preserve">Hanya harga bahan baku, tenaga kerja langsung, dan </w:t>
      </w:r>
      <w:r w:rsidRPr="00701FD7">
        <w:rPr>
          <w:rFonts w:ascii="Times New Roman" w:hAnsi="Times New Roman" w:cs="Times New Roman"/>
          <w:i/>
          <w:iCs/>
          <w:color w:val="0D0D0D" w:themeColor="text1" w:themeTint="F2"/>
          <w:sz w:val="24"/>
          <w:szCs w:val="24"/>
        </w:rPr>
        <w:t>overhead</w:t>
      </w:r>
      <w:r w:rsidRPr="00701FD7">
        <w:rPr>
          <w:rFonts w:ascii="Times New Roman" w:hAnsi="Times New Roman" w:cs="Times New Roman"/>
          <w:color w:val="0D0D0D" w:themeColor="text1" w:themeTint="F2"/>
          <w:sz w:val="24"/>
          <w:szCs w:val="24"/>
        </w:rPr>
        <w:t xml:space="preserve"> pabrik, yang dipertimbangkan saat menggunakan pendekatan </w:t>
      </w:r>
      <w:r w:rsidRPr="00701FD7">
        <w:rPr>
          <w:rFonts w:ascii="Times New Roman" w:hAnsi="Times New Roman" w:cs="Times New Roman"/>
          <w:i/>
          <w:iCs/>
          <w:color w:val="0D0D0D" w:themeColor="text1" w:themeTint="F2"/>
          <w:sz w:val="24"/>
          <w:szCs w:val="24"/>
        </w:rPr>
        <w:t>variable costing</w:t>
      </w:r>
      <w:r w:rsidRPr="00701FD7">
        <w:rPr>
          <w:rFonts w:ascii="Times New Roman" w:hAnsi="Times New Roman" w:cs="Times New Roman"/>
          <w:color w:val="0D0D0D" w:themeColor="text1" w:themeTint="F2"/>
          <w:sz w:val="24"/>
          <w:szCs w:val="24"/>
        </w:rPr>
        <w:t xml:space="preserve">. Dengan mengukur biaya produksi barang secara tepat, maka perusahaan dapat menghitung harga jual yang tepat dan hal ini tentunya mempunyai peran dalam meningkatkan laba pada perusahaan. Setiap perusahaan berusaha untuk meningkatkan laba karena sangat penting untuk meningkatkan nilai operasinya. Bisnis yang menghasilkan lebih banyak laba mungkin lebih siap untuk meningkatkan hubungan antara ukuran perusahaan dan pendapatan mereka. Perusahaan yang berkembang pesat akan memiliki banyak aset, banyaknya aset berguna dalam meningkatkan laba. Investor menggunakan pertumbuhan laba perusahaan sebagai alat untuk investasi masa depan dan pengambilan keputusan dengan mengawasi dan mencoba meramalkannya </w:t>
      </w:r>
      <w:r w:rsidR="009E066F" w:rsidRPr="00701FD7">
        <w:rPr>
          <w:rFonts w:ascii="Times New Roman" w:hAnsi="Times New Roman" w:cs="Times New Roman"/>
          <w:color w:val="0D0D0D" w:themeColor="text1" w:themeTint="F2"/>
          <w:sz w:val="24"/>
          <w:szCs w:val="24"/>
        </w:rPr>
        <w:fldChar w:fldCharType="begin" w:fldLock="1"/>
      </w:r>
      <w:r w:rsidRPr="00701FD7">
        <w:rPr>
          <w:rFonts w:ascii="Times New Roman" w:hAnsi="Times New Roman" w:cs="Times New Roman"/>
          <w:color w:val="0D0D0D" w:themeColor="text1" w:themeTint="F2"/>
          <w:sz w:val="24"/>
          <w:szCs w:val="24"/>
        </w:rPr>
        <w:instrText>ADDIN CSL_CITATION { "citationItems" : [ { "id" : "ITEM-1", "itemData" : { "author" : [ { "dropping-particle" : "", "family" : "Digdowiseiso", "given" : "Kumba", "non-dropping-particle" : "", "parse-names" : false, "suffix" : "" }, { "dropping-particle" : "", "family" : "Santika", "given" : "Sindi", "non-dropping-particle" : "", "parse-names" : false, "suffix" : "" } ], "container-title" : "Jurnal Ilmiah Akuntansi Dan Keuangan", "id" : "ITEM-1", "issue" : "3", "issued" : { "date-parts" : [ [ "2022" ] ] }, "page" : "1182-1193", "title" : "Pengaruh Rasio Solvabilitas, Profitabilitas, Dan Likuiditas Terhadap Pertumbuhan Laba Pada Perusahaan Pertambangan Batubara Yang Terdaftar Di Bursa Efek Indonesia Periode 2013-2020", "type" : "article-journal", "volume" : "4" }, "uris" : [ "http://www.mendeley.com/documents/?uuid=f55dada6-ed3f-4e5e-a071-92ab33ee9f3b", "http://www.mendeley.com/documents/?uuid=3b7abb08-7d84-474f-8fff-406973779455" ] } ], "mendeley" : { "formattedCitation" : "(Digdowiseiso &amp; Santika, 2022)", "plainTextFormattedCitation" : "(Digdowiseiso &amp; Santika, 2022)", "previouslyFormattedCitation" : "(Digdowiseiso &amp; Santika, 2022)" }, "properties" : { "noteIndex" : 0 }, "schema" : "https://github.com/citation-style-language/schema/raw/master/csl-citation.json" }</w:instrText>
      </w:r>
      <w:r w:rsidR="009E066F" w:rsidRPr="00701FD7">
        <w:rPr>
          <w:rFonts w:ascii="Times New Roman" w:hAnsi="Times New Roman" w:cs="Times New Roman"/>
          <w:color w:val="0D0D0D" w:themeColor="text1" w:themeTint="F2"/>
          <w:sz w:val="24"/>
          <w:szCs w:val="24"/>
        </w:rPr>
        <w:fldChar w:fldCharType="separate"/>
      </w:r>
      <w:r w:rsidRPr="00701FD7">
        <w:rPr>
          <w:rFonts w:ascii="Times New Roman" w:hAnsi="Times New Roman" w:cs="Times New Roman"/>
          <w:noProof/>
          <w:color w:val="0D0D0D" w:themeColor="text1" w:themeTint="F2"/>
          <w:sz w:val="24"/>
          <w:szCs w:val="24"/>
        </w:rPr>
        <w:t>(Digdowiseiso &amp; Santika, 2022)</w:t>
      </w:r>
      <w:r w:rsidR="009E066F" w:rsidRPr="00701FD7">
        <w:rPr>
          <w:rFonts w:ascii="Times New Roman" w:hAnsi="Times New Roman" w:cs="Times New Roman"/>
          <w:color w:val="0D0D0D" w:themeColor="text1" w:themeTint="F2"/>
          <w:sz w:val="24"/>
          <w:szCs w:val="24"/>
        </w:rPr>
        <w:fldChar w:fldCharType="end"/>
      </w:r>
      <w:r w:rsidRPr="00701FD7">
        <w:rPr>
          <w:rFonts w:ascii="Times New Roman" w:hAnsi="Times New Roman" w:cs="Times New Roman"/>
          <w:color w:val="0D0D0D" w:themeColor="text1" w:themeTint="F2"/>
          <w:sz w:val="24"/>
          <w:szCs w:val="24"/>
        </w:rPr>
        <w:t>.</w:t>
      </w:r>
    </w:p>
    <w:p w:rsidR="00701FD7" w:rsidRPr="00701FD7" w:rsidRDefault="00701FD7" w:rsidP="00701FD7">
      <w:pPr>
        <w:spacing w:after="0" w:line="480" w:lineRule="auto"/>
        <w:ind w:firstLine="567"/>
        <w:jc w:val="both"/>
        <w:rPr>
          <w:rFonts w:ascii="Times New Roman" w:hAnsi="Times New Roman" w:cs="Times New Roman"/>
          <w:color w:val="0D0D0D" w:themeColor="text1" w:themeTint="F2"/>
          <w:sz w:val="24"/>
          <w:szCs w:val="24"/>
        </w:rPr>
      </w:pPr>
      <w:r w:rsidRPr="00701FD7">
        <w:rPr>
          <w:rFonts w:ascii="Times New Roman" w:hAnsi="Times New Roman" w:cs="Times New Roman"/>
          <w:color w:val="0D0D0D" w:themeColor="text1" w:themeTint="F2"/>
          <w:sz w:val="24"/>
          <w:szCs w:val="24"/>
        </w:rPr>
        <w:t xml:space="preserve">Penetapan harga atau tarif merupakan keputusan kritis yang menunjang operasi organisasi profit maupun nonprofit. Harga. Perusahaan-perusahaan yang bergerak di bidang jasa terutama jasa logistik PT. Fan Indonesia Sejahtera perlu menggunakan strategi penetapan harga agar mampu bersaing dengan perusahaan </w:t>
      </w:r>
      <w:r w:rsidRPr="00701FD7">
        <w:rPr>
          <w:rFonts w:ascii="Times New Roman" w:hAnsi="Times New Roman" w:cs="Times New Roman"/>
          <w:color w:val="0D0D0D" w:themeColor="text1" w:themeTint="F2"/>
          <w:sz w:val="24"/>
          <w:szCs w:val="24"/>
        </w:rPr>
        <w:lastRenderedPageBreak/>
        <w:t>jasa logistik lain. Di satu sisi, harga yang terlalu mahal bisa meningkatkan laba jangka pendek, tetapi di sisi lain akan sulit dijangkau konsumen dan sukar bersaing dengan kompetitor. Dalam kasus tertentu, harga yang terlampau mahal bisa diprotes lembaga konsumen dan bahkan mengundang campur tangan pemerintah untuk menurunkannya. Sedangkan bila harga murah, pangsa pasar bisa melonjak, namun margin kontribusi dan laba bersih yang diperoleh akan berkurang. Selain itu, sebagai konsumen bisa saja mempersepsikan kualitasnya buruk.</w:t>
      </w:r>
    </w:p>
    <w:p w:rsidR="00701FD7" w:rsidRPr="00701FD7" w:rsidRDefault="00701FD7" w:rsidP="00701FD7">
      <w:pPr>
        <w:spacing w:after="0" w:line="480" w:lineRule="auto"/>
        <w:ind w:firstLine="567"/>
        <w:jc w:val="both"/>
        <w:rPr>
          <w:rFonts w:ascii="Times New Roman" w:hAnsi="Times New Roman" w:cs="Times New Roman"/>
          <w:color w:val="0D0D0D" w:themeColor="text1" w:themeTint="F2"/>
          <w:sz w:val="24"/>
          <w:szCs w:val="24"/>
        </w:rPr>
      </w:pPr>
      <w:r w:rsidRPr="00701FD7">
        <w:rPr>
          <w:rFonts w:ascii="Times New Roman" w:hAnsi="Times New Roman" w:cs="Times New Roman"/>
          <w:color w:val="0D0D0D" w:themeColor="text1" w:themeTint="F2"/>
          <w:sz w:val="24"/>
          <w:szCs w:val="24"/>
        </w:rPr>
        <w:t>PT. Fan Indonesia Sejahtera atau yang lebih dikenal dengan FIS merupakan bisnis yang bergerak di bidang jasa distribusi dan logistik.. Maka dari itu pentingnya menentukan metode paling akurat dalam menentukan tarif jasa pengiriman barang, agar tarif jasa yang ditawarkan kepada pelanggan tepat dan dapat bersaing dengan perusahaan lainnya yang menawarkan jasa distribusi dan distribusi yang sama dengan  FIS. Berdasarkan hasil pra riset</w:t>
      </w:r>
      <w:r w:rsidRPr="00701FD7">
        <w:rPr>
          <w:rFonts w:ascii="Times New Roman" w:hAnsi="Times New Roman" w:cs="Times New Roman"/>
          <w:color w:val="0D0D0D" w:themeColor="text1" w:themeTint="F2"/>
          <w:sz w:val="24"/>
          <w:szCs w:val="24"/>
          <w:lang w:val="id-ID"/>
        </w:rPr>
        <w:t xml:space="preserve"> yaitu wawancara dengan Ibu Ira Sitompul salah seorang pegawai ditemukan bahwasannya</w:t>
      </w:r>
      <w:r w:rsidRPr="00701FD7">
        <w:rPr>
          <w:rFonts w:ascii="Times New Roman" w:hAnsi="Times New Roman" w:cs="Times New Roman"/>
          <w:color w:val="0D0D0D" w:themeColor="text1" w:themeTint="F2"/>
          <w:sz w:val="24"/>
          <w:szCs w:val="24"/>
        </w:rPr>
        <w:t xml:space="preserve"> FIS masih memakai </w:t>
      </w:r>
      <w:r w:rsidRPr="00701FD7">
        <w:rPr>
          <w:rFonts w:ascii="Times New Roman" w:hAnsi="Times New Roman" w:cs="Times New Roman"/>
          <w:i/>
          <w:iCs/>
          <w:color w:val="0D0D0D" w:themeColor="text1" w:themeTint="F2"/>
          <w:sz w:val="24"/>
          <w:szCs w:val="24"/>
        </w:rPr>
        <w:t>variable costing</w:t>
      </w:r>
      <w:r w:rsidRPr="00701FD7">
        <w:rPr>
          <w:rFonts w:ascii="Times New Roman" w:hAnsi="Times New Roman" w:cs="Times New Roman"/>
          <w:color w:val="0D0D0D" w:themeColor="text1" w:themeTint="F2"/>
          <w:sz w:val="24"/>
          <w:szCs w:val="24"/>
        </w:rPr>
        <w:t xml:space="preserve"> dalam menentukan harga </w:t>
      </w:r>
      <w:r w:rsidRPr="00701FD7">
        <w:rPr>
          <w:rFonts w:ascii="Times New Roman" w:hAnsi="Times New Roman" w:cs="Times New Roman"/>
          <w:color w:val="0D0D0D" w:themeColor="text1" w:themeTint="F2"/>
          <w:sz w:val="24"/>
          <w:szCs w:val="24"/>
          <w:lang w:val="id-ID"/>
        </w:rPr>
        <w:t>tarif</w:t>
      </w:r>
      <w:r w:rsidRPr="00701FD7">
        <w:rPr>
          <w:rFonts w:ascii="Times New Roman" w:hAnsi="Times New Roman" w:cs="Times New Roman"/>
          <w:color w:val="0D0D0D" w:themeColor="text1" w:themeTint="F2"/>
          <w:sz w:val="24"/>
          <w:szCs w:val="24"/>
        </w:rPr>
        <w:t xml:space="preserve"> jasa.</w:t>
      </w:r>
    </w:p>
    <w:p w:rsidR="00701FD7" w:rsidRPr="00701FD7" w:rsidRDefault="00701FD7" w:rsidP="00701FD7">
      <w:pPr>
        <w:pStyle w:val="Caption"/>
        <w:spacing w:after="0" w:line="480" w:lineRule="auto"/>
        <w:jc w:val="center"/>
        <w:rPr>
          <w:rFonts w:ascii="Times New Roman" w:hAnsi="Times New Roman" w:cs="Times New Roman"/>
          <w:b/>
          <w:bCs/>
          <w:i w:val="0"/>
          <w:iCs w:val="0"/>
          <w:color w:val="0D0D0D" w:themeColor="text1" w:themeTint="F2"/>
          <w:sz w:val="24"/>
          <w:szCs w:val="24"/>
        </w:rPr>
      </w:pPr>
      <w:bookmarkStart w:id="3" w:name="_Toc119405618"/>
      <w:r w:rsidRPr="00701FD7">
        <w:rPr>
          <w:rFonts w:ascii="Times New Roman" w:hAnsi="Times New Roman" w:cs="Times New Roman"/>
          <w:b/>
          <w:bCs/>
          <w:i w:val="0"/>
          <w:iCs w:val="0"/>
          <w:color w:val="0D0D0D" w:themeColor="text1" w:themeTint="F2"/>
          <w:sz w:val="24"/>
          <w:szCs w:val="24"/>
        </w:rPr>
        <w:t xml:space="preserve">Tabel 1. </w:t>
      </w:r>
      <w:r w:rsidR="009E066F" w:rsidRPr="00701FD7">
        <w:rPr>
          <w:rFonts w:ascii="Times New Roman" w:hAnsi="Times New Roman" w:cs="Times New Roman"/>
          <w:b/>
          <w:bCs/>
          <w:i w:val="0"/>
          <w:iCs w:val="0"/>
          <w:color w:val="0D0D0D" w:themeColor="text1" w:themeTint="F2"/>
          <w:sz w:val="24"/>
          <w:szCs w:val="24"/>
        </w:rPr>
        <w:fldChar w:fldCharType="begin"/>
      </w:r>
      <w:r w:rsidRPr="00701FD7">
        <w:rPr>
          <w:rFonts w:ascii="Times New Roman" w:hAnsi="Times New Roman" w:cs="Times New Roman"/>
          <w:b/>
          <w:bCs/>
          <w:i w:val="0"/>
          <w:iCs w:val="0"/>
          <w:color w:val="0D0D0D" w:themeColor="text1" w:themeTint="F2"/>
          <w:sz w:val="24"/>
          <w:szCs w:val="24"/>
        </w:rPr>
        <w:instrText xml:space="preserve"> SEQ Tabel_1. \* ARABIC </w:instrText>
      </w:r>
      <w:r w:rsidR="009E066F" w:rsidRPr="00701FD7">
        <w:rPr>
          <w:rFonts w:ascii="Times New Roman" w:hAnsi="Times New Roman" w:cs="Times New Roman"/>
          <w:b/>
          <w:bCs/>
          <w:i w:val="0"/>
          <w:iCs w:val="0"/>
          <w:color w:val="0D0D0D" w:themeColor="text1" w:themeTint="F2"/>
          <w:sz w:val="24"/>
          <w:szCs w:val="24"/>
        </w:rPr>
        <w:fldChar w:fldCharType="separate"/>
      </w:r>
      <w:r w:rsidRPr="00701FD7">
        <w:rPr>
          <w:rFonts w:ascii="Times New Roman" w:hAnsi="Times New Roman" w:cs="Times New Roman"/>
          <w:b/>
          <w:bCs/>
          <w:i w:val="0"/>
          <w:iCs w:val="0"/>
          <w:noProof/>
          <w:color w:val="0D0D0D" w:themeColor="text1" w:themeTint="F2"/>
          <w:sz w:val="24"/>
          <w:szCs w:val="24"/>
        </w:rPr>
        <w:t>1</w:t>
      </w:r>
      <w:r w:rsidR="009E066F" w:rsidRPr="00701FD7">
        <w:rPr>
          <w:rFonts w:ascii="Times New Roman" w:hAnsi="Times New Roman" w:cs="Times New Roman"/>
          <w:b/>
          <w:bCs/>
          <w:i w:val="0"/>
          <w:iCs w:val="0"/>
          <w:color w:val="0D0D0D" w:themeColor="text1" w:themeTint="F2"/>
          <w:sz w:val="24"/>
          <w:szCs w:val="24"/>
        </w:rPr>
        <w:fldChar w:fldCharType="end"/>
      </w:r>
      <w:r w:rsidRPr="00701FD7">
        <w:rPr>
          <w:rFonts w:ascii="Times New Roman" w:hAnsi="Times New Roman" w:cs="Times New Roman"/>
          <w:b/>
          <w:bCs/>
          <w:i w:val="0"/>
          <w:iCs w:val="0"/>
          <w:color w:val="0D0D0D" w:themeColor="text1" w:themeTint="F2"/>
          <w:sz w:val="24"/>
          <w:szCs w:val="24"/>
        </w:rPr>
        <w:t xml:space="preserve"> Harga Pokok Jasa PT. Fan Indonesia Sejahtera</w:t>
      </w:r>
      <w:bookmarkEnd w:id="3"/>
    </w:p>
    <w:tbl>
      <w:tblPr>
        <w:tblW w:w="0" w:type="auto"/>
        <w:jc w:val="center"/>
        <w:tblLook w:val="04A0"/>
      </w:tblPr>
      <w:tblGrid>
        <w:gridCol w:w="3442"/>
        <w:gridCol w:w="1817"/>
      </w:tblGrid>
      <w:tr w:rsidR="00701FD7" w:rsidRPr="00701FD7" w:rsidTr="00CC3215">
        <w:trPr>
          <w:trHeight w:val="31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FD7" w:rsidRPr="00701FD7" w:rsidRDefault="00701FD7" w:rsidP="00CC3215">
            <w:pPr>
              <w:spacing w:after="0" w:line="240" w:lineRule="auto"/>
              <w:jc w:val="center"/>
              <w:rPr>
                <w:rFonts w:ascii="Times New Roman" w:eastAsia="Times New Roman" w:hAnsi="Times New Roman" w:cs="Times New Roman"/>
                <w:b/>
                <w:bCs/>
                <w:color w:val="0D0D0D" w:themeColor="text1" w:themeTint="F2"/>
                <w:sz w:val="24"/>
                <w:szCs w:val="24"/>
              </w:rPr>
            </w:pPr>
            <w:r w:rsidRPr="00701FD7">
              <w:rPr>
                <w:rFonts w:ascii="Times New Roman" w:eastAsia="Times New Roman" w:hAnsi="Times New Roman" w:cs="Times New Roman"/>
                <w:b/>
                <w:bCs/>
                <w:color w:val="0D0D0D" w:themeColor="text1" w:themeTint="F2"/>
                <w:sz w:val="24"/>
                <w:szCs w:val="24"/>
              </w:rPr>
              <w:t>HARGA POKOK JASA</w:t>
            </w:r>
          </w:p>
        </w:tc>
      </w:tr>
      <w:tr w:rsidR="00701FD7" w:rsidRPr="00701FD7" w:rsidTr="00CC3215">
        <w:trPr>
          <w:trHeight w:val="31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FD7" w:rsidRPr="00701FD7" w:rsidRDefault="00701FD7" w:rsidP="00CC3215">
            <w:pPr>
              <w:spacing w:after="0" w:line="240" w:lineRule="auto"/>
              <w:jc w:val="center"/>
              <w:rPr>
                <w:rFonts w:ascii="Times New Roman" w:eastAsia="Times New Roman" w:hAnsi="Times New Roman" w:cs="Times New Roman"/>
                <w:b/>
                <w:bCs/>
                <w:color w:val="0D0D0D" w:themeColor="text1" w:themeTint="F2"/>
                <w:sz w:val="24"/>
                <w:szCs w:val="24"/>
              </w:rPr>
            </w:pPr>
            <w:r w:rsidRPr="00701FD7">
              <w:rPr>
                <w:rFonts w:ascii="Times New Roman" w:eastAsia="Times New Roman" w:hAnsi="Times New Roman" w:cs="Times New Roman"/>
                <w:b/>
                <w:bCs/>
                <w:color w:val="0D0D0D" w:themeColor="text1" w:themeTint="F2"/>
                <w:sz w:val="24"/>
                <w:szCs w:val="24"/>
              </w:rPr>
              <w:t>PT. FAN INDONESIA SEJAHTERA</w:t>
            </w:r>
          </w:p>
        </w:tc>
      </w:tr>
      <w:tr w:rsidR="00701FD7" w:rsidRPr="00701FD7" w:rsidTr="00CC3215">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1FD7" w:rsidRPr="00701FD7" w:rsidRDefault="00701FD7" w:rsidP="00CC3215">
            <w:pPr>
              <w:spacing w:after="0" w:line="240" w:lineRule="auto"/>
              <w:rPr>
                <w:rFonts w:ascii="Times New Roman" w:eastAsia="Times New Roman" w:hAnsi="Times New Roman" w:cs="Times New Roman"/>
                <w:color w:val="0D0D0D" w:themeColor="text1" w:themeTint="F2"/>
                <w:sz w:val="24"/>
                <w:szCs w:val="24"/>
              </w:rPr>
            </w:pPr>
            <w:r w:rsidRPr="00701FD7">
              <w:rPr>
                <w:rFonts w:ascii="Times New Roman" w:eastAsia="Times New Roman" w:hAnsi="Times New Roman" w:cs="Times New Roman"/>
                <w:color w:val="0D0D0D" w:themeColor="text1" w:themeTint="F2"/>
                <w:sz w:val="24"/>
                <w:szCs w:val="24"/>
              </w:rPr>
              <w:t xml:space="preserve"> a. Biaya Angkut </w:t>
            </w:r>
          </w:p>
        </w:tc>
        <w:tc>
          <w:tcPr>
            <w:tcW w:w="0" w:type="auto"/>
            <w:tcBorders>
              <w:top w:val="nil"/>
              <w:left w:val="nil"/>
              <w:bottom w:val="single" w:sz="4" w:space="0" w:color="auto"/>
              <w:right w:val="single" w:sz="4" w:space="0" w:color="auto"/>
            </w:tcBorders>
            <w:shd w:val="clear" w:color="auto" w:fill="auto"/>
            <w:noWrap/>
            <w:vAlign w:val="bottom"/>
            <w:hideMark/>
          </w:tcPr>
          <w:p w:rsidR="00701FD7" w:rsidRPr="00701FD7" w:rsidRDefault="00701FD7" w:rsidP="00CC3215">
            <w:pPr>
              <w:spacing w:after="0" w:line="240" w:lineRule="auto"/>
              <w:rPr>
                <w:rFonts w:ascii="Times New Roman" w:eastAsia="Times New Roman" w:hAnsi="Times New Roman" w:cs="Times New Roman"/>
                <w:color w:val="0D0D0D" w:themeColor="text1" w:themeTint="F2"/>
                <w:sz w:val="24"/>
                <w:szCs w:val="24"/>
              </w:rPr>
            </w:pPr>
            <w:r w:rsidRPr="00701FD7">
              <w:rPr>
                <w:rFonts w:ascii="Times New Roman" w:eastAsia="Times New Roman" w:hAnsi="Times New Roman" w:cs="Times New Roman"/>
                <w:color w:val="0D0D0D" w:themeColor="text1" w:themeTint="F2"/>
                <w:sz w:val="24"/>
                <w:szCs w:val="24"/>
              </w:rPr>
              <w:t xml:space="preserve"> Rp 590.609.170 </w:t>
            </w:r>
          </w:p>
        </w:tc>
      </w:tr>
      <w:tr w:rsidR="00701FD7" w:rsidRPr="00701FD7" w:rsidTr="00CC3215">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1FD7" w:rsidRPr="00701FD7" w:rsidRDefault="00701FD7" w:rsidP="00CC3215">
            <w:pPr>
              <w:spacing w:after="0" w:line="240" w:lineRule="auto"/>
              <w:rPr>
                <w:rFonts w:ascii="Times New Roman" w:eastAsia="Times New Roman" w:hAnsi="Times New Roman" w:cs="Times New Roman"/>
                <w:color w:val="0D0D0D" w:themeColor="text1" w:themeTint="F2"/>
                <w:sz w:val="24"/>
                <w:szCs w:val="24"/>
              </w:rPr>
            </w:pPr>
            <w:r w:rsidRPr="00701FD7">
              <w:rPr>
                <w:rFonts w:ascii="Times New Roman" w:eastAsia="Times New Roman" w:hAnsi="Times New Roman" w:cs="Times New Roman"/>
                <w:color w:val="0D0D0D" w:themeColor="text1" w:themeTint="F2"/>
                <w:sz w:val="24"/>
                <w:szCs w:val="24"/>
              </w:rPr>
              <w:t xml:space="preserve"> b. Biaya Handling </w:t>
            </w:r>
          </w:p>
        </w:tc>
        <w:tc>
          <w:tcPr>
            <w:tcW w:w="0" w:type="auto"/>
            <w:tcBorders>
              <w:top w:val="nil"/>
              <w:left w:val="nil"/>
              <w:bottom w:val="single" w:sz="4" w:space="0" w:color="auto"/>
              <w:right w:val="single" w:sz="4" w:space="0" w:color="auto"/>
            </w:tcBorders>
            <w:shd w:val="clear" w:color="auto" w:fill="auto"/>
            <w:noWrap/>
            <w:vAlign w:val="bottom"/>
            <w:hideMark/>
          </w:tcPr>
          <w:p w:rsidR="00701FD7" w:rsidRPr="00701FD7" w:rsidRDefault="00701FD7" w:rsidP="00CC3215">
            <w:pPr>
              <w:spacing w:after="0" w:line="240" w:lineRule="auto"/>
              <w:rPr>
                <w:rFonts w:ascii="Times New Roman" w:eastAsia="Times New Roman" w:hAnsi="Times New Roman" w:cs="Times New Roman"/>
                <w:color w:val="0D0D0D" w:themeColor="text1" w:themeTint="F2"/>
                <w:sz w:val="24"/>
                <w:szCs w:val="24"/>
              </w:rPr>
            </w:pPr>
            <w:r w:rsidRPr="00701FD7">
              <w:rPr>
                <w:rFonts w:ascii="Times New Roman" w:eastAsia="Times New Roman" w:hAnsi="Times New Roman" w:cs="Times New Roman"/>
                <w:color w:val="0D0D0D" w:themeColor="text1" w:themeTint="F2"/>
                <w:sz w:val="24"/>
                <w:szCs w:val="24"/>
              </w:rPr>
              <w:t xml:space="preserve"> Rp   74.539.260 </w:t>
            </w:r>
          </w:p>
        </w:tc>
      </w:tr>
      <w:tr w:rsidR="00701FD7" w:rsidRPr="00701FD7" w:rsidTr="00CC3215">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1FD7" w:rsidRPr="00701FD7" w:rsidRDefault="00701FD7" w:rsidP="00CC3215">
            <w:pPr>
              <w:spacing w:after="0" w:line="240" w:lineRule="auto"/>
              <w:rPr>
                <w:rFonts w:ascii="Times New Roman" w:eastAsia="Times New Roman" w:hAnsi="Times New Roman" w:cs="Times New Roman"/>
                <w:color w:val="0D0D0D" w:themeColor="text1" w:themeTint="F2"/>
                <w:sz w:val="24"/>
                <w:szCs w:val="24"/>
              </w:rPr>
            </w:pPr>
            <w:r w:rsidRPr="00701FD7">
              <w:rPr>
                <w:rFonts w:ascii="Times New Roman" w:eastAsia="Times New Roman" w:hAnsi="Times New Roman" w:cs="Times New Roman"/>
                <w:color w:val="0D0D0D" w:themeColor="text1" w:themeTint="F2"/>
                <w:sz w:val="24"/>
                <w:szCs w:val="24"/>
              </w:rPr>
              <w:t xml:space="preserve"> c. Biaya Delivery </w:t>
            </w:r>
          </w:p>
        </w:tc>
        <w:tc>
          <w:tcPr>
            <w:tcW w:w="0" w:type="auto"/>
            <w:tcBorders>
              <w:top w:val="nil"/>
              <w:left w:val="nil"/>
              <w:bottom w:val="single" w:sz="4" w:space="0" w:color="auto"/>
              <w:right w:val="single" w:sz="4" w:space="0" w:color="auto"/>
            </w:tcBorders>
            <w:shd w:val="clear" w:color="auto" w:fill="auto"/>
            <w:noWrap/>
            <w:vAlign w:val="bottom"/>
            <w:hideMark/>
          </w:tcPr>
          <w:p w:rsidR="00701FD7" w:rsidRPr="00701FD7" w:rsidRDefault="00701FD7" w:rsidP="00CC3215">
            <w:pPr>
              <w:spacing w:after="0" w:line="240" w:lineRule="auto"/>
              <w:rPr>
                <w:rFonts w:ascii="Times New Roman" w:eastAsia="Times New Roman" w:hAnsi="Times New Roman" w:cs="Times New Roman"/>
                <w:color w:val="0D0D0D" w:themeColor="text1" w:themeTint="F2"/>
                <w:sz w:val="24"/>
                <w:szCs w:val="24"/>
              </w:rPr>
            </w:pPr>
            <w:r w:rsidRPr="00701FD7">
              <w:rPr>
                <w:rFonts w:ascii="Times New Roman" w:eastAsia="Times New Roman" w:hAnsi="Times New Roman" w:cs="Times New Roman"/>
                <w:color w:val="0D0D0D" w:themeColor="text1" w:themeTint="F2"/>
                <w:sz w:val="24"/>
                <w:szCs w:val="24"/>
              </w:rPr>
              <w:t xml:space="preserve">Rp 240.560.208 </w:t>
            </w:r>
          </w:p>
        </w:tc>
      </w:tr>
      <w:tr w:rsidR="00701FD7" w:rsidRPr="00701FD7" w:rsidTr="00CC3215">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1FD7" w:rsidRPr="00701FD7" w:rsidRDefault="00701FD7" w:rsidP="00CC3215">
            <w:pPr>
              <w:spacing w:after="0" w:line="240" w:lineRule="auto"/>
              <w:rPr>
                <w:rFonts w:ascii="Times New Roman" w:eastAsia="Times New Roman" w:hAnsi="Times New Roman" w:cs="Times New Roman"/>
                <w:color w:val="0D0D0D" w:themeColor="text1" w:themeTint="F2"/>
                <w:sz w:val="24"/>
                <w:szCs w:val="24"/>
              </w:rPr>
            </w:pPr>
            <w:r w:rsidRPr="00701FD7">
              <w:rPr>
                <w:rFonts w:ascii="Times New Roman" w:eastAsia="Times New Roman" w:hAnsi="Times New Roman" w:cs="Times New Roman"/>
                <w:color w:val="0D0D0D" w:themeColor="text1" w:themeTint="F2"/>
                <w:sz w:val="24"/>
                <w:szCs w:val="24"/>
              </w:rPr>
              <w:t xml:space="preserve"> d. Biaya Tenaga Kerja Langsung </w:t>
            </w:r>
          </w:p>
        </w:tc>
        <w:tc>
          <w:tcPr>
            <w:tcW w:w="0" w:type="auto"/>
            <w:tcBorders>
              <w:top w:val="nil"/>
              <w:left w:val="nil"/>
              <w:bottom w:val="single" w:sz="4" w:space="0" w:color="auto"/>
              <w:right w:val="single" w:sz="4" w:space="0" w:color="auto"/>
            </w:tcBorders>
            <w:shd w:val="clear" w:color="auto" w:fill="auto"/>
            <w:noWrap/>
            <w:vAlign w:val="bottom"/>
            <w:hideMark/>
          </w:tcPr>
          <w:p w:rsidR="00701FD7" w:rsidRPr="00701FD7" w:rsidRDefault="00701FD7" w:rsidP="00CC3215">
            <w:pPr>
              <w:spacing w:after="0" w:line="240" w:lineRule="auto"/>
              <w:rPr>
                <w:rFonts w:ascii="Times New Roman" w:eastAsia="Times New Roman" w:hAnsi="Times New Roman" w:cs="Times New Roman"/>
                <w:color w:val="0D0D0D" w:themeColor="text1" w:themeTint="F2"/>
                <w:sz w:val="24"/>
                <w:szCs w:val="24"/>
              </w:rPr>
            </w:pPr>
            <w:r w:rsidRPr="00701FD7">
              <w:rPr>
                <w:rFonts w:ascii="Times New Roman" w:eastAsia="Times New Roman" w:hAnsi="Times New Roman" w:cs="Times New Roman"/>
                <w:color w:val="0D0D0D" w:themeColor="text1" w:themeTint="F2"/>
                <w:sz w:val="24"/>
                <w:szCs w:val="24"/>
              </w:rPr>
              <w:t xml:space="preserve"> Rp   14.500.000 </w:t>
            </w:r>
          </w:p>
        </w:tc>
      </w:tr>
      <w:tr w:rsidR="00701FD7" w:rsidRPr="00701FD7" w:rsidTr="00CC3215">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1FD7" w:rsidRPr="00701FD7" w:rsidRDefault="00701FD7" w:rsidP="00CC3215">
            <w:pPr>
              <w:spacing w:after="0" w:line="240" w:lineRule="auto"/>
              <w:rPr>
                <w:rFonts w:ascii="Times New Roman" w:eastAsia="Times New Roman" w:hAnsi="Times New Roman" w:cs="Times New Roman"/>
                <w:color w:val="0D0D0D" w:themeColor="text1" w:themeTint="F2"/>
                <w:sz w:val="24"/>
                <w:szCs w:val="24"/>
              </w:rPr>
            </w:pPr>
            <w:r w:rsidRPr="00701FD7">
              <w:rPr>
                <w:rFonts w:ascii="Times New Roman" w:eastAsia="Times New Roman" w:hAnsi="Times New Roman" w:cs="Times New Roman"/>
                <w:color w:val="0D0D0D" w:themeColor="text1" w:themeTint="F2"/>
                <w:sz w:val="24"/>
                <w:szCs w:val="24"/>
              </w:rPr>
              <w:t xml:space="preserve"> f. Biaya Lainnya </w:t>
            </w:r>
          </w:p>
        </w:tc>
        <w:tc>
          <w:tcPr>
            <w:tcW w:w="0" w:type="auto"/>
            <w:tcBorders>
              <w:top w:val="nil"/>
              <w:left w:val="nil"/>
              <w:bottom w:val="single" w:sz="4" w:space="0" w:color="auto"/>
              <w:right w:val="single" w:sz="4" w:space="0" w:color="auto"/>
            </w:tcBorders>
            <w:shd w:val="clear" w:color="auto" w:fill="auto"/>
            <w:noWrap/>
            <w:vAlign w:val="bottom"/>
            <w:hideMark/>
          </w:tcPr>
          <w:p w:rsidR="00701FD7" w:rsidRPr="00701FD7" w:rsidRDefault="00701FD7" w:rsidP="00CC3215">
            <w:pPr>
              <w:spacing w:after="0" w:line="240" w:lineRule="auto"/>
              <w:rPr>
                <w:rFonts w:ascii="Times New Roman" w:eastAsia="Times New Roman" w:hAnsi="Times New Roman" w:cs="Times New Roman"/>
                <w:color w:val="0D0D0D" w:themeColor="text1" w:themeTint="F2"/>
                <w:sz w:val="24"/>
                <w:szCs w:val="24"/>
              </w:rPr>
            </w:pPr>
            <w:r w:rsidRPr="00701FD7">
              <w:rPr>
                <w:rFonts w:ascii="Times New Roman" w:eastAsia="Times New Roman" w:hAnsi="Times New Roman" w:cs="Times New Roman"/>
                <w:color w:val="0D0D0D" w:themeColor="text1" w:themeTint="F2"/>
                <w:sz w:val="24"/>
                <w:szCs w:val="24"/>
              </w:rPr>
              <w:t xml:space="preserve"> Rp        950.000 </w:t>
            </w:r>
          </w:p>
        </w:tc>
      </w:tr>
      <w:tr w:rsidR="00701FD7" w:rsidRPr="00701FD7" w:rsidTr="00CC3215">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01FD7" w:rsidRPr="00701FD7" w:rsidRDefault="00701FD7" w:rsidP="00CC3215">
            <w:pPr>
              <w:spacing w:after="0" w:line="240" w:lineRule="auto"/>
              <w:rPr>
                <w:rFonts w:ascii="Times New Roman" w:eastAsia="Times New Roman" w:hAnsi="Times New Roman" w:cs="Times New Roman"/>
                <w:color w:val="0D0D0D" w:themeColor="text1" w:themeTint="F2"/>
                <w:sz w:val="24"/>
                <w:szCs w:val="24"/>
              </w:rPr>
            </w:pPr>
            <w:r w:rsidRPr="00701FD7">
              <w:rPr>
                <w:rFonts w:ascii="Times New Roman" w:eastAsia="Times New Roman" w:hAnsi="Times New Roman" w:cs="Times New Roman"/>
                <w:color w:val="0D0D0D" w:themeColor="text1" w:themeTint="F2"/>
                <w:sz w:val="24"/>
                <w:szCs w:val="24"/>
              </w:rPr>
              <w:t xml:space="preserve"> Total </w:t>
            </w:r>
          </w:p>
        </w:tc>
        <w:tc>
          <w:tcPr>
            <w:tcW w:w="0" w:type="auto"/>
            <w:tcBorders>
              <w:top w:val="nil"/>
              <w:left w:val="nil"/>
              <w:bottom w:val="single" w:sz="4" w:space="0" w:color="auto"/>
              <w:right w:val="single" w:sz="4" w:space="0" w:color="auto"/>
            </w:tcBorders>
            <w:shd w:val="clear" w:color="auto" w:fill="auto"/>
            <w:noWrap/>
            <w:vAlign w:val="bottom"/>
            <w:hideMark/>
          </w:tcPr>
          <w:p w:rsidR="00701FD7" w:rsidRPr="00701FD7" w:rsidRDefault="00701FD7" w:rsidP="00CC3215">
            <w:pPr>
              <w:spacing w:after="0" w:line="240" w:lineRule="auto"/>
              <w:rPr>
                <w:rFonts w:ascii="Times New Roman" w:eastAsia="Times New Roman" w:hAnsi="Times New Roman" w:cs="Times New Roman"/>
                <w:color w:val="0D0D0D" w:themeColor="text1" w:themeTint="F2"/>
                <w:sz w:val="24"/>
                <w:szCs w:val="24"/>
              </w:rPr>
            </w:pPr>
            <w:r w:rsidRPr="00701FD7">
              <w:rPr>
                <w:rFonts w:ascii="Times New Roman" w:eastAsia="Times New Roman" w:hAnsi="Times New Roman" w:cs="Times New Roman"/>
                <w:color w:val="0D0D0D" w:themeColor="text1" w:themeTint="F2"/>
                <w:sz w:val="24"/>
                <w:szCs w:val="24"/>
              </w:rPr>
              <w:t xml:space="preserve"> Rp 921.158.638 </w:t>
            </w:r>
          </w:p>
        </w:tc>
      </w:tr>
    </w:tbl>
    <w:p w:rsidR="00701FD7" w:rsidRPr="00701FD7" w:rsidRDefault="00701FD7" w:rsidP="00701FD7">
      <w:pPr>
        <w:spacing w:after="0" w:line="480" w:lineRule="auto"/>
        <w:jc w:val="both"/>
        <w:rPr>
          <w:rFonts w:ascii="Times New Roman" w:hAnsi="Times New Roman" w:cs="Times New Roman"/>
          <w:color w:val="0D0D0D" w:themeColor="text1" w:themeTint="F2"/>
          <w:sz w:val="24"/>
          <w:szCs w:val="24"/>
          <w:lang w:val="id-ID"/>
        </w:rPr>
      </w:pPr>
    </w:p>
    <w:p w:rsidR="00701FD7" w:rsidRPr="00701FD7" w:rsidRDefault="00701FD7" w:rsidP="00701FD7">
      <w:pPr>
        <w:spacing w:after="0" w:line="480" w:lineRule="auto"/>
        <w:ind w:firstLine="680"/>
        <w:jc w:val="both"/>
        <w:rPr>
          <w:rFonts w:ascii="Times New Roman" w:hAnsi="Times New Roman" w:cs="Times New Roman"/>
          <w:color w:val="0D0D0D" w:themeColor="text1" w:themeTint="F2"/>
          <w:sz w:val="24"/>
          <w:szCs w:val="24"/>
          <w:lang w:val="id-ID"/>
        </w:rPr>
      </w:pPr>
      <w:r w:rsidRPr="00701FD7">
        <w:rPr>
          <w:rFonts w:ascii="Times New Roman" w:hAnsi="Times New Roman" w:cs="Times New Roman"/>
          <w:color w:val="0D0D0D" w:themeColor="text1" w:themeTint="F2"/>
          <w:sz w:val="24"/>
          <w:szCs w:val="24"/>
          <w:lang w:val="id-ID"/>
        </w:rPr>
        <w:lastRenderedPageBreak/>
        <w:t xml:space="preserve">Hasil penelitian Dwi Fionasari </w:t>
      </w:r>
      <w:r w:rsidR="009E066F" w:rsidRPr="00701FD7">
        <w:rPr>
          <w:rFonts w:ascii="Times New Roman" w:hAnsi="Times New Roman" w:cs="Times New Roman"/>
          <w:color w:val="0D0D0D" w:themeColor="text1" w:themeTint="F2"/>
          <w:sz w:val="24"/>
          <w:szCs w:val="24"/>
          <w:lang w:val="id-ID"/>
        </w:rPr>
        <w:fldChar w:fldCharType="begin" w:fldLock="1"/>
      </w:r>
      <w:r w:rsidRPr="00701FD7">
        <w:rPr>
          <w:rFonts w:ascii="Times New Roman" w:hAnsi="Times New Roman" w:cs="Times New Roman"/>
          <w:color w:val="0D0D0D" w:themeColor="text1" w:themeTint="F2"/>
          <w:sz w:val="24"/>
          <w:szCs w:val="24"/>
          <w:lang w:val="id-ID"/>
        </w:rPr>
        <w:instrText>ADDIN CSL_CITATION { "citationItems" : [ { "id" : "ITEM-1", "itemData" : { "DOI" : "10.37859/jpumri.v6i2.4204", "ISSN" : "2550-0198", "abstract" : "Devotion discusses how to calculate the tariff for shipping goods using the ABC (Activity Based Costing) method on J&amp;T Express Pekanbaru. When J&amp;T Express implements the ABC method, the company will be able to find out the right and accurate shipping rates by using cost triggers from the company's operational activities. This research is a qualitative research with a comparative descriptive design, comparing the shipping rates that have been used by the company with the rates using the ABC method. The results of the research using ABC show that there is a lower tariff in the category in the destination city of Pekanbaru. Researchers suggest that companies use tariff calculations using the ABC method in order to avoid errors in determining shipping rates.", "author" : [ { "dropping-particle" : "", "family" : "Fionasari", "given" : "Dwi", "non-dropping-particle" : "", "parse-names" : false, "suffix" : "" }, { "dropping-particle" : "", "family" : "Hetri Suriyanti", "given" : "Linda", "non-dropping-particle" : "", "parse-names" : false, "suffix" : "" }, { "dropping-particle" : "", "family" : "Ramashar", "given" : "Wira", "non-dropping-particle" : "", "parse-names" : false, "suffix" : "" }, { "dropping-particle" : "", "family" : "Samsiah", "given" : "Siti", "non-dropping-particle" : "", "parse-names" : false, "suffix" : "" }, { "dropping-particle" : "", "family" : "Syaf Putra", "given" : "Rudi", "non-dropping-particle" : "", "parse-names" : false, "suffix" : "" }, { "dropping-particle" : "", "family" : "Agustiawan", "given" : "Agustiawan", "non-dropping-particle" : "", "parse-names" : false, "suffix" : "" }, { "dropping-particle" : "", "family" : "Fathurrahmi Lawita", "given" : "Nadia", "non-dropping-particle" : "", "parse-names" : false, "suffix" : "" }, { "dropping-particle" : "", "family" : "Simme", "given" : "Ervina", "non-dropping-particle" : "", "parse-names" : false, "suffix" : "" } ], "container-title" : "Jurnal Pengabdian UntukMu NegeRI", "id" : "ITEM-1", "issue" : "2", "issued" : { "date-parts" : [ [ "2022" ] ] }, "page" : "173-178", "title" : "Implementasi Metode ABC (Activity Based Costing) Untuk Menentukan Tarif Pengiriman Barang Pada J&amp;T Express Pekanbaru", "type" : "article-journal", "volume" : "6" }, "suppress-author" : 1, "uris" : [ "http://www.mendeley.com/documents/?uuid=df21f98c-e883-40ab-8b60-e769a5bf265a" ] } ], "mendeley" : { "formattedCitation" : "(2022)", "plainTextFormattedCitation" : "(2022)", "previouslyFormattedCitation" : "(2022)" }, "properties" : { "noteIndex" : 0 }, "schema" : "https://github.com/citation-style-language/schema/raw/master/csl-citation.json" }</w:instrText>
      </w:r>
      <w:r w:rsidR="009E066F" w:rsidRPr="00701FD7">
        <w:rPr>
          <w:rFonts w:ascii="Times New Roman" w:hAnsi="Times New Roman" w:cs="Times New Roman"/>
          <w:color w:val="0D0D0D" w:themeColor="text1" w:themeTint="F2"/>
          <w:sz w:val="24"/>
          <w:szCs w:val="24"/>
          <w:lang w:val="id-ID"/>
        </w:rPr>
        <w:fldChar w:fldCharType="separate"/>
      </w:r>
      <w:r w:rsidRPr="00701FD7">
        <w:rPr>
          <w:rFonts w:ascii="Times New Roman" w:hAnsi="Times New Roman" w:cs="Times New Roman"/>
          <w:noProof/>
          <w:color w:val="0D0D0D" w:themeColor="text1" w:themeTint="F2"/>
          <w:sz w:val="24"/>
          <w:szCs w:val="24"/>
          <w:lang w:val="id-ID"/>
        </w:rPr>
        <w:t>(2022)</w:t>
      </w:r>
      <w:r w:rsidR="009E066F" w:rsidRPr="00701FD7">
        <w:rPr>
          <w:rFonts w:ascii="Times New Roman" w:hAnsi="Times New Roman" w:cs="Times New Roman"/>
          <w:color w:val="0D0D0D" w:themeColor="text1" w:themeTint="F2"/>
          <w:sz w:val="24"/>
          <w:szCs w:val="24"/>
          <w:lang w:val="id-ID"/>
        </w:rPr>
        <w:fldChar w:fldCharType="end"/>
      </w:r>
      <w:r w:rsidRPr="00701FD7">
        <w:rPr>
          <w:rFonts w:ascii="Times New Roman" w:hAnsi="Times New Roman" w:cs="Times New Roman"/>
          <w:color w:val="0D0D0D" w:themeColor="text1" w:themeTint="F2"/>
          <w:sz w:val="24"/>
          <w:szCs w:val="24"/>
          <w:lang w:val="id-ID"/>
        </w:rPr>
        <w:t xml:space="preserve"> terkait perusahaan sejenis yaitu  J&amp;T Express Pekanbaru bahwa penggunaan tarif jasa pengiriman lebih rendah pada dalam kota Pekanbaru sebesar Rp6.834,17 sementara untuk pengiriman ke luar kota Pekanbaru diperoleh tujuan paling jauh tujuan Yogyakarta sebesar Rp 30.626, 07. S</w:t>
      </w:r>
      <w:r w:rsidRPr="00701FD7">
        <w:rPr>
          <w:rFonts w:ascii="Times New Roman" w:hAnsi="Times New Roman" w:cs="Times New Roman"/>
          <w:color w:val="0D0D0D" w:themeColor="text1" w:themeTint="F2"/>
          <w:sz w:val="24"/>
          <w:szCs w:val="24"/>
        </w:rPr>
        <w:t xml:space="preserve">ementara penelitian </w:t>
      </w:r>
      <w:r w:rsidRPr="00701FD7">
        <w:rPr>
          <w:rFonts w:ascii="Times New Roman" w:hAnsi="Times New Roman" w:cs="Times New Roman"/>
          <w:color w:val="0D0D0D" w:themeColor="text1" w:themeTint="F2"/>
          <w:sz w:val="24"/>
          <w:szCs w:val="24"/>
          <w:lang w:val="id-ID"/>
        </w:rPr>
        <w:t xml:space="preserve">Azis dan Muhammad </w:t>
      </w:r>
      <w:r w:rsidR="009E066F" w:rsidRPr="00701FD7">
        <w:rPr>
          <w:rFonts w:ascii="Times New Roman" w:hAnsi="Times New Roman" w:cs="Times New Roman"/>
          <w:color w:val="0D0D0D" w:themeColor="text1" w:themeTint="F2"/>
          <w:sz w:val="24"/>
          <w:szCs w:val="24"/>
          <w:lang w:val="id-ID"/>
        </w:rPr>
        <w:fldChar w:fldCharType="begin" w:fldLock="1"/>
      </w:r>
      <w:r w:rsidRPr="00701FD7">
        <w:rPr>
          <w:rFonts w:ascii="Times New Roman" w:hAnsi="Times New Roman" w:cs="Times New Roman"/>
          <w:color w:val="0D0D0D" w:themeColor="text1" w:themeTint="F2"/>
          <w:sz w:val="24"/>
          <w:szCs w:val="24"/>
          <w:lang w:val="id-ID"/>
        </w:rPr>
        <w:instrText>ADDIN CSL_CITATION { "citationItems" : [ { "id" : "ITEM-1", "itemData" : { "author" : [ { "dropping-particle" : "", "family" : "Aziz", "given" : "Muhammad Arfani", "non-dropping-particle" : "", "parse-names" : false, "suffix" : "" } ], "id" : "ITEM-1", "issued" : { "date-parts" : [ [ "2014" ] ] }, "page" : "17", "title" : "Penetapan Biaya Pengiriman Dengan Pendekatan Activity Based Costing Pada Perusahaan Ekspedisi PT Jaya Baru Malanti di Surabaya", "type" : "article-journal" }, "suppress-author" : 1, "uris" : [ "http://www.mendeley.com/documents/?uuid=9042e73e-149c-4e14-abbf-befc239bcb16" ] } ], "mendeley" : { "formattedCitation" : "(2014)", "plainTextFormattedCitation" : "(2014)" }, "properties" : { "noteIndex" : 0 }, "schema" : "https://github.com/citation-style-language/schema/raw/master/csl-citation.json" }</w:instrText>
      </w:r>
      <w:r w:rsidR="009E066F" w:rsidRPr="00701FD7">
        <w:rPr>
          <w:rFonts w:ascii="Times New Roman" w:hAnsi="Times New Roman" w:cs="Times New Roman"/>
          <w:color w:val="0D0D0D" w:themeColor="text1" w:themeTint="F2"/>
          <w:sz w:val="24"/>
          <w:szCs w:val="24"/>
          <w:lang w:val="id-ID"/>
        </w:rPr>
        <w:fldChar w:fldCharType="separate"/>
      </w:r>
      <w:r w:rsidRPr="00701FD7">
        <w:rPr>
          <w:rFonts w:ascii="Times New Roman" w:hAnsi="Times New Roman" w:cs="Times New Roman"/>
          <w:noProof/>
          <w:color w:val="0D0D0D" w:themeColor="text1" w:themeTint="F2"/>
          <w:sz w:val="24"/>
          <w:szCs w:val="24"/>
          <w:lang w:val="id-ID"/>
        </w:rPr>
        <w:t>(2014)</w:t>
      </w:r>
      <w:r w:rsidR="009E066F" w:rsidRPr="00701FD7">
        <w:rPr>
          <w:rFonts w:ascii="Times New Roman" w:hAnsi="Times New Roman" w:cs="Times New Roman"/>
          <w:color w:val="0D0D0D" w:themeColor="text1" w:themeTint="F2"/>
          <w:sz w:val="24"/>
          <w:szCs w:val="24"/>
          <w:lang w:val="id-ID"/>
        </w:rPr>
        <w:fldChar w:fldCharType="end"/>
      </w:r>
      <w:r w:rsidRPr="00701FD7">
        <w:rPr>
          <w:rFonts w:ascii="Times New Roman" w:hAnsi="Times New Roman" w:cs="Times New Roman"/>
          <w:color w:val="0D0D0D" w:themeColor="text1" w:themeTint="F2"/>
          <w:sz w:val="24"/>
          <w:szCs w:val="24"/>
          <w:lang w:val="id-ID"/>
        </w:rPr>
        <w:t xml:space="preserve"> pada PT Jaya Baru Malanti di Surabaya  </w:t>
      </w:r>
      <w:r w:rsidRPr="00701FD7">
        <w:rPr>
          <w:rFonts w:ascii="Times New Roman" w:hAnsi="Times New Roman" w:cs="Times New Roman"/>
          <w:color w:val="0D0D0D" w:themeColor="text1" w:themeTint="F2"/>
          <w:sz w:val="24"/>
          <w:szCs w:val="24"/>
        </w:rPr>
        <w:t>diperoleh basil bahwa penetapan biaya pengirimandengan menggunakan metode</w:t>
      </w:r>
      <w:r w:rsidRPr="00701FD7">
        <w:rPr>
          <w:rFonts w:ascii="Times New Roman" w:hAnsi="Times New Roman" w:cs="Times New Roman"/>
          <w:i/>
          <w:color w:val="0D0D0D" w:themeColor="text1" w:themeTint="F2"/>
          <w:sz w:val="24"/>
          <w:szCs w:val="24"/>
        </w:rPr>
        <w:t xml:space="preserve"> activity based costing</w:t>
      </w:r>
      <w:r w:rsidRPr="00701FD7">
        <w:rPr>
          <w:rFonts w:ascii="Times New Roman" w:hAnsi="Times New Roman" w:cs="Times New Roman"/>
          <w:color w:val="0D0D0D" w:themeColor="text1" w:themeTint="F2"/>
          <w:sz w:val="24"/>
          <w:szCs w:val="24"/>
        </w:rPr>
        <w:t xml:space="preserve"> lebih akurat daripada menetapkan biaya pengiriman dengan menggunakan metode tradisional. Hal ini disebabkankarena </w:t>
      </w:r>
      <w:r w:rsidRPr="00701FD7">
        <w:rPr>
          <w:rFonts w:ascii="Times New Roman" w:hAnsi="Times New Roman" w:cs="Times New Roman"/>
          <w:i/>
          <w:color w:val="0D0D0D" w:themeColor="text1" w:themeTint="F2"/>
          <w:sz w:val="24"/>
          <w:szCs w:val="24"/>
        </w:rPr>
        <w:t>Activity Based Costing</w:t>
      </w:r>
      <w:r w:rsidRPr="00701FD7">
        <w:rPr>
          <w:rFonts w:ascii="Times New Roman" w:hAnsi="Times New Roman" w:cs="Times New Roman"/>
          <w:color w:val="0D0D0D" w:themeColor="text1" w:themeTint="F2"/>
          <w:sz w:val="24"/>
          <w:szCs w:val="24"/>
        </w:rPr>
        <w:t xml:space="preserve"> menggunakan berbagai macam cost driver dalam alokasibiayanya sedangkan metode tradisional atau </w:t>
      </w:r>
      <w:r w:rsidRPr="00701FD7">
        <w:rPr>
          <w:rFonts w:ascii="Times New Roman" w:hAnsi="Times New Roman" w:cs="Times New Roman"/>
          <w:i/>
          <w:color w:val="0D0D0D" w:themeColor="text1" w:themeTint="F2"/>
          <w:sz w:val="24"/>
          <w:szCs w:val="24"/>
        </w:rPr>
        <w:t>functional based costing</w:t>
      </w:r>
      <w:r w:rsidRPr="00701FD7">
        <w:rPr>
          <w:rFonts w:ascii="Times New Roman" w:hAnsi="Times New Roman" w:cs="Times New Roman"/>
          <w:color w:val="0D0D0D" w:themeColor="text1" w:themeTint="F2"/>
          <w:sz w:val="24"/>
          <w:szCs w:val="24"/>
        </w:rPr>
        <w:t xml:space="preserve"> hanyamenggunakan satu </w:t>
      </w:r>
      <w:r w:rsidRPr="00701FD7">
        <w:rPr>
          <w:rFonts w:ascii="Times New Roman" w:hAnsi="Times New Roman" w:cs="Times New Roman"/>
          <w:i/>
          <w:color w:val="0D0D0D" w:themeColor="text1" w:themeTint="F2"/>
          <w:sz w:val="24"/>
          <w:szCs w:val="24"/>
        </w:rPr>
        <w:t>cost driver</w:t>
      </w:r>
      <w:r w:rsidRPr="00701FD7">
        <w:rPr>
          <w:rFonts w:ascii="Times New Roman" w:hAnsi="Times New Roman" w:cs="Times New Roman"/>
          <w:color w:val="0D0D0D" w:themeColor="text1" w:themeTint="F2"/>
          <w:sz w:val="24"/>
          <w:szCs w:val="24"/>
        </w:rPr>
        <w:t xml:space="preserve"> saja.</w:t>
      </w:r>
      <w:r w:rsidRPr="00701FD7">
        <w:rPr>
          <w:rFonts w:ascii="Times New Roman" w:hAnsi="Times New Roman" w:cs="Times New Roman"/>
          <w:color w:val="0D0D0D" w:themeColor="text1" w:themeTint="F2"/>
          <w:sz w:val="24"/>
          <w:szCs w:val="24"/>
          <w:lang w:val="id-ID"/>
        </w:rPr>
        <w:t>Oleh karena itu penting bagi perusahan untuk dapat memberikan harga yang tepat di mata konsumen dalam mencapai laba yang ingin dicapai oleh perusahaan</w:t>
      </w:r>
      <w:r w:rsidRPr="00701FD7">
        <w:rPr>
          <w:rFonts w:ascii="Times New Roman" w:hAnsi="Times New Roman" w:cs="Times New Roman"/>
          <w:color w:val="0D0D0D" w:themeColor="text1" w:themeTint="F2"/>
          <w:sz w:val="24"/>
          <w:szCs w:val="24"/>
        </w:rPr>
        <w:t>. Dari latar belakang di atas, maka “</w:t>
      </w:r>
      <w:r w:rsidRPr="00701FD7">
        <w:rPr>
          <w:rFonts w:ascii="Times New Roman" w:hAnsi="Times New Roman" w:cs="Times New Roman"/>
          <w:b/>
          <w:color w:val="0D0D0D" w:themeColor="text1" w:themeTint="F2"/>
          <w:sz w:val="24"/>
          <w:szCs w:val="24"/>
        </w:rPr>
        <w:t xml:space="preserve">Analisis Perbandingan Metode </w:t>
      </w:r>
      <w:r w:rsidRPr="00701FD7">
        <w:rPr>
          <w:rFonts w:ascii="Times New Roman" w:hAnsi="Times New Roman" w:cs="Times New Roman"/>
          <w:b/>
          <w:i/>
          <w:iCs/>
          <w:color w:val="0D0D0D" w:themeColor="text1" w:themeTint="F2"/>
          <w:sz w:val="24"/>
          <w:szCs w:val="24"/>
        </w:rPr>
        <w:t>Activity Based Costing</w:t>
      </w:r>
      <w:r w:rsidRPr="00701FD7">
        <w:rPr>
          <w:rFonts w:ascii="Times New Roman" w:hAnsi="Times New Roman" w:cs="Times New Roman"/>
          <w:b/>
          <w:color w:val="0D0D0D" w:themeColor="text1" w:themeTint="F2"/>
          <w:sz w:val="24"/>
          <w:szCs w:val="24"/>
        </w:rPr>
        <w:t xml:space="preserve"> Dengan </w:t>
      </w:r>
      <w:r w:rsidRPr="00701FD7">
        <w:rPr>
          <w:rFonts w:ascii="Times New Roman" w:hAnsi="Times New Roman" w:cs="Times New Roman"/>
          <w:b/>
          <w:i/>
          <w:iCs/>
          <w:color w:val="0D0D0D" w:themeColor="text1" w:themeTint="F2"/>
          <w:sz w:val="24"/>
          <w:szCs w:val="24"/>
        </w:rPr>
        <w:t>Variabel Costing</w:t>
      </w:r>
      <w:r w:rsidRPr="00701FD7">
        <w:rPr>
          <w:rFonts w:ascii="Times New Roman" w:hAnsi="Times New Roman" w:cs="Times New Roman"/>
          <w:b/>
          <w:color w:val="0D0D0D" w:themeColor="text1" w:themeTint="F2"/>
          <w:sz w:val="24"/>
          <w:szCs w:val="24"/>
        </w:rPr>
        <w:t xml:space="preserve"> Dalam Penentuan Tarif Jasa Dalam Pengiriman Barang Pada PT. Fan Indonesia Sejahtera</w:t>
      </w:r>
      <w:r w:rsidRPr="00701FD7">
        <w:rPr>
          <w:rFonts w:ascii="Times New Roman" w:hAnsi="Times New Roman" w:cs="Times New Roman"/>
          <w:b/>
          <w:bCs/>
          <w:color w:val="0D0D0D" w:themeColor="text1" w:themeTint="F2"/>
          <w:sz w:val="24"/>
          <w:szCs w:val="24"/>
        </w:rPr>
        <w:t>”</w:t>
      </w:r>
    </w:p>
    <w:p w:rsidR="00701FD7" w:rsidRPr="00701FD7" w:rsidRDefault="00701FD7" w:rsidP="00701FD7">
      <w:pPr>
        <w:pStyle w:val="Heading2"/>
        <w:keepNext w:val="0"/>
        <w:keepLines w:val="0"/>
        <w:numPr>
          <w:ilvl w:val="1"/>
          <w:numId w:val="5"/>
        </w:numPr>
        <w:spacing w:before="0" w:line="480" w:lineRule="auto"/>
        <w:ind w:left="709" w:hanging="709"/>
        <w:contextualSpacing/>
        <w:jc w:val="both"/>
        <w:rPr>
          <w:color w:val="0D0D0D" w:themeColor="text1" w:themeTint="F2"/>
          <w:shd w:val="clear" w:color="auto" w:fill="FFFFFF"/>
        </w:rPr>
      </w:pPr>
      <w:bookmarkStart w:id="4" w:name="_Toc170298082"/>
      <w:r w:rsidRPr="00701FD7">
        <w:rPr>
          <w:color w:val="0D0D0D" w:themeColor="text1" w:themeTint="F2"/>
          <w:lang w:val="id-ID"/>
        </w:rPr>
        <w:t>Identifikasi Masalah</w:t>
      </w:r>
      <w:bookmarkEnd w:id="4"/>
    </w:p>
    <w:p w:rsidR="00701FD7" w:rsidRPr="00701FD7" w:rsidRDefault="00701FD7" w:rsidP="00701FD7">
      <w:pPr>
        <w:spacing w:after="0" w:line="480" w:lineRule="auto"/>
        <w:ind w:firstLine="709"/>
        <w:jc w:val="both"/>
        <w:rPr>
          <w:rFonts w:ascii="Times New Roman" w:hAnsi="Times New Roman" w:cs="Times New Roman"/>
          <w:color w:val="0D0D0D" w:themeColor="text1" w:themeTint="F2"/>
          <w:sz w:val="24"/>
          <w:szCs w:val="24"/>
        </w:rPr>
      </w:pPr>
      <w:r w:rsidRPr="00701FD7">
        <w:rPr>
          <w:rStyle w:val="markedcontent"/>
          <w:rFonts w:ascii="Times New Roman" w:hAnsi="Times New Roman" w:cs="Times New Roman"/>
          <w:color w:val="0D0D0D" w:themeColor="text1" w:themeTint="F2"/>
          <w:sz w:val="24"/>
          <w:szCs w:val="24"/>
        </w:rPr>
        <w:t>Dari latar belakang masalah maka dapat diidentifikasi masalahnya yaitu:</w:t>
      </w:r>
    </w:p>
    <w:p w:rsidR="00701FD7" w:rsidRPr="00701FD7" w:rsidRDefault="00701FD7" w:rsidP="00701FD7">
      <w:pPr>
        <w:pStyle w:val="ListParagraph"/>
        <w:numPr>
          <w:ilvl w:val="0"/>
          <w:numId w:val="2"/>
        </w:numPr>
        <w:spacing w:after="0" w:line="480" w:lineRule="auto"/>
        <w:ind w:left="284" w:hanging="284"/>
        <w:jc w:val="both"/>
        <w:rPr>
          <w:rFonts w:cs="Times New Roman"/>
          <w:color w:val="0D0D0D" w:themeColor="text1" w:themeTint="F2"/>
          <w:szCs w:val="24"/>
          <w:shd w:val="clear" w:color="auto" w:fill="FFFFFF"/>
        </w:rPr>
      </w:pPr>
      <w:r w:rsidRPr="00701FD7">
        <w:rPr>
          <w:rFonts w:cs="Times New Roman"/>
          <w:color w:val="0D0D0D" w:themeColor="text1" w:themeTint="F2"/>
          <w:szCs w:val="24"/>
          <w:shd w:val="clear" w:color="auto" w:fill="FFFFFF"/>
        </w:rPr>
        <w:t xml:space="preserve">Perusahaan masih menggunakan metode </w:t>
      </w:r>
      <w:r w:rsidRPr="00701FD7">
        <w:rPr>
          <w:rFonts w:cs="Times New Roman"/>
          <w:i/>
          <w:iCs/>
          <w:color w:val="0D0D0D" w:themeColor="text1" w:themeTint="F2"/>
          <w:szCs w:val="24"/>
          <w:shd w:val="clear" w:color="auto" w:fill="FFFFFF"/>
        </w:rPr>
        <w:t>variable costing</w:t>
      </w:r>
      <w:r w:rsidRPr="00701FD7">
        <w:rPr>
          <w:rFonts w:cs="Times New Roman"/>
          <w:color w:val="0D0D0D" w:themeColor="text1" w:themeTint="F2"/>
          <w:szCs w:val="24"/>
          <w:shd w:val="clear" w:color="auto" w:fill="FFFFFF"/>
        </w:rPr>
        <w:t xml:space="preserve"> yang dapat menimbulkan laba yang terlalu tinggi atau rendah.</w:t>
      </w:r>
    </w:p>
    <w:p w:rsidR="00701FD7" w:rsidRPr="00701FD7" w:rsidRDefault="00701FD7" w:rsidP="00701FD7">
      <w:pPr>
        <w:pStyle w:val="ListParagraph"/>
        <w:numPr>
          <w:ilvl w:val="0"/>
          <w:numId w:val="2"/>
        </w:numPr>
        <w:spacing w:after="0" w:line="480" w:lineRule="auto"/>
        <w:ind w:left="284" w:hanging="284"/>
        <w:jc w:val="both"/>
        <w:rPr>
          <w:rFonts w:cs="Times New Roman"/>
          <w:color w:val="0D0D0D" w:themeColor="text1" w:themeTint="F2"/>
          <w:szCs w:val="24"/>
          <w:shd w:val="clear" w:color="auto" w:fill="FFFFFF"/>
        </w:rPr>
      </w:pPr>
      <w:r w:rsidRPr="00701FD7">
        <w:rPr>
          <w:rFonts w:cs="Times New Roman"/>
          <w:color w:val="0D0D0D" w:themeColor="text1" w:themeTint="F2"/>
          <w:szCs w:val="24"/>
          <w:shd w:val="clear" w:color="auto" w:fill="FFFFFF"/>
        </w:rPr>
        <w:t xml:space="preserve">PT. Fan Indonesia Sejahtera dalam menentukan tarif jasa pengiriman barang masih menggunakan </w:t>
      </w:r>
      <w:r w:rsidRPr="00701FD7">
        <w:rPr>
          <w:rFonts w:cs="Times New Roman"/>
          <w:i/>
          <w:iCs/>
          <w:color w:val="0D0D0D" w:themeColor="text1" w:themeTint="F2"/>
          <w:szCs w:val="24"/>
          <w:shd w:val="clear" w:color="auto" w:fill="FFFFFF"/>
        </w:rPr>
        <w:t>variable costing</w:t>
      </w:r>
      <w:r w:rsidRPr="00701FD7">
        <w:rPr>
          <w:rFonts w:cs="Times New Roman"/>
          <w:color w:val="0D0D0D" w:themeColor="text1" w:themeTint="F2"/>
          <w:szCs w:val="24"/>
          <w:shd w:val="clear" w:color="auto" w:fill="FFFFFF"/>
        </w:rPr>
        <w:t>, bukan dengan cara mengelompokkan biaya berdasarkan aktivitasnya (ABC).</w:t>
      </w:r>
    </w:p>
    <w:p w:rsidR="00701FD7" w:rsidRPr="00701FD7" w:rsidRDefault="00701FD7" w:rsidP="00701FD7">
      <w:pPr>
        <w:pStyle w:val="Heading2"/>
        <w:keepNext w:val="0"/>
        <w:keepLines w:val="0"/>
        <w:numPr>
          <w:ilvl w:val="1"/>
          <w:numId w:val="6"/>
        </w:numPr>
        <w:spacing w:before="0" w:line="480" w:lineRule="auto"/>
        <w:ind w:left="709" w:hanging="709"/>
        <w:contextualSpacing/>
        <w:jc w:val="both"/>
        <w:rPr>
          <w:color w:val="0D0D0D" w:themeColor="text1" w:themeTint="F2"/>
          <w:shd w:val="clear" w:color="auto" w:fill="FFFFFF"/>
        </w:rPr>
      </w:pPr>
      <w:bookmarkStart w:id="5" w:name="_Toc170298083"/>
      <w:r w:rsidRPr="00701FD7">
        <w:rPr>
          <w:color w:val="0D0D0D" w:themeColor="text1" w:themeTint="F2"/>
          <w:shd w:val="clear" w:color="auto" w:fill="FFFFFF"/>
        </w:rPr>
        <w:lastRenderedPageBreak/>
        <w:t>Batasan Masalah</w:t>
      </w:r>
      <w:bookmarkEnd w:id="5"/>
    </w:p>
    <w:p w:rsidR="00701FD7" w:rsidRPr="00701FD7" w:rsidRDefault="00701FD7" w:rsidP="00701FD7">
      <w:pPr>
        <w:pStyle w:val="ListParagraph"/>
        <w:spacing w:after="0" w:line="480" w:lineRule="auto"/>
        <w:ind w:left="0" w:firstLine="709"/>
        <w:jc w:val="both"/>
        <w:rPr>
          <w:rFonts w:cs="Times New Roman"/>
          <w:i/>
          <w:iCs/>
          <w:color w:val="0D0D0D" w:themeColor="text1" w:themeTint="F2"/>
          <w:szCs w:val="24"/>
          <w:shd w:val="clear" w:color="auto" w:fill="FFFFFF"/>
        </w:rPr>
      </w:pPr>
      <w:r w:rsidRPr="00701FD7">
        <w:rPr>
          <w:rFonts w:cs="Times New Roman"/>
          <w:color w:val="0D0D0D" w:themeColor="text1" w:themeTint="F2"/>
          <w:szCs w:val="24"/>
          <w:shd w:val="clear" w:color="auto" w:fill="FFFFFF"/>
        </w:rPr>
        <w:t xml:space="preserve">Batasan masalah dalam penelitian ini yaitu hanya untuk membandingkan metode yang tepat dan akurat antara </w:t>
      </w:r>
      <w:r w:rsidRPr="00701FD7">
        <w:rPr>
          <w:rFonts w:cs="Times New Roman"/>
          <w:i/>
          <w:iCs/>
          <w:color w:val="0D0D0D" w:themeColor="text1" w:themeTint="F2"/>
          <w:szCs w:val="24"/>
          <w:shd w:val="clear" w:color="auto" w:fill="FFFFFF"/>
        </w:rPr>
        <w:t xml:space="preserve">activity based costing </w:t>
      </w:r>
      <w:r w:rsidRPr="00701FD7">
        <w:rPr>
          <w:rFonts w:cs="Times New Roman"/>
          <w:color w:val="0D0D0D" w:themeColor="text1" w:themeTint="F2"/>
          <w:szCs w:val="24"/>
          <w:shd w:val="clear" w:color="auto" w:fill="FFFFFF"/>
        </w:rPr>
        <w:t>dan</w:t>
      </w:r>
      <w:r w:rsidRPr="00701FD7">
        <w:rPr>
          <w:rFonts w:cs="Times New Roman"/>
          <w:i/>
          <w:iCs/>
          <w:color w:val="0D0D0D" w:themeColor="text1" w:themeTint="F2"/>
          <w:szCs w:val="24"/>
          <w:shd w:val="clear" w:color="auto" w:fill="FFFFFF"/>
        </w:rPr>
        <w:t xml:space="preserve"> variable costing </w:t>
      </w:r>
      <w:r w:rsidRPr="00701FD7">
        <w:rPr>
          <w:rFonts w:cs="Times New Roman"/>
          <w:color w:val="0D0D0D" w:themeColor="text1" w:themeTint="F2"/>
          <w:szCs w:val="24"/>
          <w:shd w:val="clear" w:color="auto" w:fill="FFFFFF"/>
        </w:rPr>
        <w:t>dalam penentuan tarif jasa pada PT. Fan Indonesia Sejahtera.</w:t>
      </w:r>
    </w:p>
    <w:p w:rsidR="00701FD7" w:rsidRPr="00701FD7" w:rsidRDefault="00701FD7" w:rsidP="00701FD7">
      <w:pPr>
        <w:pStyle w:val="Heading2"/>
        <w:keepNext w:val="0"/>
        <w:keepLines w:val="0"/>
        <w:numPr>
          <w:ilvl w:val="1"/>
          <w:numId w:val="6"/>
        </w:numPr>
        <w:spacing w:before="0" w:line="480" w:lineRule="auto"/>
        <w:ind w:left="709" w:hanging="709"/>
        <w:contextualSpacing/>
        <w:jc w:val="both"/>
        <w:rPr>
          <w:color w:val="0D0D0D" w:themeColor="text1" w:themeTint="F2"/>
          <w:shd w:val="clear" w:color="auto" w:fill="FFFFFF"/>
        </w:rPr>
      </w:pPr>
      <w:bookmarkStart w:id="6" w:name="_Toc170298084"/>
      <w:r w:rsidRPr="00701FD7">
        <w:rPr>
          <w:color w:val="0D0D0D" w:themeColor="text1" w:themeTint="F2"/>
          <w:shd w:val="clear" w:color="auto" w:fill="FFFFFF"/>
        </w:rPr>
        <w:t>Rumusan Masalah</w:t>
      </w:r>
      <w:bookmarkEnd w:id="6"/>
    </w:p>
    <w:p w:rsidR="00701FD7" w:rsidRPr="00701FD7" w:rsidRDefault="00701FD7" w:rsidP="00701FD7">
      <w:pPr>
        <w:pStyle w:val="ListParagraph"/>
        <w:spacing w:after="0" w:line="480" w:lineRule="auto"/>
        <w:ind w:left="0" w:firstLine="709"/>
        <w:jc w:val="both"/>
        <w:rPr>
          <w:rFonts w:cs="Times New Roman"/>
          <w:color w:val="0D0D0D" w:themeColor="text1" w:themeTint="F2"/>
          <w:szCs w:val="24"/>
          <w:shd w:val="clear" w:color="auto" w:fill="FFFFFF"/>
        </w:rPr>
      </w:pPr>
      <w:r w:rsidRPr="00701FD7">
        <w:rPr>
          <w:rFonts w:cs="Times New Roman"/>
          <w:color w:val="0D0D0D" w:themeColor="text1" w:themeTint="F2"/>
          <w:szCs w:val="24"/>
          <w:shd w:val="clear" w:color="auto" w:fill="FFFFFF"/>
        </w:rPr>
        <w:t xml:space="preserve">Rumusan masalah yang muncul dalam penelitian ini yaitu: </w:t>
      </w:r>
      <w:r w:rsidRPr="00701FD7">
        <w:rPr>
          <w:rFonts w:cs="Times New Roman"/>
          <w:color w:val="0D0D0D" w:themeColor="text1" w:themeTint="F2"/>
          <w:szCs w:val="24"/>
        </w:rPr>
        <w:t xml:space="preserve">Bagaimana perbandingan metode </w:t>
      </w:r>
      <w:r w:rsidRPr="00701FD7">
        <w:rPr>
          <w:rFonts w:cs="Times New Roman"/>
          <w:i/>
          <w:iCs/>
          <w:color w:val="0D0D0D" w:themeColor="text1" w:themeTint="F2"/>
          <w:szCs w:val="24"/>
        </w:rPr>
        <w:t>activity based costing</w:t>
      </w:r>
      <w:r w:rsidRPr="00701FD7">
        <w:rPr>
          <w:rFonts w:cs="Times New Roman"/>
          <w:color w:val="0D0D0D" w:themeColor="text1" w:themeTint="F2"/>
          <w:szCs w:val="24"/>
        </w:rPr>
        <w:t xml:space="preserve"> dengan </w:t>
      </w:r>
      <w:r w:rsidRPr="00701FD7">
        <w:rPr>
          <w:rFonts w:cs="Times New Roman"/>
          <w:i/>
          <w:iCs/>
          <w:color w:val="0D0D0D" w:themeColor="text1" w:themeTint="F2"/>
          <w:szCs w:val="24"/>
        </w:rPr>
        <w:t>variable costing</w:t>
      </w:r>
      <w:r w:rsidRPr="00701FD7">
        <w:rPr>
          <w:rFonts w:cs="Times New Roman"/>
          <w:color w:val="0D0D0D" w:themeColor="text1" w:themeTint="F2"/>
          <w:szCs w:val="24"/>
        </w:rPr>
        <w:t xml:space="preserve"> dalam penentuan tarif jasa pengiriman barang pada PT. Fan Indonesia Sejahtera?</w:t>
      </w:r>
    </w:p>
    <w:p w:rsidR="00701FD7" w:rsidRPr="00701FD7" w:rsidRDefault="00701FD7" w:rsidP="00701FD7">
      <w:pPr>
        <w:pStyle w:val="Heading2"/>
        <w:keepNext w:val="0"/>
        <w:keepLines w:val="0"/>
        <w:numPr>
          <w:ilvl w:val="1"/>
          <w:numId w:val="6"/>
        </w:numPr>
        <w:spacing w:before="0" w:line="480" w:lineRule="auto"/>
        <w:ind w:left="709" w:hanging="709"/>
        <w:contextualSpacing/>
        <w:jc w:val="both"/>
        <w:rPr>
          <w:color w:val="0D0D0D" w:themeColor="text1" w:themeTint="F2"/>
          <w:shd w:val="clear" w:color="auto" w:fill="FFFFFF"/>
        </w:rPr>
      </w:pPr>
      <w:bookmarkStart w:id="7" w:name="_Toc170298085"/>
      <w:r w:rsidRPr="00701FD7">
        <w:rPr>
          <w:color w:val="0D0D0D" w:themeColor="text1" w:themeTint="F2"/>
          <w:shd w:val="clear" w:color="auto" w:fill="FFFFFF"/>
        </w:rPr>
        <w:t>Tujuan Penelitian</w:t>
      </w:r>
      <w:bookmarkEnd w:id="7"/>
    </w:p>
    <w:p w:rsidR="00701FD7" w:rsidRPr="00701FD7" w:rsidRDefault="00701FD7" w:rsidP="00701FD7">
      <w:pPr>
        <w:spacing w:after="0" w:line="480" w:lineRule="auto"/>
        <w:ind w:firstLine="709"/>
        <w:jc w:val="both"/>
        <w:rPr>
          <w:rFonts w:ascii="Times New Roman" w:hAnsi="Times New Roman" w:cs="Times New Roman"/>
          <w:color w:val="0D0D0D" w:themeColor="text1" w:themeTint="F2"/>
          <w:sz w:val="24"/>
          <w:szCs w:val="24"/>
          <w:shd w:val="clear" w:color="auto" w:fill="FFFFFF"/>
        </w:rPr>
      </w:pPr>
      <w:r w:rsidRPr="00701FD7">
        <w:rPr>
          <w:rFonts w:ascii="Times New Roman" w:hAnsi="Times New Roman" w:cs="Times New Roman"/>
          <w:color w:val="0D0D0D" w:themeColor="text1" w:themeTint="F2"/>
          <w:sz w:val="24"/>
          <w:szCs w:val="24"/>
          <w:shd w:val="clear" w:color="auto" w:fill="FFFFFF"/>
        </w:rPr>
        <w:t xml:space="preserve">Dari rumusan masalah yang muncul maka tujuan penelitian ini yaitu: </w:t>
      </w:r>
      <w:r w:rsidRPr="00701FD7">
        <w:rPr>
          <w:rFonts w:ascii="Times New Roman" w:hAnsi="Times New Roman" w:cs="Times New Roman"/>
          <w:color w:val="0D0D0D" w:themeColor="text1" w:themeTint="F2"/>
          <w:sz w:val="24"/>
          <w:szCs w:val="24"/>
        </w:rPr>
        <w:t xml:space="preserve">Untuk mengetahui perbandingan metode </w:t>
      </w:r>
      <w:r w:rsidRPr="00701FD7">
        <w:rPr>
          <w:rFonts w:ascii="Times New Roman" w:hAnsi="Times New Roman" w:cs="Times New Roman"/>
          <w:i/>
          <w:iCs/>
          <w:color w:val="0D0D0D" w:themeColor="text1" w:themeTint="F2"/>
          <w:sz w:val="24"/>
          <w:szCs w:val="24"/>
        </w:rPr>
        <w:t>activity based costing</w:t>
      </w:r>
      <w:r w:rsidRPr="00701FD7">
        <w:rPr>
          <w:rFonts w:ascii="Times New Roman" w:hAnsi="Times New Roman" w:cs="Times New Roman"/>
          <w:color w:val="0D0D0D" w:themeColor="text1" w:themeTint="F2"/>
          <w:sz w:val="24"/>
          <w:szCs w:val="24"/>
        </w:rPr>
        <w:t xml:space="preserve"> dengan </w:t>
      </w:r>
      <w:r w:rsidRPr="00701FD7">
        <w:rPr>
          <w:rFonts w:ascii="Times New Roman" w:hAnsi="Times New Roman" w:cs="Times New Roman"/>
          <w:i/>
          <w:iCs/>
          <w:color w:val="0D0D0D" w:themeColor="text1" w:themeTint="F2"/>
          <w:sz w:val="24"/>
          <w:szCs w:val="24"/>
        </w:rPr>
        <w:t>variable costing</w:t>
      </w:r>
      <w:r w:rsidRPr="00701FD7">
        <w:rPr>
          <w:rFonts w:ascii="Times New Roman" w:hAnsi="Times New Roman" w:cs="Times New Roman"/>
          <w:color w:val="0D0D0D" w:themeColor="text1" w:themeTint="F2"/>
          <w:sz w:val="24"/>
          <w:szCs w:val="24"/>
        </w:rPr>
        <w:t xml:space="preserve"> dalam penentuan tarif jasa pengiriman barang pada PT. Fan Indonesia Sejahtera</w:t>
      </w:r>
    </w:p>
    <w:p w:rsidR="00701FD7" w:rsidRPr="00701FD7" w:rsidRDefault="00701FD7" w:rsidP="00701FD7">
      <w:pPr>
        <w:pStyle w:val="Heading2"/>
        <w:keepNext w:val="0"/>
        <w:keepLines w:val="0"/>
        <w:numPr>
          <w:ilvl w:val="1"/>
          <w:numId w:val="6"/>
        </w:numPr>
        <w:spacing w:before="0" w:line="480" w:lineRule="auto"/>
        <w:ind w:left="709" w:hanging="709"/>
        <w:contextualSpacing/>
        <w:rPr>
          <w:color w:val="0D0D0D" w:themeColor="text1" w:themeTint="F2"/>
        </w:rPr>
      </w:pPr>
      <w:bookmarkStart w:id="8" w:name="_Toc170298086"/>
      <w:r w:rsidRPr="00701FD7">
        <w:rPr>
          <w:color w:val="0D0D0D" w:themeColor="text1" w:themeTint="F2"/>
        </w:rPr>
        <w:t>Manfaat Penelitian</w:t>
      </w:r>
      <w:bookmarkEnd w:id="8"/>
    </w:p>
    <w:p w:rsidR="00701FD7" w:rsidRPr="00701FD7" w:rsidRDefault="00701FD7" w:rsidP="00701FD7">
      <w:pPr>
        <w:pStyle w:val="ListParagraph"/>
        <w:spacing w:after="0" w:line="480" w:lineRule="auto"/>
        <w:ind w:left="0" w:firstLine="709"/>
        <w:jc w:val="both"/>
        <w:rPr>
          <w:rFonts w:cs="Times New Roman"/>
          <w:color w:val="0D0D0D" w:themeColor="text1" w:themeTint="F2"/>
          <w:szCs w:val="24"/>
        </w:rPr>
      </w:pPr>
      <w:r w:rsidRPr="00701FD7">
        <w:rPr>
          <w:rFonts w:cs="Times New Roman"/>
          <w:color w:val="0D0D0D" w:themeColor="text1" w:themeTint="F2"/>
          <w:szCs w:val="24"/>
          <w:shd w:val="clear" w:color="auto" w:fill="FFFFFF"/>
        </w:rPr>
        <w:t>Manfaat penelitian ini diharapkan dapat dirasakan bagi pihak terkait dibawah ini:</w:t>
      </w:r>
    </w:p>
    <w:p w:rsidR="00701FD7" w:rsidRPr="00701FD7" w:rsidRDefault="00701FD7" w:rsidP="00701FD7">
      <w:pPr>
        <w:pStyle w:val="ListParagraph"/>
        <w:numPr>
          <w:ilvl w:val="0"/>
          <w:numId w:val="3"/>
        </w:numPr>
        <w:spacing w:after="0" w:line="480" w:lineRule="auto"/>
        <w:ind w:left="284" w:hanging="284"/>
        <w:jc w:val="both"/>
        <w:rPr>
          <w:rFonts w:cs="Times New Roman"/>
          <w:color w:val="0D0D0D" w:themeColor="text1" w:themeTint="F2"/>
          <w:szCs w:val="24"/>
        </w:rPr>
      </w:pPr>
      <w:r w:rsidRPr="00701FD7">
        <w:rPr>
          <w:rFonts w:cs="Times New Roman"/>
          <w:color w:val="0D0D0D" w:themeColor="text1" w:themeTint="F2"/>
          <w:szCs w:val="24"/>
        </w:rPr>
        <w:t>Bagi peneliti sendiri diharapkan menambah wawasan terkait penentuan tarif jasa pengiriman barang sekaligus mengimplementasikan ilmu yang diperoleh selama mengikuti perkuliahan.</w:t>
      </w:r>
    </w:p>
    <w:p w:rsidR="00701FD7" w:rsidRPr="00701FD7" w:rsidRDefault="00701FD7" w:rsidP="00701FD7">
      <w:pPr>
        <w:pStyle w:val="ListParagraph"/>
        <w:numPr>
          <w:ilvl w:val="0"/>
          <w:numId w:val="3"/>
        </w:numPr>
        <w:spacing w:after="0" w:line="480" w:lineRule="auto"/>
        <w:ind w:left="284" w:hanging="284"/>
        <w:jc w:val="both"/>
        <w:rPr>
          <w:rFonts w:cs="Times New Roman"/>
          <w:color w:val="0D0D0D" w:themeColor="text1" w:themeTint="F2"/>
          <w:szCs w:val="24"/>
        </w:rPr>
      </w:pPr>
      <w:r w:rsidRPr="00701FD7">
        <w:rPr>
          <w:rFonts w:cs="Times New Roman"/>
          <w:color w:val="0D0D0D" w:themeColor="text1" w:themeTint="F2"/>
          <w:szCs w:val="24"/>
        </w:rPr>
        <w:t xml:space="preserve">Bagi universitas berharap adanya penelitian ini diharapkan berguna sebagai referensi di masa mendatang. </w:t>
      </w:r>
    </w:p>
    <w:p w:rsidR="00701FD7" w:rsidRPr="00701FD7" w:rsidRDefault="00701FD7" w:rsidP="00701FD7">
      <w:pPr>
        <w:pStyle w:val="ListParagraph"/>
        <w:numPr>
          <w:ilvl w:val="0"/>
          <w:numId w:val="3"/>
        </w:numPr>
        <w:spacing w:after="0" w:line="480" w:lineRule="auto"/>
        <w:ind w:left="284" w:hanging="284"/>
        <w:jc w:val="both"/>
        <w:rPr>
          <w:rFonts w:cs="Times New Roman"/>
          <w:color w:val="0D0D0D" w:themeColor="text1" w:themeTint="F2"/>
          <w:szCs w:val="24"/>
        </w:rPr>
      </w:pPr>
      <w:r w:rsidRPr="00701FD7">
        <w:rPr>
          <w:rFonts w:cs="Times New Roman"/>
          <w:color w:val="0D0D0D" w:themeColor="text1" w:themeTint="F2"/>
          <w:szCs w:val="24"/>
        </w:rPr>
        <w:lastRenderedPageBreak/>
        <w:t>Penelitian ini diharapkan dapat berguna sebagai referensi relevan dan perbandingan dari hasil penelitian yang dilakukan peneliti selanjutnya di masa mendatang.</w:t>
      </w:r>
    </w:p>
    <w:p w:rsidR="00701FD7" w:rsidRPr="00701FD7" w:rsidRDefault="00701FD7" w:rsidP="00701FD7">
      <w:pPr>
        <w:pStyle w:val="ListParagraph"/>
        <w:numPr>
          <w:ilvl w:val="0"/>
          <w:numId w:val="3"/>
        </w:numPr>
        <w:spacing w:after="0" w:line="480" w:lineRule="auto"/>
        <w:ind w:left="284" w:hanging="284"/>
        <w:jc w:val="both"/>
        <w:rPr>
          <w:rFonts w:cs="Times New Roman"/>
          <w:color w:val="0D0D0D" w:themeColor="text1" w:themeTint="F2"/>
          <w:szCs w:val="24"/>
        </w:rPr>
      </w:pPr>
      <w:r w:rsidRPr="00701FD7">
        <w:rPr>
          <w:rFonts w:cs="Times New Roman"/>
          <w:color w:val="0D0D0D" w:themeColor="text1" w:themeTint="F2"/>
          <w:szCs w:val="24"/>
        </w:rPr>
        <w:t>Bagi perusahaan diharapkan hasil penelitian ini memberikan masukan dan dasar pengambilan keputusan penggunaan metode harga pokok produksi yang tepat dan akurat dalam menentukan tarif jasa pengiriman barang.</w:t>
      </w:r>
    </w:p>
    <w:p w:rsidR="00701FD7" w:rsidRPr="00701FD7" w:rsidRDefault="00701FD7" w:rsidP="00701FD7">
      <w:pPr>
        <w:pStyle w:val="ListParagraph"/>
        <w:numPr>
          <w:ilvl w:val="0"/>
          <w:numId w:val="3"/>
        </w:numPr>
        <w:spacing w:after="0" w:line="480" w:lineRule="auto"/>
        <w:ind w:left="284" w:hanging="284"/>
        <w:jc w:val="both"/>
        <w:rPr>
          <w:rFonts w:cs="Times New Roman"/>
          <w:color w:val="0D0D0D" w:themeColor="text1" w:themeTint="F2"/>
          <w:szCs w:val="24"/>
        </w:rPr>
        <w:sectPr w:rsidR="00701FD7" w:rsidRPr="00701FD7" w:rsidSect="006F78F7">
          <w:headerReference w:type="even" r:id="rId13"/>
          <w:headerReference w:type="default" r:id="rId14"/>
          <w:footerReference w:type="default" r:id="rId15"/>
          <w:headerReference w:type="first" r:id="rId16"/>
          <w:type w:val="nextColumn"/>
          <w:pgSz w:w="11910" w:h="16840" w:code="9"/>
          <w:pgMar w:top="2268" w:right="1701" w:bottom="1701" w:left="2268" w:header="708" w:footer="708" w:gutter="0"/>
          <w:cols w:space="708"/>
          <w:docGrid w:linePitch="360"/>
        </w:sectPr>
      </w:pPr>
    </w:p>
    <w:p w:rsidR="00815629" w:rsidRPr="00701FD7" w:rsidRDefault="00DF3A04" w:rsidP="00701FD7">
      <w:pPr>
        <w:rPr>
          <w:color w:val="0D0D0D" w:themeColor="text1" w:themeTint="F2"/>
        </w:rPr>
      </w:pPr>
    </w:p>
    <w:sectPr w:rsidR="00815629" w:rsidRPr="00701FD7" w:rsidSect="000659EE">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A04" w:rsidRDefault="00DF3A04" w:rsidP="009E066F">
      <w:pPr>
        <w:spacing w:after="0" w:line="240" w:lineRule="auto"/>
      </w:pPr>
      <w:r>
        <w:separator/>
      </w:r>
    </w:p>
  </w:endnote>
  <w:endnote w:type="continuationSeparator" w:id="1">
    <w:p w:rsidR="00DF3A04" w:rsidRDefault="00DF3A04" w:rsidP="009E06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52" w:rsidRDefault="005B1A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9C5" w:rsidRDefault="009E066F">
    <w:pPr>
      <w:pStyle w:val="Footer"/>
      <w:jc w:val="center"/>
    </w:pPr>
    <w:r>
      <w:fldChar w:fldCharType="begin"/>
    </w:r>
    <w:r w:rsidR="00701FD7">
      <w:instrText xml:space="preserve"> PAGE   \* MERGEFORMAT </w:instrText>
    </w:r>
    <w:r>
      <w:fldChar w:fldCharType="separate"/>
    </w:r>
    <w:r w:rsidR="005B1A52">
      <w:rPr>
        <w:noProof/>
      </w:rPr>
      <w:t>1</w:t>
    </w:r>
    <w:r>
      <w:fldChar w:fldCharType="end"/>
    </w:r>
  </w:p>
  <w:p w:rsidR="002109C5" w:rsidRDefault="00DF3A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52" w:rsidRDefault="005B1A5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9C5" w:rsidRDefault="00DF3A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A04" w:rsidRDefault="00DF3A04" w:rsidP="009E066F">
      <w:pPr>
        <w:spacing w:after="0" w:line="240" w:lineRule="auto"/>
      </w:pPr>
      <w:r>
        <w:separator/>
      </w:r>
    </w:p>
  </w:footnote>
  <w:footnote w:type="continuationSeparator" w:id="1">
    <w:p w:rsidR="00DF3A04" w:rsidRDefault="00DF3A04" w:rsidP="009E06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52" w:rsidRDefault="005B1A5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95702"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9C5" w:rsidRDefault="005B1A52">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95703"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2109C5" w:rsidRPr="00814302" w:rsidRDefault="00DF3A04">
    <w:pPr>
      <w:pStyle w:val="Header"/>
      <w:jc w:val="right"/>
      <w:rPr>
        <w:rFonts w:ascii="Times New Roman" w:hAnsi="Times New Roman" w:cs="Times New Roman"/>
        <w:sz w:val="24"/>
        <w:szCs w:val="24"/>
      </w:rPr>
    </w:pPr>
  </w:p>
  <w:p w:rsidR="002109C5" w:rsidRPr="00814302" w:rsidRDefault="00DF3A04" w:rsidP="00DB19EF">
    <w:pPr>
      <w:pStyle w:val="Header"/>
      <w:rPr>
        <w:rFonts w:ascii="Times New Roman" w:hAnsi="Times New Roman"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52" w:rsidRDefault="005B1A5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95701"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52" w:rsidRDefault="005B1A5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95705"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9C5" w:rsidRDefault="005B1A52">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95706"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r w:rsidR="009E066F">
      <w:fldChar w:fldCharType="begin"/>
    </w:r>
    <w:r w:rsidR="00701FD7">
      <w:instrText xml:space="preserve"> PAGE   \* MERGEFORMAT </w:instrText>
    </w:r>
    <w:r w:rsidR="009E066F">
      <w:fldChar w:fldCharType="separate"/>
    </w:r>
    <w:r>
      <w:rPr>
        <w:noProof/>
      </w:rPr>
      <w:t>6</w:t>
    </w:r>
    <w:r w:rsidR="009E066F">
      <w:fldChar w:fldCharType="end"/>
    </w:r>
  </w:p>
  <w:p w:rsidR="002109C5" w:rsidRPr="00814302" w:rsidRDefault="00DF3A04" w:rsidP="00DB19EF">
    <w:pPr>
      <w:pStyle w:val="Header"/>
      <w:rPr>
        <w:rFonts w:ascii="Times New Roman" w:hAnsi="Times New Roman" w:cs="Times New Roman"/>
        <w:sz w:val="24"/>
        <w:szCs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52" w:rsidRDefault="005B1A5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95704"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B4923"/>
    <w:multiLevelType w:val="multilevel"/>
    <w:tmpl w:val="9810144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E675609"/>
    <w:multiLevelType w:val="hybridMultilevel"/>
    <w:tmpl w:val="E58A867C"/>
    <w:lvl w:ilvl="0" w:tplc="FA262B0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1C9103B"/>
    <w:multiLevelType w:val="multilevel"/>
    <w:tmpl w:val="24286B58"/>
    <w:lvl w:ilvl="0">
      <w:start w:val="1"/>
      <w:numFmt w:val="decimal"/>
      <w:lvlText w:val="%1.3"/>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BEF5FF5"/>
    <w:multiLevelType w:val="multilevel"/>
    <w:tmpl w:val="D3FC27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D393EFE"/>
    <w:multiLevelType w:val="multilevel"/>
    <w:tmpl w:val="4D393EFE"/>
    <w:lvl w:ilvl="0">
      <w:start w:val="1"/>
      <w:numFmt w:val="decimal"/>
      <w:lvlText w:val="%1."/>
      <w:lvlJc w:val="left"/>
      <w:pPr>
        <w:ind w:left="1280" w:hanging="428"/>
      </w:pPr>
      <w:rPr>
        <w:rFonts w:ascii="Times New Roman" w:eastAsia="Times New Roman" w:hAnsi="Times New Roman" w:cs="Times New Roman" w:hint="default"/>
        <w:b w:val="0"/>
        <w:bCs w:val="0"/>
        <w:w w:val="100"/>
        <w:sz w:val="24"/>
        <w:szCs w:val="24"/>
        <w:lang w:eastAsia="en-US" w:bidi="ar-SA"/>
      </w:rPr>
    </w:lvl>
    <w:lvl w:ilvl="1">
      <w:numFmt w:val="bullet"/>
      <w:lvlText w:val="•"/>
      <w:lvlJc w:val="left"/>
      <w:pPr>
        <w:ind w:left="2000" w:hanging="428"/>
      </w:pPr>
      <w:rPr>
        <w:rFonts w:hint="default"/>
        <w:lang w:eastAsia="en-US" w:bidi="ar-SA"/>
      </w:rPr>
    </w:lvl>
    <w:lvl w:ilvl="2">
      <w:numFmt w:val="bullet"/>
      <w:lvlText w:val="•"/>
      <w:lvlJc w:val="left"/>
      <w:pPr>
        <w:ind w:left="2721" w:hanging="428"/>
      </w:pPr>
      <w:rPr>
        <w:rFonts w:hint="default"/>
        <w:lang w:eastAsia="en-US" w:bidi="ar-SA"/>
      </w:rPr>
    </w:lvl>
    <w:lvl w:ilvl="3">
      <w:numFmt w:val="bullet"/>
      <w:lvlText w:val="•"/>
      <w:lvlJc w:val="left"/>
      <w:pPr>
        <w:ind w:left="3441" w:hanging="428"/>
      </w:pPr>
      <w:rPr>
        <w:rFonts w:hint="default"/>
        <w:lang w:eastAsia="en-US" w:bidi="ar-SA"/>
      </w:rPr>
    </w:lvl>
    <w:lvl w:ilvl="4">
      <w:numFmt w:val="bullet"/>
      <w:lvlText w:val="•"/>
      <w:lvlJc w:val="left"/>
      <w:pPr>
        <w:ind w:left="4162" w:hanging="428"/>
      </w:pPr>
      <w:rPr>
        <w:rFonts w:hint="default"/>
        <w:lang w:eastAsia="en-US" w:bidi="ar-SA"/>
      </w:rPr>
    </w:lvl>
    <w:lvl w:ilvl="5">
      <w:numFmt w:val="bullet"/>
      <w:lvlText w:val="•"/>
      <w:lvlJc w:val="left"/>
      <w:pPr>
        <w:ind w:left="4883" w:hanging="428"/>
      </w:pPr>
      <w:rPr>
        <w:rFonts w:hint="default"/>
        <w:lang w:eastAsia="en-US" w:bidi="ar-SA"/>
      </w:rPr>
    </w:lvl>
    <w:lvl w:ilvl="6">
      <w:numFmt w:val="bullet"/>
      <w:lvlText w:val="•"/>
      <w:lvlJc w:val="left"/>
      <w:pPr>
        <w:ind w:left="5603" w:hanging="428"/>
      </w:pPr>
      <w:rPr>
        <w:rFonts w:hint="default"/>
        <w:lang w:eastAsia="en-US" w:bidi="ar-SA"/>
      </w:rPr>
    </w:lvl>
    <w:lvl w:ilvl="7">
      <w:numFmt w:val="bullet"/>
      <w:lvlText w:val="•"/>
      <w:lvlJc w:val="left"/>
      <w:pPr>
        <w:ind w:left="6324" w:hanging="428"/>
      </w:pPr>
      <w:rPr>
        <w:rFonts w:hint="default"/>
        <w:lang w:eastAsia="en-US" w:bidi="ar-SA"/>
      </w:rPr>
    </w:lvl>
    <w:lvl w:ilvl="8">
      <w:numFmt w:val="bullet"/>
      <w:lvlText w:val="•"/>
      <w:lvlJc w:val="left"/>
      <w:pPr>
        <w:ind w:left="7045" w:hanging="428"/>
      </w:pPr>
      <w:rPr>
        <w:rFonts w:hint="default"/>
        <w:lang w:eastAsia="en-US" w:bidi="ar-SA"/>
      </w:rPr>
    </w:lvl>
  </w:abstractNum>
  <w:abstractNum w:abstractNumId="5">
    <w:nsid w:val="5DC93DFD"/>
    <w:multiLevelType w:val="hybridMultilevel"/>
    <w:tmpl w:val="924033AA"/>
    <w:lvl w:ilvl="0" w:tplc="0409000F">
      <w:start w:val="1"/>
      <w:numFmt w:val="decimal"/>
      <w:lvlText w:val="%1."/>
      <w:lvlJc w:val="left"/>
      <w:pPr>
        <w:ind w:left="6314" w:hanging="360"/>
      </w:pPr>
    </w:lvl>
    <w:lvl w:ilvl="1" w:tplc="04090019" w:tentative="1">
      <w:start w:val="1"/>
      <w:numFmt w:val="lowerLetter"/>
      <w:lvlText w:val="%2."/>
      <w:lvlJc w:val="left"/>
      <w:pPr>
        <w:ind w:left="7034" w:hanging="360"/>
      </w:pPr>
    </w:lvl>
    <w:lvl w:ilvl="2" w:tplc="0409001B" w:tentative="1">
      <w:start w:val="1"/>
      <w:numFmt w:val="lowerRoman"/>
      <w:lvlText w:val="%3."/>
      <w:lvlJc w:val="right"/>
      <w:pPr>
        <w:ind w:left="7754" w:hanging="180"/>
      </w:pPr>
    </w:lvl>
    <w:lvl w:ilvl="3" w:tplc="0409000F" w:tentative="1">
      <w:start w:val="1"/>
      <w:numFmt w:val="decimal"/>
      <w:lvlText w:val="%4."/>
      <w:lvlJc w:val="left"/>
      <w:pPr>
        <w:ind w:left="8474" w:hanging="360"/>
      </w:pPr>
    </w:lvl>
    <w:lvl w:ilvl="4" w:tplc="04090019" w:tentative="1">
      <w:start w:val="1"/>
      <w:numFmt w:val="lowerLetter"/>
      <w:lvlText w:val="%5."/>
      <w:lvlJc w:val="left"/>
      <w:pPr>
        <w:ind w:left="9194" w:hanging="360"/>
      </w:pPr>
    </w:lvl>
    <w:lvl w:ilvl="5" w:tplc="0409001B" w:tentative="1">
      <w:start w:val="1"/>
      <w:numFmt w:val="lowerRoman"/>
      <w:lvlText w:val="%6."/>
      <w:lvlJc w:val="right"/>
      <w:pPr>
        <w:ind w:left="9914" w:hanging="180"/>
      </w:pPr>
    </w:lvl>
    <w:lvl w:ilvl="6" w:tplc="0409000F" w:tentative="1">
      <w:start w:val="1"/>
      <w:numFmt w:val="decimal"/>
      <w:lvlText w:val="%7."/>
      <w:lvlJc w:val="left"/>
      <w:pPr>
        <w:ind w:left="10634" w:hanging="360"/>
      </w:pPr>
    </w:lvl>
    <w:lvl w:ilvl="7" w:tplc="04090019" w:tentative="1">
      <w:start w:val="1"/>
      <w:numFmt w:val="lowerLetter"/>
      <w:lvlText w:val="%8."/>
      <w:lvlJc w:val="left"/>
      <w:pPr>
        <w:ind w:left="11354" w:hanging="360"/>
      </w:pPr>
    </w:lvl>
    <w:lvl w:ilvl="8" w:tplc="0409001B" w:tentative="1">
      <w:start w:val="1"/>
      <w:numFmt w:val="lowerRoman"/>
      <w:lvlText w:val="%9."/>
      <w:lvlJc w:val="right"/>
      <w:pPr>
        <w:ind w:left="12074"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documentProtection w:edit="forms" w:enforcement="1" w:cryptProviderType="rsaFull" w:cryptAlgorithmClass="hash" w:cryptAlgorithmType="typeAny" w:cryptAlgorithmSid="4" w:cryptSpinCount="50000" w:hash="Ss6JmSo65mc1CS2j+6x5Bhgyv6s=" w:salt="T52/SE2ltCEXOXPnTtILG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659EE"/>
    <w:rsid w:val="000659EE"/>
    <w:rsid w:val="003569C5"/>
    <w:rsid w:val="005B1A52"/>
    <w:rsid w:val="005E0F70"/>
    <w:rsid w:val="006326ED"/>
    <w:rsid w:val="00701FD7"/>
    <w:rsid w:val="0085726D"/>
    <w:rsid w:val="009E066F"/>
    <w:rsid w:val="00DF3A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9EE"/>
    <w:rPr>
      <w:rFonts w:ascii="Calibri" w:eastAsia="Calibri" w:hAnsi="Calibri" w:cs="SimSun"/>
    </w:rPr>
  </w:style>
  <w:style w:type="paragraph" w:styleId="Heading1">
    <w:name w:val="heading 1"/>
    <w:basedOn w:val="Normal"/>
    <w:link w:val="Heading1Char"/>
    <w:uiPriority w:val="9"/>
    <w:qFormat/>
    <w:rsid w:val="003569C5"/>
    <w:pPr>
      <w:widowControl w:val="0"/>
      <w:autoSpaceDE w:val="0"/>
      <w:autoSpaceDN w:val="0"/>
      <w:spacing w:after="0" w:line="360" w:lineRule="auto"/>
      <w:ind w:left="601"/>
      <w:jc w:val="center"/>
      <w:outlineLvl w:val="0"/>
    </w:pPr>
    <w:rPr>
      <w:rFonts w:ascii="Times New Roman" w:eastAsia="Times New Roman" w:hAnsi="Times New Roman" w:cs="Times New Roman"/>
      <w:b/>
      <w:bCs/>
      <w:color w:val="000000"/>
      <w:sz w:val="24"/>
      <w:szCs w:val="24"/>
      <w:lang w:val="id-ID"/>
    </w:rPr>
  </w:style>
  <w:style w:type="paragraph" w:styleId="Heading2">
    <w:name w:val="heading 2"/>
    <w:basedOn w:val="Normal"/>
    <w:next w:val="Normal"/>
    <w:link w:val="Heading2Char"/>
    <w:uiPriority w:val="9"/>
    <w:semiHidden/>
    <w:unhideWhenUsed/>
    <w:qFormat/>
    <w:rsid w:val="00701F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C5"/>
    <w:rPr>
      <w:rFonts w:ascii="Times New Roman" w:eastAsia="Times New Roman" w:hAnsi="Times New Roman" w:cs="Times New Roman"/>
      <w:b/>
      <w:bCs/>
      <w:color w:val="000000"/>
      <w:sz w:val="24"/>
      <w:szCs w:val="24"/>
      <w:lang w:val="id-ID"/>
    </w:rPr>
  </w:style>
  <w:style w:type="paragraph" w:styleId="ListParagraph">
    <w:name w:val="List Paragraph"/>
    <w:basedOn w:val="Normal"/>
    <w:uiPriority w:val="1"/>
    <w:qFormat/>
    <w:rsid w:val="003569C5"/>
    <w:pPr>
      <w:ind w:left="720"/>
      <w:contextualSpacing/>
    </w:pPr>
    <w:rPr>
      <w:rFonts w:ascii="Times New Roman" w:hAnsi="Times New Roman"/>
      <w:color w:val="000000"/>
      <w:sz w:val="24"/>
    </w:rPr>
  </w:style>
  <w:style w:type="paragraph" w:styleId="BodyText">
    <w:name w:val="Body Text"/>
    <w:basedOn w:val="Normal"/>
    <w:link w:val="BodyTextChar"/>
    <w:uiPriority w:val="1"/>
    <w:qFormat/>
    <w:rsid w:val="003569C5"/>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3569C5"/>
    <w:rPr>
      <w:rFonts w:ascii="Times New Roman" w:eastAsia="Times New Roman" w:hAnsi="Times New Roman" w:cs="Times New Roman"/>
      <w:sz w:val="24"/>
      <w:szCs w:val="24"/>
      <w:lang/>
    </w:rPr>
  </w:style>
  <w:style w:type="character" w:styleId="Hyperlink">
    <w:name w:val="Hyperlink"/>
    <w:uiPriority w:val="99"/>
    <w:rsid w:val="005E0F70"/>
    <w:rPr>
      <w:color w:val="0000FF"/>
      <w:u w:val="single"/>
    </w:rPr>
  </w:style>
  <w:style w:type="paragraph" w:styleId="TOC1">
    <w:name w:val="toc 1"/>
    <w:basedOn w:val="Normal"/>
    <w:next w:val="Normal"/>
    <w:uiPriority w:val="39"/>
    <w:rsid w:val="005E0F70"/>
    <w:pPr>
      <w:spacing w:before="120" w:after="120"/>
    </w:pPr>
    <w:rPr>
      <w:rFonts w:cs="Times New Roman"/>
      <w:b/>
      <w:bCs/>
      <w:caps/>
      <w:sz w:val="20"/>
      <w:szCs w:val="24"/>
    </w:rPr>
  </w:style>
  <w:style w:type="paragraph" w:styleId="TableofFigures">
    <w:name w:val="table of figures"/>
    <w:basedOn w:val="Normal"/>
    <w:next w:val="Normal"/>
    <w:uiPriority w:val="99"/>
    <w:unhideWhenUsed/>
    <w:rsid w:val="005E0F70"/>
    <w:pPr>
      <w:spacing w:after="0"/>
    </w:pPr>
  </w:style>
  <w:style w:type="character" w:customStyle="1" w:styleId="Heading2Char">
    <w:name w:val="Heading 2 Char"/>
    <w:basedOn w:val="DefaultParagraphFont"/>
    <w:link w:val="Heading2"/>
    <w:uiPriority w:val="9"/>
    <w:semiHidden/>
    <w:rsid w:val="00701FD7"/>
    <w:rPr>
      <w:rFonts w:asciiTheme="majorHAnsi" w:eastAsiaTheme="majorEastAsia" w:hAnsiTheme="majorHAnsi" w:cstheme="majorBidi"/>
      <w:b/>
      <w:bCs/>
      <w:color w:val="4F81BD" w:themeColor="accent1"/>
      <w:sz w:val="26"/>
      <w:szCs w:val="26"/>
    </w:rPr>
  </w:style>
  <w:style w:type="character" w:customStyle="1" w:styleId="markedcontent">
    <w:name w:val="markedcontent"/>
    <w:basedOn w:val="DefaultParagraphFont"/>
    <w:rsid w:val="00701FD7"/>
  </w:style>
  <w:style w:type="paragraph" w:styleId="Header">
    <w:name w:val="header"/>
    <w:basedOn w:val="Normal"/>
    <w:link w:val="HeaderChar"/>
    <w:uiPriority w:val="99"/>
    <w:unhideWhenUsed/>
    <w:rsid w:val="00701F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FD7"/>
    <w:rPr>
      <w:rFonts w:ascii="Calibri" w:eastAsia="Calibri" w:hAnsi="Calibri" w:cs="SimSun"/>
    </w:rPr>
  </w:style>
  <w:style w:type="paragraph" w:styleId="Footer">
    <w:name w:val="footer"/>
    <w:basedOn w:val="Normal"/>
    <w:link w:val="FooterChar"/>
    <w:uiPriority w:val="99"/>
    <w:unhideWhenUsed/>
    <w:qFormat/>
    <w:rsid w:val="00701F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FD7"/>
    <w:rPr>
      <w:rFonts w:ascii="Calibri" w:eastAsia="Calibri" w:hAnsi="Calibri" w:cs="SimSun"/>
    </w:rPr>
  </w:style>
  <w:style w:type="paragraph" w:styleId="Caption">
    <w:name w:val="caption"/>
    <w:basedOn w:val="Normal"/>
    <w:next w:val="Normal"/>
    <w:uiPriority w:val="35"/>
    <w:unhideWhenUsed/>
    <w:qFormat/>
    <w:rsid w:val="00701FD7"/>
    <w:pPr>
      <w:spacing w:line="240" w:lineRule="auto"/>
    </w:pPr>
    <w:rPr>
      <w:i/>
      <w:iCs/>
      <w:color w:val="1F497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9EE"/>
    <w:rPr>
      <w:rFonts w:ascii="Calibri" w:eastAsia="Calibri" w:hAnsi="Calibri" w:cs="SimSun"/>
    </w:rPr>
  </w:style>
  <w:style w:type="paragraph" w:styleId="Heading1">
    <w:name w:val="heading 1"/>
    <w:basedOn w:val="Normal"/>
    <w:link w:val="Heading1Char"/>
    <w:uiPriority w:val="9"/>
    <w:qFormat/>
    <w:rsid w:val="003569C5"/>
    <w:pPr>
      <w:widowControl w:val="0"/>
      <w:autoSpaceDE w:val="0"/>
      <w:autoSpaceDN w:val="0"/>
      <w:spacing w:after="0" w:line="360" w:lineRule="auto"/>
      <w:ind w:left="601"/>
      <w:jc w:val="center"/>
      <w:outlineLvl w:val="0"/>
    </w:pPr>
    <w:rPr>
      <w:rFonts w:ascii="Times New Roman" w:eastAsia="Times New Roman" w:hAnsi="Times New Roman" w:cs="Times New Roman"/>
      <w:b/>
      <w:bCs/>
      <w:color w:val="000000"/>
      <w:sz w:val="24"/>
      <w:szCs w:val="24"/>
      <w:lang w:val="id-ID" w:eastAsia="x-none"/>
    </w:rPr>
  </w:style>
  <w:style w:type="paragraph" w:styleId="Heading2">
    <w:name w:val="heading 2"/>
    <w:basedOn w:val="Normal"/>
    <w:next w:val="Normal"/>
    <w:link w:val="Heading2Char"/>
    <w:uiPriority w:val="9"/>
    <w:semiHidden/>
    <w:unhideWhenUsed/>
    <w:qFormat/>
    <w:rsid w:val="00701F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C5"/>
    <w:rPr>
      <w:rFonts w:ascii="Times New Roman" w:eastAsia="Times New Roman" w:hAnsi="Times New Roman" w:cs="Times New Roman"/>
      <w:b/>
      <w:bCs/>
      <w:color w:val="000000"/>
      <w:sz w:val="24"/>
      <w:szCs w:val="24"/>
      <w:lang w:val="id-ID" w:eastAsia="x-none"/>
    </w:rPr>
  </w:style>
  <w:style w:type="paragraph" w:styleId="ListParagraph">
    <w:name w:val="List Paragraph"/>
    <w:basedOn w:val="Normal"/>
    <w:uiPriority w:val="1"/>
    <w:qFormat/>
    <w:rsid w:val="003569C5"/>
    <w:pPr>
      <w:ind w:left="720"/>
      <w:contextualSpacing/>
    </w:pPr>
    <w:rPr>
      <w:rFonts w:ascii="Times New Roman" w:hAnsi="Times New Roman"/>
      <w:color w:val="000000"/>
      <w:sz w:val="24"/>
    </w:rPr>
  </w:style>
  <w:style w:type="paragraph" w:styleId="BodyText">
    <w:name w:val="Body Text"/>
    <w:basedOn w:val="Normal"/>
    <w:link w:val="BodyTextChar"/>
    <w:uiPriority w:val="1"/>
    <w:qFormat/>
    <w:rsid w:val="003569C5"/>
    <w:pPr>
      <w:widowControl w:val="0"/>
      <w:autoSpaceDE w:val="0"/>
      <w:autoSpaceDN w:val="0"/>
      <w:spacing w:after="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1"/>
    <w:rsid w:val="003569C5"/>
    <w:rPr>
      <w:rFonts w:ascii="Times New Roman" w:eastAsia="Times New Roman" w:hAnsi="Times New Roman" w:cs="Times New Roman"/>
      <w:sz w:val="24"/>
      <w:szCs w:val="24"/>
      <w:lang w:val="x-none" w:eastAsia="x-none"/>
    </w:rPr>
  </w:style>
  <w:style w:type="character" w:styleId="Hyperlink">
    <w:name w:val="Hyperlink"/>
    <w:uiPriority w:val="99"/>
    <w:rsid w:val="005E0F70"/>
    <w:rPr>
      <w:color w:val="0000FF"/>
      <w:u w:val="single"/>
    </w:rPr>
  </w:style>
  <w:style w:type="paragraph" w:styleId="TOC1">
    <w:name w:val="toc 1"/>
    <w:basedOn w:val="Normal"/>
    <w:next w:val="Normal"/>
    <w:uiPriority w:val="39"/>
    <w:rsid w:val="005E0F70"/>
    <w:pPr>
      <w:spacing w:before="120" w:after="120"/>
    </w:pPr>
    <w:rPr>
      <w:rFonts w:cs="Times New Roman"/>
      <w:b/>
      <w:bCs/>
      <w:caps/>
      <w:sz w:val="20"/>
      <w:szCs w:val="24"/>
    </w:rPr>
  </w:style>
  <w:style w:type="paragraph" w:styleId="TableofFigures">
    <w:name w:val="table of figures"/>
    <w:basedOn w:val="Normal"/>
    <w:next w:val="Normal"/>
    <w:uiPriority w:val="99"/>
    <w:unhideWhenUsed/>
    <w:rsid w:val="005E0F70"/>
    <w:pPr>
      <w:spacing w:after="0"/>
    </w:pPr>
  </w:style>
  <w:style w:type="character" w:customStyle="1" w:styleId="Heading2Char">
    <w:name w:val="Heading 2 Char"/>
    <w:basedOn w:val="DefaultParagraphFont"/>
    <w:link w:val="Heading2"/>
    <w:uiPriority w:val="9"/>
    <w:semiHidden/>
    <w:rsid w:val="00701FD7"/>
    <w:rPr>
      <w:rFonts w:asciiTheme="majorHAnsi" w:eastAsiaTheme="majorEastAsia" w:hAnsiTheme="majorHAnsi" w:cstheme="majorBidi"/>
      <w:b/>
      <w:bCs/>
      <w:color w:val="4F81BD" w:themeColor="accent1"/>
      <w:sz w:val="26"/>
      <w:szCs w:val="26"/>
    </w:rPr>
  </w:style>
  <w:style w:type="character" w:customStyle="1" w:styleId="markedcontent">
    <w:name w:val="markedcontent"/>
    <w:basedOn w:val="DefaultParagraphFont"/>
    <w:rsid w:val="00701FD7"/>
  </w:style>
  <w:style w:type="paragraph" w:styleId="Header">
    <w:name w:val="header"/>
    <w:basedOn w:val="Normal"/>
    <w:link w:val="HeaderChar"/>
    <w:uiPriority w:val="99"/>
    <w:unhideWhenUsed/>
    <w:rsid w:val="00701F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FD7"/>
    <w:rPr>
      <w:rFonts w:ascii="Calibri" w:eastAsia="Calibri" w:hAnsi="Calibri" w:cs="SimSun"/>
    </w:rPr>
  </w:style>
  <w:style w:type="paragraph" w:styleId="Footer">
    <w:name w:val="footer"/>
    <w:basedOn w:val="Normal"/>
    <w:link w:val="FooterChar"/>
    <w:uiPriority w:val="99"/>
    <w:unhideWhenUsed/>
    <w:qFormat/>
    <w:rsid w:val="00701F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FD7"/>
    <w:rPr>
      <w:rFonts w:ascii="Calibri" w:eastAsia="Calibri" w:hAnsi="Calibri" w:cs="SimSun"/>
    </w:rPr>
  </w:style>
  <w:style w:type="paragraph" w:styleId="Caption">
    <w:name w:val="caption"/>
    <w:basedOn w:val="Normal"/>
    <w:next w:val="Normal"/>
    <w:uiPriority w:val="35"/>
    <w:unhideWhenUsed/>
    <w:qFormat/>
    <w:rsid w:val="00701FD7"/>
    <w:pPr>
      <w:spacing w:line="240" w:lineRule="auto"/>
    </w:pPr>
    <w:rPr>
      <w:i/>
      <w:iCs/>
      <w:color w:val="1F497D"/>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3129</Words>
  <Characters>17838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2025-01-13T03:43:00Z</dcterms:created>
  <dcterms:modified xsi:type="dcterms:W3CDTF">2025-01-13T03:43:00Z</dcterms:modified>
</cp:coreProperties>
</file>