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DA" w:rsidRDefault="00100FDA" w:rsidP="00100FDA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Anjani. 201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E24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7E2463">
        <w:rPr>
          <w:rFonts w:ascii="Times New Roman" w:hAnsi="Times New Roman" w:cs="Times New Roman"/>
          <w:i/>
          <w:sz w:val="24"/>
          <w:szCs w:val="24"/>
        </w:rPr>
        <w:t xml:space="preserve">Faktor – Faktor Yang Berpengaruh Terhadap Keputusan Investasi </w:t>
      </w:r>
    </w:p>
    <w:p w:rsidR="00100FDA" w:rsidRDefault="00100FDA" w:rsidP="00100FD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463">
        <w:rPr>
          <w:rFonts w:ascii="Times New Roman" w:hAnsi="Times New Roman" w:cs="Times New Roman"/>
          <w:i/>
          <w:sz w:val="24"/>
          <w:szCs w:val="24"/>
        </w:rPr>
        <w:t>Pada Perusahaan Food And Beverage di Bursa Efek Indonesia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Pr="007E2463">
        <w:rPr>
          <w:rFonts w:ascii="Times New Roman" w:hAnsi="Times New Roman" w:cs="Times New Roman"/>
          <w:sz w:val="24"/>
          <w:szCs w:val="24"/>
        </w:rPr>
        <w:t>. Jurusan Akuntansi Fakultas Ekonomika Dan Bisnis Universitas Diponegoro, Semarang. Hal: 1- 68.</w:t>
      </w:r>
    </w:p>
    <w:p w:rsidR="00100FDA" w:rsidRDefault="00100FDA" w:rsidP="00100FD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0FDA" w:rsidRPr="008011CF" w:rsidRDefault="00100FDA" w:rsidP="00100F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Anwar dkk. 2019. “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Analisis Faktor-Faktor Yang Memengaruhi Keputusan Investasi Di Pasar Modal Syariah”. </w:t>
      </w:r>
      <w:r>
        <w:rPr>
          <w:rFonts w:ascii="Times New Roman" w:hAnsi="Times New Roman" w:cs="Times New Roman"/>
          <w:sz w:val="24"/>
          <w:szCs w:val="24"/>
          <w:lang w:val="en-US"/>
        </w:rPr>
        <w:t>Jurnal Middle East And Islamic Studies Volume 6 No. 2 Universitas Indonesia</w:t>
      </w:r>
    </w:p>
    <w:p w:rsidR="00100FDA" w:rsidRDefault="00100FDA" w:rsidP="00100FD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0FDA" w:rsidRDefault="00100FDA" w:rsidP="00100F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Asandimitra, Nadia. 2020. “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Analisis Faktor-Faktor Yang Mempengaruhi Keputusan Investasi (Studi Pada Mahasiswi Di Surabaya)”. </w:t>
      </w:r>
      <w:r>
        <w:rPr>
          <w:rFonts w:ascii="Times New Roman" w:hAnsi="Times New Roman" w:cs="Times New Roman"/>
          <w:sz w:val="24"/>
          <w:szCs w:val="24"/>
          <w:lang w:val="en-US"/>
        </w:rPr>
        <w:t>Jurnal Muara Ilmu Ekonomi dan Bisnis Universitas Negeri Surabaya</w:t>
      </w:r>
    </w:p>
    <w:p w:rsidR="00100FDA" w:rsidRPr="00B910D3" w:rsidRDefault="00100FDA" w:rsidP="00100F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Dermawan, Rizky. 201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</w:rPr>
        <w:t xml:space="preserve">Pengambilan Keputusan, Landasan Filosofis, Konsep </w:t>
      </w:r>
    </w:p>
    <w:p w:rsidR="00100FDA" w:rsidRPr="007E2463" w:rsidRDefault="00100FDA" w:rsidP="00100FDA">
      <w:pPr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463">
        <w:rPr>
          <w:rFonts w:ascii="Times New Roman" w:eastAsiaTheme="minorEastAsia" w:hAnsi="Times New Roman" w:cs="Times New Roman"/>
          <w:i/>
          <w:sz w:val="24"/>
          <w:szCs w:val="24"/>
        </w:rPr>
        <w:t>dan Aplikasi.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 xml:space="preserve"> Bandung : Alfabeta</w:t>
      </w:r>
    </w:p>
    <w:p w:rsidR="00100FDA" w:rsidRPr="007E2463" w:rsidRDefault="00100FDA" w:rsidP="00100FD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463">
        <w:rPr>
          <w:rFonts w:ascii="Times New Roman" w:hAnsi="Times New Roman" w:cs="Times New Roman"/>
          <w:sz w:val="24"/>
          <w:szCs w:val="24"/>
        </w:rPr>
        <w:t>Endiana,Made. “</w:t>
      </w:r>
      <w:r w:rsidRPr="007E2463">
        <w:rPr>
          <w:rFonts w:ascii="Times New Roman" w:hAnsi="Times New Roman" w:cs="Times New Roman"/>
          <w:i/>
          <w:sz w:val="24"/>
          <w:szCs w:val="24"/>
        </w:rPr>
        <w:t xml:space="preserve">Analisis Faktor-Faktor Yang Berpengaruh Terhadap Keputusan </w:t>
      </w:r>
    </w:p>
    <w:p w:rsidR="00100FDA" w:rsidRPr="007E2463" w:rsidRDefault="00100FDA" w:rsidP="00100FDA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2463">
        <w:rPr>
          <w:rFonts w:ascii="Times New Roman" w:hAnsi="Times New Roman" w:cs="Times New Roman"/>
          <w:i/>
          <w:sz w:val="24"/>
          <w:szCs w:val="24"/>
        </w:rPr>
        <w:t>Investasi Dengan Growth Opportunity Sebagai Moderating Variabel</w:t>
      </w:r>
      <w:r w:rsidRPr="007E2463"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100FDA" w:rsidRPr="007E2463" w:rsidRDefault="00100FDA" w:rsidP="00100FDA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2463">
        <w:rPr>
          <w:rFonts w:ascii="Times New Roman" w:hAnsi="Times New Roman" w:cs="Times New Roman"/>
          <w:sz w:val="24"/>
          <w:szCs w:val="24"/>
        </w:rPr>
        <w:t xml:space="preserve">Jurnal Manajamen dan Akuntansi STIE Triatma Mulya Vol. 22, No,1 Juni </w:t>
      </w:r>
    </w:p>
    <w:p w:rsidR="00100FDA" w:rsidRPr="007E2463" w:rsidRDefault="00100FDA" w:rsidP="00100FDA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E2463">
        <w:rPr>
          <w:rFonts w:ascii="Times New Roman" w:hAnsi="Times New Roman" w:cs="Times New Roman"/>
          <w:sz w:val="24"/>
          <w:szCs w:val="24"/>
        </w:rPr>
        <w:t>.</w:t>
      </w:r>
    </w:p>
    <w:p w:rsidR="00100FDA" w:rsidRPr="007E2463" w:rsidRDefault="00100FDA" w:rsidP="00100FDA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0FDA" w:rsidRPr="007E2463" w:rsidRDefault="00100FDA" w:rsidP="00100FD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463">
        <w:rPr>
          <w:rFonts w:ascii="Times New Roman" w:hAnsi="Times New Roman" w:cs="Times New Roman"/>
          <w:sz w:val="24"/>
          <w:szCs w:val="24"/>
          <w:lang w:val="en-US"/>
        </w:rPr>
        <w:t>Franklin John. S, Muthusamy. K. “</w:t>
      </w:r>
      <w:r w:rsidRPr="007E2463">
        <w:rPr>
          <w:rFonts w:ascii="Times New Roman" w:hAnsi="Times New Roman" w:cs="Times New Roman"/>
          <w:i/>
          <w:sz w:val="24"/>
          <w:szCs w:val="24"/>
          <w:lang w:val="en-US"/>
        </w:rPr>
        <w:t>Impact Of Leverage On Firms Investment Decision</w:t>
      </w:r>
      <w:r w:rsidRPr="007E2463">
        <w:rPr>
          <w:rFonts w:ascii="Times New Roman" w:hAnsi="Times New Roman" w:cs="Times New Roman"/>
          <w:sz w:val="24"/>
          <w:szCs w:val="24"/>
          <w:lang w:val="en-US"/>
        </w:rPr>
        <w:t>. International Journal Of Scientific &amp; Engineering Research. Issn 2229-5518. Vol. 2, Issue 4”</w:t>
      </w: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7E2463">
        <w:rPr>
          <w:rFonts w:ascii="Times New Roman" w:eastAsiaTheme="minorEastAsia" w:hAnsi="Times New Roman" w:cs="Times New Roman"/>
          <w:sz w:val="24"/>
          <w:szCs w:val="24"/>
        </w:rPr>
        <w:t>Ghozali,Imam. 201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9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</w:rPr>
        <w:t>Aplikasi Analisis Multivariate dengan Program IBM SPSS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.</w:t>
      </w:r>
    </w:p>
    <w:p w:rsidR="00100FDA" w:rsidRPr="007E2463" w:rsidRDefault="00100FDA" w:rsidP="00100FDA">
      <w:pPr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E2463">
        <w:rPr>
          <w:rFonts w:ascii="Times New Roman" w:eastAsiaTheme="minorEastAsia" w:hAnsi="Times New Roman" w:cs="Times New Roman"/>
          <w:i/>
          <w:sz w:val="24"/>
          <w:szCs w:val="24"/>
        </w:rPr>
        <w:t>(edisidelapan)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>. Badan Penerbit Universitas Diponegoro. Semarang</w:t>
      </w: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Hery. (201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</w:rPr>
        <w:t>Akuntansi Inti Sari Konsep Dasar Akuntansi.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 xml:space="preserve"> Jakarta: Prenada.</w:t>
      </w: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0FDA" w:rsidRDefault="00100FDA" w:rsidP="00100FDA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Hidayat, R. (2018</w:t>
      </w:r>
      <w:r w:rsidRPr="007E2463">
        <w:rPr>
          <w:rFonts w:ascii="Times New Roman" w:eastAsiaTheme="minorEastAsia" w:hAnsi="Times New Roman" w:cs="Times New Roman"/>
          <w:sz w:val="24"/>
          <w:szCs w:val="24"/>
          <w:lang w:val="en-US"/>
        </w:rPr>
        <w:t>). “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Keputusan Investasi Dan Financial Constrainst</w:t>
      </w:r>
      <w:r w:rsidRPr="007E2463">
        <w:rPr>
          <w:rFonts w:ascii="Times New Roman" w:eastAsiaTheme="minorEastAsia" w:hAnsi="Times New Roman" w:cs="Times New Roman"/>
          <w:sz w:val="24"/>
          <w:szCs w:val="24"/>
          <w:lang w:val="en-US"/>
        </w:rPr>
        <w:t>”: Studi Empiris Pada Bursa Efek Indonesia (BEI)’ Bulletin Ekonomi Moneter Dan Perbankan</w:t>
      </w:r>
    </w:p>
    <w:p w:rsidR="00100FDA" w:rsidRPr="007E2463" w:rsidRDefault="00100FDA" w:rsidP="00100FDA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0FDA" w:rsidRPr="007E2463" w:rsidRDefault="00100FDA" w:rsidP="00100FDA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Hidayati, Isma Mardiyah (2019</w:t>
      </w:r>
      <w:r w:rsidRPr="007E2463">
        <w:rPr>
          <w:rFonts w:ascii="Times New Roman" w:eastAsiaTheme="minorEastAsia" w:hAnsi="Times New Roman" w:cs="Times New Roman"/>
          <w:sz w:val="24"/>
          <w:szCs w:val="24"/>
          <w:lang w:val="en-US"/>
        </w:rPr>
        <w:t>). “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Analisis actor-Faktor Yang Mempengaruhi Keputusan Investasi Perusahaan”. </w:t>
      </w:r>
      <w:r w:rsidRPr="007E2463">
        <w:rPr>
          <w:rFonts w:ascii="Times New Roman" w:eastAsiaTheme="minorEastAsia" w:hAnsi="Times New Roman" w:cs="Times New Roman"/>
          <w:sz w:val="24"/>
          <w:szCs w:val="24"/>
          <w:lang w:val="en-US"/>
        </w:rPr>
        <w:t>Jurnal Ilmiah Universitas Bakrie</w:t>
      </w: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0FDA" w:rsidRPr="007E2463" w:rsidRDefault="00100FDA" w:rsidP="00100FDA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E2463">
        <w:rPr>
          <w:rFonts w:ascii="Times New Roman" w:eastAsiaTheme="minorEastAsia" w:hAnsi="Times New Roman" w:cs="Times New Roman"/>
          <w:sz w:val="24"/>
          <w:szCs w:val="24"/>
          <w:lang w:val="en-US"/>
        </w:rPr>
        <w:t>Hikmawati, miya. (2017). “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Pengaruh Pertumbuhan Penjualan, Dividen, Dan Investasi Terhadap Hutang Pada Perusahaan Manufaktur Di BEI”. </w:t>
      </w:r>
      <w:r w:rsidRPr="007E2463">
        <w:rPr>
          <w:rFonts w:ascii="Times New Roman" w:eastAsiaTheme="minorEastAsia" w:hAnsi="Times New Roman" w:cs="Times New Roman"/>
          <w:sz w:val="24"/>
          <w:szCs w:val="24"/>
          <w:lang w:val="en-US"/>
        </w:rPr>
        <w:t>Jurnal Manajaemen dan Akuntansi</w:t>
      </w: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463">
        <w:rPr>
          <w:rFonts w:ascii="Times New Roman" w:eastAsiaTheme="minorEastAsia" w:hAnsi="Times New Roman" w:cs="Times New Roman"/>
          <w:sz w:val="24"/>
          <w:szCs w:val="24"/>
        </w:rPr>
        <w:t xml:space="preserve">Ikatan Akuntan Indonesia. (2013). Standar Akuntansi Keuangan Entitas Tanpa </w:t>
      </w:r>
    </w:p>
    <w:p w:rsidR="00100FDA" w:rsidRDefault="00100FDA" w:rsidP="00100FDA">
      <w:pPr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  <w:sectPr w:rsidR="00100FDA">
          <w:headerReference w:type="default" r:id="rId5"/>
          <w:footerReference w:type="default" r:id="rId6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  <w:r w:rsidRPr="007E2463">
        <w:rPr>
          <w:rFonts w:ascii="Times New Roman" w:eastAsiaTheme="minorEastAsia" w:hAnsi="Times New Roman" w:cs="Times New Roman"/>
          <w:sz w:val="24"/>
          <w:szCs w:val="24"/>
        </w:rPr>
        <w:t>Akuntabilitas Publik (SAK ETAP). Jakarta: Ikatan Akuntan Indonesia.</w:t>
      </w:r>
      <w:r w:rsidRPr="007E246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100FDA" w:rsidRPr="00F93B88" w:rsidRDefault="00100FDA" w:rsidP="00100FDA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Isbanah dan Putri. (2020). “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Faktor-Faktor Yang Mempengaruhi Keputusan Investasi Pada Investor Saham Di Surabaya”.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Jurnal Ilmu Manajemen Vol. 8 No.1 Jurusan Manajemen Fakultas Ekonomi Universitas Negeri Surabaya</w:t>
      </w:r>
    </w:p>
    <w:p w:rsidR="00100FDA" w:rsidRPr="007E2463" w:rsidRDefault="00100FDA" w:rsidP="00100FDA">
      <w:pPr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0FDA" w:rsidRPr="007E2463" w:rsidRDefault="00100FDA" w:rsidP="00100FDA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E2463">
        <w:rPr>
          <w:rFonts w:ascii="Times New Roman" w:eastAsiaTheme="minorEastAsia" w:hAnsi="Times New Roman" w:cs="Times New Roman"/>
          <w:sz w:val="24"/>
          <w:szCs w:val="24"/>
          <w:lang w:val="en-US"/>
        </w:rPr>
        <w:t>Kanigara, Gaeng Mahesa. (2018). “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Analisis Faktor-Faktor Yang Mempengaruhi Keputusan Investasi Aktivea Tetap Pada Perusahaan Manufaktur Yang Terdaftar Di Bursa Efek Indonesia”. </w:t>
      </w:r>
      <w:r w:rsidRPr="007E2463">
        <w:rPr>
          <w:rFonts w:ascii="Times New Roman" w:eastAsiaTheme="minorEastAsia" w:hAnsi="Times New Roman" w:cs="Times New Roman"/>
          <w:sz w:val="24"/>
          <w:szCs w:val="24"/>
          <w:lang w:val="en-US"/>
        </w:rPr>
        <w:t>Fakultas Ekonomi Universitas Islam Indonesia Yogyakarta</w:t>
      </w: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Kasmir. 201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</w:rPr>
        <w:t>Analisis Laporan Keuangan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</w:rPr>
        <w:t>Edisi Kelima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>. Jakarta:Rajawali Pers.</w:t>
      </w: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0FDA" w:rsidRPr="00F93B88" w:rsidRDefault="00100FDA" w:rsidP="00100FDA">
      <w:pPr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Kuncoro, Mudrajad. 2017</w:t>
      </w:r>
      <w:r w:rsidRPr="007E246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Metode Kuantitatif: Teori dan Aplikasi Untuk Bisnis dan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Manajemen.</w:t>
      </w:r>
    </w:p>
    <w:p w:rsidR="00100FDA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0FDA" w:rsidRDefault="00100FDA" w:rsidP="00100FDA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Linda dan Jummulyanti. 2019. “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Pengaruh Hutang DAN Kesempatan Investasi Terhadap Keputusan Investasi Perusahaan Property DAN Real Estate Yang Terdaftar Di Bursa Efek Indonesia”.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Fakultas Ekonomi Universitas Nrgeri Padang</w:t>
      </w:r>
    </w:p>
    <w:p w:rsidR="00100FDA" w:rsidRPr="00DC6032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0FDA" w:rsidRPr="007E2463" w:rsidRDefault="00100FDA" w:rsidP="00100FDA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Mamduh, M Halim. (2018</w:t>
      </w:r>
      <w:r w:rsidRPr="007E246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). 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Analisis laporan keuangan edisi 7</w:t>
      </w:r>
      <w:r w:rsidRPr="007E2463">
        <w:rPr>
          <w:rFonts w:ascii="Times New Roman" w:eastAsiaTheme="minorEastAsia" w:hAnsi="Times New Roman" w:cs="Times New Roman"/>
          <w:sz w:val="24"/>
          <w:szCs w:val="24"/>
          <w:lang w:val="en-US"/>
        </w:rPr>
        <w:t>. UPP AMP YKPN,Yogyakarta</w:t>
      </w: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463">
        <w:rPr>
          <w:rFonts w:ascii="Times New Roman" w:eastAsiaTheme="minorEastAsia" w:hAnsi="Times New Roman" w:cs="Times New Roman"/>
          <w:sz w:val="24"/>
          <w:szCs w:val="24"/>
        </w:rPr>
        <w:t>Martono. Harjito, A. (</w:t>
      </w:r>
      <w:r>
        <w:rPr>
          <w:rFonts w:ascii="Times New Roman" w:eastAsiaTheme="minorEastAsia" w:hAnsi="Times New Roman" w:cs="Times New Roman"/>
          <w:sz w:val="24"/>
          <w:szCs w:val="24"/>
        </w:rPr>
        <w:t>201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9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</w:rPr>
        <w:t>Manajemen Keuangan (Edisi 3)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 xml:space="preserve">. Yogyakarta: </w:t>
      </w:r>
    </w:p>
    <w:p w:rsidR="00100FDA" w:rsidRPr="007E2463" w:rsidRDefault="00100FDA" w:rsidP="00100FDA">
      <w:pPr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E2463">
        <w:rPr>
          <w:rFonts w:ascii="Times New Roman" w:eastAsiaTheme="minorEastAsia" w:hAnsi="Times New Roman" w:cs="Times New Roman"/>
          <w:sz w:val="24"/>
          <w:szCs w:val="24"/>
        </w:rPr>
        <w:t>Ekonisia.</w:t>
      </w:r>
    </w:p>
    <w:p w:rsidR="00100FDA" w:rsidRPr="007E2463" w:rsidRDefault="00100FDA" w:rsidP="00100FDA">
      <w:pPr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0FDA" w:rsidRPr="007E2463" w:rsidRDefault="00100FDA" w:rsidP="00100FDA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Rahmawati, Amalia. (2017</w:t>
      </w:r>
      <w:r w:rsidRPr="007E2463">
        <w:rPr>
          <w:rFonts w:ascii="Times New Roman" w:eastAsiaTheme="minorEastAsia" w:hAnsi="Times New Roman" w:cs="Times New Roman"/>
          <w:sz w:val="24"/>
          <w:szCs w:val="24"/>
          <w:lang w:val="en-US"/>
        </w:rPr>
        <w:t>). “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Pengaruh Ukuran Perusahaan, Profitabilitas, Struktur Modal, Dan Keputusan Investasi Terhadap Nilai Perusahaan</w:t>
      </w:r>
      <w:r w:rsidRPr="007E2463">
        <w:rPr>
          <w:rFonts w:ascii="Times New Roman" w:eastAsiaTheme="minorEastAsia" w:hAnsi="Times New Roman" w:cs="Times New Roman"/>
          <w:sz w:val="24"/>
          <w:szCs w:val="24"/>
          <w:lang w:val="en-US"/>
        </w:rPr>
        <w:t>”. Jurnal Ekonomi dan Bisnis</w:t>
      </w: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E2463">
        <w:rPr>
          <w:rFonts w:ascii="Times New Roman" w:eastAsiaTheme="minorEastAsia" w:hAnsi="Times New Roman" w:cs="Times New Roman"/>
          <w:sz w:val="24"/>
          <w:szCs w:val="24"/>
        </w:rPr>
        <w:t>Rahmiati, &amp; Huda, P. H. (201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</w:rPr>
        <w:t xml:space="preserve">Pengaruh Kebijakan Dividen, Kesempatan </w:t>
      </w:r>
    </w:p>
    <w:p w:rsidR="00100FDA" w:rsidRPr="007E2463" w:rsidRDefault="00100FDA" w:rsidP="00100FDA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463">
        <w:rPr>
          <w:rFonts w:ascii="Times New Roman" w:eastAsiaTheme="minorEastAsia" w:hAnsi="Times New Roman" w:cs="Times New Roman"/>
          <w:i/>
          <w:sz w:val="24"/>
          <w:szCs w:val="24"/>
        </w:rPr>
        <w:t>Investasi, dan Profitabilitas Terhadap Keputusan Investasi. Jurnal Kajian Manajemen Bisnis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>, 4(2).</w:t>
      </w: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Rakhimsyah. Gunawan. (201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9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</w:rPr>
        <w:t xml:space="preserve">Pengaruh Keputusan Investasi, Keputusan </w:t>
      </w:r>
    </w:p>
    <w:p w:rsidR="00100FDA" w:rsidRDefault="00100FDA" w:rsidP="00100FDA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E2463">
        <w:rPr>
          <w:rFonts w:ascii="Times New Roman" w:eastAsiaTheme="minorEastAsia" w:hAnsi="Times New Roman" w:cs="Times New Roman"/>
          <w:i/>
          <w:sz w:val="24"/>
          <w:szCs w:val="24"/>
        </w:rPr>
        <w:t>Pendanaan, Kebijakan Deviden dan Tingkat Suku Bunga Terhadap Nilai Perusahaan. Jurnal Investasi.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 xml:space="preserve"> Vol. 7 No. 1 Hal. 31-45.</w:t>
      </w:r>
    </w:p>
    <w:p w:rsidR="00100FDA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100FDA" w:rsidRDefault="00100FDA" w:rsidP="00100FDA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Ratnasari, Tri Junika. (2017). “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Analisis Faktor-Faktor Yang Mempengaruhi Keputusan Investasi Pada Perusahaan Manufaktur Sektor Industri Barang Konsumsi Yang Terdaftar Di BEI”.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Program Studi Akuntansi Fakultas Ekonomi Universitas Nusantara PGRI Kediri</w:t>
      </w:r>
    </w:p>
    <w:p w:rsidR="00100FDA" w:rsidRDefault="00100FDA" w:rsidP="00100FDA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0FDA" w:rsidRPr="008011CF" w:rsidRDefault="00100FDA" w:rsidP="00100FDA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Senjani. 2018. “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Analisis Faktor-Faktor Yang Mempengaruhi Keputusan Investasi Pada Perusahaan BUMN”.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UIN Sunan Kalijaga Yogyakarta</w:t>
      </w:r>
    </w:p>
    <w:p w:rsidR="00100FDA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100FDA" w:rsidRPr="00DC6032" w:rsidRDefault="00100FDA" w:rsidP="00100FDA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Septiana dkk. 2019. “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Pengaruh Digital Marketing, Prifitability, Literasi Keuangan dan Pendapatan Terhadap Keputusan Investasi Lobster Air Tawar Indonesia”.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Fakultas Teknik Universitas 17 Agustus 1945 Surabaya</w:t>
      </w: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E2463">
        <w:rPr>
          <w:rFonts w:ascii="Times New Roman" w:eastAsiaTheme="minorEastAsia" w:hAnsi="Times New Roman" w:cs="Times New Roman"/>
          <w:sz w:val="24"/>
          <w:szCs w:val="24"/>
        </w:rPr>
        <w:t xml:space="preserve">Siringoringo,Miechaels. 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</w:rPr>
        <w:t xml:space="preserve">“Analisis Faktor-Faktor Yang Mempengaruhi Keputusan </w:t>
      </w:r>
    </w:p>
    <w:p w:rsidR="00100FDA" w:rsidRPr="007E2463" w:rsidRDefault="00100FDA" w:rsidP="00100FDA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E2463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>Investasi Pada Perusahaan Farmasi Yang Terdaftar Di Bursa Efek Indonesia (BEI).”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</w:rPr>
        <w:t xml:space="preserve">JAMIN, </w:t>
      </w:r>
      <w:r w:rsidRPr="007E2463">
        <w:rPr>
          <w:rFonts w:ascii="Times New Roman" w:eastAsiaTheme="minorEastAsia" w:hAnsi="Times New Roman" w:cs="Times New Roman"/>
          <w:sz w:val="24"/>
          <w:szCs w:val="24"/>
        </w:rPr>
        <w:t>Volume 1 No.1 2019:268-8309, Februari 2019.</w:t>
      </w: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0FDA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E246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Sugiyono. 2017. 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Metodologi Penelitian Kuantitatif, Kualitatif, dan R&amp;D. </w:t>
      </w:r>
      <w:r w:rsidRPr="007E246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ab/>
      </w:r>
      <w:r w:rsidRPr="007E2463">
        <w:rPr>
          <w:rFonts w:ascii="Times New Roman" w:eastAsiaTheme="minorEastAsia" w:hAnsi="Times New Roman" w:cs="Times New Roman"/>
          <w:sz w:val="24"/>
          <w:szCs w:val="24"/>
          <w:lang w:val="en-US"/>
        </w:rPr>
        <w:t>Alfabeta: Bandung</w:t>
      </w:r>
    </w:p>
    <w:p w:rsidR="00100FDA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0FDA" w:rsidRPr="00780EBB" w:rsidRDefault="00100FDA" w:rsidP="00100FDA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Susilawaty dkk. 2018. “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Faktor-Faktor Yang Mempengaruhi Pengambilan Keputusan Investasi Di Pasar Modal Indonesia”.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Program Studi Manajemen, Universitas Bunda Mulia Jakarta</w:t>
      </w: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463">
        <w:rPr>
          <w:rFonts w:ascii="Times New Roman" w:hAnsi="Times New Roman" w:cs="Times New Roman"/>
          <w:sz w:val="24"/>
          <w:szCs w:val="24"/>
        </w:rPr>
        <w:t xml:space="preserve">Wirianto dan Salim. </w:t>
      </w:r>
      <w:r w:rsidRPr="007E2463">
        <w:rPr>
          <w:rFonts w:ascii="Times New Roman" w:hAnsi="Times New Roman" w:cs="Times New Roman"/>
          <w:i/>
          <w:sz w:val="24"/>
          <w:szCs w:val="24"/>
        </w:rPr>
        <w:t xml:space="preserve">”Faktor-Faktor Yang Mempengaruhi Keputusan Investasi </w:t>
      </w:r>
    </w:p>
    <w:p w:rsidR="00100FDA" w:rsidRPr="007E2463" w:rsidRDefault="00100FDA" w:rsidP="00100FD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2463">
        <w:rPr>
          <w:rFonts w:ascii="Times New Roman" w:hAnsi="Times New Roman" w:cs="Times New Roman"/>
          <w:i/>
          <w:sz w:val="24"/>
          <w:szCs w:val="24"/>
        </w:rPr>
        <w:t xml:space="preserve">Pada Perusahaan Infrastruktur, Utilitas dan Transportasi.” </w:t>
      </w:r>
      <w:r w:rsidRPr="007E2463">
        <w:rPr>
          <w:rFonts w:ascii="Times New Roman" w:hAnsi="Times New Roman" w:cs="Times New Roman"/>
          <w:sz w:val="24"/>
          <w:szCs w:val="24"/>
        </w:rPr>
        <w:t xml:space="preserve">Program Studi Akuntansi Fakultas Ekonomi Universitas Tarumanegara, Jakarta. </w:t>
      </w:r>
      <w:r w:rsidRPr="007E2463">
        <w:rPr>
          <w:rFonts w:ascii="Times New Roman" w:hAnsi="Times New Roman" w:cs="Times New Roman"/>
          <w:i/>
          <w:sz w:val="24"/>
          <w:szCs w:val="24"/>
        </w:rPr>
        <w:t xml:space="preserve">Jurnal Multiparadigma Akuntansi, </w:t>
      </w:r>
      <w:r w:rsidRPr="007E2463">
        <w:rPr>
          <w:rFonts w:ascii="Times New Roman" w:hAnsi="Times New Roman" w:cs="Times New Roman"/>
          <w:sz w:val="24"/>
          <w:szCs w:val="24"/>
        </w:rPr>
        <w:t>Volume 1 No. 3/2019, Hal: 580-588.</w:t>
      </w: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0FDA" w:rsidRPr="007E2463" w:rsidRDefault="00100FDA" w:rsidP="00100FDA">
      <w:p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463">
        <w:rPr>
          <w:rFonts w:ascii="Times New Roman" w:hAnsi="Times New Roman" w:cs="Times New Roman"/>
          <w:sz w:val="24"/>
          <w:szCs w:val="24"/>
        </w:rPr>
        <w:t xml:space="preserve">Yanti dan Linda. </w:t>
      </w:r>
      <w:r w:rsidRPr="007E2463">
        <w:rPr>
          <w:rFonts w:ascii="Times New Roman" w:hAnsi="Times New Roman" w:cs="Times New Roman"/>
          <w:i/>
          <w:sz w:val="24"/>
          <w:szCs w:val="24"/>
        </w:rPr>
        <w:t xml:space="preserve">“Pengaruh Hutang Dan Kesempatan Investasi Terhadaap </w:t>
      </w:r>
    </w:p>
    <w:p w:rsidR="00100FDA" w:rsidRDefault="00100FDA" w:rsidP="00100FD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463">
        <w:rPr>
          <w:rFonts w:ascii="Times New Roman" w:hAnsi="Times New Roman" w:cs="Times New Roman"/>
          <w:i/>
          <w:sz w:val="24"/>
          <w:szCs w:val="24"/>
        </w:rPr>
        <w:t xml:space="preserve">Keputusan Investasi Peruahaaan Property Dan Real Estate Yang Terdaftar Di Bursa Efek Indonesia (BEI).”Jurnal Praktik Bisnis, </w:t>
      </w:r>
      <w:r w:rsidRPr="007E2463">
        <w:rPr>
          <w:rFonts w:ascii="Times New Roman" w:hAnsi="Times New Roman" w:cs="Times New Roman"/>
          <w:sz w:val="24"/>
          <w:szCs w:val="24"/>
        </w:rPr>
        <w:t>Volume 4,</w:t>
      </w:r>
      <w:r>
        <w:rPr>
          <w:rFonts w:ascii="Times New Roman" w:hAnsi="Times New Roman" w:cs="Times New Roman"/>
          <w:sz w:val="24"/>
          <w:szCs w:val="24"/>
        </w:rPr>
        <w:t xml:space="preserve"> No.1, 2015: 2302-9242, Mei 201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E2463">
        <w:rPr>
          <w:rFonts w:ascii="Times New Roman" w:hAnsi="Times New Roman" w:cs="Times New Roman"/>
          <w:sz w:val="24"/>
          <w:szCs w:val="24"/>
        </w:rPr>
        <w:t>.</w:t>
      </w:r>
    </w:p>
    <w:p w:rsidR="00100FDA" w:rsidRPr="0082742D" w:rsidRDefault="00100FDA" w:rsidP="00100FD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0FDA" w:rsidRPr="0082742D" w:rsidRDefault="00100FDA" w:rsidP="00100FD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82742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www.idx.co.id</w:t>
        </w:r>
      </w:hyperlink>
    </w:p>
    <w:p w:rsidR="00100FDA" w:rsidRPr="0082742D" w:rsidRDefault="00100FDA" w:rsidP="00100FD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82742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www.sahamok.com</w:t>
        </w:r>
      </w:hyperlink>
    </w:p>
    <w:p w:rsidR="00100FDA" w:rsidRPr="0082742D" w:rsidRDefault="00100FDA" w:rsidP="00100FD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Pr="0082742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www.emiten.kontan.co.id</w:t>
        </w:r>
      </w:hyperlink>
    </w:p>
    <w:p w:rsidR="005B5EF1" w:rsidRDefault="005B5EF1">
      <w:bookmarkStart w:id="0" w:name="_GoBack"/>
      <w:bookmarkEnd w:id="0"/>
    </w:p>
    <w:sectPr w:rsidR="005B5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753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74AA" w:rsidRDefault="00100FDA" w:rsidP="00FC74AA">
        <w:pPr>
          <w:pStyle w:val="Footer"/>
          <w:tabs>
            <w:tab w:val="clear" w:pos="4513"/>
          </w:tabs>
          <w:ind w:left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74AA" w:rsidRPr="003D7AA1" w:rsidRDefault="00100FD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AA" w:rsidRPr="00770DEE" w:rsidRDefault="00100FDA" w:rsidP="00770DEE">
    <w:pPr>
      <w:pStyle w:val="Header"/>
      <w:jc w:val="right"/>
      <w:rPr>
        <w:rFonts w:asciiTheme="majorBidi" w:hAnsiTheme="majorBidi" w:cstheme="majorBidi"/>
        <w:sz w:val="24"/>
        <w:szCs w:val="24"/>
      </w:rPr>
    </w:pPr>
  </w:p>
  <w:p w:rsidR="00FC74AA" w:rsidRDefault="00100F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DA"/>
    <w:rsid w:val="00100FDA"/>
    <w:rsid w:val="005B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DA"/>
    <w:pPr>
      <w:spacing w:line="480" w:lineRule="auto"/>
      <w:ind w:left="1282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FDA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10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FDA"/>
    <w:rPr>
      <w:lang w:val="id-ID"/>
    </w:rPr>
  </w:style>
  <w:style w:type="character" w:styleId="Hyperlink">
    <w:name w:val="Hyperlink"/>
    <w:basedOn w:val="DefaultParagraphFont"/>
    <w:uiPriority w:val="99"/>
    <w:unhideWhenUsed/>
    <w:rsid w:val="00100F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FDA"/>
    <w:pPr>
      <w:spacing w:line="480" w:lineRule="auto"/>
      <w:ind w:left="1282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FDA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10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FDA"/>
    <w:rPr>
      <w:lang w:val="id-ID"/>
    </w:rPr>
  </w:style>
  <w:style w:type="character" w:styleId="Hyperlink">
    <w:name w:val="Hyperlink"/>
    <w:basedOn w:val="DefaultParagraphFont"/>
    <w:uiPriority w:val="99"/>
    <w:unhideWhenUsed/>
    <w:rsid w:val="00100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ham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x.co.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miten.kontan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2024-11-20T01:46:00Z</dcterms:created>
  <dcterms:modified xsi:type="dcterms:W3CDTF">2024-11-20T01:46:00Z</dcterms:modified>
</cp:coreProperties>
</file>