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CE" w:rsidRPr="003A4067" w:rsidRDefault="005D63CE" w:rsidP="005D63CE">
      <w:pPr>
        <w:pStyle w:val="Heading1"/>
        <w:spacing w:line="480" w:lineRule="auto"/>
        <w:rPr>
          <w:szCs w:val="24"/>
        </w:rPr>
      </w:pPr>
      <w:r w:rsidRPr="003A4067">
        <w:rPr>
          <w:szCs w:val="24"/>
        </w:rPr>
        <w:t>CHAPTER III</w:t>
      </w:r>
    </w:p>
    <w:p w:rsidR="005D63CE" w:rsidRPr="003A4067" w:rsidRDefault="005D63CE" w:rsidP="005D63CE">
      <w:pPr>
        <w:spacing w:line="480" w:lineRule="auto"/>
        <w:jc w:val="center"/>
        <w:rPr>
          <w:b/>
          <w:bCs/>
          <w:sz w:val="24"/>
          <w:szCs w:val="24"/>
        </w:rPr>
      </w:pPr>
      <w:r w:rsidRPr="003A4067">
        <w:rPr>
          <w:b/>
          <w:bCs/>
          <w:sz w:val="24"/>
          <w:szCs w:val="24"/>
        </w:rPr>
        <w:t>METHODOLOGY</w:t>
      </w:r>
    </w:p>
    <w:p w:rsidR="005D63CE" w:rsidRPr="003A4067" w:rsidRDefault="005D63CE" w:rsidP="005D63CE">
      <w:pPr>
        <w:pStyle w:val="Heading5"/>
        <w:spacing w:before="240" w:after="160" w:line="480" w:lineRule="auto"/>
        <w:ind w:left="709" w:hanging="709"/>
        <w:rPr>
          <w:iCs/>
          <w:szCs w:val="24"/>
        </w:rPr>
      </w:pPr>
      <w:bookmarkStart w:id="0" w:name="_Toc168158872"/>
      <w:bookmarkStart w:id="1" w:name="_Toc168587308"/>
      <w:r w:rsidRPr="003A4067">
        <w:rPr>
          <w:szCs w:val="24"/>
        </w:rPr>
        <w:t>Method of Research</w:t>
      </w:r>
      <w:bookmarkEnd w:id="0"/>
      <w:bookmarkEnd w:id="1"/>
    </w:p>
    <w:p w:rsidR="005D63CE" w:rsidRPr="003A4067" w:rsidRDefault="005D63CE" w:rsidP="005D63CE">
      <w:pPr>
        <w:spacing w:line="480" w:lineRule="auto"/>
        <w:ind w:firstLine="720"/>
        <w:jc w:val="both"/>
        <w:rPr>
          <w:b/>
          <w:bCs/>
          <w:sz w:val="24"/>
          <w:szCs w:val="24"/>
        </w:rPr>
      </w:pPr>
      <w:r w:rsidRPr="003A4067">
        <w:rPr>
          <w:sz w:val="24"/>
          <w:szCs w:val="24"/>
        </w:rPr>
        <w:t xml:space="preserve">This research uses a qualitative descriptive method, which means the data will be analyzed qualitatively and descriptively. (Miles, Huberman, and Saldaña : 2014) Qualitative research is conducted through intense and/or prolonged contact with participants in a naturalistic setting to investigate the every day and/or exceptional lives of individuals, groups, societies, and organizations. Bogdan, Robert, and Sari (2007) Qualitative research is a naturalistic, interpretative approach concerned with understanding the meanings that people attach to phenomena (actions, decisions, beliefs, values, etc.) within their social world. Because qualitative research is conducted directly on the object of interest, without the use of statistical procedures or other forms of computation, it can also be referred to as direct research. </w:t>
      </w:r>
    </w:p>
    <w:p w:rsidR="005D63CE" w:rsidRPr="003A4067" w:rsidRDefault="005D63CE" w:rsidP="005D63CE">
      <w:pPr>
        <w:pStyle w:val="Heading5"/>
        <w:spacing w:before="0" w:after="160" w:line="480" w:lineRule="auto"/>
        <w:ind w:left="709" w:hanging="709"/>
        <w:rPr>
          <w:iCs/>
          <w:szCs w:val="24"/>
        </w:rPr>
      </w:pPr>
      <w:bookmarkStart w:id="2" w:name="_Toc168158873"/>
      <w:bookmarkStart w:id="3" w:name="_Toc168587309"/>
      <w:r w:rsidRPr="003A4067">
        <w:rPr>
          <w:szCs w:val="24"/>
        </w:rPr>
        <w:t>Data and Source of Data</w:t>
      </w:r>
      <w:bookmarkEnd w:id="2"/>
      <w:bookmarkEnd w:id="3"/>
    </w:p>
    <w:p w:rsidR="005D63CE" w:rsidRPr="003A4067" w:rsidRDefault="005D63CE" w:rsidP="005D63CE">
      <w:pPr>
        <w:spacing w:line="480" w:lineRule="auto"/>
        <w:ind w:firstLine="720"/>
        <w:jc w:val="both"/>
        <w:rPr>
          <w:b/>
          <w:bCs/>
          <w:sz w:val="24"/>
          <w:szCs w:val="24"/>
        </w:rPr>
      </w:pPr>
      <w:r w:rsidRPr="003A4067">
        <w:rPr>
          <w:sz w:val="24"/>
          <w:szCs w:val="24"/>
        </w:rPr>
        <w:t>In analyzing the movie, the research uses the data from the transcript of The Flash Movie (2014) Episode 1 “Pilot”, especially all the utterances of the words by all characters as the specific data analysis. The writer obtained the script from the internet which contains 61 pages and watched the movie through the platform Disney+ Hotstar. The population of the data for this research is the words that are used in this movie.</w:t>
      </w:r>
    </w:p>
    <w:p w:rsidR="005D63CE" w:rsidRPr="003A4067" w:rsidRDefault="005D63CE" w:rsidP="005D63CE">
      <w:pPr>
        <w:pStyle w:val="Heading5"/>
        <w:spacing w:before="0" w:after="160" w:line="480" w:lineRule="auto"/>
        <w:ind w:left="709" w:hanging="709"/>
        <w:rPr>
          <w:iCs/>
          <w:szCs w:val="24"/>
        </w:rPr>
      </w:pPr>
      <w:bookmarkStart w:id="4" w:name="_Toc168158874"/>
      <w:bookmarkStart w:id="5" w:name="_Toc168587310"/>
      <w:r w:rsidRPr="003A4067">
        <w:rPr>
          <w:szCs w:val="24"/>
        </w:rPr>
        <w:lastRenderedPageBreak/>
        <w:t>Technique of Collecting Data</w:t>
      </w:r>
      <w:bookmarkEnd w:id="4"/>
      <w:bookmarkEnd w:id="5"/>
    </w:p>
    <w:p w:rsidR="005D63CE" w:rsidRPr="003A4067" w:rsidRDefault="005D63CE" w:rsidP="005D63CE">
      <w:pPr>
        <w:spacing w:line="480" w:lineRule="auto"/>
        <w:ind w:firstLine="720"/>
        <w:jc w:val="both"/>
        <w:rPr>
          <w:b/>
          <w:bCs/>
          <w:sz w:val="24"/>
          <w:szCs w:val="24"/>
        </w:rPr>
      </w:pPr>
      <w:r w:rsidRPr="003A4067">
        <w:rPr>
          <w:sz w:val="24"/>
          <w:szCs w:val="24"/>
        </w:rPr>
        <w:t>In collecting data, researchers used documentation techniques. Documentation is a technique of data collecting with gathers all the information from the written form, pictures, or remarkable creation of someone (Sukardi, 2003). The process of collecting the data is divided into several steps:</w:t>
      </w:r>
    </w:p>
    <w:p w:rsidR="005D63CE" w:rsidRPr="003A4067" w:rsidRDefault="005D63CE" w:rsidP="005D63CE">
      <w:pPr>
        <w:spacing w:line="480" w:lineRule="auto"/>
        <w:ind w:firstLine="720"/>
        <w:jc w:val="both"/>
        <w:rPr>
          <w:sz w:val="24"/>
          <w:szCs w:val="24"/>
        </w:rPr>
      </w:pPr>
      <w:r w:rsidRPr="003A4067">
        <w:rPr>
          <w:sz w:val="24"/>
          <w:szCs w:val="24"/>
        </w:rPr>
        <w:t xml:space="preserve">(1) Watching the movie </w:t>
      </w:r>
    </w:p>
    <w:p w:rsidR="005D63CE" w:rsidRPr="003A4067" w:rsidRDefault="005D63CE" w:rsidP="005D63CE">
      <w:pPr>
        <w:spacing w:line="480" w:lineRule="auto"/>
        <w:ind w:firstLine="720"/>
        <w:jc w:val="both"/>
        <w:rPr>
          <w:sz w:val="24"/>
          <w:szCs w:val="24"/>
        </w:rPr>
      </w:pPr>
      <w:r w:rsidRPr="003A4067">
        <w:rPr>
          <w:sz w:val="24"/>
          <w:szCs w:val="24"/>
        </w:rPr>
        <w:t xml:space="preserve">(2) Reading the script </w:t>
      </w:r>
    </w:p>
    <w:p w:rsidR="005D63CE" w:rsidRPr="003A4067" w:rsidRDefault="005D63CE" w:rsidP="005D63CE">
      <w:pPr>
        <w:spacing w:line="480" w:lineRule="auto"/>
        <w:ind w:firstLine="720"/>
        <w:jc w:val="both"/>
        <w:rPr>
          <w:sz w:val="24"/>
          <w:szCs w:val="24"/>
        </w:rPr>
      </w:pPr>
      <w:r w:rsidRPr="003A4067">
        <w:rPr>
          <w:sz w:val="24"/>
          <w:szCs w:val="24"/>
        </w:rPr>
        <w:t xml:space="preserve">(3)  Looking for data in the script. </w:t>
      </w:r>
    </w:p>
    <w:p w:rsidR="005D63CE" w:rsidRPr="003A4067" w:rsidRDefault="005D63CE" w:rsidP="005D63CE">
      <w:pPr>
        <w:spacing w:line="480" w:lineRule="auto"/>
        <w:ind w:firstLine="720"/>
        <w:jc w:val="both"/>
        <w:rPr>
          <w:sz w:val="24"/>
          <w:szCs w:val="24"/>
        </w:rPr>
      </w:pPr>
      <w:r w:rsidRPr="003A4067">
        <w:rPr>
          <w:sz w:val="24"/>
          <w:szCs w:val="24"/>
        </w:rPr>
        <w:t>Then, collecting data from the script that contains word formation and classifying the data based on its type. After obtaining the data, the researcher put the data into a classification form and determined the types of word formation that commonly appear in the script of the Flash movie episode 1 "Pilot".</w:t>
      </w:r>
    </w:p>
    <w:p w:rsidR="005D63CE" w:rsidRPr="003A4067" w:rsidRDefault="005D63CE" w:rsidP="005D63CE">
      <w:pPr>
        <w:pStyle w:val="Heading5"/>
        <w:spacing w:before="0" w:after="160" w:line="480" w:lineRule="auto"/>
        <w:ind w:left="709" w:hanging="709"/>
        <w:rPr>
          <w:iCs/>
          <w:szCs w:val="24"/>
        </w:rPr>
      </w:pPr>
      <w:bookmarkStart w:id="6" w:name="_Toc168158875"/>
      <w:bookmarkStart w:id="7" w:name="_Toc168587311"/>
      <w:r w:rsidRPr="003A4067">
        <w:rPr>
          <w:szCs w:val="24"/>
        </w:rPr>
        <w:t>Technique of Analyzing Data</w:t>
      </w:r>
      <w:bookmarkEnd w:id="6"/>
      <w:bookmarkEnd w:id="7"/>
    </w:p>
    <w:p w:rsidR="005D63CE" w:rsidRPr="003A4067" w:rsidRDefault="005D63CE" w:rsidP="005D63CE">
      <w:pPr>
        <w:spacing w:after="0" w:line="480" w:lineRule="auto"/>
        <w:ind w:firstLine="720"/>
        <w:jc w:val="both"/>
        <w:rPr>
          <w:b/>
          <w:bCs/>
          <w:sz w:val="24"/>
          <w:szCs w:val="24"/>
        </w:rPr>
      </w:pPr>
      <w:r w:rsidRPr="003A4067">
        <w:rPr>
          <w:sz w:val="24"/>
          <w:szCs w:val="24"/>
        </w:rPr>
        <w:t>After collecting the data, the researcher analyzes the data. The study employed the descriptive method and was qualitative. So, the researcher makes it into a descriptive form, the researcher analyzes the various processes of word formation process and its types. In analyzing the data, the author took the following steps:</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t xml:space="preserve">Reading the script, </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t xml:space="preserve">Identifying words containing word formation, </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lastRenderedPageBreak/>
        <w:t xml:space="preserve">Classifying into types of word formation and then collecting according to the type, </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t xml:space="preserve">Describing data based on theory, and </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t>Drawing conclusion</w:t>
      </w:r>
    </w:p>
    <w:p w:rsidR="005D63CE" w:rsidRPr="003A4067" w:rsidRDefault="005D63CE" w:rsidP="005D63CE">
      <w:pPr>
        <w:numPr>
          <w:ilvl w:val="0"/>
          <w:numId w:val="7"/>
        </w:numPr>
        <w:spacing w:after="0" w:line="480" w:lineRule="auto"/>
        <w:ind w:left="360"/>
        <w:jc w:val="both"/>
        <w:rPr>
          <w:sz w:val="24"/>
          <w:szCs w:val="24"/>
        </w:rPr>
      </w:pPr>
      <w:r w:rsidRPr="003A4067">
        <w:rPr>
          <w:sz w:val="24"/>
          <w:szCs w:val="24"/>
        </w:rPr>
        <w:t>Giving suggestion.</w:t>
      </w:r>
      <w:bookmarkStart w:id="8" w:name="_GoBack"/>
      <w:bookmarkEnd w:id="8"/>
    </w:p>
    <w:sectPr w:rsidR="005D63CE" w:rsidRPr="003A4067" w:rsidSect="005D63CE">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A1" w:rsidRDefault="00CE4FA1" w:rsidP="00623B90">
      <w:pPr>
        <w:spacing w:after="0" w:line="240" w:lineRule="auto"/>
      </w:pPr>
      <w:r>
        <w:separator/>
      </w:r>
    </w:p>
  </w:endnote>
  <w:endnote w:type="continuationSeparator" w:id="1">
    <w:p w:rsidR="00CE4FA1" w:rsidRDefault="00CE4FA1" w:rsidP="00623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77" w:rsidRDefault="00BC3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77" w:rsidRDefault="00BC3B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77" w:rsidRDefault="00BC3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A1" w:rsidRDefault="00CE4FA1" w:rsidP="00623B90">
      <w:pPr>
        <w:spacing w:after="0" w:line="240" w:lineRule="auto"/>
      </w:pPr>
      <w:r>
        <w:separator/>
      </w:r>
    </w:p>
  </w:footnote>
  <w:footnote w:type="continuationSeparator" w:id="1">
    <w:p w:rsidR="00CE4FA1" w:rsidRDefault="00CE4FA1" w:rsidP="00623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77" w:rsidRDefault="002671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843" o:spid="_x0000_s2050"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49" w:rsidRDefault="0026718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844" o:spid="_x0000_s2051"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977049" w:rsidRDefault="00CE4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77" w:rsidRDefault="002671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842" o:spid="_x0000_s2049"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1DF4"/>
    <w:multiLevelType w:val="hybridMultilevel"/>
    <w:tmpl w:val="3698D2CE"/>
    <w:lvl w:ilvl="0" w:tplc="A9F8F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A667A2"/>
    <w:multiLevelType w:val="hybridMultilevel"/>
    <w:tmpl w:val="6B5A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4FA1235F"/>
    <w:multiLevelType w:val="hybridMultilevel"/>
    <w:tmpl w:val="3AD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E2A6F"/>
    <w:multiLevelType w:val="hybridMultilevel"/>
    <w:tmpl w:val="64A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23EBA"/>
    <w:multiLevelType w:val="hybridMultilevel"/>
    <w:tmpl w:val="11A2D964"/>
    <w:lvl w:ilvl="0" w:tplc="2F32F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BD2C43"/>
    <w:multiLevelType w:val="hybridMultilevel"/>
    <w:tmpl w:val="141AA136"/>
    <w:lvl w:ilvl="0" w:tplc="CE4E3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431C3"/>
    <w:rsid w:val="0026718C"/>
    <w:rsid w:val="003033B3"/>
    <w:rsid w:val="005431C3"/>
    <w:rsid w:val="005B54E4"/>
    <w:rsid w:val="005D63CE"/>
    <w:rsid w:val="00623B90"/>
    <w:rsid w:val="008362D8"/>
    <w:rsid w:val="009C2158"/>
    <w:rsid w:val="00BC3B77"/>
    <w:rsid w:val="00BE0A4A"/>
    <w:rsid w:val="00C62D22"/>
    <w:rsid w:val="00C92218"/>
    <w:rsid w:val="00CE4FA1"/>
    <w:rsid w:val="00EF6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3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63C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3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63C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2025-01-13T06:58:00Z</dcterms:created>
  <dcterms:modified xsi:type="dcterms:W3CDTF">2025-01-13T06:58:00Z</dcterms:modified>
</cp:coreProperties>
</file>