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341" w:rsidRDefault="00A84341" w:rsidP="00A84341">
      <w:pPr>
        <w:spacing w:after="0" w:line="360" w:lineRule="auto"/>
        <w:ind w:left="2880" w:firstLine="720"/>
        <w:rPr>
          <w:rFonts w:ascii="Times New Roman" w:hAnsi="Times New Roman"/>
          <w:b/>
          <w:sz w:val="24"/>
          <w:szCs w:val="24"/>
        </w:rPr>
      </w:pPr>
      <w:r>
        <w:rPr>
          <w:rFonts w:ascii="Times New Roman" w:hAnsi="Times New Roman"/>
          <w:b/>
          <w:sz w:val="24"/>
          <w:szCs w:val="24"/>
        </w:rPr>
        <w:t>BAB. I</w:t>
      </w:r>
    </w:p>
    <w:p w:rsidR="00A84341" w:rsidRDefault="00A84341" w:rsidP="00A84341">
      <w:pPr>
        <w:spacing w:after="0" w:line="360" w:lineRule="auto"/>
        <w:jc w:val="center"/>
        <w:rPr>
          <w:rFonts w:ascii="Times New Roman" w:hAnsi="Times New Roman"/>
          <w:b/>
          <w:sz w:val="24"/>
          <w:szCs w:val="24"/>
        </w:rPr>
      </w:pPr>
      <w:r>
        <w:rPr>
          <w:rFonts w:ascii="Times New Roman" w:hAnsi="Times New Roman"/>
          <w:b/>
          <w:sz w:val="24"/>
          <w:szCs w:val="24"/>
        </w:rPr>
        <w:t>PENDAHULUAN</w:t>
      </w:r>
    </w:p>
    <w:p w:rsidR="00A84341" w:rsidRDefault="00A84341" w:rsidP="00A84341">
      <w:pPr>
        <w:spacing w:after="0" w:line="360" w:lineRule="auto"/>
        <w:jc w:val="center"/>
        <w:rPr>
          <w:rFonts w:ascii="Times New Roman" w:hAnsi="Times New Roman"/>
          <w:b/>
          <w:sz w:val="24"/>
          <w:szCs w:val="24"/>
        </w:rPr>
      </w:pPr>
    </w:p>
    <w:p w:rsidR="00A84341" w:rsidRDefault="00A84341" w:rsidP="00A84341">
      <w:pPr>
        <w:tabs>
          <w:tab w:val="left" w:pos="567"/>
          <w:tab w:val="left" w:pos="1134"/>
          <w:tab w:val="left" w:pos="1276"/>
        </w:tabs>
        <w:spacing w:after="0" w:line="480" w:lineRule="auto"/>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Latar BelakangMasalah</w:t>
      </w:r>
    </w:p>
    <w:p w:rsidR="00A84341" w:rsidRDefault="00A84341" w:rsidP="00A84341">
      <w:pPr>
        <w:tabs>
          <w:tab w:val="left" w:pos="426"/>
          <w:tab w:val="left" w:pos="567"/>
          <w:tab w:val="left" w:pos="113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Pembangunan sektorindustrisecaranasionaldiarahkanuntukmendorongterciptanyastrukturekonomi yang seimbang dan kokoh yang meliputiaspekperubahanekonomi. Faktor perhatianpembangunansektorekonomidirasaperludiberikan pada subsektorindustrikecil dan kerajinan yang memilikipotensi dan perananpenting. Keberadaan yang sebagianbesar di daerahpedesaantentunyamenjadiindustrikecil dan kerajinaninimemberikansumbanganbagidaerahnya.</w:t>
      </w:r>
    </w:p>
    <w:p w:rsidR="00A84341" w:rsidRDefault="00A84341" w:rsidP="00A84341">
      <w:pPr>
        <w:tabs>
          <w:tab w:val="left" w:pos="426"/>
          <w:tab w:val="left" w:pos="567"/>
          <w:tab w:val="left" w:pos="1134"/>
        </w:tabs>
        <w:spacing w:after="0" w:line="480" w:lineRule="auto"/>
        <w:jc w:val="both"/>
        <w:rPr>
          <w:rFonts w:ascii="Times New Roman" w:hAnsi="Times New Roman"/>
          <w:sz w:val="24"/>
          <w:szCs w:val="24"/>
        </w:rPr>
      </w:pPr>
      <w:r>
        <w:rPr>
          <w:rFonts w:ascii="Times New Roman" w:hAnsi="Times New Roman"/>
          <w:sz w:val="24"/>
          <w:szCs w:val="24"/>
        </w:rPr>
        <w:tab/>
        <w:t xml:space="preserve">   Sektor industrimerupakansektor yang melakukansuatukegiatanproduktif yang mengolahbahanmentahmenjadibarangjadiataubarangsetengahjadi. Industri keciltelahterbuktimenjadi salah satusektorindustri yang kuatakanterpaandarisuatukrisisekonomi. Di Indonesia sendirikhususnya, perananindustrikecil sangat pentingbagikeberlangsunganperekonomian Indonesia. Produkdomestikbruto (PDB) industrikeciltidakmemberikankontribusi yang sangat besar, namunketikaterjadikrisis, industrikeciladalahindustri yang masihtetapberlangsung dan menyeraptenagakerja (Kotler, 2001).</w:t>
      </w:r>
    </w:p>
    <w:p w:rsidR="00A84341" w:rsidRDefault="00A84341" w:rsidP="00A84341">
      <w:pPr>
        <w:tabs>
          <w:tab w:val="left" w:pos="0"/>
          <w:tab w:val="left" w:pos="567"/>
        </w:tabs>
        <w:spacing w:after="0" w:line="480" w:lineRule="auto"/>
        <w:jc w:val="both"/>
        <w:rPr>
          <w:rFonts w:ascii="Times New Roman" w:hAnsi="Times New Roman"/>
          <w:sz w:val="24"/>
          <w:szCs w:val="24"/>
        </w:rPr>
      </w:pPr>
      <w:r>
        <w:rPr>
          <w:rFonts w:ascii="Times New Roman" w:hAnsi="Times New Roman"/>
          <w:sz w:val="24"/>
          <w:szCs w:val="24"/>
        </w:rPr>
        <w:tab/>
        <w:t xml:space="preserve">Industri kecilmemperkuatkedudukanpengusahanasional dan merupakan modal bagipembangunan. Hasilnyadapat di jual di pasarandalam negeri yang terbatas. Industri kecilumumnyamengkhususkan di pada produksibarang-barangkonsumsi dan inidalam batas-batas tertentumelepaskansebagianbebanimpor dan menghematdevisa dan </w:t>
      </w:r>
      <w:r>
        <w:rPr>
          <w:rFonts w:ascii="Times New Roman" w:hAnsi="Times New Roman"/>
          <w:sz w:val="24"/>
          <w:szCs w:val="24"/>
        </w:rPr>
        <w:lastRenderedPageBreak/>
        <w:t>akhirnyaindustrikecilmerupakansumber yang cukuppentingbagipenghasilan Negara (Dawam, 1994).</w:t>
      </w:r>
    </w:p>
    <w:p w:rsidR="00A84341" w:rsidRDefault="00A84341" w:rsidP="00A84341">
      <w:pPr>
        <w:tabs>
          <w:tab w:val="left" w:pos="0"/>
          <w:tab w:val="left" w:pos="567"/>
        </w:tabs>
        <w:spacing w:after="0" w:line="480" w:lineRule="auto"/>
        <w:jc w:val="both"/>
        <w:rPr>
          <w:rFonts w:ascii="Times New Roman" w:hAnsi="Times New Roman"/>
          <w:sz w:val="24"/>
          <w:szCs w:val="24"/>
        </w:rPr>
      </w:pPr>
      <w:r>
        <w:rPr>
          <w:rFonts w:ascii="Times New Roman" w:hAnsi="Times New Roman"/>
          <w:sz w:val="24"/>
          <w:szCs w:val="24"/>
        </w:rPr>
        <w:tab/>
        <w:t>Agribisnisbersama-samaagroindustrimerupakanpendekatan yang ditempuhuntukpengembanganpertanianindustri pada masa yang akan dating karenaindustripengolahanhasilpertanian (agroindustri) yang ditanganisecarautuh, mulaidariprospekproduksi, mengolahhasil, pemasaran dan aktivitas lain berkaitandengankegiatanpertanian  (agribisnis) bukansajamampumenyerapbanyaktenagakerja dan meningkatkannilaitambah (Soekartawi, 2001).</w:t>
      </w:r>
    </w:p>
    <w:p w:rsidR="00A84341" w:rsidRDefault="00A84341" w:rsidP="00A84341">
      <w:pPr>
        <w:tabs>
          <w:tab w:val="left" w:pos="567"/>
        </w:tabs>
        <w:spacing w:after="0" w:line="480" w:lineRule="auto"/>
        <w:jc w:val="both"/>
        <w:rPr>
          <w:rFonts w:ascii="Times New Roman" w:hAnsi="Times New Roman"/>
          <w:sz w:val="24"/>
          <w:szCs w:val="24"/>
        </w:rPr>
      </w:pPr>
      <w:r>
        <w:rPr>
          <w:rFonts w:ascii="Times New Roman" w:hAnsi="Times New Roman"/>
          <w:sz w:val="24"/>
          <w:szCs w:val="24"/>
        </w:rPr>
        <w:tab/>
        <w:t>Kacang-kacanganmerupakanhasiltanamanpentingbagimanusiamaupaunhewankarenamerupakansumber protein yang pentingbagipertumbuhan. Campurandaribeberapajeniskacang-kacangandapatmenghasilkansumber protein hewan. Biasanyakacang-kacangan di perdagangkanatau di simpandalambentukbijitanpakulit, misalnyakedelai dan kacanghijau (Soedjono, 1999).</w:t>
      </w:r>
    </w:p>
    <w:p w:rsidR="00A84341" w:rsidRDefault="00A84341" w:rsidP="00A84341">
      <w:pPr>
        <w:tabs>
          <w:tab w:val="left" w:pos="567"/>
        </w:tabs>
        <w:spacing w:after="0" w:line="480" w:lineRule="auto"/>
        <w:jc w:val="both"/>
        <w:rPr>
          <w:rFonts w:ascii="Times New Roman" w:hAnsi="Times New Roman"/>
          <w:sz w:val="24"/>
          <w:szCs w:val="24"/>
        </w:rPr>
      </w:pPr>
      <w:r>
        <w:rPr>
          <w:rFonts w:ascii="Times New Roman" w:hAnsi="Times New Roman"/>
          <w:sz w:val="24"/>
          <w:szCs w:val="24"/>
        </w:rPr>
        <w:tab/>
      </w:r>
      <w:bookmarkStart w:id="0" w:name="_Hlk169033646"/>
      <w:r>
        <w:rPr>
          <w:rFonts w:ascii="Times New Roman" w:hAnsi="Times New Roman"/>
          <w:sz w:val="24"/>
          <w:szCs w:val="24"/>
        </w:rPr>
        <w:t>Kedelaiberasaldari wilayah Cina. Masyarakat Cina telahmembudidayakankedelaisejakberabad- abadtahun yang lalu. Di Cina, kedelai di anggapsebagai salah satudari lima macamtanamanterpentingdalamkehidupanmasyarakat. Kedelaimerupakanbahanmakanan yang banyak di kenalmasyarakatkarenaharganyaterjangkau, rasanyaenak dan gurih, dan nilaigizinyatinggi. Kedelai yang telah di matangkanbisalangsung di konsumsiataubisa di olahdahulumenjadiberbagaimacammakanan dan minuman yang enak dan menyegarkan. Sebagaibahanmakanan, kedelailebihbaikdari pada kacangtanahkarenakandungan protein dan lemak pada kacangtanah. Kandungan lemak kedelaitidakbegitutinggi, yaknisekitar 16-20 %. (Sirossiris, 2010).</w:t>
      </w:r>
    </w:p>
    <w:bookmarkEnd w:id="0"/>
    <w:p w:rsidR="00A84341" w:rsidRDefault="00A84341" w:rsidP="00A84341">
      <w:pPr>
        <w:tabs>
          <w:tab w:val="left" w:pos="567"/>
        </w:tabs>
        <w:spacing w:after="0" w:line="480" w:lineRule="auto"/>
        <w:jc w:val="both"/>
        <w:rPr>
          <w:rFonts w:ascii="Times New Roman" w:hAnsi="Times New Roman"/>
          <w:sz w:val="24"/>
          <w:szCs w:val="24"/>
        </w:rPr>
      </w:pPr>
      <w:r>
        <w:rPr>
          <w:rFonts w:ascii="Times New Roman" w:hAnsi="Times New Roman"/>
          <w:sz w:val="24"/>
          <w:szCs w:val="24"/>
        </w:rPr>
        <w:lastRenderedPageBreak/>
        <w:tab/>
      </w:r>
      <w:bookmarkStart w:id="1" w:name="_Hlk169033598"/>
      <w:r>
        <w:rPr>
          <w:rFonts w:ascii="Times New Roman" w:hAnsi="Times New Roman"/>
          <w:sz w:val="24"/>
          <w:szCs w:val="24"/>
        </w:rPr>
        <w:t>Diantarabahanmakananpenting yang dibuatdaribijikedelaiadalahtempe, tahu, tauco, kecap, susu, dan sebagainya. Kedelaimengandung protein 35% bahkan pada varietasunggulkadarproteinnyadapatmencapai 40-43 %. Jika di bandingkandenganberas, jagung, tepungsingkong, kacanghijau, daging, ikan segar, dan telurayam, kedelaimempunyaikandungan protein yang lebihtinggi, hampirmenyamaikadar protein susu slim kering. Kebutuhan protein sebesar 55 gram/haridapatterpenuhidenganmakanan yang berasaldari157,14 gramkedelai (Suhaeni, 2007).</w:t>
      </w:r>
    </w:p>
    <w:bookmarkEnd w:id="1"/>
    <w:p w:rsidR="00A84341" w:rsidRDefault="00A84341" w:rsidP="00A84341">
      <w:pPr>
        <w:tabs>
          <w:tab w:val="left" w:pos="1134"/>
        </w:tabs>
        <w:spacing w:after="0" w:line="240" w:lineRule="auto"/>
        <w:ind w:left="1418" w:hanging="1418"/>
        <w:jc w:val="both"/>
        <w:rPr>
          <w:rFonts w:ascii="Times New Roman" w:hAnsi="Times New Roman"/>
          <w:b/>
          <w:sz w:val="24"/>
          <w:szCs w:val="24"/>
        </w:rPr>
      </w:pPr>
      <w:r>
        <w:rPr>
          <w:rFonts w:ascii="Times New Roman" w:hAnsi="Times New Roman"/>
          <w:b/>
          <w:sz w:val="24"/>
          <w:szCs w:val="24"/>
        </w:rPr>
        <w:t>Tabel   1.1. Perbandingan Antara Kadar Protein KedelaidenganBeberapa Bahan Makanan</w:t>
      </w:r>
    </w:p>
    <w:p w:rsidR="00A84341" w:rsidRDefault="004C74E1" w:rsidP="00A84341">
      <w:pPr>
        <w:tabs>
          <w:tab w:val="left" w:pos="1134"/>
        </w:tabs>
        <w:spacing w:after="0" w:line="240" w:lineRule="auto"/>
        <w:ind w:left="1418" w:hanging="1418"/>
        <w:jc w:val="both"/>
        <w:rPr>
          <w:rFonts w:ascii="Times New Roman" w:hAnsi="Times New Roman"/>
          <w:sz w:val="24"/>
          <w:szCs w:val="24"/>
        </w:rPr>
      </w:pPr>
      <w:r w:rsidRPr="004C74E1">
        <w:rPr>
          <w:rFonts w:ascii="Times New Roman" w:hAnsi="Times New Roman"/>
          <w:b/>
          <w:noProof/>
          <w:sz w:val="24"/>
          <w:szCs w:val="24"/>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0.35pt;margin-top:9.15pt;width:403.5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"/>
        </w:pict>
      </w:r>
    </w:p>
    <w:p w:rsidR="00A84341" w:rsidRDefault="00A84341" w:rsidP="00A84341">
      <w:pPr>
        <w:spacing w:after="0" w:line="240" w:lineRule="auto"/>
        <w:jc w:val="both"/>
        <w:rPr>
          <w:rFonts w:ascii="Times New Roman" w:hAnsi="Times New Roman"/>
          <w:b/>
          <w:sz w:val="24"/>
          <w:szCs w:val="24"/>
        </w:rPr>
      </w:pPr>
      <w:r>
        <w:rPr>
          <w:rFonts w:ascii="Times New Roman" w:hAnsi="Times New Roman"/>
          <w:b/>
          <w:sz w:val="24"/>
          <w:szCs w:val="24"/>
        </w:rPr>
        <w:t>Bahan makanan                                           Protein {% Berat}</w:t>
      </w:r>
    </w:p>
    <w:p w:rsidR="00A84341" w:rsidRPr="0038579A" w:rsidRDefault="004C74E1" w:rsidP="00A84341">
      <w:pPr>
        <w:tabs>
          <w:tab w:val="left" w:pos="426"/>
          <w:tab w:val="left" w:pos="6521"/>
        </w:tabs>
        <w:spacing w:after="0" w:line="240" w:lineRule="auto"/>
        <w:jc w:val="both"/>
        <w:rPr>
          <w:rFonts w:ascii="Times New Roman" w:hAnsi="Times New Roman"/>
          <w:sz w:val="24"/>
          <w:szCs w:val="24"/>
        </w:rPr>
      </w:pPr>
      <w:r>
        <w:rPr>
          <w:rFonts w:ascii="Times New Roman" w:hAnsi="Times New Roman"/>
          <w:noProof/>
          <w:sz w:val="24"/>
          <w:szCs w:val="24"/>
        </w:rPr>
        <w:pict>
          <v:shape id="Straight Arrow Connector 2" o:spid="_x0000_s1028" type="#_x0000_t32" style="position:absolute;left:0;text-align:left;margin-left:10.35pt;margin-top:1.8pt;width:403.5pt;height:1.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"/>
        </w:pict>
      </w:r>
      <w:r w:rsidR="00A84341">
        <w:rPr>
          <w:rFonts w:ascii="Times New Roman" w:hAnsi="Times New Roman"/>
          <w:sz w:val="24"/>
          <w:szCs w:val="24"/>
        </w:rPr>
        <w:tab/>
      </w:r>
      <w:r w:rsidR="00A84341" w:rsidRPr="0038579A">
        <w:rPr>
          <w:rFonts w:ascii="Times New Roman" w:hAnsi="Times New Roman"/>
          <w:sz w:val="24"/>
          <w:szCs w:val="24"/>
        </w:rPr>
        <w:t>Susu slim kering</w:t>
      </w:r>
      <w:r w:rsidR="00A84341">
        <w:rPr>
          <w:rFonts w:ascii="Times New Roman" w:hAnsi="Times New Roman"/>
          <w:sz w:val="24"/>
          <w:szCs w:val="24"/>
        </w:rPr>
        <w:tab/>
      </w:r>
      <w:r w:rsidR="00A84341" w:rsidRPr="0038579A">
        <w:rPr>
          <w:rFonts w:ascii="Times New Roman" w:hAnsi="Times New Roman"/>
          <w:sz w:val="24"/>
          <w:szCs w:val="24"/>
        </w:rPr>
        <w:t>36,00</w:t>
      </w:r>
    </w:p>
    <w:p w:rsidR="00A84341" w:rsidRPr="0038579A" w:rsidRDefault="00A84341" w:rsidP="00A84341">
      <w:pPr>
        <w:tabs>
          <w:tab w:val="left" w:pos="426"/>
          <w:tab w:val="left" w:pos="6521"/>
        </w:tabs>
        <w:spacing w:after="0" w:line="240" w:lineRule="auto"/>
        <w:jc w:val="both"/>
        <w:rPr>
          <w:rFonts w:ascii="Times New Roman" w:hAnsi="Times New Roman"/>
          <w:sz w:val="24"/>
          <w:szCs w:val="24"/>
        </w:rPr>
      </w:pPr>
      <w:r>
        <w:rPr>
          <w:rFonts w:ascii="Times New Roman" w:hAnsi="Times New Roman"/>
          <w:sz w:val="24"/>
          <w:szCs w:val="24"/>
        </w:rPr>
        <w:tab/>
      </w:r>
      <w:r w:rsidRPr="0038579A">
        <w:rPr>
          <w:rFonts w:ascii="Times New Roman" w:hAnsi="Times New Roman"/>
          <w:sz w:val="24"/>
          <w:szCs w:val="24"/>
        </w:rPr>
        <w:t>Kedelai</w:t>
      </w:r>
      <w:r>
        <w:rPr>
          <w:rFonts w:ascii="Times New Roman" w:hAnsi="Times New Roman"/>
          <w:sz w:val="24"/>
          <w:szCs w:val="24"/>
        </w:rPr>
        <w:tab/>
      </w:r>
      <w:r w:rsidRPr="0038579A">
        <w:rPr>
          <w:rFonts w:ascii="Times New Roman" w:hAnsi="Times New Roman"/>
          <w:sz w:val="24"/>
          <w:szCs w:val="24"/>
        </w:rPr>
        <w:t>35,00</w:t>
      </w:r>
    </w:p>
    <w:p w:rsidR="00A84341" w:rsidRPr="0038579A" w:rsidRDefault="00A84341" w:rsidP="00A84341">
      <w:pPr>
        <w:tabs>
          <w:tab w:val="left" w:pos="426"/>
          <w:tab w:val="left" w:pos="6521"/>
        </w:tabs>
        <w:spacing w:after="0" w:line="240" w:lineRule="auto"/>
        <w:jc w:val="both"/>
        <w:rPr>
          <w:rFonts w:ascii="Times New Roman" w:hAnsi="Times New Roman"/>
          <w:sz w:val="24"/>
          <w:szCs w:val="24"/>
        </w:rPr>
      </w:pPr>
      <w:r>
        <w:rPr>
          <w:rFonts w:ascii="Times New Roman" w:hAnsi="Times New Roman"/>
          <w:sz w:val="24"/>
          <w:szCs w:val="24"/>
        </w:rPr>
        <w:tab/>
      </w:r>
      <w:r w:rsidRPr="0038579A">
        <w:rPr>
          <w:rFonts w:ascii="Times New Roman" w:hAnsi="Times New Roman"/>
          <w:sz w:val="24"/>
          <w:szCs w:val="24"/>
        </w:rPr>
        <w:t>Kacanghijau</w:t>
      </w:r>
      <w:r>
        <w:rPr>
          <w:rFonts w:ascii="Times New Roman" w:hAnsi="Times New Roman"/>
          <w:sz w:val="24"/>
          <w:szCs w:val="24"/>
        </w:rPr>
        <w:tab/>
      </w:r>
      <w:r w:rsidRPr="0038579A">
        <w:rPr>
          <w:rFonts w:ascii="Times New Roman" w:hAnsi="Times New Roman"/>
          <w:sz w:val="24"/>
          <w:szCs w:val="24"/>
        </w:rPr>
        <w:t>22,00</w:t>
      </w:r>
    </w:p>
    <w:p w:rsidR="00A84341" w:rsidRPr="0038579A" w:rsidRDefault="00A84341" w:rsidP="00A84341">
      <w:pPr>
        <w:tabs>
          <w:tab w:val="left" w:pos="426"/>
          <w:tab w:val="left" w:pos="6521"/>
        </w:tabs>
        <w:spacing w:after="0" w:line="240" w:lineRule="auto"/>
        <w:jc w:val="both"/>
        <w:rPr>
          <w:rFonts w:ascii="Times New Roman" w:hAnsi="Times New Roman"/>
          <w:sz w:val="24"/>
          <w:szCs w:val="24"/>
        </w:rPr>
      </w:pPr>
      <w:r>
        <w:rPr>
          <w:rFonts w:ascii="Times New Roman" w:hAnsi="Times New Roman"/>
          <w:sz w:val="24"/>
          <w:szCs w:val="24"/>
        </w:rPr>
        <w:tab/>
      </w:r>
      <w:r w:rsidRPr="0038579A">
        <w:rPr>
          <w:rFonts w:ascii="Times New Roman" w:hAnsi="Times New Roman"/>
          <w:sz w:val="24"/>
          <w:szCs w:val="24"/>
        </w:rPr>
        <w:t>Daging19,00</w:t>
      </w:r>
    </w:p>
    <w:p w:rsidR="00A84341" w:rsidRPr="0038579A" w:rsidRDefault="00A84341" w:rsidP="00A84341">
      <w:pPr>
        <w:tabs>
          <w:tab w:val="left" w:pos="426"/>
          <w:tab w:val="left" w:pos="6521"/>
        </w:tabs>
        <w:spacing w:after="0" w:line="240" w:lineRule="auto"/>
        <w:jc w:val="both"/>
        <w:rPr>
          <w:rFonts w:ascii="Times New Roman" w:hAnsi="Times New Roman"/>
          <w:sz w:val="24"/>
          <w:szCs w:val="24"/>
        </w:rPr>
      </w:pPr>
      <w:r>
        <w:rPr>
          <w:rFonts w:ascii="Times New Roman" w:hAnsi="Times New Roman"/>
          <w:sz w:val="24"/>
          <w:szCs w:val="24"/>
        </w:rPr>
        <w:tab/>
      </w:r>
      <w:r w:rsidRPr="0038579A">
        <w:rPr>
          <w:rFonts w:ascii="Times New Roman" w:hAnsi="Times New Roman"/>
          <w:sz w:val="24"/>
          <w:szCs w:val="24"/>
        </w:rPr>
        <w:t xml:space="preserve">Ikan segar                                                            </w:t>
      </w:r>
      <w:r>
        <w:rPr>
          <w:rFonts w:ascii="Times New Roman" w:hAnsi="Times New Roman"/>
          <w:sz w:val="24"/>
          <w:szCs w:val="24"/>
        </w:rPr>
        <w:tab/>
      </w:r>
      <w:r w:rsidRPr="0038579A">
        <w:rPr>
          <w:rFonts w:ascii="Times New Roman" w:hAnsi="Times New Roman"/>
          <w:sz w:val="24"/>
          <w:szCs w:val="24"/>
        </w:rPr>
        <w:t>17,00</w:t>
      </w:r>
    </w:p>
    <w:p w:rsidR="00A84341" w:rsidRPr="0038579A" w:rsidRDefault="00A84341" w:rsidP="00A84341">
      <w:pPr>
        <w:tabs>
          <w:tab w:val="left" w:pos="426"/>
          <w:tab w:val="left" w:pos="6521"/>
        </w:tabs>
        <w:spacing w:after="0" w:line="240" w:lineRule="auto"/>
        <w:jc w:val="both"/>
        <w:rPr>
          <w:rFonts w:ascii="Times New Roman" w:hAnsi="Times New Roman"/>
          <w:sz w:val="24"/>
          <w:szCs w:val="24"/>
        </w:rPr>
      </w:pPr>
      <w:r>
        <w:rPr>
          <w:rFonts w:ascii="Times New Roman" w:hAnsi="Times New Roman"/>
          <w:sz w:val="24"/>
          <w:szCs w:val="24"/>
        </w:rPr>
        <w:tab/>
      </w:r>
      <w:r w:rsidRPr="0038579A">
        <w:rPr>
          <w:rFonts w:ascii="Times New Roman" w:hAnsi="Times New Roman"/>
          <w:sz w:val="24"/>
          <w:szCs w:val="24"/>
        </w:rPr>
        <w:t>Telurayam</w:t>
      </w:r>
      <w:r>
        <w:rPr>
          <w:rFonts w:ascii="Times New Roman" w:hAnsi="Times New Roman"/>
          <w:sz w:val="24"/>
          <w:szCs w:val="24"/>
        </w:rPr>
        <w:tab/>
      </w:r>
      <w:r w:rsidRPr="0038579A">
        <w:rPr>
          <w:rFonts w:ascii="Times New Roman" w:hAnsi="Times New Roman"/>
          <w:sz w:val="24"/>
          <w:szCs w:val="24"/>
        </w:rPr>
        <w:t>3,00</w:t>
      </w:r>
    </w:p>
    <w:p w:rsidR="00A84341" w:rsidRPr="0038579A" w:rsidRDefault="00A84341" w:rsidP="00A84341">
      <w:pPr>
        <w:tabs>
          <w:tab w:val="left" w:pos="426"/>
          <w:tab w:val="left" w:pos="6521"/>
        </w:tabs>
        <w:spacing w:after="0" w:line="240" w:lineRule="auto"/>
        <w:jc w:val="both"/>
        <w:rPr>
          <w:rFonts w:ascii="Times New Roman" w:hAnsi="Times New Roman"/>
          <w:sz w:val="24"/>
          <w:szCs w:val="24"/>
        </w:rPr>
      </w:pPr>
      <w:r>
        <w:rPr>
          <w:rFonts w:ascii="Times New Roman" w:hAnsi="Times New Roman"/>
          <w:sz w:val="24"/>
          <w:szCs w:val="24"/>
        </w:rPr>
        <w:tab/>
      </w:r>
      <w:r w:rsidRPr="0038579A">
        <w:rPr>
          <w:rFonts w:ascii="Times New Roman" w:hAnsi="Times New Roman"/>
          <w:sz w:val="24"/>
          <w:szCs w:val="24"/>
        </w:rPr>
        <w:t>Jagung9,20</w:t>
      </w:r>
    </w:p>
    <w:p w:rsidR="00A84341" w:rsidRPr="0038579A" w:rsidRDefault="00A84341" w:rsidP="00A84341">
      <w:pPr>
        <w:tabs>
          <w:tab w:val="left" w:pos="426"/>
          <w:tab w:val="left" w:pos="6521"/>
          <w:tab w:val="left" w:pos="6663"/>
        </w:tabs>
        <w:spacing w:after="0" w:line="240" w:lineRule="auto"/>
        <w:jc w:val="both"/>
        <w:rPr>
          <w:rFonts w:ascii="Times New Roman" w:hAnsi="Times New Roman"/>
          <w:sz w:val="24"/>
          <w:szCs w:val="24"/>
        </w:rPr>
      </w:pPr>
      <w:r>
        <w:rPr>
          <w:rFonts w:ascii="Times New Roman" w:hAnsi="Times New Roman"/>
          <w:sz w:val="24"/>
          <w:szCs w:val="24"/>
        </w:rPr>
        <w:tab/>
      </w:r>
      <w:r w:rsidRPr="0038579A">
        <w:rPr>
          <w:rFonts w:ascii="Times New Roman" w:hAnsi="Times New Roman"/>
          <w:sz w:val="24"/>
          <w:szCs w:val="24"/>
        </w:rPr>
        <w:t>Beras                                                                     6,80</w:t>
      </w:r>
    </w:p>
    <w:p w:rsidR="00A84341" w:rsidRPr="0038579A" w:rsidRDefault="004C74E1" w:rsidP="00A84341">
      <w:pPr>
        <w:tabs>
          <w:tab w:val="left" w:pos="426"/>
          <w:tab w:val="left" w:pos="6521"/>
          <w:tab w:val="left" w:pos="6677"/>
        </w:tabs>
        <w:spacing w:after="0" w:line="240" w:lineRule="auto"/>
        <w:jc w:val="both"/>
        <w:rPr>
          <w:rFonts w:ascii="Times New Roman" w:hAnsi="Times New Roman"/>
          <w:sz w:val="24"/>
          <w:szCs w:val="24"/>
        </w:rPr>
      </w:pPr>
      <w:r>
        <w:rPr>
          <w:rFonts w:ascii="Times New Roman" w:hAnsi="Times New Roman"/>
          <w:noProof/>
          <w:sz w:val="24"/>
          <w:szCs w:val="24"/>
        </w:rPr>
        <w:pict>
          <v:shape id="Straight Arrow Connector 1" o:spid="_x0000_s1027" type="#_x0000_t32" style="position:absolute;left:0;text-align:left;margin-left:5.85pt;margin-top:20.75pt;width:40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mxuAEAAFYDAAAOAAAAZHJzL2Uyb0RvYy54bWysU8Fu2zAMvQ/YPwi6L3YypO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"/>
        </w:pict>
      </w:r>
      <w:r w:rsidR="00A84341">
        <w:rPr>
          <w:rFonts w:ascii="Times New Roman" w:hAnsi="Times New Roman"/>
          <w:sz w:val="24"/>
          <w:szCs w:val="24"/>
        </w:rPr>
        <w:tab/>
      </w:r>
      <w:r w:rsidR="00A84341" w:rsidRPr="0038579A">
        <w:rPr>
          <w:rFonts w:ascii="Times New Roman" w:hAnsi="Times New Roman"/>
          <w:sz w:val="24"/>
          <w:szCs w:val="24"/>
        </w:rPr>
        <w:t>Tepungsingkong1,10</w:t>
      </w:r>
    </w:p>
    <w:p w:rsidR="00A84341" w:rsidRDefault="00A84341" w:rsidP="00A84341">
      <w:pPr>
        <w:tabs>
          <w:tab w:val="center" w:pos="4135"/>
        </w:tabs>
        <w:spacing w:after="0" w:line="240" w:lineRule="auto"/>
        <w:jc w:val="both"/>
        <w:rPr>
          <w:rFonts w:ascii="Times New Roman" w:hAnsi="Times New Roman"/>
          <w:sz w:val="24"/>
          <w:szCs w:val="24"/>
        </w:rPr>
      </w:pPr>
    </w:p>
    <w:p w:rsidR="00A84341" w:rsidRPr="000C52E8" w:rsidRDefault="00A84341" w:rsidP="00A84341">
      <w:pPr>
        <w:tabs>
          <w:tab w:val="center" w:pos="4135"/>
        </w:tabs>
        <w:spacing w:after="0" w:line="240" w:lineRule="auto"/>
        <w:jc w:val="both"/>
        <w:rPr>
          <w:rFonts w:ascii="Times New Roman" w:hAnsi="Times New Roman"/>
          <w:i/>
          <w:sz w:val="24"/>
          <w:szCs w:val="24"/>
        </w:rPr>
      </w:pPr>
      <w:r w:rsidRPr="002E3ABD">
        <w:rPr>
          <w:rFonts w:ascii="Times New Roman" w:hAnsi="Times New Roman"/>
          <w:i/>
          <w:sz w:val="24"/>
          <w:szCs w:val="24"/>
        </w:rPr>
        <w:t>Sumber :Unimed, Digilib 2011</w:t>
      </w:r>
      <w:r w:rsidRPr="002E3ABD">
        <w:rPr>
          <w:rFonts w:ascii="Times New Roman" w:hAnsi="Times New Roman"/>
          <w:i/>
          <w:sz w:val="24"/>
          <w:szCs w:val="24"/>
        </w:rPr>
        <w:tab/>
      </w:r>
    </w:p>
    <w:p w:rsidR="00A84341" w:rsidRDefault="00A84341" w:rsidP="00A84341">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r>
    </w:p>
    <w:p w:rsidR="00A84341" w:rsidRDefault="00A84341" w:rsidP="00A84341">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r>
      <w:bookmarkStart w:id="2" w:name="_Hlk169033685"/>
      <w:r>
        <w:rPr>
          <w:rFonts w:ascii="Times New Roman" w:hAnsi="Times New Roman"/>
          <w:sz w:val="24"/>
          <w:szCs w:val="24"/>
        </w:rPr>
        <w:t xml:space="preserve">Tahu adalahmakanan yang terbuatdarikacangkedelai yang difermentasikan dan di ambilsarinya. Berbedadengantempe yang aslidari Indonesia, tahuberasaldari Cina, sepertihalnya kecap, tauco, bakpao, dan bakso. Tahu yang terbuatdarikedelaiinimemilikibanyakmanfaatjika di konsumsisecara rutin. Di antaranyamampumenurunkankadarkolesterolburuk (LDL) tampamenurunkankolesterolbaik (HDL) sehinggabisaberdampak pada penurunanresikopenyakitjantung. Membuattahuharusmelewatibeberapatahapanmulaidari proses perendamanbahanbaku, penggilingan, pengendapansampai proses mencetak dan siap di </w:t>
      </w:r>
      <w:r>
        <w:rPr>
          <w:rFonts w:ascii="Times New Roman" w:hAnsi="Times New Roman"/>
          <w:sz w:val="24"/>
          <w:szCs w:val="24"/>
        </w:rPr>
        <w:lastRenderedPageBreak/>
        <w:t>pasarkan. Tahu putihadalahmasakandaritahu yang di goreng yang banyak di temukan di Indonesia, Malaysia, Singgapura (Atjehpost, 2013).</w:t>
      </w:r>
    </w:p>
    <w:bookmarkEnd w:id="2"/>
    <w:p w:rsidR="00A84341" w:rsidRDefault="00A84341" w:rsidP="00A84341">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t>Tahu makanankhas Indonesia yang sangat sederhananamun kaya giziterutama protein. Teksturnyakenyal dan lembutsertamemiliki rasa yang enak. Di Kota Merdan, tahumerupakanmakanan yang banyakdiminati oleh masyarakatsekitarkhususnya pada tahuputihsebagaicemilanseperti pada bakso.</w:t>
      </w:r>
    </w:p>
    <w:p w:rsidR="00A84341" w:rsidRDefault="00A84341" w:rsidP="00A84341">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r>
      <w:bookmarkStart w:id="3" w:name="_Hlk144939733"/>
      <w:r>
        <w:rPr>
          <w:rFonts w:ascii="Times New Roman" w:hAnsi="Times New Roman"/>
          <w:sz w:val="24"/>
          <w:szCs w:val="24"/>
        </w:rPr>
        <w:t>Pada proses pembuatantahu, faktor-faktorproduksimemilikiperananpenting. Faktor-faktor yang di maksudantara lain sepertiketersediaanbahanbaku, bahanpenunjang, tenagakerja dan peralatan. Agar mendapatkanproduksi yang tinggi, pengrajintahuharuscermatdalampengunaanfaktor-faktorsepertibahanbaku, bahanpenunjang, tenagakerja dan peralatandalammenghasilkanproduksi. Semakinbesarbahanbakuindustri yang di usahakanmakakemungkinanhasilproduksi yang di perolehsemakintinggi. Begitu juga tenagakerjadibutuhkandalamjumlahrelatifbanyak dan jumlahbiayaproduksi yang terlalubesardenganharapanakanmendapatkanhasilproduksi yang tinggi.</w:t>
      </w:r>
      <w:bookmarkEnd w:id="3"/>
    </w:p>
    <w:p w:rsidR="00A84341" w:rsidRDefault="00A84341" w:rsidP="00A84341">
      <w:pPr>
        <w:tabs>
          <w:tab w:val="left" w:pos="567"/>
          <w:tab w:val="left" w:pos="6677"/>
        </w:tabs>
        <w:spacing w:after="0" w:line="480" w:lineRule="auto"/>
        <w:jc w:val="both"/>
        <w:rPr>
          <w:rFonts w:ascii="Times New Roman" w:eastAsia="Times New Roman" w:hAnsi="Times New Roman"/>
          <w:bCs/>
          <w:sz w:val="24"/>
          <w:szCs w:val="24"/>
        </w:rPr>
      </w:pPr>
      <w:r>
        <w:rPr>
          <w:rFonts w:ascii="Times New Roman" w:hAnsi="Times New Roman"/>
          <w:sz w:val="24"/>
          <w:szCs w:val="24"/>
        </w:rPr>
        <w:tab/>
        <w:t>Usaha pembuatantahu di daerahpenelitiandapatmembukalapanganpekerjaanbaru dan sudahtentuakandapatmemperbaikiperekonomian, karenadapatmerekrut orang-orang sekitaruntukbekerja. Sehinggadengandemikian juga akanmemperbaiki status sosialseseorang. Dari usahaituakanberdampaknaiknyapendapatandaripengusahatahuitusendiri.</w:t>
      </w:r>
      <w:r w:rsidRPr="00A129A0">
        <w:rPr>
          <w:rFonts w:ascii="Times New Roman" w:eastAsia="Times New Roman" w:hAnsi="Times New Roman"/>
          <w:bCs/>
          <w:sz w:val="24"/>
          <w:szCs w:val="24"/>
        </w:rPr>
        <w:t xml:space="preserve">Analisis Faktor-Faktor yang MempengaruhiPendapatan Usaha </w:t>
      </w:r>
      <w:r>
        <w:rPr>
          <w:rFonts w:ascii="Times New Roman" w:eastAsia="Times New Roman" w:hAnsi="Times New Roman"/>
          <w:bCs/>
          <w:sz w:val="24"/>
          <w:szCs w:val="24"/>
        </w:rPr>
        <w:t xml:space="preserve">Tahu </w:t>
      </w:r>
      <w:r w:rsidRPr="00A129A0">
        <w:rPr>
          <w:rFonts w:ascii="Times New Roman" w:eastAsia="Times New Roman" w:hAnsi="Times New Roman"/>
          <w:bCs/>
          <w:sz w:val="24"/>
          <w:szCs w:val="24"/>
        </w:rPr>
        <w:t xml:space="preserve">(Studi Kasus : </w:t>
      </w:r>
      <w:r>
        <w:rPr>
          <w:rFonts w:ascii="Times New Roman" w:eastAsia="Times New Roman" w:hAnsi="Times New Roman"/>
          <w:bCs/>
          <w:sz w:val="24"/>
          <w:szCs w:val="24"/>
        </w:rPr>
        <w:t>Pengusaha Tahu Kelurahan</w:t>
      </w:r>
      <w:r w:rsidRPr="00A129A0">
        <w:rPr>
          <w:rFonts w:ascii="Times New Roman" w:eastAsia="Times New Roman" w:hAnsi="Times New Roman"/>
          <w:bCs/>
          <w:sz w:val="24"/>
          <w:szCs w:val="24"/>
        </w:rPr>
        <w:t xml:space="preserve"> Sari Rejo Kecamatan Medan Polonia Kota Medan</w:t>
      </w:r>
      <w:r>
        <w:rPr>
          <w:rFonts w:ascii="Times New Roman" w:eastAsia="Times New Roman" w:hAnsi="Times New Roman"/>
          <w:bCs/>
          <w:sz w:val="24"/>
          <w:szCs w:val="24"/>
        </w:rPr>
        <w:t>).</w:t>
      </w:r>
    </w:p>
    <w:p w:rsidR="00A84341" w:rsidRPr="00BF3D50" w:rsidRDefault="00A84341" w:rsidP="00A84341">
      <w:pPr>
        <w:tabs>
          <w:tab w:val="left" w:pos="567"/>
          <w:tab w:val="left" w:pos="6677"/>
        </w:tabs>
        <w:spacing w:after="0" w:line="480" w:lineRule="auto"/>
        <w:jc w:val="both"/>
        <w:rPr>
          <w:rFonts w:ascii="Times New Roman" w:eastAsia="Times New Roman" w:hAnsi="Times New Roman"/>
          <w:bCs/>
          <w:sz w:val="24"/>
          <w:szCs w:val="24"/>
        </w:rPr>
      </w:pPr>
    </w:p>
    <w:p w:rsidR="00A84341" w:rsidRDefault="00A84341" w:rsidP="00A84341">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tab/>
        <w:t>Dari latarbelakangdiatasmakaperlu di analisis</w:t>
      </w:r>
    </w:p>
    <w:p w:rsidR="00A84341" w:rsidRDefault="00A84341" w:rsidP="00A84341">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1.2. IdentifikasiMasalah</w:t>
      </w:r>
    </w:p>
    <w:p w:rsidR="00A84341" w:rsidRDefault="00A84341" w:rsidP="00A84341">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Identifikasimasalah pada penelitianiniadalah :</w:t>
      </w:r>
    </w:p>
    <w:p w:rsidR="00A84341"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Harga bahanbaku yang senantiasamengalamikenaikan yang cukuptiinggisehinggaberdampakbagipengeluaranpengusaha</w:t>
      </w:r>
    </w:p>
    <w:p w:rsidR="00A84341"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Modal pengusaha yang terbatassehinggaproduksitahuputihtidakmaksimal</w:t>
      </w:r>
    </w:p>
    <w:p w:rsidR="00A84341" w:rsidRPr="007D6706"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Biayaproduksiproduksupengusahatinggidarimulaipenyediaantempathinggaproduksi</w:t>
      </w:r>
    </w:p>
    <w:p w:rsidR="00A84341"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Permintaankonsumenakantahuputih yang menurundiakibatkanbanyaknyakonsumsipenggantisepertitempesehinggaberpengaruhterhadappendapatan yang di terimapengusaha</w:t>
      </w:r>
    </w:p>
    <w:p w:rsidR="00A84341"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Pasar kurangdapatmenjaminpermintaankonsmen</w:t>
      </w:r>
    </w:p>
    <w:p w:rsidR="00A84341"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Kurangnyapenguasaanterhadappengolahan dan pemasaran yang baik</w:t>
      </w:r>
    </w:p>
    <w:p w:rsidR="00A84341" w:rsidRPr="00456FF2"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Sarana pendukungtransportasi yang kurangmemadaiberpengaruhterhadapongkosproduksi</w:t>
      </w:r>
    </w:p>
    <w:p w:rsidR="00A84341"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Selerakonsumen yang selaluberubah-rubah</w:t>
      </w:r>
    </w:p>
    <w:p w:rsidR="00A84341" w:rsidRDefault="00A84341" w:rsidP="00A84341">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Bahan bakupembuatantahuputih yang tidakselalutersedia pada saatdibutuhkan</w:t>
      </w:r>
    </w:p>
    <w:p w:rsidR="00A84341" w:rsidRDefault="00A84341" w:rsidP="00A84341">
      <w:pPr>
        <w:pStyle w:val="ListParagraph"/>
        <w:spacing w:after="0" w:line="480" w:lineRule="auto"/>
        <w:jc w:val="both"/>
        <w:rPr>
          <w:rFonts w:ascii="Times New Roman" w:hAnsi="Times New Roman"/>
          <w:sz w:val="24"/>
          <w:szCs w:val="24"/>
        </w:rPr>
      </w:pPr>
    </w:p>
    <w:p w:rsidR="00A84341" w:rsidRDefault="00A84341" w:rsidP="00A84341">
      <w:pPr>
        <w:pStyle w:val="ListParagraph"/>
        <w:spacing w:after="0" w:line="480" w:lineRule="auto"/>
        <w:jc w:val="both"/>
        <w:rPr>
          <w:rFonts w:ascii="Times New Roman" w:hAnsi="Times New Roman"/>
          <w:sz w:val="24"/>
          <w:szCs w:val="24"/>
        </w:rPr>
      </w:pPr>
    </w:p>
    <w:p w:rsidR="00A84341" w:rsidRDefault="00A84341" w:rsidP="00A84341">
      <w:pPr>
        <w:pStyle w:val="ListParagraph"/>
        <w:spacing w:after="0" w:line="480" w:lineRule="auto"/>
        <w:jc w:val="both"/>
        <w:rPr>
          <w:rFonts w:ascii="Times New Roman" w:hAnsi="Times New Roman"/>
          <w:sz w:val="24"/>
          <w:szCs w:val="24"/>
        </w:rPr>
      </w:pPr>
    </w:p>
    <w:p w:rsidR="00A84341" w:rsidRDefault="00A84341" w:rsidP="00A84341">
      <w:pPr>
        <w:pStyle w:val="ListParagraph"/>
        <w:spacing w:after="0" w:line="480" w:lineRule="auto"/>
        <w:jc w:val="both"/>
        <w:rPr>
          <w:rFonts w:ascii="Times New Roman" w:hAnsi="Times New Roman"/>
          <w:sz w:val="24"/>
          <w:szCs w:val="24"/>
        </w:rPr>
      </w:pPr>
    </w:p>
    <w:p w:rsidR="00A84341" w:rsidRPr="00BF3D50" w:rsidRDefault="00A84341" w:rsidP="00A84341">
      <w:pPr>
        <w:pStyle w:val="ListParagraph"/>
        <w:spacing w:after="0" w:line="480" w:lineRule="auto"/>
        <w:jc w:val="both"/>
        <w:rPr>
          <w:rFonts w:ascii="Times New Roman" w:hAnsi="Times New Roman"/>
          <w:sz w:val="24"/>
          <w:szCs w:val="24"/>
        </w:rPr>
      </w:pPr>
    </w:p>
    <w:p w:rsidR="00A84341" w:rsidRDefault="00A84341" w:rsidP="00A84341">
      <w:pPr>
        <w:pStyle w:val="ListParagraph"/>
        <w:spacing w:after="0" w:line="480" w:lineRule="auto"/>
        <w:ind w:left="0"/>
        <w:jc w:val="both"/>
        <w:rPr>
          <w:rFonts w:ascii="Times New Roman" w:hAnsi="Times New Roman"/>
          <w:b/>
          <w:sz w:val="24"/>
          <w:szCs w:val="24"/>
        </w:rPr>
      </w:pPr>
      <w:r w:rsidRPr="00C078EB">
        <w:rPr>
          <w:rFonts w:ascii="Times New Roman" w:hAnsi="Times New Roman"/>
          <w:b/>
          <w:sz w:val="24"/>
          <w:szCs w:val="24"/>
        </w:rPr>
        <w:t>1.3. Batasan Masalah</w:t>
      </w:r>
    </w:p>
    <w:p w:rsidR="00A84341" w:rsidRPr="00BF3D50" w:rsidRDefault="00A84341" w:rsidP="00A84341">
      <w:pPr>
        <w:tabs>
          <w:tab w:val="left" w:pos="567"/>
          <w:tab w:val="left" w:pos="6677"/>
        </w:tabs>
        <w:spacing w:after="0" w:line="480" w:lineRule="auto"/>
        <w:jc w:val="both"/>
        <w:rPr>
          <w:rFonts w:ascii="Times New Roman" w:eastAsia="Times New Roman" w:hAnsi="Times New Roman"/>
          <w:bCs/>
          <w:sz w:val="24"/>
          <w:szCs w:val="24"/>
        </w:rPr>
      </w:pPr>
      <w:r>
        <w:rPr>
          <w:rFonts w:ascii="Times New Roman" w:hAnsi="Times New Roman"/>
          <w:b/>
          <w:sz w:val="24"/>
          <w:szCs w:val="24"/>
        </w:rPr>
        <w:tab/>
      </w:r>
      <w:r>
        <w:rPr>
          <w:rFonts w:ascii="Times New Roman" w:hAnsi="Times New Roman"/>
          <w:sz w:val="24"/>
          <w:szCs w:val="24"/>
        </w:rPr>
        <w:t>Batasan masalah pada penelitianiniyaituhanyamenganalisis</w:t>
      </w:r>
      <w:r w:rsidRPr="00A129A0">
        <w:rPr>
          <w:rFonts w:ascii="Times New Roman" w:eastAsia="Times New Roman" w:hAnsi="Times New Roman"/>
          <w:bCs/>
          <w:sz w:val="24"/>
          <w:szCs w:val="24"/>
        </w:rPr>
        <w:t xml:space="preserve">Faktor-Faktor yang MempengaruhiPendapatanUsaha (Studi Kasus : </w:t>
      </w:r>
      <w:r>
        <w:rPr>
          <w:rFonts w:ascii="Times New Roman" w:eastAsia="Times New Roman" w:hAnsi="Times New Roman"/>
          <w:bCs/>
          <w:sz w:val="24"/>
          <w:szCs w:val="24"/>
        </w:rPr>
        <w:t>Kelurahan</w:t>
      </w:r>
      <w:r w:rsidRPr="00A129A0">
        <w:rPr>
          <w:rFonts w:ascii="Times New Roman" w:eastAsia="Times New Roman" w:hAnsi="Times New Roman"/>
          <w:bCs/>
          <w:sz w:val="24"/>
          <w:szCs w:val="24"/>
        </w:rPr>
        <w:t xml:space="preserve"> Sari Rejo Kecamatan Medan Polonia Kota Medan</w:t>
      </w:r>
      <w:r>
        <w:rPr>
          <w:rFonts w:ascii="Times New Roman" w:eastAsia="Times New Roman" w:hAnsi="Times New Roman"/>
          <w:bCs/>
          <w:sz w:val="24"/>
          <w:szCs w:val="24"/>
        </w:rPr>
        <w:t>)</w:t>
      </w:r>
    </w:p>
    <w:p w:rsidR="00A84341" w:rsidRPr="00C64D7F" w:rsidRDefault="00A84341" w:rsidP="00A84341">
      <w:pPr>
        <w:pStyle w:val="ListParagraph"/>
        <w:tabs>
          <w:tab w:val="left" w:pos="360"/>
        </w:tabs>
        <w:spacing w:after="0" w:line="480" w:lineRule="auto"/>
        <w:ind w:left="0"/>
        <w:jc w:val="both"/>
        <w:rPr>
          <w:rFonts w:ascii="Times New Roman" w:hAnsi="Times New Roman"/>
          <w:sz w:val="24"/>
          <w:szCs w:val="24"/>
        </w:rPr>
      </w:pPr>
      <w:r>
        <w:rPr>
          <w:rFonts w:ascii="Times New Roman" w:hAnsi="Times New Roman"/>
          <w:b/>
          <w:sz w:val="24"/>
          <w:szCs w:val="24"/>
        </w:rPr>
        <w:t>1.4. PerumusanMasalah</w:t>
      </w:r>
    </w:p>
    <w:p w:rsidR="00A84341" w:rsidRDefault="00A84341" w:rsidP="00A84341">
      <w:pPr>
        <w:tabs>
          <w:tab w:val="left" w:pos="567"/>
          <w:tab w:val="left" w:pos="6677"/>
        </w:tabs>
        <w:spacing w:after="0" w:line="480" w:lineRule="auto"/>
        <w:jc w:val="both"/>
        <w:rPr>
          <w:rFonts w:ascii="Times New Roman" w:hAnsi="Times New Roman"/>
          <w:sz w:val="24"/>
          <w:szCs w:val="24"/>
        </w:rPr>
      </w:pPr>
      <w:r>
        <w:rPr>
          <w:rFonts w:ascii="Times New Roman" w:hAnsi="Times New Roman"/>
          <w:sz w:val="24"/>
          <w:szCs w:val="24"/>
        </w:rPr>
        <w:lastRenderedPageBreak/>
        <w:tab/>
        <w:t>Berdasarkanuraian pada latarbelakangmasalah di atas, makadapat di rumuskanbeberapamasalahsebagaiberikut :</w:t>
      </w:r>
    </w:p>
    <w:p w:rsidR="00A84341" w:rsidRPr="00230785" w:rsidRDefault="00A84341" w:rsidP="00A84341">
      <w:pPr>
        <w:pStyle w:val="ListParagraph"/>
        <w:numPr>
          <w:ilvl w:val="0"/>
          <w:numId w:val="2"/>
        </w:numPr>
        <w:tabs>
          <w:tab w:val="left" w:pos="709"/>
          <w:tab w:val="left" w:pos="6677"/>
        </w:tabs>
        <w:spacing w:after="0" w:line="480" w:lineRule="auto"/>
        <w:jc w:val="both"/>
        <w:rPr>
          <w:rFonts w:ascii="Times New Roman" w:hAnsi="Times New Roman"/>
          <w:sz w:val="24"/>
          <w:szCs w:val="24"/>
        </w:rPr>
      </w:pPr>
      <w:r w:rsidRPr="00230785">
        <w:rPr>
          <w:rFonts w:ascii="Times New Roman" w:hAnsi="Times New Roman"/>
          <w:sz w:val="24"/>
          <w:szCs w:val="24"/>
        </w:rPr>
        <w:t>Berapabesarpengaruhbiayaproduksi</w:t>
      </w:r>
      <w:r>
        <w:rPr>
          <w:rFonts w:ascii="Times New Roman" w:hAnsi="Times New Roman"/>
          <w:sz w:val="24"/>
          <w:szCs w:val="24"/>
        </w:rPr>
        <w:t>bahanbaku, tenagakerja, bahanbakar dan peralatandalam</w:t>
      </w:r>
      <w:r w:rsidRPr="00230785">
        <w:rPr>
          <w:rFonts w:ascii="Times New Roman" w:hAnsi="Times New Roman"/>
          <w:sz w:val="24"/>
          <w:szCs w:val="24"/>
        </w:rPr>
        <w:t>pembuatantahu</w:t>
      </w:r>
      <w:r>
        <w:rPr>
          <w:rFonts w:ascii="Times New Roman" w:hAnsi="Times New Roman"/>
          <w:sz w:val="24"/>
          <w:szCs w:val="24"/>
        </w:rPr>
        <w:t>putihterhadappendapatanusahakecil ?</w:t>
      </w:r>
    </w:p>
    <w:p w:rsidR="00A84341" w:rsidRDefault="00A84341" w:rsidP="00A84341">
      <w:pPr>
        <w:pStyle w:val="ListParagraph"/>
        <w:numPr>
          <w:ilvl w:val="0"/>
          <w:numId w:val="2"/>
        </w:numPr>
        <w:tabs>
          <w:tab w:val="left" w:pos="709"/>
          <w:tab w:val="left" w:pos="6677"/>
        </w:tabs>
        <w:spacing w:after="0" w:line="480" w:lineRule="auto"/>
        <w:jc w:val="both"/>
        <w:rPr>
          <w:rFonts w:ascii="Times New Roman" w:hAnsi="Times New Roman"/>
          <w:sz w:val="24"/>
          <w:szCs w:val="24"/>
        </w:rPr>
      </w:pPr>
      <w:r>
        <w:rPr>
          <w:rFonts w:ascii="Times New Roman" w:hAnsi="Times New Roman"/>
          <w:sz w:val="24"/>
          <w:szCs w:val="24"/>
        </w:rPr>
        <w:t>Apakahindustrikeciltahuputih di daerahpenelitianlayak di usahakan ?</w:t>
      </w:r>
    </w:p>
    <w:p w:rsidR="00A84341" w:rsidRDefault="00A84341" w:rsidP="00A84341">
      <w:pPr>
        <w:pStyle w:val="ListParagraph"/>
        <w:tabs>
          <w:tab w:val="left" w:pos="567"/>
          <w:tab w:val="left" w:pos="6677"/>
        </w:tabs>
        <w:spacing w:after="0" w:line="480" w:lineRule="auto"/>
        <w:ind w:hanging="72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Tujuan Penelitian</w:t>
      </w:r>
    </w:p>
    <w:p w:rsidR="00A84341" w:rsidRDefault="00A84341" w:rsidP="00A84341">
      <w:pPr>
        <w:pStyle w:val="ListParagraph"/>
        <w:tabs>
          <w:tab w:val="left" w:pos="567"/>
          <w:tab w:val="left" w:pos="6677"/>
        </w:tabs>
        <w:spacing w:after="0" w:line="480" w:lineRule="auto"/>
        <w:ind w:left="567" w:hanging="141"/>
        <w:jc w:val="both"/>
        <w:rPr>
          <w:rFonts w:ascii="Times New Roman" w:hAnsi="Times New Roman"/>
          <w:sz w:val="24"/>
          <w:szCs w:val="24"/>
        </w:rPr>
      </w:pPr>
      <w:r>
        <w:rPr>
          <w:rFonts w:ascii="Times New Roman" w:hAnsi="Times New Roman"/>
          <w:sz w:val="24"/>
          <w:szCs w:val="24"/>
        </w:rPr>
        <w:t>1.</w:t>
      </w:r>
      <w:bookmarkStart w:id="4" w:name="_Hlk144939781"/>
      <w:r>
        <w:rPr>
          <w:rFonts w:ascii="Times New Roman" w:hAnsi="Times New Roman"/>
          <w:sz w:val="24"/>
          <w:szCs w:val="24"/>
        </w:rPr>
        <w:t>Untuk menganalisispengaruhbiayaproduksibahanbaku, tenagakerja, bahanbakar dan peralatandalampembuatantahuterhadappendapatanusahakecil.</w:t>
      </w:r>
    </w:p>
    <w:p w:rsidR="00A84341" w:rsidRDefault="00A84341" w:rsidP="00A84341">
      <w:pPr>
        <w:pStyle w:val="ListParagraph"/>
        <w:tabs>
          <w:tab w:val="left" w:pos="567"/>
          <w:tab w:val="left" w:pos="6677"/>
          <w:tab w:val="right" w:pos="8271"/>
        </w:tabs>
        <w:spacing w:after="0" w:line="480" w:lineRule="auto"/>
        <w:ind w:left="709" w:hanging="283"/>
        <w:jc w:val="both"/>
        <w:rPr>
          <w:rFonts w:ascii="Times New Roman" w:hAnsi="Times New Roman"/>
          <w:sz w:val="24"/>
          <w:szCs w:val="24"/>
        </w:rPr>
      </w:pPr>
      <w:r>
        <w:rPr>
          <w:rFonts w:ascii="Times New Roman" w:hAnsi="Times New Roman"/>
          <w:sz w:val="24"/>
          <w:szCs w:val="24"/>
        </w:rPr>
        <w:t>2. Untukmenganalisiskelayakanindustrikeciltahu di daerahpenelitian.</w:t>
      </w:r>
    </w:p>
    <w:bookmarkEnd w:id="4"/>
    <w:p w:rsidR="00A84341" w:rsidRDefault="00A84341" w:rsidP="00A84341">
      <w:pPr>
        <w:pStyle w:val="ListParagraph"/>
        <w:tabs>
          <w:tab w:val="left" w:pos="567"/>
          <w:tab w:val="left" w:pos="6677"/>
        </w:tabs>
        <w:spacing w:after="0" w:line="480" w:lineRule="auto"/>
        <w:ind w:left="0"/>
        <w:jc w:val="both"/>
        <w:rPr>
          <w:rFonts w:ascii="Times New Roman" w:hAnsi="Times New Roman"/>
          <w:sz w:val="24"/>
          <w:szCs w:val="24"/>
        </w:rPr>
      </w:pPr>
      <w:r w:rsidRPr="000F11AB">
        <w:rPr>
          <w:rFonts w:ascii="Times New Roman" w:hAnsi="Times New Roman"/>
          <w:b/>
          <w:sz w:val="24"/>
          <w:szCs w:val="24"/>
        </w:rPr>
        <w:t>1.6</w:t>
      </w:r>
      <w:r>
        <w:rPr>
          <w:rFonts w:ascii="Times New Roman" w:hAnsi="Times New Roman"/>
          <w:sz w:val="24"/>
          <w:szCs w:val="24"/>
        </w:rPr>
        <w:t xml:space="preserve">. </w:t>
      </w:r>
      <w:r>
        <w:rPr>
          <w:rFonts w:ascii="Times New Roman" w:hAnsi="Times New Roman"/>
          <w:b/>
          <w:sz w:val="24"/>
          <w:szCs w:val="24"/>
        </w:rPr>
        <w:t>Manfaat Penelitian</w:t>
      </w:r>
    </w:p>
    <w:p w:rsidR="00A84341" w:rsidRPr="00BD1E07" w:rsidRDefault="00A84341" w:rsidP="00A84341">
      <w:pPr>
        <w:pStyle w:val="ListParagraph"/>
        <w:numPr>
          <w:ilvl w:val="0"/>
          <w:numId w:val="1"/>
        </w:numPr>
        <w:tabs>
          <w:tab w:val="left" w:pos="709"/>
        </w:tabs>
        <w:spacing w:after="0" w:line="480" w:lineRule="auto"/>
        <w:jc w:val="both"/>
        <w:rPr>
          <w:rFonts w:ascii="Times New Roman" w:hAnsi="Times New Roman"/>
          <w:b/>
          <w:sz w:val="24"/>
          <w:szCs w:val="24"/>
        </w:rPr>
      </w:pPr>
      <w:r>
        <w:rPr>
          <w:rFonts w:ascii="Times New Roman" w:hAnsi="Times New Roman"/>
          <w:sz w:val="24"/>
          <w:szCs w:val="24"/>
        </w:rPr>
        <w:t>Sebagaibahanimpormasibagi para pelakuusahaindustrikecildalamrangkamemasarkanhasilusahanyasehinggamendapatkankeuntungan yang diinginkan.</w:t>
      </w:r>
    </w:p>
    <w:p w:rsidR="00A84341" w:rsidRPr="00BD1E07" w:rsidRDefault="00A84341" w:rsidP="00A84341">
      <w:pPr>
        <w:pStyle w:val="ListParagraph"/>
        <w:numPr>
          <w:ilvl w:val="0"/>
          <w:numId w:val="1"/>
        </w:numPr>
        <w:tabs>
          <w:tab w:val="left" w:pos="709"/>
        </w:tabs>
        <w:spacing w:after="0" w:line="480" w:lineRule="auto"/>
        <w:jc w:val="both"/>
        <w:rPr>
          <w:rFonts w:ascii="Times New Roman" w:hAnsi="Times New Roman"/>
          <w:b/>
          <w:sz w:val="24"/>
          <w:szCs w:val="24"/>
        </w:rPr>
      </w:pPr>
      <w:r>
        <w:rPr>
          <w:rFonts w:ascii="Times New Roman" w:hAnsi="Times New Roman"/>
          <w:sz w:val="24"/>
          <w:szCs w:val="24"/>
        </w:rPr>
        <w:t>Sebagaibahanmasukanbagipemerintahdalammenentukanperanannyauntukmengembangkanindustrikecil.</w:t>
      </w:r>
    </w:p>
    <w:p w:rsidR="00A84341" w:rsidRPr="00BF3D50" w:rsidRDefault="00A84341" w:rsidP="00A84341">
      <w:pPr>
        <w:pStyle w:val="ListParagraph"/>
        <w:numPr>
          <w:ilvl w:val="0"/>
          <w:numId w:val="1"/>
        </w:numPr>
        <w:tabs>
          <w:tab w:val="left" w:pos="709"/>
        </w:tabs>
        <w:spacing w:after="0" w:line="480" w:lineRule="auto"/>
        <w:jc w:val="both"/>
        <w:rPr>
          <w:rFonts w:ascii="Times New Roman" w:hAnsi="Times New Roman"/>
          <w:b/>
          <w:sz w:val="24"/>
          <w:szCs w:val="24"/>
        </w:rPr>
      </w:pPr>
      <w:r>
        <w:rPr>
          <w:rFonts w:ascii="Times New Roman" w:hAnsi="Times New Roman"/>
          <w:sz w:val="24"/>
          <w:szCs w:val="24"/>
        </w:rPr>
        <w:t>Sebagaibahaninformasi dan referensibagipihak-pihak yang membutuhkan.</w:t>
      </w:r>
    </w:p>
    <w:p w:rsidR="00A84341" w:rsidRDefault="00A84341" w:rsidP="00A84341">
      <w:pPr>
        <w:pStyle w:val="ListParagraph"/>
        <w:spacing w:after="0" w:line="480" w:lineRule="auto"/>
        <w:ind w:left="0"/>
        <w:jc w:val="both"/>
        <w:rPr>
          <w:rFonts w:ascii="Times New Roman" w:hAnsi="Times New Roman"/>
          <w:b/>
          <w:sz w:val="24"/>
          <w:szCs w:val="24"/>
        </w:rPr>
      </w:pPr>
      <w:r w:rsidRPr="00C078EB">
        <w:rPr>
          <w:rFonts w:ascii="Times New Roman" w:hAnsi="Times New Roman"/>
          <w:b/>
          <w:sz w:val="24"/>
          <w:szCs w:val="24"/>
        </w:rPr>
        <w:t xml:space="preserve">1.7. Anggapan Dasar </w:t>
      </w:r>
    </w:p>
    <w:p w:rsidR="00A84341" w:rsidRPr="00BF3D50" w:rsidRDefault="00A84341" w:rsidP="00A84341">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Yang menjadianggapandasardalampenelitianiniadalahbahwapengusahtahuputih di Kelurahan Sari Rejo Kecamatan Polonia Kota Medan belummemahami factor-faktor yang mempengaruhipendapatandarimengelolahusahatahu</w:t>
      </w:r>
    </w:p>
    <w:p w:rsidR="00A84341" w:rsidRPr="00C078EB" w:rsidRDefault="00A84341" w:rsidP="00A84341">
      <w:pPr>
        <w:pStyle w:val="ListParagraph"/>
        <w:spacing w:after="0" w:line="480" w:lineRule="auto"/>
        <w:ind w:left="0"/>
        <w:jc w:val="both"/>
        <w:rPr>
          <w:rFonts w:ascii="Times New Roman" w:hAnsi="Times New Roman"/>
          <w:b/>
          <w:sz w:val="24"/>
          <w:szCs w:val="24"/>
        </w:rPr>
      </w:pPr>
      <w:r w:rsidRPr="00C078EB">
        <w:rPr>
          <w:rFonts w:ascii="Times New Roman" w:hAnsi="Times New Roman"/>
          <w:b/>
          <w:sz w:val="24"/>
          <w:szCs w:val="24"/>
        </w:rPr>
        <w:t>1.8</w:t>
      </w:r>
      <w:r>
        <w:rPr>
          <w:rFonts w:ascii="Times New Roman" w:hAnsi="Times New Roman"/>
          <w:b/>
          <w:sz w:val="24"/>
          <w:szCs w:val="24"/>
        </w:rPr>
        <w:t>.</w:t>
      </w:r>
      <w:r w:rsidRPr="00C078EB">
        <w:rPr>
          <w:rFonts w:ascii="Times New Roman" w:hAnsi="Times New Roman"/>
          <w:b/>
          <w:sz w:val="24"/>
          <w:szCs w:val="24"/>
        </w:rPr>
        <w:t>Hipotesis</w:t>
      </w:r>
    </w:p>
    <w:p w:rsidR="00A84341" w:rsidRDefault="00A84341" w:rsidP="00A84341">
      <w:pPr>
        <w:pStyle w:val="ListParagraph"/>
        <w:spacing w:after="0" w:line="480" w:lineRule="auto"/>
        <w:ind w:left="0" w:firstLine="360"/>
        <w:jc w:val="both"/>
        <w:rPr>
          <w:rFonts w:ascii="Times New Roman" w:hAnsi="Times New Roman"/>
          <w:sz w:val="24"/>
          <w:szCs w:val="24"/>
        </w:rPr>
      </w:pPr>
      <w:r>
        <w:rPr>
          <w:rFonts w:ascii="Times New Roman" w:hAnsi="Times New Roman"/>
          <w:sz w:val="24"/>
          <w:szCs w:val="24"/>
        </w:rPr>
        <w:t>Hipotesis  padapenelitianiniadalahsebagaiberikut :</w:t>
      </w:r>
    </w:p>
    <w:p w:rsidR="00A84341" w:rsidRPr="00A129A0" w:rsidRDefault="00A84341" w:rsidP="00A84341">
      <w:pPr>
        <w:pStyle w:val="ListParagraph"/>
        <w:numPr>
          <w:ilvl w:val="0"/>
          <w:numId w:val="4"/>
        </w:numPr>
        <w:tabs>
          <w:tab w:val="left" w:pos="709"/>
          <w:tab w:val="left" w:pos="6677"/>
        </w:tabs>
        <w:spacing w:after="0" w:line="480" w:lineRule="auto"/>
        <w:jc w:val="both"/>
        <w:rPr>
          <w:rFonts w:ascii="Times New Roman" w:hAnsi="Times New Roman"/>
          <w:sz w:val="24"/>
          <w:szCs w:val="24"/>
        </w:rPr>
      </w:pPr>
      <w:r>
        <w:rPr>
          <w:rFonts w:ascii="Times New Roman" w:hAnsi="Times New Roman"/>
          <w:sz w:val="24"/>
          <w:szCs w:val="24"/>
        </w:rPr>
        <w:lastRenderedPageBreak/>
        <w:t>Didugaada</w:t>
      </w:r>
      <w:r w:rsidRPr="00230785">
        <w:rPr>
          <w:rFonts w:ascii="Times New Roman" w:hAnsi="Times New Roman"/>
          <w:sz w:val="24"/>
          <w:szCs w:val="24"/>
        </w:rPr>
        <w:t>pengaruhbiayaproduksi</w:t>
      </w:r>
      <w:r>
        <w:rPr>
          <w:rFonts w:ascii="Times New Roman" w:hAnsi="Times New Roman"/>
          <w:sz w:val="24"/>
          <w:szCs w:val="24"/>
        </w:rPr>
        <w:t>bahanbaku, tenagakerja, bahanbakar dan peralatandalam</w:t>
      </w:r>
      <w:r w:rsidRPr="00230785">
        <w:rPr>
          <w:rFonts w:ascii="Times New Roman" w:hAnsi="Times New Roman"/>
          <w:sz w:val="24"/>
          <w:szCs w:val="24"/>
        </w:rPr>
        <w:t>pembuatan</w:t>
      </w:r>
      <w:r>
        <w:rPr>
          <w:rFonts w:ascii="Times New Roman" w:hAnsi="Times New Roman"/>
          <w:sz w:val="24"/>
          <w:szCs w:val="24"/>
        </w:rPr>
        <w:t>tahuputihterhadappendapatanpengusaha</w:t>
      </w:r>
    </w:p>
    <w:p w:rsidR="00A84341" w:rsidRDefault="00A84341" w:rsidP="00A84341">
      <w:pPr>
        <w:pStyle w:val="ListParagraph"/>
        <w:numPr>
          <w:ilvl w:val="0"/>
          <w:numId w:val="4"/>
        </w:numPr>
        <w:tabs>
          <w:tab w:val="left" w:pos="709"/>
          <w:tab w:val="left" w:pos="6677"/>
        </w:tabs>
        <w:spacing w:after="0" w:line="480" w:lineRule="auto"/>
        <w:jc w:val="both"/>
        <w:rPr>
          <w:rFonts w:ascii="Times New Roman" w:hAnsi="Times New Roman"/>
          <w:sz w:val="24"/>
          <w:szCs w:val="24"/>
        </w:rPr>
      </w:pPr>
      <w:r>
        <w:rPr>
          <w:rFonts w:ascii="Times New Roman" w:hAnsi="Times New Roman"/>
          <w:sz w:val="24"/>
          <w:szCs w:val="24"/>
        </w:rPr>
        <w:t>Diduga Industri keciltahuputih di daerahpenelitianlayak di usahakan</w:t>
      </w:r>
    </w:p>
    <w:p w:rsidR="00A84341" w:rsidRPr="00230785" w:rsidRDefault="00A84341" w:rsidP="00A84341">
      <w:pPr>
        <w:pStyle w:val="ListParagraph"/>
        <w:tabs>
          <w:tab w:val="left" w:pos="709"/>
          <w:tab w:val="left" w:pos="6677"/>
        </w:tabs>
        <w:spacing w:after="0" w:line="480" w:lineRule="auto"/>
        <w:ind w:left="360"/>
        <w:jc w:val="both"/>
        <w:rPr>
          <w:rFonts w:ascii="Times New Roman" w:hAnsi="Times New Roman"/>
          <w:sz w:val="24"/>
          <w:szCs w:val="24"/>
        </w:rPr>
      </w:pPr>
    </w:p>
    <w:p w:rsidR="00A84341" w:rsidRDefault="00A84341" w:rsidP="00A84341">
      <w:pPr>
        <w:spacing w:after="0" w:line="360" w:lineRule="auto"/>
        <w:rPr>
          <w:rFonts w:ascii="Times New Roman" w:hAnsi="Times New Roman"/>
          <w:b/>
          <w:sz w:val="24"/>
          <w:szCs w:val="24"/>
        </w:rPr>
      </w:pPr>
    </w:p>
    <w:p w:rsidR="00A84341" w:rsidRDefault="00A84341" w:rsidP="00A84341">
      <w:pPr>
        <w:spacing w:after="0" w:line="360" w:lineRule="auto"/>
        <w:ind w:left="284" w:hanging="284"/>
        <w:jc w:val="both"/>
        <w:rPr>
          <w:rFonts w:ascii="Times New Roman" w:hAnsi="Times New Roman"/>
          <w:b/>
          <w:sz w:val="24"/>
          <w:szCs w:val="24"/>
        </w:rPr>
      </w:pPr>
    </w:p>
    <w:p w:rsidR="00A84341" w:rsidRDefault="00A84341" w:rsidP="00A84341">
      <w:pPr>
        <w:tabs>
          <w:tab w:val="left" w:pos="6677"/>
        </w:tabs>
        <w:spacing w:line="360" w:lineRule="auto"/>
        <w:rPr>
          <w:rFonts w:ascii="Times New Roman" w:hAnsi="Times New Roman"/>
          <w:b/>
          <w:sz w:val="24"/>
          <w:szCs w:val="24"/>
        </w:rPr>
      </w:pPr>
    </w:p>
    <w:p w:rsidR="00A84341" w:rsidRDefault="00A84341" w:rsidP="00A84341">
      <w:pPr>
        <w:tabs>
          <w:tab w:val="left" w:pos="6677"/>
        </w:tabs>
        <w:spacing w:line="360" w:lineRule="auto"/>
        <w:rPr>
          <w:rFonts w:ascii="Times New Roman" w:hAnsi="Times New Roman"/>
          <w:b/>
          <w:sz w:val="24"/>
          <w:szCs w:val="24"/>
        </w:rPr>
      </w:pPr>
    </w:p>
    <w:p w:rsidR="00F31F11" w:rsidRPr="00A84341" w:rsidRDefault="00F31F11" w:rsidP="00A84341"/>
    <w:sectPr w:rsidR="00F31F11" w:rsidRPr="00A84341" w:rsidSect="004C74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330" w:rsidRDefault="007F3330" w:rsidP="00A84341">
      <w:pPr>
        <w:spacing w:after="0" w:line="240" w:lineRule="auto"/>
      </w:pPr>
      <w:r>
        <w:separator/>
      </w:r>
    </w:p>
  </w:endnote>
  <w:endnote w:type="continuationSeparator" w:id="1">
    <w:p w:rsidR="007F3330" w:rsidRDefault="007F3330" w:rsidP="00A8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41" w:rsidRDefault="00A843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21351"/>
      <w:docPartObj>
        <w:docPartGallery w:val="Page Numbers (Bottom of Page)"/>
        <w:docPartUnique/>
      </w:docPartObj>
    </w:sdtPr>
    <w:sdtEndPr>
      <w:rPr>
        <w:noProof/>
      </w:rPr>
    </w:sdtEndPr>
    <w:sdtContent>
      <w:p w:rsidR="00A84341" w:rsidRDefault="004C74E1">
        <w:pPr>
          <w:pStyle w:val="Footer"/>
          <w:jc w:val="center"/>
        </w:pPr>
        <w:r>
          <w:fldChar w:fldCharType="begin"/>
        </w:r>
        <w:r w:rsidR="00A84341">
          <w:instrText xml:space="preserve"> PAGE   \* MERGEFORMAT </w:instrText>
        </w:r>
        <w:r>
          <w:fldChar w:fldCharType="separate"/>
        </w:r>
        <w:r w:rsidR="002C12C7">
          <w:rPr>
            <w:noProof/>
          </w:rPr>
          <w:t>7</w:t>
        </w:r>
        <w:r>
          <w:rPr>
            <w:noProof/>
          </w:rPr>
          <w:fldChar w:fldCharType="end"/>
        </w:r>
      </w:p>
    </w:sdtContent>
  </w:sdt>
  <w:p w:rsidR="00A84341" w:rsidRDefault="00A843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41" w:rsidRDefault="00A843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330" w:rsidRDefault="007F3330" w:rsidP="00A84341">
      <w:pPr>
        <w:spacing w:after="0" w:line="240" w:lineRule="auto"/>
      </w:pPr>
      <w:r>
        <w:separator/>
      </w:r>
    </w:p>
  </w:footnote>
  <w:footnote w:type="continuationSeparator" w:id="1">
    <w:p w:rsidR="007F3330" w:rsidRDefault="007F3330" w:rsidP="00A84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41" w:rsidRDefault="002C12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3624"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41" w:rsidRDefault="002C12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3625"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41" w:rsidRDefault="002C12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3623"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3271F"/>
    <w:multiLevelType w:val="multilevel"/>
    <w:tmpl w:val="826CCE5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4B3F7BFF"/>
    <w:multiLevelType w:val="hybridMultilevel"/>
    <w:tmpl w:val="9432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27351B"/>
    <w:multiLevelType w:val="multilevel"/>
    <w:tmpl w:val="F01038D8"/>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91425A2"/>
    <w:multiLevelType w:val="hybridMultilevel"/>
    <w:tmpl w:val="B230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VkFCfzcLgGKk9+7f8rOum39jrNU=" w:salt="AFpk18MYMW+aq5BpofEZC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84341"/>
    <w:rsid w:val="001D4D3A"/>
    <w:rsid w:val="002C12C7"/>
    <w:rsid w:val="004C74E1"/>
    <w:rsid w:val="007F3330"/>
    <w:rsid w:val="009B349D"/>
    <w:rsid w:val="00A35245"/>
    <w:rsid w:val="00A84341"/>
    <w:rsid w:val="00F31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3"/>
        <o:r id="V:Rule2" type="connector" idref="#Straight Arrow Connector 2"/>
        <o:r id="V:Rule3"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41"/>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A8434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8434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434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434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434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4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34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8434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434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434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434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4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341"/>
    <w:rPr>
      <w:rFonts w:eastAsiaTheme="majorEastAsia" w:cstheme="majorBidi"/>
      <w:color w:val="272727" w:themeColor="text1" w:themeTint="D8"/>
    </w:rPr>
  </w:style>
  <w:style w:type="paragraph" w:styleId="Title">
    <w:name w:val="Title"/>
    <w:basedOn w:val="Normal"/>
    <w:next w:val="Normal"/>
    <w:link w:val="TitleChar"/>
    <w:uiPriority w:val="10"/>
    <w:qFormat/>
    <w:rsid w:val="00A84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341"/>
    <w:pPr>
      <w:spacing w:before="160"/>
      <w:jc w:val="center"/>
    </w:pPr>
    <w:rPr>
      <w:i/>
      <w:iCs/>
      <w:color w:val="404040" w:themeColor="text1" w:themeTint="BF"/>
    </w:rPr>
  </w:style>
  <w:style w:type="character" w:customStyle="1" w:styleId="QuoteChar">
    <w:name w:val="Quote Char"/>
    <w:basedOn w:val="DefaultParagraphFont"/>
    <w:link w:val="Quote"/>
    <w:uiPriority w:val="29"/>
    <w:rsid w:val="00A84341"/>
    <w:rPr>
      <w:i/>
      <w:iCs/>
      <w:color w:val="404040" w:themeColor="text1" w:themeTint="BF"/>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A84341"/>
    <w:pPr>
      <w:ind w:left="720"/>
      <w:contextualSpacing/>
    </w:pPr>
  </w:style>
  <w:style w:type="character" w:styleId="IntenseEmphasis">
    <w:name w:val="Intense Emphasis"/>
    <w:basedOn w:val="DefaultParagraphFont"/>
    <w:uiPriority w:val="21"/>
    <w:qFormat/>
    <w:rsid w:val="00A84341"/>
    <w:rPr>
      <w:i/>
      <w:iCs/>
      <w:color w:val="2E74B5" w:themeColor="accent1" w:themeShade="BF"/>
    </w:rPr>
  </w:style>
  <w:style w:type="paragraph" w:styleId="IntenseQuote">
    <w:name w:val="Intense Quote"/>
    <w:basedOn w:val="Normal"/>
    <w:next w:val="Normal"/>
    <w:link w:val="IntenseQuoteChar"/>
    <w:uiPriority w:val="30"/>
    <w:qFormat/>
    <w:rsid w:val="00A8434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4341"/>
    <w:rPr>
      <w:i/>
      <w:iCs/>
      <w:color w:val="2E74B5" w:themeColor="accent1" w:themeShade="BF"/>
    </w:rPr>
  </w:style>
  <w:style w:type="character" w:styleId="IntenseReference">
    <w:name w:val="Intense Reference"/>
    <w:basedOn w:val="DefaultParagraphFont"/>
    <w:uiPriority w:val="32"/>
    <w:qFormat/>
    <w:rsid w:val="00A84341"/>
    <w:rPr>
      <w:b/>
      <w:bCs/>
      <w:smallCaps/>
      <w:color w:val="2E74B5" w:themeColor="accent1" w:themeShade="BF"/>
      <w:spacing w:val="5"/>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A84341"/>
  </w:style>
  <w:style w:type="paragraph" w:styleId="Header">
    <w:name w:val="header"/>
    <w:basedOn w:val="Normal"/>
    <w:link w:val="HeaderChar"/>
    <w:uiPriority w:val="99"/>
    <w:unhideWhenUsed/>
    <w:rsid w:val="00A84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41"/>
    <w:rPr>
      <w:rFonts w:ascii="Calibri" w:eastAsia="Calibri" w:hAnsi="Calibri" w:cs="Times New Roman"/>
      <w:kern w:val="0"/>
    </w:rPr>
  </w:style>
  <w:style w:type="paragraph" w:styleId="Footer">
    <w:name w:val="footer"/>
    <w:basedOn w:val="Normal"/>
    <w:link w:val="FooterChar"/>
    <w:uiPriority w:val="99"/>
    <w:unhideWhenUsed/>
    <w:rsid w:val="00A84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41"/>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2025-01-13T08:39:00Z</dcterms:created>
  <dcterms:modified xsi:type="dcterms:W3CDTF">2025-01-13T08:39:00Z</dcterms:modified>
</cp:coreProperties>
</file>