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2336" w14:textId="77777777" w:rsidR="00026F42" w:rsidRPr="000B13AE" w:rsidRDefault="00026F42" w:rsidP="00026F42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73927080"/>
      <w:r w:rsidRPr="000B13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KATA PENGANTAR</w:t>
      </w:r>
      <w:bookmarkEnd w:id="0"/>
    </w:p>
    <w:p w14:paraId="4F2EC886" w14:textId="77777777" w:rsidR="00026F42" w:rsidRDefault="00026F42" w:rsidP="00026F4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74513D" wp14:editId="1F5D5AE4">
            <wp:extent cx="5164892" cy="1440000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89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FAAD3" w14:textId="77777777" w:rsidR="00026F42" w:rsidRDefault="00026F42" w:rsidP="00026F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“Hai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>? (10). (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(11) (Al-Qur’an Surah As-Shaff Ayat 10-11).</w:t>
      </w:r>
    </w:p>
    <w:p w14:paraId="49D93AF1" w14:textId="77777777" w:rsidR="00026F42" w:rsidRDefault="00026F42" w:rsidP="00026F42">
      <w:pPr>
        <w:spacing w:after="0" w:line="48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Segala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Tuhan Yang Maha Esa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4784F">
        <w:rPr>
          <w:rFonts w:ascii="Times New Roman" w:hAnsi="Times New Roman" w:cs="Times New Roman"/>
          <w:b/>
          <w:bCs/>
          <w:sz w:val="24"/>
          <w:szCs w:val="24"/>
        </w:rPr>
        <w:t>PERBANDINGAN KADAR PROTEIN PADA KUNING DAN PUTIH TELUR REBUS DARI BEBERAPA JENIS UNGGAS MENGGUNAKAN METODE KJELDAHL DAN SPEKTROFOTOMETRI VISIBLE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Sarjana Farmasi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Farmasi Universitas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2DB704AC" w14:textId="77777777" w:rsidR="00026F42" w:rsidRDefault="00026F42" w:rsidP="00026F42">
      <w:pPr>
        <w:spacing w:after="0" w:line="48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Tua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Alm. Rahmad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Naailah </w:t>
      </w:r>
      <w:proofErr w:type="spellStart"/>
      <w:r>
        <w:rPr>
          <w:rFonts w:ascii="Times New Roman" w:hAnsi="Times New Roman" w:cs="Times New Roman"/>
          <w:sz w:val="24"/>
          <w:szCs w:val="24"/>
        </w:rPr>
        <w:t>Rizqina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3AFB25" w14:textId="77777777" w:rsidR="00026F42" w:rsidRDefault="00026F42" w:rsidP="00026F42">
      <w:pPr>
        <w:spacing w:after="0" w:line="48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r w:rsidRPr="00D25F94">
        <w:rPr>
          <w:rFonts w:ascii="Times New Roman" w:hAnsi="Times New Roman" w:cs="Times New Roman"/>
          <w:sz w:val="24"/>
          <w:szCs w:val="24"/>
        </w:rPr>
        <w:t xml:space="preserve">Anny </w:t>
      </w:r>
      <w:proofErr w:type="spellStart"/>
      <w:r w:rsidRPr="00D25F94"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 w:rsidRPr="00D25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94">
        <w:rPr>
          <w:rFonts w:ascii="Times New Roman" w:hAnsi="Times New Roman" w:cs="Times New Roman"/>
          <w:sz w:val="24"/>
          <w:szCs w:val="24"/>
        </w:rPr>
        <w:t>Daulay</w:t>
      </w:r>
      <w:proofErr w:type="spellEnd"/>
      <w:r w:rsidRPr="00D25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F94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Pr="00D25F9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25F94"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Ridwanto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Ibu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C1B147" w14:textId="77777777" w:rsidR="00026F42" w:rsidRDefault="00026F42" w:rsidP="00026F42">
      <w:pPr>
        <w:spacing w:after="0" w:line="48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7BACDC7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Dr. H. Firmansyah,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34753518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apt. Minda Sari Lubis,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Dekan </w:t>
      </w:r>
      <w:bookmarkStart w:id="1" w:name="_Hlk152677293"/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Farmasi Universitas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  <w:bookmarkEnd w:id="1"/>
    </w:p>
    <w:p w14:paraId="0F829F7B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Dekan </w:t>
      </w:r>
      <w:proofErr w:type="spellStart"/>
      <w:r w:rsidRPr="00F0530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05301">
        <w:rPr>
          <w:rFonts w:ascii="Times New Roman" w:hAnsi="Times New Roman" w:cs="Times New Roman"/>
          <w:sz w:val="24"/>
          <w:szCs w:val="24"/>
        </w:rPr>
        <w:t xml:space="preserve"> Farmasi Universitas Muslim Nusantara Al </w:t>
      </w:r>
      <w:proofErr w:type="spellStart"/>
      <w:r w:rsidRPr="00F0530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05301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212CE948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Zulmai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Sarjana </w:t>
      </w:r>
      <w:r w:rsidRPr="00F05301">
        <w:rPr>
          <w:rFonts w:ascii="Times New Roman" w:hAnsi="Times New Roman" w:cs="Times New Roman"/>
          <w:sz w:val="24"/>
          <w:szCs w:val="24"/>
        </w:rPr>
        <w:t xml:space="preserve">Farmasi Universitas Muslim Nusantara Al </w:t>
      </w:r>
      <w:proofErr w:type="spellStart"/>
      <w:r w:rsidRPr="00F05301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F05301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52FE4074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1D6">
        <w:rPr>
          <w:rFonts w:ascii="Times New Roman" w:hAnsi="Times New Roman" w:cs="Times New Roman"/>
          <w:sz w:val="24"/>
          <w:szCs w:val="24"/>
        </w:rPr>
        <w:t xml:space="preserve">Farmasi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1D6">
        <w:rPr>
          <w:rFonts w:ascii="Times New Roman" w:hAnsi="Times New Roman" w:cs="Times New Roman"/>
          <w:sz w:val="24"/>
          <w:szCs w:val="24"/>
        </w:rPr>
        <w:t xml:space="preserve">Universitas Muslim Nusantara Al </w:t>
      </w:r>
      <w:proofErr w:type="spellStart"/>
      <w:r w:rsidRPr="000951D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951D6"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7EFB7F0C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Farmasi </w:t>
      </w:r>
      <w:r w:rsidRPr="000951D6">
        <w:rPr>
          <w:rFonts w:ascii="Times New Roman" w:hAnsi="Times New Roman" w:cs="Times New Roman"/>
          <w:sz w:val="24"/>
          <w:szCs w:val="24"/>
        </w:rPr>
        <w:t xml:space="preserve">Universitas Muslim Nusantara Al </w:t>
      </w:r>
      <w:proofErr w:type="spellStart"/>
      <w:r w:rsidRPr="000951D6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0951D6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Pendidikan.</w:t>
      </w:r>
    </w:p>
    <w:p w14:paraId="1145F88E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Farmasi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445D298A" w14:textId="77777777" w:rsidR="00026F42" w:rsidRDefault="00026F42" w:rsidP="00026F42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Teman-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0F77B0" w14:textId="77777777" w:rsidR="00026F42" w:rsidRDefault="00026F42" w:rsidP="00026F42">
      <w:pPr>
        <w:pStyle w:val="ListParagraph"/>
        <w:spacing w:after="0" w:line="48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6F6BA2" w14:textId="77777777" w:rsidR="00026F42" w:rsidRDefault="00026F42" w:rsidP="00026F42">
      <w:pPr>
        <w:pStyle w:val="ListParagraph"/>
        <w:spacing w:after="0" w:line="48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74AC7A" wp14:editId="2609A162">
            <wp:simplePos x="0" y="0"/>
            <wp:positionH relativeFrom="column">
              <wp:posOffset>3223260</wp:posOffset>
            </wp:positionH>
            <wp:positionV relativeFrom="paragraph">
              <wp:posOffset>1358265</wp:posOffset>
            </wp:positionV>
            <wp:extent cx="1539240" cy="1539240"/>
            <wp:effectExtent l="0" t="0" r="3810" b="381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4" t="31774" r="18572" b="53899"/>
                    <a:stretch/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Farmasi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8117BE" w14:textId="77777777" w:rsidR="00026F42" w:rsidRDefault="00026F42" w:rsidP="00026F42">
      <w:pPr>
        <w:pStyle w:val="ListParagraph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Medan,  Juli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178B176" w14:textId="77777777" w:rsidR="00026F42" w:rsidRDefault="00026F42" w:rsidP="00026F42">
      <w:pPr>
        <w:pStyle w:val="ListParagraph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5E3CC2BF" w14:textId="77777777" w:rsidR="00026F42" w:rsidRDefault="00026F42" w:rsidP="00026F42">
      <w:pPr>
        <w:pStyle w:val="ListParagraph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5C081325" w14:textId="77777777" w:rsidR="00026F42" w:rsidRDefault="00026F42" w:rsidP="00026F42">
      <w:pPr>
        <w:pStyle w:val="ListParagraph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3CD352A6" w14:textId="77777777" w:rsidR="00026F42" w:rsidRDefault="00026F42" w:rsidP="00026F42">
      <w:pPr>
        <w:pStyle w:val="ListParagraph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2168CD7" w14:textId="77777777" w:rsidR="00026F42" w:rsidRPr="000951D6" w:rsidRDefault="00026F42" w:rsidP="00026F42">
      <w:pPr>
        <w:pStyle w:val="ListParagraph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51D6">
        <w:rPr>
          <w:rFonts w:ascii="Times New Roman" w:hAnsi="Times New Roman" w:cs="Times New Roman"/>
          <w:sz w:val="24"/>
          <w:szCs w:val="24"/>
          <w:u w:val="single"/>
        </w:rPr>
        <w:t>M. Naufal Rifqi</w:t>
      </w:r>
    </w:p>
    <w:p w14:paraId="0625C21E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949A3D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EE0FD7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E2AAB6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9BBC87B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406F1A6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71346A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F48872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E235143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F134A2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7CF4A9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C2A7A6" w14:textId="77777777" w:rsidR="00026F42" w:rsidRDefault="00026F42" w:rsidP="00026F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026F42" w:rsidSect="00026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2268" w:header="851" w:footer="851" w:gutter="0"/>
      <w:pgNumType w:fmt="lowerRoman"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9DA1" w14:textId="77777777" w:rsidR="002C530E" w:rsidRDefault="002C530E" w:rsidP="00432D66">
      <w:pPr>
        <w:spacing w:after="0" w:line="240" w:lineRule="auto"/>
      </w:pPr>
      <w:r>
        <w:separator/>
      </w:r>
    </w:p>
  </w:endnote>
  <w:endnote w:type="continuationSeparator" w:id="0">
    <w:p w14:paraId="40229D31" w14:textId="77777777" w:rsidR="002C530E" w:rsidRDefault="002C530E" w:rsidP="0043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4585" w14:textId="77777777" w:rsidR="00076370" w:rsidRDefault="00076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679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0401F35" w14:textId="2A7876EA" w:rsidR="004C2317" w:rsidRPr="004C2317" w:rsidRDefault="004C23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23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23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23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370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4C23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9FF9554" w14:textId="77777777" w:rsidR="004C2317" w:rsidRDefault="004C2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793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ACC7EA7" w14:textId="5DF98C6A" w:rsidR="00B72140" w:rsidRPr="004C2317" w:rsidRDefault="00B7214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23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23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C23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370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4C23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B5495F" w14:textId="77777777" w:rsidR="00B72140" w:rsidRPr="004C2317" w:rsidRDefault="00B7214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19F2" w14:textId="77777777" w:rsidR="002C530E" w:rsidRDefault="002C530E" w:rsidP="00432D66">
      <w:pPr>
        <w:spacing w:after="0" w:line="240" w:lineRule="auto"/>
      </w:pPr>
      <w:r>
        <w:separator/>
      </w:r>
    </w:p>
  </w:footnote>
  <w:footnote w:type="continuationSeparator" w:id="0">
    <w:p w14:paraId="182FBD33" w14:textId="77777777" w:rsidR="002C530E" w:rsidRDefault="002C530E" w:rsidP="0043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BFA7" w14:textId="0655C3C3" w:rsidR="00076370" w:rsidRDefault="006611DD">
    <w:pPr>
      <w:pStyle w:val="Header"/>
    </w:pPr>
    <w:r>
      <w:rPr>
        <w:noProof/>
      </w:rPr>
      <w:pict w14:anchorId="2343C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09422" o:spid="_x0000_s1029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3A39" w14:textId="79528FF9" w:rsidR="0088301A" w:rsidRPr="00400E23" w:rsidRDefault="006611D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 w14:anchorId="6F6A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09423" o:spid="_x0000_s1030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4AF86F94" w14:textId="77777777" w:rsidR="0088301A" w:rsidRPr="00F57EEB" w:rsidRDefault="0088301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A87E" w14:textId="353B5B8E" w:rsidR="00076370" w:rsidRDefault="006611DD">
    <w:pPr>
      <w:pStyle w:val="Header"/>
    </w:pPr>
    <w:r>
      <w:rPr>
        <w:noProof/>
      </w:rPr>
      <w:pict w14:anchorId="41341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209421" o:spid="_x0000_s1028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141"/>
    <w:multiLevelType w:val="multilevel"/>
    <w:tmpl w:val="DA52048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" w15:restartNumberingAfterBreak="0">
    <w:nsid w:val="0CEB486D"/>
    <w:multiLevelType w:val="multilevel"/>
    <w:tmpl w:val="14BA7D16"/>
    <w:lvl w:ilvl="0">
      <w:start w:val="1"/>
      <w:numFmt w:val="upperRoman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" w15:restartNumberingAfterBreak="0">
    <w:nsid w:val="0F253B54"/>
    <w:multiLevelType w:val="hybridMultilevel"/>
    <w:tmpl w:val="81E6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6F78"/>
    <w:multiLevelType w:val="multilevel"/>
    <w:tmpl w:val="F7C0487E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4425B81"/>
    <w:multiLevelType w:val="multilevel"/>
    <w:tmpl w:val="F8E635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14D313A1"/>
    <w:multiLevelType w:val="hybridMultilevel"/>
    <w:tmpl w:val="6E6A421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56B4F65"/>
    <w:multiLevelType w:val="multilevel"/>
    <w:tmpl w:val="003A111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7" w15:restartNumberingAfterBreak="0">
    <w:nsid w:val="15D53CC5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8" w15:restartNumberingAfterBreak="0">
    <w:nsid w:val="18AE7D8A"/>
    <w:multiLevelType w:val="hybridMultilevel"/>
    <w:tmpl w:val="F98406D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3164E43"/>
    <w:multiLevelType w:val="hybridMultilevel"/>
    <w:tmpl w:val="6C569AF0"/>
    <w:lvl w:ilvl="0" w:tplc="BAE0C3A6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3A05A85"/>
    <w:multiLevelType w:val="hybridMultilevel"/>
    <w:tmpl w:val="CB981A3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63509E3"/>
    <w:multiLevelType w:val="multilevel"/>
    <w:tmpl w:val="5674FFF8"/>
    <w:lvl w:ilvl="0">
      <w:start w:val="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12" w15:restartNumberingAfterBreak="0">
    <w:nsid w:val="270111E4"/>
    <w:multiLevelType w:val="hybridMultilevel"/>
    <w:tmpl w:val="FBBAD7EC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28591969"/>
    <w:multiLevelType w:val="multilevel"/>
    <w:tmpl w:val="E0E2B98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4" w15:restartNumberingAfterBreak="0">
    <w:nsid w:val="2A151143"/>
    <w:multiLevelType w:val="multilevel"/>
    <w:tmpl w:val="0409001F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decimal"/>
      <w:lvlText w:val="%1.%2."/>
      <w:lvlJc w:val="left"/>
      <w:pPr>
        <w:ind w:left="1416" w:hanging="432"/>
      </w:pPr>
    </w:lvl>
    <w:lvl w:ilvl="2">
      <w:start w:val="1"/>
      <w:numFmt w:val="decimal"/>
      <w:lvlText w:val="%1.%2.%3."/>
      <w:lvlJc w:val="left"/>
      <w:pPr>
        <w:ind w:left="1848" w:hanging="504"/>
      </w:pPr>
    </w:lvl>
    <w:lvl w:ilvl="3">
      <w:start w:val="1"/>
      <w:numFmt w:val="decimal"/>
      <w:lvlText w:val="%1.%2.%3.%4."/>
      <w:lvlJc w:val="left"/>
      <w:pPr>
        <w:ind w:left="2352" w:hanging="648"/>
      </w:pPr>
    </w:lvl>
    <w:lvl w:ilvl="4">
      <w:start w:val="1"/>
      <w:numFmt w:val="decimal"/>
      <w:lvlText w:val="%1.%2.%3.%4.%5."/>
      <w:lvlJc w:val="left"/>
      <w:pPr>
        <w:ind w:left="2856" w:hanging="792"/>
      </w:pPr>
    </w:lvl>
    <w:lvl w:ilvl="5">
      <w:start w:val="1"/>
      <w:numFmt w:val="decimal"/>
      <w:lvlText w:val="%1.%2.%3.%4.%5.%6."/>
      <w:lvlJc w:val="left"/>
      <w:pPr>
        <w:ind w:left="3360" w:hanging="936"/>
      </w:pPr>
    </w:lvl>
    <w:lvl w:ilvl="6">
      <w:start w:val="1"/>
      <w:numFmt w:val="decimal"/>
      <w:lvlText w:val="%1.%2.%3.%4.%5.%6.%7."/>
      <w:lvlJc w:val="left"/>
      <w:pPr>
        <w:ind w:left="3864" w:hanging="1080"/>
      </w:pPr>
    </w:lvl>
    <w:lvl w:ilvl="7">
      <w:start w:val="1"/>
      <w:numFmt w:val="decimal"/>
      <w:lvlText w:val="%1.%2.%3.%4.%5.%6.%7.%8."/>
      <w:lvlJc w:val="left"/>
      <w:pPr>
        <w:ind w:left="4368" w:hanging="1224"/>
      </w:pPr>
    </w:lvl>
    <w:lvl w:ilvl="8">
      <w:start w:val="1"/>
      <w:numFmt w:val="decimal"/>
      <w:lvlText w:val="%1.%2.%3.%4.%5.%6.%7.%8.%9."/>
      <w:lvlJc w:val="left"/>
      <w:pPr>
        <w:ind w:left="4944" w:hanging="1440"/>
      </w:pPr>
    </w:lvl>
  </w:abstractNum>
  <w:abstractNum w:abstractNumId="15" w15:restartNumberingAfterBreak="0">
    <w:nsid w:val="33835C6F"/>
    <w:multiLevelType w:val="hybridMultilevel"/>
    <w:tmpl w:val="AEBCCD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3164E2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66CF3"/>
    <w:multiLevelType w:val="multilevel"/>
    <w:tmpl w:val="2274494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8" w15:restartNumberingAfterBreak="0">
    <w:nsid w:val="3E371597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19" w15:restartNumberingAfterBreak="0">
    <w:nsid w:val="3FEB6CD4"/>
    <w:multiLevelType w:val="hybridMultilevel"/>
    <w:tmpl w:val="C6BC9818"/>
    <w:lvl w:ilvl="0" w:tplc="BAE0C3A6">
      <w:numFmt w:val="bullet"/>
      <w:lvlText w:val="-"/>
      <w:lvlJc w:val="left"/>
      <w:pPr>
        <w:ind w:left="511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0" w15:restartNumberingAfterBreak="0">
    <w:nsid w:val="41260ACB"/>
    <w:multiLevelType w:val="multilevel"/>
    <w:tmpl w:val="7E8649F0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1" w15:restartNumberingAfterBreak="0">
    <w:nsid w:val="43B078DD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9C58D0"/>
    <w:multiLevelType w:val="multilevel"/>
    <w:tmpl w:val="33DC06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3" w15:restartNumberingAfterBreak="0">
    <w:nsid w:val="4F095839"/>
    <w:multiLevelType w:val="hybridMultilevel"/>
    <w:tmpl w:val="846CB84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4FAD7589"/>
    <w:multiLevelType w:val="multilevel"/>
    <w:tmpl w:val="18E8C8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5" w15:restartNumberingAfterBreak="0">
    <w:nsid w:val="508E0D93"/>
    <w:multiLevelType w:val="multilevel"/>
    <w:tmpl w:val="C4D0DF6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6" w15:restartNumberingAfterBreak="0">
    <w:nsid w:val="51CA7B09"/>
    <w:multiLevelType w:val="hybridMultilevel"/>
    <w:tmpl w:val="3A18F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E2ED6"/>
    <w:multiLevelType w:val="multilevel"/>
    <w:tmpl w:val="F70C518E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55415599"/>
    <w:multiLevelType w:val="multilevel"/>
    <w:tmpl w:val="AC1AD60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9" w15:restartNumberingAfterBreak="0">
    <w:nsid w:val="56997620"/>
    <w:multiLevelType w:val="hybridMultilevel"/>
    <w:tmpl w:val="E8FEE5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60014B1B"/>
    <w:multiLevelType w:val="multilevel"/>
    <w:tmpl w:val="9CF043EC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31" w15:restartNumberingAfterBreak="0">
    <w:nsid w:val="6EF16C37"/>
    <w:multiLevelType w:val="multilevel"/>
    <w:tmpl w:val="6798BDA4"/>
    <w:lvl w:ilvl="0">
      <w:numFmt w:val="bullet"/>
      <w:lvlText w:val="-"/>
      <w:lvlJc w:val="left"/>
      <w:pPr>
        <w:ind w:left="2268" w:hanging="14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988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08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2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48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68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88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0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28" w:hanging="142"/>
      </w:pPr>
      <w:rPr>
        <w:rFonts w:ascii="Wingdings" w:hAnsi="Wingdings" w:hint="default"/>
      </w:rPr>
    </w:lvl>
  </w:abstractNum>
  <w:abstractNum w:abstractNumId="32" w15:restartNumberingAfterBreak="0">
    <w:nsid w:val="736F2E69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3" w15:restartNumberingAfterBreak="0">
    <w:nsid w:val="75D07EB8"/>
    <w:multiLevelType w:val="multilevel"/>
    <w:tmpl w:val="AB84834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4" w15:restartNumberingAfterBreak="0">
    <w:nsid w:val="7D254D62"/>
    <w:multiLevelType w:val="multilevel"/>
    <w:tmpl w:val="1A1E3EC2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35" w15:restartNumberingAfterBreak="0">
    <w:nsid w:val="7D7C649A"/>
    <w:multiLevelType w:val="multilevel"/>
    <w:tmpl w:val="1006F8CA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2136554723">
    <w:abstractNumId w:val="4"/>
  </w:num>
  <w:num w:numId="2" w16cid:durableId="961885095">
    <w:abstractNumId w:val="33"/>
  </w:num>
  <w:num w:numId="3" w16cid:durableId="1045065279">
    <w:abstractNumId w:val="6"/>
  </w:num>
  <w:num w:numId="4" w16cid:durableId="853880515">
    <w:abstractNumId w:val="30"/>
  </w:num>
  <w:num w:numId="5" w16cid:durableId="2112166515">
    <w:abstractNumId w:val="17"/>
  </w:num>
  <w:num w:numId="6" w16cid:durableId="784273042">
    <w:abstractNumId w:val="11"/>
  </w:num>
  <w:num w:numId="7" w16cid:durableId="800538955">
    <w:abstractNumId w:val="15"/>
  </w:num>
  <w:num w:numId="8" w16cid:durableId="1059934154">
    <w:abstractNumId w:val="35"/>
  </w:num>
  <w:num w:numId="9" w16cid:durableId="418793778">
    <w:abstractNumId w:val="13"/>
  </w:num>
  <w:num w:numId="10" w16cid:durableId="362555530">
    <w:abstractNumId w:val="28"/>
  </w:num>
  <w:num w:numId="11" w16cid:durableId="625813020">
    <w:abstractNumId w:val="29"/>
  </w:num>
  <w:num w:numId="12" w16cid:durableId="1236630459">
    <w:abstractNumId w:val="3"/>
  </w:num>
  <w:num w:numId="13" w16cid:durableId="479688760">
    <w:abstractNumId w:val="27"/>
  </w:num>
  <w:num w:numId="14" w16cid:durableId="758478947">
    <w:abstractNumId w:val="7"/>
  </w:num>
  <w:num w:numId="15" w16cid:durableId="289896030">
    <w:abstractNumId w:val="31"/>
  </w:num>
  <w:num w:numId="16" w16cid:durableId="1714232500">
    <w:abstractNumId w:val="16"/>
  </w:num>
  <w:num w:numId="17" w16cid:durableId="36977706">
    <w:abstractNumId w:val="9"/>
  </w:num>
  <w:num w:numId="18" w16cid:durableId="1478917655">
    <w:abstractNumId w:val="19"/>
  </w:num>
  <w:num w:numId="19" w16cid:durableId="360714039">
    <w:abstractNumId w:val="26"/>
  </w:num>
  <w:num w:numId="20" w16cid:durableId="1572305479">
    <w:abstractNumId w:val="18"/>
  </w:num>
  <w:num w:numId="21" w16cid:durableId="1981298496">
    <w:abstractNumId w:val="32"/>
  </w:num>
  <w:num w:numId="22" w16cid:durableId="1375231829">
    <w:abstractNumId w:val="21"/>
  </w:num>
  <w:num w:numId="23" w16cid:durableId="1180310350">
    <w:abstractNumId w:val="2"/>
  </w:num>
  <w:num w:numId="24" w16cid:durableId="1257441476">
    <w:abstractNumId w:val="20"/>
  </w:num>
  <w:num w:numId="25" w16cid:durableId="628053735">
    <w:abstractNumId w:val="13"/>
    <w:lvlOverride w:ilvl="0">
      <w:lvl w:ilvl="0">
        <w:start w:val="1"/>
        <w:numFmt w:val="decimal"/>
        <w:lvlText w:val="%1."/>
        <w:lvlJc w:val="left"/>
        <w:pPr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62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24" w:hanging="62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24" w:hanging="62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4" w:hanging="62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4" w:hanging="62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24" w:hanging="624"/>
        </w:pPr>
        <w:rPr>
          <w:rFonts w:hint="default"/>
        </w:rPr>
      </w:lvl>
    </w:lvlOverride>
  </w:num>
  <w:num w:numId="26" w16cid:durableId="594703014">
    <w:abstractNumId w:val="14"/>
  </w:num>
  <w:num w:numId="27" w16cid:durableId="2115053722">
    <w:abstractNumId w:val="3"/>
    <w:lvlOverride w:ilvl="0">
      <w:lvl w:ilvl="0">
        <w:start w:val="4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67" w:hanging="567"/>
        </w:pPr>
        <w:rPr>
          <w:rFonts w:hint="default"/>
        </w:rPr>
      </w:lvl>
    </w:lvlOverride>
  </w:num>
  <w:num w:numId="28" w16cid:durableId="1165779099">
    <w:abstractNumId w:val="34"/>
  </w:num>
  <w:num w:numId="29" w16cid:durableId="2040083118">
    <w:abstractNumId w:val="23"/>
  </w:num>
  <w:num w:numId="30" w16cid:durableId="434635789">
    <w:abstractNumId w:val="10"/>
  </w:num>
  <w:num w:numId="31" w16cid:durableId="327365856">
    <w:abstractNumId w:val="22"/>
  </w:num>
  <w:num w:numId="32" w16cid:durableId="829323047">
    <w:abstractNumId w:val="8"/>
  </w:num>
  <w:num w:numId="33" w16cid:durableId="1472958">
    <w:abstractNumId w:val="5"/>
  </w:num>
  <w:num w:numId="34" w16cid:durableId="1345208474">
    <w:abstractNumId w:val="12"/>
  </w:num>
  <w:num w:numId="35" w16cid:durableId="1113746778">
    <w:abstractNumId w:val="24"/>
  </w:num>
  <w:num w:numId="36" w16cid:durableId="1054815393">
    <w:abstractNumId w:val="0"/>
  </w:num>
  <w:num w:numId="37" w16cid:durableId="1001926899">
    <w:abstractNumId w:val="25"/>
  </w:num>
  <w:num w:numId="38" w16cid:durableId="382676247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K097BImxprO2ia9GctfDkXGIU60ujjKINEB84fbf0E/DZZtPNYxJ/vgOnbfAsORAzKZp2h45DDGp2PQA67/w==" w:salt="Djcift3F1xwaEypCooWgcg=="/>
  <w:defaultTabStop w:val="62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5AF"/>
    <w:rsid w:val="0000738D"/>
    <w:rsid w:val="00007426"/>
    <w:rsid w:val="00010F8B"/>
    <w:rsid w:val="0001322F"/>
    <w:rsid w:val="000152D1"/>
    <w:rsid w:val="00020401"/>
    <w:rsid w:val="00020682"/>
    <w:rsid w:val="000227F9"/>
    <w:rsid w:val="00022A36"/>
    <w:rsid w:val="00024261"/>
    <w:rsid w:val="00024B91"/>
    <w:rsid w:val="00026F42"/>
    <w:rsid w:val="000309DC"/>
    <w:rsid w:val="000318F5"/>
    <w:rsid w:val="000411D2"/>
    <w:rsid w:val="00043CFE"/>
    <w:rsid w:val="0004515B"/>
    <w:rsid w:val="00045399"/>
    <w:rsid w:val="0004577C"/>
    <w:rsid w:val="00045CDA"/>
    <w:rsid w:val="00046A4A"/>
    <w:rsid w:val="00047863"/>
    <w:rsid w:val="00050510"/>
    <w:rsid w:val="0005515F"/>
    <w:rsid w:val="0005719F"/>
    <w:rsid w:val="00057AE9"/>
    <w:rsid w:val="0006769B"/>
    <w:rsid w:val="00070D1A"/>
    <w:rsid w:val="00076370"/>
    <w:rsid w:val="00085C00"/>
    <w:rsid w:val="00085EF3"/>
    <w:rsid w:val="00087385"/>
    <w:rsid w:val="000874FC"/>
    <w:rsid w:val="00093477"/>
    <w:rsid w:val="00095104"/>
    <w:rsid w:val="000951D6"/>
    <w:rsid w:val="00095F21"/>
    <w:rsid w:val="000A27E7"/>
    <w:rsid w:val="000A28CF"/>
    <w:rsid w:val="000A3C7E"/>
    <w:rsid w:val="000A4326"/>
    <w:rsid w:val="000A4C60"/>
    <w:rsid w:val="000A4C7B"/>
    <w:rsid w:val="000A7EE9"/>
    <w:rsid w:val="000B13AE"/>
    <w:rsid w:val="000B13AF"/>
    <w:rsid w:val="000B2475"/>
    <w:rsid w:val="000B4610"/>
    <w:rsid w:val="000B594C"/>
    <w:rsid w:val="000B70A9"/>
    <w:rsid w:val="000C2ED6"/>
    <w:rsid w:val="000C505F"/>
    <w:rsid w:val="000C6F8D"/>
    <w:rsid w:val="000D4568"/>
    <w:rsid w:val="000E01F6"/>
    <w:rsid w:val="000E09C2"/>
    <w:rsid w:val="000E7615"/>
    <w:rsid w:val="000F543B"/>
    <w:rsid w:val="000F547B"/>
    <w:rsid w:val="000F5E34"/>
    <w:rsid w:val="00100FF1"/>
    <w:rsid w:val="0010161C"/>
    <w:rsid w:val="0010344E"/>
    <w:rsid w:val="0010394E"/>
    <w:rsid w:val="00103A3F"/>
    <w:rsid w:val="00104D90"/>
    <w:rsid w:val="00105658"/>
    <w:rsid w:val="00107B22"/>
    <w:rsid w:val="00110897"/>
    <w:rsid w:val="00110C1B"/>
    <w:rsid w:val="00111F25"/>
    <w:rsid w:val="00113DE6"/>
    <w:rsid w:val="00115F96"/>
    <w:rsid w:val="00117437"/>
    <w:rsid w:val="00120C8F"/>
    <w:rsid w:val="001238D1"/>
    <w:rsid w:val="001240EB"/>
    <w:rsid w:val="00124F47"/>
    <w:rsid w:val="001253CA"/>
    <w:rsid w:val="001255E7"/>
    <w:rsid w:val="001268DB"/>
    <w:rsid w:val="0013290F"/>
    <w:rsid w:val="001408DF"/>
    <w:rsid w:val="0014196C"/>
    <w:rsid w:val="00143006"/>
    <w:rsid w:val="00144565"/>
    <w:rsid w:val="00147691"/>
    <w:rsid w:val="0015244F"/>
    <w:rsid w:val="001525A9"/>
    <w:rsid w:val="00153422"/>
    <w:rsid w:val="00153CCF"/>
    <w:rsid w:val="00156707"/>
    <w:rsid w:val="0016007D"/>
    <w:rsid w:val="0016388D"/>
    <w:rsid w:val="001657CA"/>
    <w:rsid w:val="001660D7"/>
    <w:rsid w:val="00166E02"/>
    <w:rsid w:val="00166EA0"/>
    <w:rsid w:val="0017252F"/>
    <w:rsid w:val="001736CC"/>
    <w:rsid w:val="001804B8"/>
    <w:rsid w:val="00181253"/>
    <w:rsid w:val="00183F9C"/>
    <w:rsid w:val="001859DC"/>
    <w:rsid w:val="001865B9"/>
    <w:rsid w:val="00186C01"/>
    <w:rsid w:val="00187CFE"/>
    <w:rsid w:val="0019537E"/>
    <w:rsid w:val="001A2530"/>
    <w:rsid w:val="001A4929"/>
    <w:rsid w:val="001A7CCD"/>
    <w:rsid w:val="001B01DF"/>
    <w:rsid w:val="001B16F8"/>
    <w:rsid w:val="001B2C03"/>
    <w:rsid w:val="001B4E44"/>
    <w:rsid w:val="001C3FF9"/>
    <w:rsid w:val="001C78FA"/>
    <w:rsid w:val="001D327F"/>
    <w:rsid w:val="001D39CC"/>
    <w:rsid w:val="001D7D79"/>
    <w:rsid w:val="001E0EFF"/>
    <w:rsid w:val="001E207A"/>
    <w:rsid w:val="001E43F3"/>
    <w:rsid w:val="001E5CA5"/>
    <w:rsid w:val="001E66A0"/>
    <w:rsid w:val="001E6BF8"/>
    <w:rsid w:val="001F0CEC"/>
    <w:rsid w:val="001F603D"/>
    <w:rsid w:val="0020530B"/>
    <w:rsid w:val="00205F1E"/>
    <w:rsid w:val="002075FC"/>
    <w:rsid w:val="002079D9"/>
    <w:rsid w:val="00207A9F"/>
    <w:rsid w:val="002117CD"/>
    <w:rsid w:val="0021729B"/>
    <w:rsid w:val="0022179F"/>
    <w:rsid w:val="00226AC3"/>
    <w:rsid w:val="0022763F"/>
    <w:rsid w:val="00230EC3"/>
    <w:rsid w:val="0023195E"/>
    <w:rsid w:val="00236939"/>
    <w:rsid w:val="002376C3"/>
    <w:rsid w:val="00237888"/>
    <w:rsid w:val="00241704"/>
    <w:rsid w:val="00245D4B"/>
    <w:rsid w:val="00253991"/>
    <w:rsid w:val="00253C82"/>
    <w:rsid w:val="00254565"/>
    <w:rsid w:val="00255C12"/>
    <w:rsid w:val="002563CD"/>
    <w:rsid w:val="00261F95"/>
    <w:rsid w:val="002653EA"/>
    <w:rsid w:val="00265AF4"/>
    <w:rsid w:val="002665D7"/>
    <w:rsid w:val="00267221"/>
    <w:rsid w:val="0028193D"/>
    <w:rsid w:val="0028203D"/>
    <w:rsid w:val="002825E4"/>
    <w:rsid w:val="00283DC4"/>
    <w:rsid w:val="00284DCC"/>
    <w:rsid w:val="00290CDC"/>
    <w:rsid w:val="002927BA"/>
    <w:rsid w:val="00293087"/>
    <w:rsid w:val="002940B7"/>
    <w:rsid w:val="00294437"/>
    <w:rsid w:val="00296861"/>
    <w:rsid w:val="00296AD0"/>
    <w:rsid w:val="00296EC9"/>
    <w:rsid w:val="002A0C60"/>
    <w:rsid w:val="002A291C"/>
    <w:rsid w:val="002A3CC1"/>
    <w:rsid w:val="002B0249"/>
    <w:rsid w:val="002B5051"/>
    <w:rsid w:val="002B7AA4"/>
    <w:rsid w:val="002C208C"/>
    <w:rsid w:val="002C530E"/>
    <w:rsid w:val="002C5B28"/>
    <w:rsid w:val="002C7711"/>
    <w:rsid w:val="002D12AC"/>
    <w:rsid w:val="002D2434"/>
    <w:rsid w:val="002D39ED"/>
    <w:rsid w:val="002D7E48"/>
    <w:rsid w:val="002E07E1"/>
    <w:rsid w:val="002E0B79"/>
    <w:rsid w:val="002E17A1"/>
    <w:rsid w:val="002E2222"/>
    <w:rsid w:val="002E48A8"/>
    <w:rsid w:val="002E4E5E"/>
    <w:rsid w:val="002E71B8"/>
    <w:rsid w:val="002E748E"/>
    <w:rsid w:val="002F1566"/>
    <w:rsid w:val="002F63F2"/>
    <w:rsid w:val="003006D5"/>
    <w:rsid w:val="00303A3E"/>
    <w:rsid w:val="0030431B"/>
    <w:rsid w:val="003106F6"/>
    <w:rsid w:val="00311635"/>
    <w:rsid w:val="003116BE"/>
    <w:rsid w:val="00315F62"/>
    <w:rsid w:val="00316D88"/>
    <w:rsid w:val="0032041F"/>
    <w:rsid w:val="00320F53"/>
    <w:rsid w:val="00322FDF"/>
    <w:rsid w:val="003305A1"/>
    <w:rsid w:val="00334385"/>
    <w:rsid w:val="00337B35"/>
    <w:rsid w:val="003416EF"/>
    <w:rsid w:val="00341A85"/>
    <w:rsid w:val="00346F37"/>
    <w:rsid w:val="0034784F"/>
    <w:rsid w:val="00347938"/>
    <w:rsid w:val="003523C4"/>
    <w:rsid w:val="00357402"/>
    <w:rsid w:val="00361F93"/>
    <w:rsid w:val="0036207E"/>
    <w:rsid w:val="003637A9"/>
    <w:rsid w:val="00370EE3"/>
    <w:rsid w:val="0037157D"/>
    <w:rsid w:val="00372CCA"/>
    <w:rsid w:val="00374490"/>
    <w:rsid w:val="00381CCD"/>
    <w:rsid w:val="00382EC9"/>
    <w:rsid w:val="00384519"/>
    <w:rsid w:val="003879D4"/>
    <w:rsid w:val="00391ECE"/>
    <w:rsid w:val="00392B11"/>
    <w:rsid w:val="00396ECB"/>
    <w:rsid w:val="003971AB"/>
    <w:rsid w:val="00397E25"/>
    <w:rsid w:val="003A07E1"/>
    <w:rsid w:val="003A0AD0"/>
    <w:rsid w:val="003A1981"/>
    <w:rsid w:val="003A21B9"/>
    <w:rsid w:val="003A2656"/>
    <w:rsid w:val="003A2B9F"/>
    <w:rsid w:val="003A2C28"/>
    <w:rsid w:val="003A4A87"/>
    <w:rsid w:val="003A5C1E"/>
    <w:rsid w:val="003A7488"/>
    <w:rsid w:val="003B4159"/>
    <w:rsid w:val="003B4661"/>
    <w:rsid w:val="003B4911"/>
    <w:rsid w:val="003B6F0F"/>
    <w:rsid w:val="003B7080"/>
    <w:rsid w:val="003C0A8B"/>
    <w:rsid w:val="003C308A"/>
    <w:rsid w:val="003C5CCD"/>
    <w:rsid w:val="003C64E5"/>
    <w:rsid w:val="003D2F22"/>
    <w:rsid w:val="003D62F8"/>
    <w:rsid w:val="003D74D7"/>
    <w:rsid w:val="003D7854"/>
    <w:rsid w:val="003E0D75"/>
    <w:rsid w:val="003E376F"/>
    <w:rsid w:val="003E3941"/>
    <w:rsid w:val="003E3D37"/>
    <w:rsid w:val="003E4F4D"/>
    <w:rsid w:val="003F1128"/>
    <w:rsid w:val="004006FD"/>
    <w:rsid w:val="00400E23"/>
    <w:rsid w:val="004101BE"/>
    <w:rsid w:val="00412280"/>
    <w:rsid w:val="004156B2"/>
    <w:rsid w:val="004174BF"/>
    <w:rsid w:val="004248B1"/>
    <w:rsid w:val="00425F3A"/>
    <w:rsid w:val="004272B7"/>
    <w:rsid w:val="00430B36"/>
    <w:rsid w:val="00431827"/>
    <w:rsid w:val="00432463"/>
    <w:rsid w:val="00432536"/>
    <w:rsid w:val="00432D66"/>
    <w:rsid w:val="004339F3"/>
    <w:rsid w:val="004436C5"/>
    <w:rsid w:val="004459B7"/>
    <w:rsid w:val="0045492D"/>
    <w:rsid w:val="00455271"/>
    <w:rsid w:val="004559A7"/>
    <w:rsid w:val="004566B7"/>
    <w:rsid w:val="00460703"/>
    <w:rsid w:val="004609E8"/>
    <w:rsid w:val="00460C2A"/>
    <w:rsid w:val="00462638"/>
    <w:rsid w:val="00464643"/>
    <w:rsid w:val="0047062F"/>
    <w:rsid w:val="0047119E"/>
    <w:rsid w:val="00472225"/>
    <w:rsid w:val="00473388"/>
    <w:rsid w:val="004759A5"/>
    <w:rsid w:val="0047682D"/>
    <w:rsid w:val="00477A0D"/>
    <w:rsid w:val="00480B95"/>
    <w:rsid w:val="00480EA5"/>
    <w:rsid w:val="00485243"/>
    <w:rsid w:val="004873E5"/>
    <w:rsid w:val="0049131B"/>
    <w:rsid w:val="004949DF"/>
    <w:rsid w:val="00494A9B"/>
    <w:rsid w:val="00496EA0"/>
    <w:rsid w:val="004A0F2B"/>
    <w:rsid w:val="004A1198"/>
    <w:rsid w:val="004A3D6A"/>
    <w:rsid w:val="004A4378"/>
    <w:rsid w:val="004A6131"/>
    <w:rsid w:val="004A7C6E"/>
    <w:rsid w:val="004B0197"/>
    <w:rsid w:val="004B0FBF"/>
    <w:rsid w:val="004B196C"/>
    <w:rsid w:val="004B1E05"/>
    <w:rsid w:val="004B6DE6"/>
    <w:rsid w:val="004B708A"/>
    <w:rsid w:val="004B722B"/>
    <w:rsid w:val="004B79B1"/>
    <w:rsid w:val="004B7C06"/>
    <w:rsid w:val="004C128F"/>
    <w:rsid w:val="004C17A8"/>
    <w:rsid w:val="004C1BF0"/>
    <w:rsid w:val="004C2317"/>
    <w:rsid w:val="004C3B47"/>
    <w:rsid w:val="004C5536"/>
    <w:rsid w:val="004C66A8"/>
    <w:rsid w:val="004C7331"/>
    <w:rsid w:val="004D0BB4"/>
    <w:rsid w:val="004D0ED4"/>
    <w:rsid w:val="004D17E1"/>
    <w:rsid w:val="004D30B9"/>
    <w:rsid w:val="004D58C5"/>
    <w:rsid w:val="004D619F"/>
    <w:rsid w:val="004E1223"/>
    <w:rsid w:val="004E45BA"/>
    <w:rsid w:val="004F02DB"/>
    <w:rsid w:val="004F1AC7"/>
    <w:rsid w:val="004F22FD"/>
    <w:rsid w:val="004F4C7C"/>
    <w:rsid w:val="004F5F9D"/>
    <w:rsid w:val="004F705D"/>
    <w:rsid w:val="004F7353"/>
    <w:rsid w:val="004F756E"/>
    <w:rsid w:val="0050049D"/>
    <w:rsid w:val="00502503"/>
    <w:rsid w:val="00504523"/>
    <w:rsid w:val="00505C50"/>
    <w:rsid w:val="005107E7"/>
    <w:rsid w:val="005107ED"/>
    <w:rsid w:val="00511B6B"/>
    <w:rsid w:val="005128D1"/>
    <w:rsid w:val="005137D4"/>
    <w:rsid w:val="0051405B"/>
    <w:rsid w:val="00521207"/>
    <w:rsid w:val="00522E5D"/>
    <w:rsid w:val="005230F9"/>
    <w:rsid w:val="00523535"/>
    <w:rsid w:val="00524102"/>
    <w:rsid w:val="00524CF1"/>
    <w:rsid w:val="00526A03"/>
    <w:rsid w:val="00527AF8"/>
    <w:rsid w:val="005300A4"/>
    <w:rsid w:val="00530866"/>
    <w:rsid w:val="00533B58"/>
    <w:rsid w:val="00537EE7"/>
    <w:rsid w:val="00542C6A"/>
    <w:rsid w:val="00546F68"/>
    <w:rsid w:val="0055140F"/>
    <w:rsid w:val="00551B0B"/>
    <w:rsid w:val="00554576"/>
    <w:rsid w:val="00555301"/>
    <w:rsid w:val="005556F6"/>
    <w:rsid w:val="00556988"/>
    <w:rsid w:val="00557591"/>
    <w:rsid w:val="00557CDC"/>
    <w:rsid w:val="0056381C"/>
    <w:rsid w:val="00563FDE"/>
    <w:rsid w:val="00566934"/>
    <w:rsid w:val="00572AF5"/>
    <w:rsid w:val="00576F90"/>
    <w:rsid w:val="0057769E"/>
    <w:rsid w:val="00582D88"/>
    <w:rsid w:val="005830CB"/>
    <w:rsid w:val="00584000"/>
    <w:rsid w:val="005908D4"/>
    <w:rsid w:val="00592275"/>
    <w:rsid w:val="005932B2"/>
    <w:rsid w:val="005A2D53"/>
    <w:rsid w:val="005A5905"/>
    <w:rsid w:val="005B01ED"/>
    <w:rsid w:val="005B0FDF"/>
    <w:rsid w:val="005B1043"/>
    <w:rsid w:val="005B3ABA"/>
    <w:rsid w:val="005B4491"/>
    <w:rsid w:val="005B4A96"/>
    <w:rsid w:val="005B72F6"/>
    <w:rsid w:val="005C4EC0"/>
    <w:rsid w:val="005C6BA3"/>
    <w:rsid w:val="005C7830"/>
    <w:rsid w:val="005D04E0"/>
    <w:rsid w:val="005D06F8"/>
    <w:rsid w:val="005D21C8"/>
    <w:rsid w:val="005D3FA5"/>
    <w:rsid w:val="005D69DC"/>
    <w:rsid w:val="005E05D7"/>
    <w:rsid w:val="005E1E63"/>
    <w:rsid w:val="005E4725"/>
    <w:rsid w:val="005E488B"/>
    <w:rsid w:val="005E7E1E"/>
    <w:rsid w:val="005F2A33"/>
    <w:rsid w:val="005F3BDC"/>
    <w:rsid w:val="005F42BF"/>
    <w:rsid w:val="005F68F1"/>
    <w:rsid w:val="005F732D"/>
    <w:rsid w:val="006041BA"/>
    <w:rsid w:val="006047B8"/>
    <w:rsid w:val="00604D26"/>
    <w:rsid w:val="00605AF1"/>
    <w:rsid w:val="00607BF6"/>
    <w:rsid w:val="00610F89"/>
    <w:rsid w:val="00613A78"/>
    <w:rsid w:val="006151D4"/>
    <w:rsid w:val="0061572D"/>
    <w:rsid w:val="00631748"/>
    <w:rsid w:val="00633B30"/>
    <w:rsid w:val="00634433"/>
    <w:rsid w:val="00635A8A"/>
    <w:rsid w:val="00637ACE"/>
    <w:rsid w:val="00640493"/>
    <w:rsid w:val="006404AE"/>
    <w:rsid w:val="0064068C"/>
    <w:rsid w:val="00641455"/>
    <w:rsid w:val="00642048"/>
    <w:rsid w:val="00645BC5"/>
    <w:rsid w:val="00646DD2"/>
    <w:rsid w:val="00652816"/>
    <w:rsid w:val="0065489C"/>
    <w:rsid w:val="006609C0"/>
    <w:rsid w:val="006611DD"/>
    <w:rsid w:val="006642E2"/>
    <w:rsid w:val="006666AB"/>
    <w:rsid w:val="0067048A"/>
    <w:rsid w:val="00674CFE"/>
    <w:rsid w:val="00674F4A"/>
    <w:rsid w:val="00681753"/>
    <w:rsid w:val="006913DE"/>
    <w:rsid w:val="006926F9"/>
    <w:rsid w:val="0069739D"/>
    <w:rsid w:val="006A4414"/>
    <w:rsid w:val="006A48E8"/>
    <w:rsid w:val="006A792C"/>
    <w:rsid w:val="006B6074"/>
    <w:rsid w:val="006B6E90"/>
    <w:rsid w:val="006C08C0"/>
    <w:rsid w:val="006C3DF0"/>
    <w:rsid w:val="006C44E7"/>
    <w:rsid w:val="006D1F40"/>
    <w:rsid w:val="006D5F70"/>
    <w:rsid w:val="006D66BA"/>
    <w:rsid w:val="006D758F"/>
    <w:rsid w:val="006E126E"/>
    <w:rsid w:val="006E3255"/>
    <w:rsid w:val="006E34BF"/>
    <w:rsid w:val="006E4C1F"/>
    <w:rsid w:val="006F349F"/>
    <w:rsid w:val="007006D7"/>
    <w:rsid w:val="00700F24"/>
    <w:rsid w:val="007010DD"/>
    <w:rsid w:val="0070406D"/>
    <w:rsid w:val="00704E89"/>
    <w:rsid w:val="007063BF"/>
    <w:rsid w:val="0071262B"/>
    <w:rsid w:val="00714337"/>
    <w:rsid w:val="00714EFA"/>
    <w:rsid w:val="00715BDB"/>
    <w:rsid w:val="0071622E"/>
    <w:rsid w:val="007208EB"/>
    <w:rsid w:val="00723F30"/>
    <w:rsid w:val="00727646"/>
    <w:rsid w:val="00733634"/>
    <w:rsid w:val="00734321"/>
    <w:rsid w:val="00735531"/>
    <w:rsid w:val="00742A0F"/>
    <w:rsid w:val="007454CF"/>
    <w:rsid w:val="00747E94"/>
    <w:rsid w:val="00751483"/>
    <w:rsid w:val="007560CD"/>
    <w:rsid w:val="0075699C"/>
    <w:rsid w:val="00760079"/>
    <w:rsid w:val="0076072A"/>
    <w:rsid w:val="00760E70"/>
    <w:rsid w:val="0076152A"/>
    <w:rsid w:val="007618E6"/>
    <w:rsid w:val="0076346F"/>
    <w:rsid w:val="00763F56"/>
    <w:rsid w:val="007647D9"/>
    <w:rsid w:val="00774FBC"/>
    <w:rsid w:val="00775206"/>
    <w:rsid w:val="0077538E"/>
    <w:rsid w:val="0078016D"/>
    <w:rsid w:val="00785F5A"/>
    <w:rsid w:val="007873BA"/>
    <w:rsid w:val="00793107"/>
    <w:rsid w:val="0079378F"/>
    <w:rsid w:val="00795E94"/>
    <w:rsid w:val="007A2818"/>
    <w:rsid w:val="007A2E10"/>
    <w:rsid w:val="007A4D97"/>
    <w:rsid w:val="007A71FF"/>
    <w:rsid w:val="007B3B14"/>
    <w:rsid w:val="007B744B"/>
    <w:rsid w:val="007C0020"/>
    <w:rsid w:val="007C1499"/>
    <w:rsid w:val="007C188B"/>
    <w:rsid w:val="007C4EB5"/>
    <w:rsid w:val="007D0394"/>
    <w:rsid w:val="007D0458"/>
    <w:rsid w:val="007D4774"/>
    <w:rsid w:val="007D49F3"/>
    <w:rsid w:val="007E12F0"/>
    <w:rsid w:val="007E4038"/>
    <w:rsid w:val="007E516F"/>
    <w:rsid w:val="007E6D1F"/>
    <w:rsid w:val="007F4077"/>
    <w:rsid w:val="007F63D0"/>
    <w:rsid w:val="007F7304"/>
    <w:rsid w:val="0080072E"/>
    <w:rsid w:val="0080180B"/>
    <w:rsid w:val="00806778"/>
    <w:rsid w:val="00806BC2"/>
    <w:rsid w:val="00807451"/>
    <w:rsid w:val="0080750B"/>
    <w:rsid w:val="00816663"/>
    <w:rsid w:val="00822122"/>
    <w:rsid w:val="00822311"/>
    <w:rsid w:val="00823A26"/>
    <w:rsid w:val="008252C5"/>
    <w:rsid w:val="00830B37"/>
    <w:rsid w:val="00831917"/>
    <w:rsid w:val="00836179"/>
    <w:rsid w:val="00836FD8"/>
    <w:rsid w:val="00840BF0"/>
    <w:rsid w:val="00841B76"/>
    <w:rsid w:val="00841D4F"/>
    <w:rsid w:val="00845156"/>
    <w:rsid w:val="00845AA0"/>
    <w:rsid w:val="00846248"/>
    <w:rsid w:val="0084767C"/>
    <w:rsid w:val="00847F66"/>
    <w:rsid w:val="00847FBC"/>
    <w:rsid w:val="00850E0C"/>
    <w:rsid w:val="00851450"/>
    <w:rsid w:val="0085181F"/>
    <w:rsid w:val="0085261C"/>
    <w:rsid w:val="008575C6"/>
    <w:rsid w:val="0085775D"/>
    <w:rsid w:val="008673F5"/>
    <w:rsid w:val="00867D69"/>
    <w:rsid w:val="0087219C"/>
    <w:rsid w:val="00872500"/>
    <w:rsid w:val="00876D0C"/>
    <w:rsid w:val="00880CC9"/>
    <w:rsid w:val="00880E02"/>
    <w:rsid w:val="008819B3"/>
    <w:rsid w:val="0088301A"/>
    <w:rsid w:val="00883BD6"/>
    <w:rsid w:val="00883E9B"/>
    <w:rsid w:val="008857FE"/>
    <w:rsid w:val="00887E22"/>
    <w:rsid w:val="00893C77"/>
    <w:rsid w:val="008A3960"/>
    <w:rsid w:val="008A5233"/>
    <w:rsid w:val="008A79F4"/>
    <w:rsid w:val="008B180E"/>
    <w:rsid w:val="008B47A2"/>
    <w:rsid w:val="008B4E9B"/>
    <w:rsid w:val="008B6D7A"/>
    <w:rsid w:val="008C0E87"/>
    <w:rsid w:val="008C2C22"/>
    <w:rsid w:val="008C763B"/>
    <w:rsid w:val="008D20E1"/>
    <w:rsid w:val="008D363F"/>
    <w:rsid w:val="008D45DA"/>
    <w:rsid w:val="008E268B"/>
    <w:rsid w:val="008E562A"/>
    <w:rsid w:val="008E6515"/>
    <w:rsid w:val="008F39C7"/>
    <w:rsid w:val="009016F0"/>
    <w:rsid w:val="0090399D"/>
    <w:rsid w:val="009123AD"/>
    <w:rsid w:val="009124DD"/>
    <w:rsid w:val="009170D0"/>
    <w:rsid w:val="0091751A"/>
    <w:rsid w:val="00920B53"/>
    <w:rsid w:val="009215BF"/>
    <w:rsid w:val="009215E0"/>
    <w:rsid w:val="00922611"/>
    <w:rsid w:val="00926369"/>
    <w:rsid w:val="009268DE"/>
    <w:rsid w:val="00926C32"/>
    <w:rsid w:val="009345BC"/>
    <w:rsid w:val="00935042"/>
    <w:rsid w:val="009362BB"/>
    <w:rsid w:val="00936350"/>
    <w:rsid w:val="00942FF5"/>
    <w:rsid w:val="00946643"/>
    <w:rsid w:val="009472F9"/>
    <w:rsid w:val="00950865"/>
    <w:rsid w:val="00951C8D"/>
    <w:rsid w:val="00961710"/>
    <w:rsid w:val="00962912"/>
    <w:rsid w:val="009642A0"/>
    <w:rsid w:val="009646AA"/>
    <w:rsid w:val="00965DF1"/>
    <w:rsid w:val="0096713C"/>
    <w:rsid w:val="009749DF"/>
    <w:rsid w:val="00976836"/>
    <w:rsid w:val="009776D0"/>
    <w:rsid w:val="009854D4"/>
    <w:rsid w:val="00991564"/>
    <w:rsid w:val="00992C31"/>
    <w:rsid w:val="00994479"/>
    <w:rsid w:val="0099452B"/>
    <w:rsid w:val="00994B5C"/>
    <w:rsid w:val="009A1586"/>
    <w:rsid w:val="009A5EBE"/>
    <w:rsid w:val="009A6A58"/>
    <w:rsid w:val="009B10A7"/>
    <w:rsid w:val="009C562A"/>
    <w:rsid w:val="009C63B8"/>
    <w:rsid w:val="009D3AF0"/>
    <w:rsid w:val="009D401C"/>
    <w:rsid w:val="009D600A"/>
    <w:rsid w:val="009D6E76"/>
    <w:rsid w:val="009E5720"/>
    <w:rsid w:val="009F0801"/>
    <w:rsid w:val="009F3ED9"/>
    <w:rsid w:val="009F4059"/>
    <w:rsid w:val="009F42E2"/>
    <w:rsid w:val="009F4DA7"/>
    <w:rsid w:val="009F72FD"/>
    <w:rsid w:val="00A01E79"/>
    <w:rsid w:val="00A06A96"/>
    <w:rsid w:val="00A06EA1"/>
    <w:rsid w:val="00A07979"/>
    <w:rsid w:val="00A10AE3"/>
    <w:rsid w:val="00A13630"/>
    <w:rsid w:val="00A15470"/>
    <w:rsid w:val="00A207C9"/>
    <w:rsid w:val="00A22A8E"/>
    <w:rsid w:val="00A24A56"/>
    <w:rsid w:val="00A256B4"/>
    <w:rsid w:val="00A33C72"/>
    <w:rsid w:val="00A368B6"/>
    <w:rsid w:val="00A37EE3"/>
    <w:rsid w:val="00A41497"/>
    <w:rsid w:val="00A418F6"/>
    <w:rsid w:val="00A432B3"/>
    <w:rsid w:val="00A44A69"/>
    <w:rsid w:val="00A46E27"/>
    <w:rsid w:val="00A50CE9"/>
    <w:rsid w:val="00A52B64"/>
    <w:rsid w:val="00A54C7D"/>
    <w:rsid w:val="00A628E1"/>
    <w:rsid w:val="00A635F0"/>
    <w:rsid w:val="00A71304"/>
    <w:rsid w:val="00A71E95"/>
    <w:rsid w:val="00A73E49"/>
    <w:rsid w:val="00A7597C"/>
    <w:rsid w:val="00A82DBE"/>
    <w:rsid w:val="00A844C0"/>
    <w:rsid w:val="00A8526F"/>
    <w:rsid w:val="00A8553B"/>
    <w:rsid w:val="00A9008C"/>
    <w:rsid w:val="00A90C4A"/>
    <w:rsid w:val="00A92137"/>
    <w:rsid w:val="00A929A9"/>
    <w:rsid w:val="00A947A3"/>
    <w:rsid w:val="00A94A58"/>
    <w:rsid w:val="00AA0156"/>
    <w:rsid w:val="00AA1AB1"/>
    <w:rsid w:val="00AA268B"/>
    <w:rsid w:val="00AA2B57"/>
    <w:rsid w:val="00AA3F78"/>
    <w:rsid w:val="00AA54BD"/>
    <w:rsid w:val="00AA5B3A"/>
    <w:rsid w:val="00AA67A6"/>
    <w:rsid w:val="00AA7CA1"/>
    <w:rsid w:val="00AB24F9"/>
    <w:rsid w:val="00AB2A85"/>
    <w:rsid w:val="00AB2BAE"/>
    <w:rsid w:val="00AB5C2C"/>
    <w:rsid w:val="00AC19C9"/>
    <w:rsid w:val="00AC34AE"/>
    <w:rsid w:val="00AC7820"/>
    <w:rsid w:val="00AD0FBE"/>
    <w:rsid w:val="00AD3639"/>
    <w:rsid w:val="00AD5007"/>
    <w:rsid w:val="00AD57EC"/>
    <w:rsid w:val="00AD68A2"/>
    <w:rsid w:val="00AD6E09"/>
    <w:rsid w:val="00AD7499"/>
    <w:rsid w:val="00AE3585"/>
    <w:rsid w:val="00AE7B22"/>
    <w:rsid w:val="00AF3DA6"/>
    <w:rsid w:val="00B0767D"/>
    <w:rsid w:val="00B10BC9"/>
    <w:rsid w:val="00B15605"/>
    <w:rsid w:val="00B1758B"/>
    <w:rsid w:val="00B218BD"/>
    <w:rsid w:val="00B24CD2"/>
    <w:rsid w:val="00B25433"/>
    <w:rsid w:val="00B264BA"/>
    <w:rsid w:val="00B265E2"/>
    <w:rsid w:val="00B27413"/>
    <w:rsid w:val="00B27F2D"/>
    <w:rsid w:val="00B306CB"/>
    <w:rsid w:val="00B31A60"/>
    <w:rsid w:val="00B34723"/>
    <w:rsid w:val="00B3478F"/>
    <w:rsid w:val="00B34804"/>
    <w:rsid w:val="00B37585"/>
    <w:rsid w:val="00B45481"/>
    <w:rsid w:val="00B50E31"/>
    <w:rsid w:val="00B535FB"/>
    <w:rsid w:val="00B55CD3"/>
    <w:rsid w:val="00B60526"/>
    <w:rsid w:val="00B63425"/>
    <w:rsid w:val="00B64293"/>
    <w:rsid w:val="00B669B4"/>
    <w:rsid w:val="00B71C1E"/>
    <w:rsid w:val="00B72140"/>
    <w:rsid w:val="00B7276B"/>
    <w:rsid w:val="00B72D59"/>
    <w:rsid w:val="00B74F49"/>
    <w:rsid w:val="00B77FD8"/>
    <w:rsid w:val="00B826AF"/>
    <w:rsid w:val="00B84837"/>
    <w:rsid w:val="00B848BE"/>
    <w:rsid w:val="00B84EE9"/>
    <w:rsid w:val="00B85223"/>
    <w:rsid w:val="00B854C9"/>
    <w:rsid w:val="00B855D8"/>
    <w:rsid w:val="00B916B5"/>
    <w:rsid w:val="00B92822"/>
    <w:rsid w:val="00B939D9"/>
    <w:rsid w:val="00B93E9D"/>
    <w:rsid w:val="00B94BB6"/>
    <w:rsid w:val="00B95BDD"/>
    <w:rsid w:val="00B96297"/>
    <w:rsid w:val="00BA145C"/>
    <w:rsid w:val="00BA1A2A"/>
    <w:rsid w:val="00BA62E2"/>
    <w:rsid w:val="00BA6620"/>
    <w:rsid w:val="00BA7A5D"/>
    <w:rsid w:val="00BC15B1"/>
    <w:rsid w:val="00BC2CC0"/>
    <w:rsid w:val="00BC2E23"/>
    <w:rsid w:val="00BC4973"/>
    <w:rsid w:val="00BC55EC"/>
    <w:rsid w:val="00BC5E09"/>
    <w:rsid w:val="00BD588A"/>
    <w:rsid w:val="00BE3132"/>
    <w:rsid w:val="00BE4152"/>
    <w:rsid w:val="00BE6148"/>
    <w:rsid w:val="00BE7F4E"/>
    <w:rsid w:val="00BF34F0"/>
    <w:rsid w:val="00BF6D92"/>
    <w:rsid w:val="00C03257"/>
    <w:rsid w:val="00C03BB5"/>
    <w:rsid w:val="00C03D4F"/>
    <w:rsid w:val="00C053FC"/>
    <w:rsid w:val="00C06730"/>
    <w:rsid w:val="00C10E9F"/>
    <w:rsid w:val="00C13E47"/>
    <w:rsid w:val="00C15696"/>
    <w:rsid w:val="00C16CBB"/>
    <w:rsid w:val="00C1745C"/>
    <w:rsid w:val="00C200CB"/>
    <w:rsid w:val="00C236A0"/>
    <w:rsid w:val="00C24020"/>
    <w:rsid w:val="00C275FE"/>
    <w:rsid w:val="00C32C04"/>
    <w:rsid w:val="00C35D58"/>
    <w:rsid w:val="00C35E9E"/>
    <w:rsid w:val="00C4139B"/>
    <w:rsid w:val="00C4152C"/>
    <w:rsid w:val="00C46BEB"/>
    <w:rsid w:val="00C470A3"/>
    <w:rsid w:val="00C572BC"/>
    <w:rsid w:val="00C61812"/>
    <w:rsid w:val="00C61B6E"/>
    <w:rsid w:val="00C62BC4"/>
    <w:rsid w:val="00C63C6A"/>
    <w:rsid w:val="00C64C5F"/>
    <w:rsid w:val="00C6529F"/>
    <w:rsid w:val="00C65BF5"/>
    <w:rsid w:val="00C70A6E"/>
    <w:rsid w:val="00C70C82"/>
    <w:rsid w:val="00C73D92"/>
    <w:rsid w:val="00C74DFA"/>
    <w:rsid w:val="00C76F25"/>
    <w:rsid w:val="00C776BC"/>
    <w:rsid w:val="00C77888"/>
    <w:rsid w:val="00C77A62"/>
    <w:rsid w:val="00C801A8"/>
    <w:rsid w:val="00C831F2"/>
    <w:rsid w:val="00C8532E"/>
    <w:rsid w:val="00C85D18"/>
    <w:rsid w:val="00C87DDA"/>
    <w:rsid w:val="00C916BA"/>
    <w:rsid w:val="00C92208"/>
    <w:rsid w:val="00C94312"/>
    <w:rsid w:val="00C9662A"/>
    <w:rsid w:val="00CA1853"/>
    <w:rsid w:val="00CA275A"/>
    <w:rsid w:val="00CA7335"/>
    <w:rsid w:val="00CA7790"/>
    <w:rsid w:val="00CB376B"/>
    <w:rsid w:val="00CB46EB"/>
    <w:rsid w:val="00CB7AED"/>
    <w:rsid w:val="00CC1510"/>
    <w:rsid w:val="00CC4858"/>
    <w:rsid w:val="00CC4983"/>
    <w:rsid w:val="00CC687F"/>
    <w:rsid w:val="00CC7045"/>
    <w:rsid w:val="00CC7AED"/>
    <w:rsid w:val="00CD0106"/>
    <w:rsid w:val="00CD481F"/>
    <w:rsid w:val="00CD7BF3"/>
    <w:rsid w:val="00CE144E"/>
    <w:rsid w:val="00CE296B"/>
    <w:rsid w:val="00CE39E9"/>
    <w:rsid w:val="00CE3BCD"/>
    <w:rsid w:val="00CF1AC3"/>
    <w:rsid w:val="00CF45C5"/>
    <w:rsid w:val="00CF475B"/>
    <w:rsid w:val="00D011C7"/>
    <w:rsid w:val="00D01B6A"/>
    <w:rsid w:val="00D06235"/>
    <w:rsid w:val="00D06C43"/>
    <w:rsid w:val="00D07144"/>
    <w:rsid w:val="00D0791C"/>
    <w:rsid w:val="00D1556D"/>
    <w:rsid w:val="00D17EB6"/>
    <w:rsid w:val="00D20288"/>
    <w:rsid w:val="00D21ADA"/>
    <w:rsid w:val="00D23EA6"/>
    <w:rsid w:val="00D244CA"/>
    <w:rsid w:val="00D25F94"/>
    <w:rsid w:val="00D263EC"/>
    <w:rsid w:val="00D274E6"/>
    <w:rsid w:val="00D31071"/>
    <w:rsid w:val="00D326EE"/>
    <w:rsid w:val="00D32CFC"/>
    <w:rsid w:val="00D33959"/>
    <w:rsid w:val="00D36300"/>
    <w:rsid w:val="00D425A7"/>
    <w:rsid w:val="00D444A0"/>
    <w:rsid w:val="00D44EE7"/>
    <w:rsid w:val="00D47F89"/>
    <w:rsid w:val="00D50C79"/>
    <w:rsid w:val="00D51539"/>
    <w:rsid w:val="00D518F9"/>
    <w:rsid w:val="00D52B47"/>
    <w:rsid w:val="00D57AF7"/>
    <w:rsid w:val="00D65D55"/>
    <w:rsid w:val="00D671AC"/>
    <w:rsid w:val="00D73BAA"/>
    <w:rsid w:val="00D757BB"/>
    <w:rsid w:val="00D76CAE"/>
    <w:rsid w:val="00D80855"/>
    <w:rsid w:val="00D808F0"/>
    <w:rsid w:val="00D813B7"/>
    <w:rsid w:val="00D81580"/>
    <w:rsid w:val="00D83077"/>
    <w:rsid w:val="00D84272"/>
    <w:rsid w:val="00D87AD3"/>
    <w:rsid w:val="00D91E94"/>
    <w:rsid w:val="00D92530"/>
    <w:rsid w:val="00D9398C"/>
    <w:rsid w:val="00D9579E"/>
    <w:rsid w:val="00DA1BAA"/>
    <w:rsid w:val="00DA2A53"/>
    <w:rsid w:val="00DA4928"/>
    <w:rsid w:val="00DB4079"/>
    <w:rsid w:val="00DB63EA"/>
    <w:rsid w:val="00DB6520"/>
    <w:rsid w:val="00DB7771"/>
    <w:rsid w:val="00DC16DD"/>
    <w:rsid w:val="00DC3561"/>
    <w:rsid w:val="00DD1781"/>
    <w:rsid w:val="00DD3727"/>
    <w:rsid w:val="00DD4774"/>
    <w:rsid w:val="00DD6E70"/>
    <w:rsid w:val="00DE0DFA"/>
    <w:rsid w:val="00DE0FD8"/>
    <w:rsid w:val="00DE25FC"/>
    <w:rsid w:val="00DE3718"/>
    <w:rsid w:val="00DE4F4D"/>
    <w:rsid w:val="00DE5A73"/>
    <w:rsid w:val="00DE6C84"/>
    <w:rsid w:val="00DF160E"/>
    <w:rsid w:val="00DF1F50"/>
    <w:rsid w:val="00DF2D1D"/>
    <w:rsid w:val="00DF2E47"/>
    <w:rsid w:val="00DF5090"/>
    <w:rsid w:val="00DF6141"/>
    <w:rsid w:val="00E002D4"/>
    <w:rsid w:val="00E02C10"/>
    <w:rsid w:val="00E14325"/>
    <w:rsid w:val="00E14363"/>
    <w:rsid w:val="00E204A5"/>
    <w:rsid w:val="00E21193"/>
    <w:rsid w:val="00E21258"/>
    <w:rsid w:val="00E233EA"/>
    <w:rsid w:val="00E24C61"/>
    <w:rsid w:val="00E250B6"/>
    <w:rsid w:val="00E27658"/>
    <w:rsid w:val="00E31862"/>
    <w:rsid w:val="00E32FC8"/>
    <w:rsid w:val="00E35E74"/>
    <w:rsid w:val="00E37C20"/>
    <w:rsid w:val="00E46EAF"/>
    <w:rsid w:val="00E50821"/>
    <w:rsid w:val="00E5436C"/>
    <w:rsid w:val="00E56155"/>
    <w:rsid w:val="00E57AA1"/>
    <w:rsid w:val="00E57B12"/>
    <w:rsid w:val="00E61372"/>
    <w:rsid w:val="00E61DE5"/>
    <w:rsid w:val="00E63438"/>
    <w:rsid w:val="00E65EA4"/>
    <w:rsid w:val="00E66819"/>
    <w:rsid w:val="00E704EE"/>
    <w:rsid w:val="00E758CB"/>
    <w:rsid w:val="00E75A6A"/>
    <w:rsid w:val="00E81DE1"/>
    <w:rsid w:val="00E85D2B"/>
    <w:rsid w:val="00E91AF9"/>
    <w:rsid w:val="00E93EE4"/>
    <w:rsid w:val="00E96AAE"/>
    <w:rsid w:val="00E97B62"/>
    <w:rsid w:val="00EA0876"/>
    <w:rsid w:val="00EA3908"/>
    <w:rsid w:val="00EA43F3"/>
    <w:rsid w:val="00EA5AF6"/>
    <w:rsid w:val="00EB3976"/>
    <w:rsid w:val="00EB4182"/>
    <w:rsid w:val="00EB5C0C"/>
    <w:rsid w:val="00EB638E"/>
    <w:rsid w:val="00EB7FBD"/>
    <w:rsid w:val="00EC0685"/>
    <w:rsid w:val="00EC0A41"/>
    <w:rsid w:val="00EC53AE"/>
    <w:rsid w:val="00EC68C7"/>
    <w:rsid w:val="00EC773E"/>
    <w:rsid w:val="00ED065C"/>
    <w:rsid w:val="00ED1216"/>
    <w:rsid w:val="00ED26DF"/>
    <w:rsid w:val="00ED2730"/>
    <w:rsid w:val="00ED2CEA"/>
    <w:rsid w:val="00ED38BB"/>
    <w:rsid w:val="00ED399B"/>
    <w:rsid w:val="00ED4CA8"/>
    <w:rsid w:val="00ED6A6F"/>
    <w:rsid w:val="00EE00B9"/>
    <w:rsid w:val="00EE2723"/>
    <w:rsid w:val="00EE28DE"/>
    <w:rsid w:val="00EE476F"/>
    <w:rsid w:val="00EF02F6"/>
    <w:rsid w:val="00EF451F"/>
    <w:rsid w:val="00EF5A40"/>
    <w:rsid w:val="00EF6F16"/>
    <w:rsid w:val="00F0215B"/>
    <w:rsid w:val="00F0438C"/>
    <w:rsid w:val="00F05301"/>
    <w:rsid w:val="00F07366"/>
    <w:rsid w:val="00F102CE"/>
    <w:rsid w:val="00F106AC"/>
    <w:rsid w:val="00F10FD9"/>
    <w:rsid w:val="00F12965"/>
    <w:rsid w:val="00F2317A"/>
    <w:rsid w:val="00F24065"/>
    <w:rsid w:val="00F2407C"/>
    <w:rsid w:val="00F256FE"/>
    <w:rsid w:val="00F26C25"/>
    <w:rsid w:val="00F309B7"/>
    <w:rsid w:val="00F30C25"/>
    <w:rsid w:val="00F31555"/>
    <w:rsid w:val="00F32749"/>
    <w:rsid w:val="00F331B0"/>
    <w:rsid w:val="00F3549C"/>
    <w:rsid w:val="00F40ED2"/>
    <w:rsid w:val="00F4324C"/>
    <w:rsid w:val="00F434D4"/>
    <w:rsid w:val="00F53944"/>
    <w:rsid w:val="00F566D8"/>
    <w:rsid w:val="00F57EEB"/>
    <w:rsid w:val="00F615D8"/>
    <w:rsid w:val="00F646E4"/>
    <w:rsid w:val="00F64959"/>
    <w:rsid w:val="00F652DC"/>
    <w:rsid w:val="00F66333"/>
    <w:rsid w:val="00F735AF"/>
    <w:rsid w:val="00F7502F"/>
    <w:rsid w:val="00F75EA3"/>
    <w:rsid w:val="00F7618C"/>
    <w:rsid w:val="00F7787E"/>
    <w:rsid w:val="00F77EED"/>
    <w:rsid w:val="00F80085"/>
    <w:rsid w:val="00F84238"/>
    <w:rsid w:val="00F85956"/>
    <w:rsid w:val="00F86E1E"/>
    <w:rsid w:val="00F9256F"/>
    <w:rsid w:val="00F941E5"/>
    <w:rsid w:val="00F94A0F"/>
    <w:rsid w:val="00F96C4D"/>
    <w:rsid w:val="00FA3B9E"/>
    <w:rsid w:val="00FA56CE"/>
    <w:rsid w:val="00FB06D2"/>
    <w:rsid w:val="00FB12E0"/>
    <w:rsid w:val="00FB1402"/>
    <w:rsid w:val="00FB1924"/>
    <w:rsid w:val="00FB600B"/>
    <w:rsid w:val="00FC184D"/>
    <w:rsid w:val="00FC227D"/>
    <w:rsid w:val="00FC38EE"/>
    <w:rsid w:val="00FD6E3F"/>
    <w:rsid w:val="00FD7166"/>
    <w:rsid w:val="00FE6424"/>
    <w:rsid w:val="00FF1E88"/>
    <w:rsid w:val="00FF2C1E"/>
    <w:rsid w:val="00FF3FE0"/>
    <w:rsid w:val="00FF69E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C7B2F"/>
  <w15:docId w15:val="{1FBA9A3E-63C7-4288-A89D-CEDF568E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42"/>
  </w:style>
  <w:style w:type="paragraph" w:styleId="Heading1">
    <w:name w:val="heading 1"/>
    <w:basedOn w:val="Normal"/>
    <w:next w:val="Normal"/>
    <w:link w:val="Heading1Char"/>
    <w:uiPriority w:val="99"/>
    <w:qFormat/>
    <w:rsid w:val="000B1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2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D6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5D5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66A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7AD3"/>
    <w:pPr>
      <w:tabs>
        <w:tab w:val="center" w:leader="dot" w:pos="7371"/>
        <w:tab w:val="center" w:pos="7938"/>
      </w:tabs>
      <w:spacing w:after="0" w:line="360" w:lineRule="auto"/>
      <w:ind w:right="566"/>
      <w:jc w:val="both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74FBC"/>
    <w:pPr>
      <w:tabs>
        <w:tab w:val="left" w:pos="1701"/>
        <w:tab w:val="right" w:leader="dot" w:pos="7937"/>
      </w:tabs>
      <w:spacing w:after="180" w:line="240" w:lineRule="auto"/>
      <w:ind w:left="1701" w:hanging="567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4FBC"/>
    <w:pPr>
      <w:tabs>
        <w:tab w:val="left" w:pos="2268"/>
        <w:tab w:val="right" w:leader="dot" w:pos="7937"/>
        <w:tab w:val="right" w:leader="dot" w:pos="8222"/>
        <w:tab w:val="right" w:leader="dot" w:pos="8261"/>
      </w:tabs>
      <w:spacing w:after="180" w:line="240" w:lineRule="auto"/>
      <w:ind w:left="2325" w:hanging="624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E66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E5"/>
  </w:style>
  <w:style w:type="paragraph" w:styleId="Footer">
    <w:name w:val="footer"/>
    <w:basedOn w:val="Normal"/>
    <w:link w:val="Foot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E5"/>
  </w:style>
  <w:style w:type="character" w:styleId="FollowedHyperlink">
    <w:name w:val="FollowedHyperlink"/>
    <w:basedOn w:val="DefaultParagraphFont"/>
    <w:uiPriority w:val="99"/>
    <w:semiHidden/>
    <w:unhideWhenUsed/>
    <w:rsid w:val="00DF50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2F"/>
    <w:rPr>
      <w:rFonts w:ascii="Tahoma" w:hAnsi="Tahoma" w:cs="Tahoma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4D5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77A0D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77A0D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77A0D"/>
  </w:style>
  <w:style w:type="table" w:customStyle="1" w:styleId="TableGrid1">
    <w:name w:val="Table Grid1"/>
    <w:basedOn w:val="TableNormal"/>
    <w:next w:val="TableGrid"/>
    <w:uiPriority w:val="39"/>
    <w:rsid w:val="001430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0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17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508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91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671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85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25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D3A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B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07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84624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4624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84624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4624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4624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46248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BFFD74E-2F02-43C5-8D5A-CE50FB5D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Naufal Rifqi</dc:creator>
  <cp:keywords/>
  <dc:description/>
  <cp:lastModifiedBy>f a</cp:lastModifiedBy>
  <cp:revision>4</cp:revision>
  <cp:lastPrinted>2024-08-21T16:30:00Z</cp:lastPrinted>
  <dcterms:created xsi:type="dcterms:W3CDTF">2024-12-12T04:13:00Z</dcterms:created>
  <dcterms:modified xsi:type="dcterms:W3CDTF">2025-01-13T15:49:00Z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f660d482-3a41-3377-92ca-78a8b2f960e0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http://www.zotero.org/styles/harvard-cite-them-right-no-et-al</vt:lpwstr>
  </property>
  <property fmtid="{D5CDD505-2E9C-101B-9397-08002B2CF9AE}" pid="14" name="Mendeley Recent Style Name 4_1">
    <vt:lpwstr>Cite Them Right 12th edition - Harvard (no "et al.")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