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4E" w:rsidRDefault="00D37C4E" w:rsidP="00D37C4E">
      <w:pPr>
        <w:spacing w:after="0" w:line="360" w:lineRule="auto"/>
        <w:jc w:val="center"/>
        <w:rPr>
          <w:rFonts w:ascii="Times New Roman" w:hAnsi="Times New Roman"/>
          <w:b/>
          <w:sz w:val="24"/>
          <w:szCs w:val="24"/>
        </w:rPr>
      </w:pPr>
      <w:r>
        <w:rPr>
          <w:rFonts w:ascii="Times New Roman" w:hAnsi="Times New Roman"/>
          <w:b/>
          <w:sz w:val="24"/>
          <w:szCs w:val="24"/>
        </w:rPr>
        <w:t>BAB   I</w:t>
      </w:r>
    </w:p>
    <w:p w:rsidR="00D37C4E" w:rsidRDefault="00D37C4E" w:rsidP="00D37C4E">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D37C4E" w:rsidRDefault="00D37C4E" w:rsidP="00D37C4E">
      <w:pPr>
        <w:spacing w:after="0" w:line="360" w:lineRule="auto"/>
        <w:jc w:val="center"/>
        <w:rPr>
          <w:rFonts w:ascii="Times New Roman" w:hAnsi="Times New Roman"/>
          <w:b/>
          <w:sz w:val="24"/>
          <w:szCs w:val="24"/>
        </w:rPr>
      </w:pPr>
    </w:p>
    <w:p w:rsidR="00D37C4E" w:rsidRDefault="00D37C4E" w:rsidP="00D37C4E">
      <w:pPr>
        <w:pStyle w:val="ListParagraph"/>
        <w:numPr>
          <w:ilvl w:val="1"/>
          <w:numId w:val="1"/>
        </w:numPr>
        <w:spacing w:after="0" w:line="480" w:lineRule="auto"/>
        <w:jc w:val="both"/>
        <w:rPr>
          <w:rFonts w:ascii="Times New Roman" w:hAnsi="Times New Roman"/>
          <w:b/>
          <w:sz w:val="24"/>
          <w:szCs w:val="24"/>
        </w:rPr>
      </w:pPr>
      <w:r w:rsidRPr="00092A86">
        <w:rPr>
          <w:rFonts w:ascii="Times New Roman" w:hAnsi="Times New Roman"/>
          <w:b/>
          <w:sz w:val="24"/>
          <w:szCs w:val="24"/>
        </w:rPr>
        <w:t xml:space="preserve">Latar Belakang </w:t>
      </w:r>
      <w:r>
        <w:rPr>
          <w:rFonts w:ascii="Times New Roman" w:hAnsi="Times New Roman"/>
          <w:b/>
          <w:sz w:val="24"/>
          <w:szCs w:val="24"/>
        </w:rPr>
        <w:t>Masalah</w:t>
      </w:r>
    </w:p>
    <w:p w:rsidR="00D37C4E" w:rsidRDefault="00D37C4E" w:rsidP="00D37C4E">
      <w:pPr>
        <w:pStyle w:val="ListParagraph"/>
        <w:spacing w:after="0" w:line="480" w:lineRule="auto"/>
        <w:ind w:left="0" w:firstLine="720"/>
        <w:jc w:val="both"/>
        <w:rPr>
          <w:rFonts w:ascii="Times New Roman" w:hAnsi="Times New Roman"/>
          <w:sz w:val="24"/>
          <w:szCs w:val="24"/>
        </w:rPr>
      </w:pPr>
      <w:r w:rsidRPr="004A29E2">
        <w:rPr>
          <w:rFonts w:ascii="Times New Roman" w:hAnsi="Times New Roman"/>
          <w:sz w:val="24"/>
          <w:szCs w:val="24"/>
        </w:rPr>
        <w:t xml:space="preserve">Pembangunan pertanian Indonesia telah dilaksanakan secara bertahap dan berkelanjutan dengan tujuan dapat meningkatkan produksi pertanian semaksimal mungkin sehingga dapat meningkatkan pendapatan petani dalam mencapai kesejahteraan, peningkatan produksi pangan, peningkatan pendapatan dan kesejahteraan petani. Untuk itu, pemerintah bersama masyarakat seharusnya lebih berperan aktif dalam memajukan usahatani guna meningkatkan taraf hidup dan kesejahteraan seluruh rakyat Indonesia (Gaja, 2016). </w:t>
      </w:r>
    </w:p>
    <w:p w:rsidR="00D37C4E" w:rsidRDefault="00D37C4E" w:rsidP="00D37C4E">
      <w:pPr>
        <w:pStyle w:val="ListParagraph"/>
        <w:spacing w:after="0" w:line="480" w:lineRule="auto"/>
        <w:ind w:left="0" w:firstLine="720"/>
        <w:jc w:val="both"/>
        <w:rPr>
          <w:rFonts w:ascii="Times New Roman" w:hAnsi="Times New Roman"/>
          <w:sz w:val="24"/>
          <w:szCs w:val="24"/>
        </w:rPr>
      </w:pPr>
      <w:r w:rsidRPr="004A29E2">
        <w:rPr>
          <w:rFonts w:ascii="Times New Roman" w:hAnsi="Times New Roman"/>
          <w:sz w:val="24"/>
          <w:szCs w:val="24"/>
        </w:rPr>
        <w:t xml:space="preserve">Ada beberapa hal yang mendasari, mengapa pembangunan pertanian di Indonesia mempunyai peranan penting, di antaranya yaitu : menyediakan surplus pangan yang semakin besar kepada penduduk yang kian meningkat, meningkatkan permintaan produk industri dan dengan demikian mendorong keharusan diperluasnya sektor sekunder ke sektor tersier, menyediakan tambahan penghasilan devisa untuk impor barang-barang modal bagi pembangunan melalui ekspor hasil pertanian secara terus-menerus, meningkatkan pendapatan desa untuk dimobilisasi pemerintah dan memperbaiki kesejahteraan rakyat pedesaan. Agar pertanian dapat berkontribusi dalam perekonomian nasional, menghadapi dinamika globalisasi dan perdagangan bebas diperlukan suatu perencanaan nasional dengan pemilihan atas dasar prioritas dan sasaran dari program pembangunan pertanian (Jhingan, M.L, 2014). </w:t>
      </w:r>
    </w:p>
    <w:p w:rsidR="00D37C4E" w:rsidRDefault="00D37C4E" w:rsidP="00D37C4E">
      <w:pPr>
        <w:pStyle w:val="ListParagraph"/>
        <w:spacing w:after="0" w:line="480" w:lineRule="auto"/>
        <w:ind w:left="0" w:firstLine="720"/>
        <w:jc w:val="both"/>
        <w:rPr>
          <w:rFonts w:ascii="Times New Roman" w:hAnsi="Times New Roman"/>
          <w:sz w:val="24"/>
          <w:szCs w:val="24"/>
        </w:rPr>
      </w:pPr>
      <w:r w:rsidRPr="004A29E2">
        <w:rPr>
          <w:rFonts w:ascii="Times New Roman" w:hAnsi="Times New Roman"/>
          <w:sz w:val="24"/>
          <w:szCs w:val="24"/>
        </w:rPr>
        <w:t>Usahatani adalah suatu kegiatan mengusahakan dan mengkoordinir faktor-faktor produksi berupa lahan, tenaga kerja, dan modal sehingga me</w:t>
      </w:r>
      <w:r>
        <w:rPr>
          <w:rFonts w:ascii="Times New Roman" w:hAnsi="Times New Roman"/>
          <w:sz w:val="24"/>
          <w:szCs w:val="24"/>
        </w:rPr>
        <w:t>mberikan manfaat sebaik-baiknya.</w:t>
      </w:r>
      <w:r w:rsidRPr="004A29E2">
        <w:rPr>
          <w:rFonts w:ascii="Times New Roman" w:hAnsi="Times New Roman"/>
          <w:sz w:val="24"/>
          <w:szCs w:val="24"/>
        </w:rPr>
        <w:t>Usahatani merupakan cara-cara menentukan, mengorganisasikan, dan mengkoordinasikan penggunaan faktor-faktor produksi seefektif dan seefisien mungkin sehingga usaha tersebut memberikan pendapatan</w:t>
      </w:r>
      <w:bookmarkStart w:id="0" w:name="_GoBack"/>
      <w:bookmarkEnd w:id="0"/>
      <w:r w:rsidRPr="004A29E2">
        <w:rPr>
          <w:rFonts w:ascii="Times New Roman" w:hAnsi="Times New Roman"/>
          <w:sz w:val="24"/>
          <w:szCs w:val="24"/>
        </w:rPr>
        <w:t xml:space="preserve"> semaksimal mungkin (Suratiyah, 2008). </w:t>
      </w:r>
    </w:p>
    <w:p w:rsidR="00D37C4E" w:rsidRPr="003B0229" w:rsidRDefault="00D37C4E" w:rsidP="00D37C4E">
      <w:pPr>
        <w:pStyle w:val="ListParagraph"/>
        <w:spacing w:after="0" w:line="480" w:lineRule="auto"/>
        <w:ind w:left="0" w:firstLine="720"/>
        <w:jc w:val="both"/>
        <w:rPr>
          <w:rFonts w:ascii="Times New Roman" w:hAnsi="Times New Roman"/>
          <w:color w:val="000000"/>
          <w:sz w:val="24"/>
          <w:szCs w:val="24"/>
        </w:rPr>
      </w:pPr>
      <w:r w:rsidRPr="004A29E2">
        <w:rPr>
          <w:rFonts w:ascii="Times New Roman" w:hAnsi="Times New Roman"/>
          <w:sz w:val="24"/>
          <w:szCs w:val="24"/>
        </w:rPr>
        <w:lastRenderedPageBreak/>
        <w:t xml:space="preserve">Upaya untuk meningkatkan produksi usahatani (padi sawah) telah banyak dilakukan baik oleh pemerintah, lembaga swadaya masyarakat, maupun perguruan tinggi. Namun kenyataan menunjukkan bahwa hasil yang diperoleh petani masih berada dibawah potensi genetiknya. Hal itu disebabkan oleh beberapa faktor seperti : pengetahuan teknis dan pengalaman petani, serta tersedianya prasarana transportasi dan irigasi. Faktor-faktor tersebut mempengaruhi pertimbangan petani dalam mengambil keputusan untuk menggunakan input usahatani seperti bibit, </w:t>
      </w:r>
      <w:r w:rsidRPr="003B0229">
        <w:rPr>
          <w:rFonts w:ascii="Times New Roman" w:hAnsi="Times New Roman"/>
          <w:color w:val="000000"/>
          <w:sz w:val="24"/>
          <w:szCs w:val="24"/>
        </w:rPr>
        <w:t>pupuk, tenaga kerja dan obat-obatan (Citra Laksmi, et.al, 2012).</w:t>
      </w:r>
    </w:p>
    <w:p w:rsidR="00D37C4E" w:rsidRPr="003B0229" w:rsidRDefault="00D37C4E" w:rsidP="00D37C4E">
      <w:pPr>
        <w:pStyle w:val="ListParagraph"/>
        <w:spacing w:after="0" w:line="480" w:lineRule="auto"/>
        <w:ind w:left="0" w:firstLine="720"/>
        <w:jc w:val="both"/>
        <w:rPr>
          <w:rFonts w:ascii="Times New Roman" w:hAnsi="Times New Roman"/>
          <w:color w:val="000000"/>
          <w:sz w:val="24"/>
          <w:szCs w:val="24"/>
        </w:rPr>
      </w:pPr>
      <w:r w:rsidRPr="003B0229">
        <w:rPr>
          <w:rFonts w:ascii="Times New Roman" w:hAnsi="Times New Roman"/>
          <w:color w:val="000000"/>
          <w:sz w:val="24"/>
          <w:szCs w:val="24"/>
        </w:rPr>
        <w:t>Pada dasarnya pengadaan suatu sistem irigasi adalah untuk meningkatkan efisiensi dan efektifitas, baik efisiensi tenaga manusia maupun efisiensi penyaluran air dan efektifitas pemanfaatan airnya terhadap hasil yang akan diproduksi nantinya. Pemberian air ke daerah pelayanan irigasi harus sesuai dengan kebutuhan pada berbagai luasan baku daerah layanan yang berbeda-beda, dan pada berbagai fase dari pengolahan tanah hingga panen (Pudjono, 2010).</w:t>
      </w:r>
    </w:p>
    <w:p w:rsidR="00D37C4E" w:rsidRPr="003B0229" w:rsidRDefault="00D37C4E" w:rsidP="00D37C4E">
      <w:pPr>
        <w:pStyle w:val="ListParagraph"/>
        <w:spacing w:after="0" w:line="480" w:lineRule="auto"/>
        <w:ind w:left="0" w:firstLine="720"/>
        <w:jc w:val="both"/>
        <w:rPr>
          <w:rFonts w:ascii="Times New Roman" w:hAnsi="Times New Roman"/>
          <w:color w:val="000000"/>
          <w:sz w:val="24"/>
          <w:szCs w:val="24"/>
        </w:rPr>
      </w:pPr>
      <w:r>
        <w:rPr>
          <w:rFonts w:ascii="Times New Roman" w:hAnsi="Times New Roman"/>
          <w:sz w:val="24"/>
          <w:szCs w:val="24"/>
        </w:rPr>
        <w:t>Pen</w:t>
      </w:r>
      <w:r w:rsidRPr="00BF7A3E">
        <w:rPr>
          <w:rFonts w:ascii="Times New Roman" w:hAnsi="Times New Roman"/>
          <w:sz w:val="24"/>
          <w:szCs w:val="24"/>
        </w:rPr>
        <w:t>gelolaan irigasi dengan menggunakan pompa dapat mendukung usahatani berkelanjutan apabila petani mampu mengelola pompa dengan baik. Hal ini dapat ditunjukkan dengan kemampuan petani untuk membayar biaya operasional serta mampu mengelolah usahatani dengan baik. Namun, penggunaan pompa untuk memenuhi air irigasi dikalangan petani saat ini belum sepenuhnya dilakukan. Hal ini dikarenakan petani masih beranggapan bahwa, besarnya biaya yang dikeluarkan jika menggunakan pompa untuk irigasi.</w:t>
      </w:r>
    </w:p>
    <w:p w:rsidR="00D37C4E" w:rsidRPr="00BF7A3E" w:rsidRDefault="00D37C4E" w:rsidP="00D37C4E">
      <w:pPr>
        <w:pStyle w:val="ListParagraph"/>
        <w:spacing w:after="0" w:line="480" w:lineRule="auto"/>
        <w:ind w:left="0" w:firstLine="720"/>
        <w:jc w:val="both"/>
        <w:rPr>
          <w:rFonts w:ascii="Times New Roman" w:hAnsi="Times New Roman"/>
          <w:sz w:val="24"/>
          <w:szCs w:val="24"/>
        </w:rPr>
      </w:pPr>
      <w:r w:rsidRPr="00BF7A3E">
        <w:rPr>
          <w:rFonts w:ascii="Times New Roman" w:hAnsi="Times New Roman"/>
          <w:sz w:val="24"/>
          <w:szCs w:val="24"/>
        </w:rPr>
        <w:t>Kehidupan masyaraka</w:t>
      </w:r>
      <w:r>
        <w:rPr>
          <w:rFonts w:ascii="Times New Roman" w:hAnsi="Times New Roman"/>
          <w:sz w:val="24"/>
          <w:szCs w:val="24"/>
        </w:rPr>
        <w:t>t pada umumnya di Desa Pon</w:t>
      </w:r>
      <w:r w:rsidRPr="00BF7A3E">
        <w:rPr>
          <w:rFonts w:ascii="Times New Roman" w:hAnsi="Times New Roman"/>
          <w:sz w:val="24"/>
          <w:szCs w:val="24"/>
        </w:rPr>
        <w:t xml:space="preserve"> adalah sebagai petani padi sawah. Adapun usahatani yang diusahakan pet</w:t>
      </w:r>
      <w:r>
        <w:rPr>
          <w:rFonts w:ascii="Times New Roman" w:hAnsi="Times New Roman"/>
          <w:sz w:val="24"/>
          <w:szCs w:val="24"/>
        </w:rPr>
        <w:t>ani padi sawah di Desa Pon</w:t>
      </w:r>
      <w:r w:rsidRPr="00BF7A3E">
        <w:rPr>
          <w:rFonts w:ascii="Times New Roman" w:hAnsi="Times New Roman"/>
          <w:sz w:val="24"/>
          <w:szCs w:val="24"/>
        </w:rPr>
        <w:t xml:space="preserve"> yait</w:t>
      </w:r>
      <w:r>
        <w:rPr>
          <w:rFonts w:ascii="Times New Roman" w:hAnsi="Times New Roman"/>
          <w:sz w:val="24"/>
          <w:szCs w:val="24"/>
        </w:rPr>
        <w:t>u sistem non irigasi atautidakmenggunakanirigasi</w:t>
      </w:r>
      <w:r w:rsidRPr="00BF7A3E">
        <w:rPr>
          <w:rFonts w:ascii="Times New Roman" w:hAnsi="Times New Roman"/>
          <w:sz w:val="24"/>
          <w:szCs w:val="24"/>
        </w:rPr>
        <w:t xml:space="preserve"> non-pompanisasi. D</w:t>
      </w:r>
      <w:r>
        <w:rPr>
          <w:rFonts w:ascii="Times New Roman" w:hAnsi="Times New Roman"/>
          <w:sz w:val="24"/>
          <w:szCs w:val="24"/>
        </w:rPr>
        <w:t>engan adanya menggunakanirigasi dapat</w:t>
      </w:r>
      <w:r w:rsidRPr="00BF7A3E">
        <w:rPr>
          <w:rFonts w:ascii="Times New Roman" w:hAnsi="Times New Roman"/>
          <w:sz w:val="24"/>
          <w:szCs w:val="24"/>
        </w:rPr>
        <w:t>memudahkan petani dalam ketersediaan air dan mendapatkan hasil usahataninya untuk lebih maksimal. Sedangkan petani padi sawah yang tidak</w:t>
      </w:r>
      <w:r>
        <w:rPr>
          <w:rFonts w:ascii="Times New Roman" w:hAnsi="Times New Roman"/>
          <w:sz w:val="24"/>
          <w:szCs w:val="24"/>
        </w:rPr>
        <w:t xml:space="preserve"> menggunakan irigasi</w:t>
      </w:r>
      <w:r w:rsidRPr="00BF7A3E">
        <w:rPr>
          <w:rFonts w:ascii="Times New Roman" w:hAnsi="Times New Roman"/>
          <w:sz w:val="24"/>
          <w:szCs w:val="24"/>
        </w:rPr>
        <w:t xml:space="preserve"> pada </w:t>
      </w:r>
      <w:r w:rsidRPr="00BF7A3E">
        <w:rPr>
          <w:rFonts w:ascii="Times New Roman" w:hAnsi="Times New Roman"/>
          <w:sz w:val="24"/>
          <w:szCs w:val="24"/>
        </w:rPr>
        <w:lastRenderedPageBreak/>
        <w:t>umumnya hanya mengandalkan air sungai atau menunggu waktu musim hujan karena pada waktu tanam diluar musim hujan petani tidak dapat memasukan air kedalam lahan sawahnya, sehingga berdampak pada produksi dan pendapatan usahatani padi</w:t>
      </w:r>
    </w:p>
    <w:p w:rsidR="00D37C4E" w:rsidRDefault="00D37C4E" w:rsidP="00D37C4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Kecamatan SeiBamban</w:t>
      </w:r>
      <w:r w:rsidRPr="00E1521D">
        <w:rPr>
          <w:rFonts w:ascii="Times New Roman" w:hAnsi="Times New Roman"/>
          <w:sz w:val="24"/>
          <w:szCs w:val="24"/>
        </w:rPr>
        <w:t xml:space="preserve"> merupakan salah satu</w:t>
      </w:r>
      <w:r>
        <w:rPr>
          <w:rFonts w:ascii="Times New Roman" w:hAnsi="Times New Roman"/>
          <w:sz w:val="24"/>
          <w:szCs w:val="24"/>
        </w:rPr>
        <w:t xml:space="preserve"> wilayah di Kabupaten SerdangBedagai</w:t>
      </w:r>
      <w:r w:rsidRPr="00E1521D">
        <w:rPr>
          <w:rFonts w:ascii="Times New Roman" w:hAnsi="Times New Roman"/>
          <w:sz w:val="24"/>
          <w:szCs w:val="24"/>
        </w:rPr>
        <w:t xml:space="preserve"> yang banyak terdapat lahan sawa</w:t>
      </w:r>
      <w:r>
        <w:rPr>
          <w:rFonts w:ascii="Times New Roman" w:hAnsi="Times New Roman"/>
          <w:sz w:val="24"/>
          <w:szCs w:val="24"/>
        </w:rPr>
        <w:t>h tepatnya di DesaPon</w:t>
      </w:r>
      <w:r w:rsidRPr="00E1521D">
        <w:rPr>
          <w:rFonts w:ascii="Times New Roman" w:hAnsi="Times New Roman"/>
          <w:sz w:val="24"/>
          <w:szCs w:val="24"/>
        </w:rPr>
        <w:t xml:space="preserve"> sebagian besar penduduknya adalah petani</w:t>
      </w:r>
      <w:r>
        <w:rPr>
          <w:rFonts w:ascii="Times New Roman" w:hAnsi="Times New Roman"/>
          <w:sz w:val="24"/>
          <w:szCs w:val="24"/>
        </w:rPr>
        <w:t>padi sawah non irigasiataubelummenggunakansaluranirigasi</w:t>
      </w:r>
      <w:r w:rsidRPr="00E1521D">
        <w:rPr>
          <w:rFonts w:ascii="Times New Roman" w:hAnsi="Times New Roman"/>
          <w:sz w:val="24"/>
          <w:szCs w:val="24"/>
        </w:rPr>
        <w:t xml:space="preserve">. Sehingga sebagian </w:t>
      </w:r>
      <w:r>
        <w:rPr>
          <w:rFonts w:ascii="Times New Roman" w:hAnsi="Times New Roman"/>
          <w:sz w:val="24"/>
          <w:szCs w:val="24"/>
        </w:rPr>
        <w:t>masyarakat di Desa tersebut</w:t>
      </w:r>
      <w:r w:rsidRPr="00E1521D">
        <w:rPr>
          <w:rFonts w:ascii="Times New Roman" w:hAnsi="Times New Roman"/>
          <w:sz w:val="24"/>
          <w:szCs w:val="24"/>
        </w:rPr>
        <w:t xml:space="preserve">bergantung pada sektor pertanian sebagai mata pencaharian utama mereka. Meskipun sebagian besar masyarakat di </w:t>
      </w:r>
      <w:r>
        <w:rPr>
          <w:rFonts w:ascii="Times New Roman" w:hAnsi="Times New Roman"/>
          <w:sz w:val="24"/>
          <w:szCs w:val="24"/>
        </w:rPr>
        <w:t>di beberapadesa di wilayahKecamatanSeiBamban</w:t>
      </w:r>
      <w:r w:rsidRPr="00E1521D">
        <w:rPr>
          <w:rFonts w:ascii="Times New Roman" w:hAnsi="Times New Roman"/>
          <w:sz w:val="24"/>
          <w:szCs w:val="24"/>
        </w:rPr>
        <w:t>memiliki mata pencaharian sebagai petani dan memiliki banyak kelompok tani akan tetapi jarang sekali atau tidak semua petani tersebut sudah mengelola usahataninya secara efisien.</w:t>
      </w:r>
    </w:p>
    <w:p w:rsidR="00D37C4E" w:rsidRPr="00001D7E" w:rsidRDefault="00D37C4E" w:rsidP="00D37C4E">
      <w:pPr>
        <w:spacing w:after="0" w:line="480" w:lineRule="auto"/>
        <w:ind w:firstLine="720"/>
        <w:jc w:val="both"/>
        <w:rPr>
          <w:rFonts w:ascii="Times New Roman" w:hAnsi="Times New Roman"/>
          <w:sz w:val="24"/>
          <w:szCs w:val="24"/>
        </w:rPr>
      </w:pPr>
      <w:r w:rsidRPr="00001D7E">
        <w:rPr>
          <w:rFonts w:ascii="Times New Roman" w:hAnsi="Times New Roman"/>
          <w:sz w:val="24"/>
          <w:szCs w:val="24"/>
        </w:rPr>
        <w:t>Olehkarenaitudalampenelitianiniakandiketahuiterlebihdahulukondisipenerimaanusahatanipadisawah</w:t>
      </w:r>
      <w:r>
        <w:rPr>
          <w:rFonts w:ascii="Times New Roman" w:hAnsi="Times New Roman"/>
          <w:sz w:val="24"/>
          <w:szCs w:val="24"/>
        </w:rPr>
        <w:t xml:space="preserve">non </w:t>
      </w:r>
      <w:r w:rsidRPr="00001D7E">
        <w:rPr>
          <w:rFonts w:ascii="Times New Roman" w:hAnsi="Times New Roman"/>
          <w:sz w:val="24"/>
          <w:szCs w:val="24"/>
        </w:rPr>
        <w:t xml:space="preserve">irigasi di </w:t>
      </w:r>
      <w:r>
        <w:rPr>
          <w:rFonts w:ascii="Times New Roman" w:hAnsi="Times New Roman"/>
          <w:sz w:val="24"/>
          <w:szCs w:val="24"/>
        </w:rPr>
        <w:t>DesaPon</w:t>
      </w:r>
      <w:r w:rsidRPr="00001D7E">
        <w:rPr>
          <w:rFonts w:ascii="Times New Roman" w:hAnsi="Times New Roman"/>
          <w:sz w:val="24"/>
          <w:szCs w:val="24"/>
        </w:rPr>
        <w:t>Kecamat</w:t>
      </w:r>
      <w:r>
        <w:rPr>
          <w:rFonts w:ascii="Times New Roman" w:hAnsi="Times New Roman"/>
          <w:sz w:val="24"/>
          <w:szCs w:val="24"/>
        </w:rPr>
        <w:t>anSeiBambanKabupatenSerdangBedagaiProvinsi Sumatera Utara</w:t>
      </w:r>
      <w:r w:rsidRPr="00001D7E">
        <w:rPr>
          <w:rFonts w:ascii="Times New Roman" w:hAnsi="Times New Roman"/>
          <w:sz w:val="24"/>
          <w:szCs w:val="24"/>
        </w:rPr>
        <w:t>. Setelahdiketahuipenerimaanpetani, maka yang harusdiketahuiselanjutnyayakni total biaya yang dikeluarkandalamsatuperiodetanam. Selanjutnyayaknijumlahpendapatanpetani.Pendapatanusahatanipadimerupakanselisihantarapenerimaandansemuabiayausahatanipadi.Kemudiandilanjutkandenganmelakukananailisisdenganmenggunakanbeberapateknikanalisishinggadiketahuipengaruhvariabelvariabeldependen (input) yang berpengaruhsecarasiginifikanatautidakterhadapvariabelindependen</w:t>
      </w:r>
    </w:p>
    <w:p w:rsidR="00D37C4E" w:rsidRPr="00CC593A" w:rsidRDefault="00D37C4E" w:rsidP="00D37C4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uraian diatas maka penulis mencoba untuk menganalisis pengaruhbiayasaranaproduksi terhadap pendapatan petanipadi sawah (</w:t>
      </w:r>
      <w:r w:rsidRPr="0007099C">
        <w:rPr>
          <w:rFonts w:ascii="Times New Roman" w:hAnsi="Times New Roman"/>
          <w:i/>
          <w:sz w:val="24"/>
          <w:szCs w:val="24"/>
        </w:rPr>
        <w:t>Oryza sativa</w:t>
      </w:r>
      <w:r>
        <w:rPr>
          <w:rFonts w:ascii="Times New Roman" w:hAnsi="Times New Roman"/>
          <w:sz w:val="24"/>
          <w:szCs w:val="24"/>
        </w:rPr>
        <w:t>) non irigasi di DesaPonKecamatanSeiBambanKabupatenSerdangBedagai</w:t>
      </w:r>
    </w:p>
    <w:p w:rsidR="00D37C4E" w:rsidRPr="00542A0C" w:rsidRDefault="00D37C4E" w:rsidP="00D37C4E">
      <w:pPr>
        <w:spacing w:after="0" w:line="480" w:lineRule="auto"/>
        <w:jc w:val="both"/>
        <w:rPr>
          <w:rFonts w:ascii="Times New Roman" w:hAnsi="Times New Roman"/>
          <w:sz w:val="24"/>
          <w:szCs w:val="24"/>
        </w:rPr>
      </w:pPr>
      <w:r w:rsidRPr="00542A0C">
        <w:rPr>
          <w:rFonts w:ascii="Times New Roman" w:hAnsi="Times New Roman"/>
          <w:b/>
          <w:sz w:val="24"/>
          <w:szCs w:val="24"/>
        </w:rPr>
        <w:t>1.2</w:t>
      </w:r>
      <w:r>
        <w:rPr>
          <w:rFonts w:ascii="Times New Roman" w:hAnsi="Times New Roman"/>
          <w:b/>
          <w:sz w:val="24"/>
          <w:szCs w:val="24"/>
        </w:rPr>
        <w:t>. IdentifikasiMasalah</w:t>
      </w:r>
    </w:p>
    <w:p w:rsidR="00D37C4E" w:rsidRDefault="00D37C4E" w:rsidP="00D37C4E">
      <w:pPr>
        <w:spacing w:after="0" w:line="480" w:lineRule="auto"/>
        <w:ind w:left="270" w:hanging="270"/>
        <w:jc w:val="both"/>
        <w:rPr>
          <w:rFonts w:ascii="Times New Roman" w:hAnsi="Times New Roman"/>
          <w:sz w:val="24"/>
          <w:szCs w:val="24"/>
        </w:rPr>
      </w:pPr>
      <w:r>
        <w:rPr>
          <w:rFonts w:ascii="Times New Roman" w:hAnsi="Times New Roman"/>
          <w:sz w:val="24"/>
          <w:szCs w:val="24"/>
        </w:rPr>
        <w:t>1. Petanipadisawahmasihmenggunakanmetodebudidayasecarakonvensional (non irigasi)</w:t>
      </w:r>
    </w:p>
    <w:p w:rsidR="00D37C4E" w:rsidRDefault="00D37C4E" w:rsidP="00D37C4E">
      <w:pPr>
        <w:spacing w:after="0" w:line="480" w:lineRule="auto"/>
        <w:jc w:val="both"/>
        <w:rPr>
          <w:rFonts w:ascii="Times New Roman" w:hAnsi="Times New Roman"/>
          <w:sz w:val="24"/>
          <w:szCs w:val="24"/>
        </w:rPr>
      </w:pPr>
      <w:r>
        <w:rPr>
          <w:rFonts w:ascii="Times New Roman" w:hAnsi="Times New Roman"/>
          <w:sz w:val="24"/>
          <w:szCs w:val="24"/>
        </w:rPr>
        <w:lastRenderedPageBreak/>
        <w:t>2. Petanisulitmendapatkanpupuk yang disalurkanolehpemerintah</w:t>
      </w:r>
    </w:p>
    <w:p w:rsidR="00D37C4E" w:rsidRDefault="00D37C4E" w:rsidP="00D37C4E">
      <w:pPr>
        <w:spacing w:after="0" w:line="480" w:lineRule="auto"/>
        <w:ind w:left="270" w:hanging="270"/>
        <w:jc w:val="both"/>
        <w:rPr>
          <w:rFonts w:ascii="Times New Roman" w:hAnsi="Times New Roman"/>
          <w:sz w:val="24"/>
          <w:szCs w:val="24"/>
        </w:rPr>
      </w:pPr>
      <w:r>
        <w:rPr>
          <w:rFonts w:ascii="Times New Roman" w:hAnsi="Times New Roman"/>
          <w:sz w:val="24"/>
          <w:szCs w:val="24"/>
        </w:rPr>
        <w:t>3. Kurangnyaperanpenyuluhpertaniandalammeningkatkanproduksipetanipadisawah</w:t>
      </w:r>
    </w:p>
    <w:p w:rsidR="00D37C4E" w:rsidRDefault="00D37C4E" w:rsidP="00D37C4E">
      <w:pPr>
        <w:spacing w:after="0" w:line="480" w:lineRule="auto"/>
        <w:ind w:left="270" w:hanging="270"/>
        <w:jc w:val="both"/>
        <w:rPr>
          <w:rFonts w:ascii="Times New Roman" w:hAnsi="Times New Roman"/>
          <w:sz w:val="24"/>
          <w:szCs w:val="24"/>
        </w:rPr>
      </w:pPr>
      <w:r>
        <w:rPr>
          <w:rFonts w:ascii="Times New Roman" w:hAnsi="Times New Roman"/>
          <w:sz w:val="24"/>
          <w:szCs w:val="24"/>
        </w:rPr>
        <w:t>4. Kurangnyailmupengetahuanpetaniterhadappemberantasanhamadanpenyakitpadisawah</w:t>
      </w:r>
    </w:p>
    <w:p w:rsidR="00D37C4E" w:rsidRDefault="00D37C4E" w:rsidP="00D37C4E">
      <w:pPr>
        <w:spacing w:after="0" w:line="480" w:lineRule="auto"/>
        <w:ind w:left="270" w:hanging="270"/>
        <w:jc w:val="both"/>
        <w:rPr>
          <w:rFonts w:ascii="Times New Roman" w:hAnsi="Times New Roman"/>
          <w:sz w:val="24"/>
          <w:szCs w:val="24"/>
        </w:rPr>
      </w:pPr>
      <w:r>
        <w:rPr>
          <w:rFonts w:ascii="Times New Roman" w:hAnsi="Times New Roman"/>
          <w:sz w:val="24"/>
          <w:szCs w:val="24"/>
        </w:rPr>
        <w:t>5. Produksipadisawahmasihrendahdibandingkandenganpermintaanakanpadiolehkilang/pabrikpenggilingan</w:t>
      </w:r>
    </w:p>
    <w:p w:rsidR="00D37C4E" w:rsidRPr="00001D7E" w:rsidRDefault="00D37C4E" w:rsidP="00D37C4E">
      <w:pPr>
        <w:spacing w:after="0" w:line="480" w:lineRule="auto"/>
        <w:ind w:left="270" w:hanging="270"/>
        <w:jc w:val="both"/>
        <w:rPr>
          <w:rFonts w:ascii="Times New Roman" w:hAnsi="Times New Roman"/>
          <w:sz w:val="24"/>
          <w:szCs w:val="24"/>
        </w:rPr>
      </w:pPr>
      <w:r>
        <w:rPr>
          <w:rFonts w:ascii="Times New Roman" w:hAnsi="Times New Roman"/>
          <w:sz w:val="24"/>
          <w:szCs w:val="24"/>
        </w:rPr>
        <w:t>6. Hargajualgabah yang telah di tetapkanolehpemerintah</w:t>
      </w:r>
    </w:p>
    <w:p w:rsidR="00D37C4E" w:rsidRDefault="00D37C4E" w:rsidP="00D37C4E">
      <w:pPr>
        <w:spacing w:after="0" w:line="480" w:lineRule="auto"/>
        <w:jc w:val="both"/>
        <w:rPr>
          <w:rFonts w:ascii="Times New Roman" w:hAnsi="Times New Roman"/>
          <w:b/>
          <w:sz w:val="24"/>
          <w:szCs w:val="24"/>
        </w:rPr>
      </w:pPr>
      <w:r w:rsidRPr="00351ADC">
        <w:rPr>
          <w:rFonts w:ascii="Times New Roman" w:hAnsi="Times New Roman"/>
          <w:b/>
          <w:sz w:val="24"/>
          <w:szCs w:val="24"/>
        </w:rPr>
        <w:t>1.3. BatasanMasalah</w:t>
      </w:r>
    </w:p>
    <w:p w:rsidR="00D37C4E" w:rsidRPr="00CC593A" w:rsidRDefault="00D37C4E" w:rsidP="00D37C4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Batasan masalah pada penelitian ini yaitu hanya meneliti tentang pengaruhbiayasaranaproduksiterhadap pendapatan petani padi sawah (</w:t>
      </w:r>
      <w:r w:rsidRPr="00C30710">
        <w:rPr>
          <w:rFonts w:ascii="Times New Roman" w:hAnsi="Times New Roman"/>
          <w:i/>
          <w:sz w:val="24"/>
          <w:szCs w:val="24"/>
        </w:rPr>
        <w:t>Oryza sativa</w:t>
      </w:r>
      <w:r>
        <w:rPr>
          <w:rFonts w:ascii="Times New Roman" w:hAnsi="Times New Roman"/>
          <w:sz w:val="24"/>
          <w:szCs w:val="24"/>
        </w:rPr>
        <w:t xml:space="preserve"> L)  non irigasi di DesaPonKecamatanSeiBambanKabupatenSerdangBedagai</w:t>
      </w:r>
    </w:p>
    <w:p w:rsidR="00D37C4E" w:rsidRDefault="00D37C4E" w:rsidP="00D37C4E">
      <w:pPr>
        <w:spacing w:after="0" w:line="480" w:lineRule="auto"/>
        <w:jc w:val="both"/>
        <w:rPr>
          <w:rFonts w:ascii="Times New Roman" w:hAnsi="Times New Roman"/>
          <w:b/>
          <w:sz w:val="24"/>
          <w:szCs w:val="24"/>
        </w:rPr>
      </w:pPr>
      <w:r>
        <w:rPr>
          <w:rFonts w:ascii="Times New Roman" w:hAnsi="Times New Roman"/>
          <w:b/>
          <w:sz w:val="24"/>
          <w:szCs w:val="24"/>
        </w:rPr>
        <w:t>1.4. RumusanMasalah</w:t>
      </w:r>
    </w:p>
    <w:p w:rsidR="00D37C4E" w:rsidRPr="00B901CC" w:rsidRDefault="00D37C4E" w:rsidP="00D37C4E">
      <w:pPr>
        <w:numPr>
          <w:ilvl w:val="0"/>
          <w:numId w:val="2"/>
        </w:numPr>
        <w:tabs>
          <w:tab w:val="clear" w:pos="780"/>
          <w:tab w:val="num" w:pos="270"/>
        </w:tabs>
        <w:spacing w:after="0" w:line="480" w:lineRule="auto"/>
        <w:ind w:left="270" w:hanging="270"/>
        <w:jc w:val="both"/>
        <w:rPr>
          <w:rFonts w:ascii="Times New Roman" w:hAnsi="Times New Roman"/>
          <w:sz w:val="24"/>
          <w:szCs w:val="24"/>
          <w:lang w:val="sv-SE"/>
        </w:rPr>
      </w:pPr>
      <w:r w:rsidRPr="00B901CC">
        <w:rPr>
          <w:rFonts w:ascii="Times New Roman" w:hAnsi="Times New Roman"/>
          <w:sz w:val="24"/>
          <w:szCs w:val="24"/>
          <w:lang w:val="sv-SE"/>
        </w:rPr>
        <w:t>Bagaimana pengaruh faktor</w:t>
      </w:r>
      <w:r>
        <w:rPr>
          <w:rFonts w:ascii="Times New Roman" w:hAnsi="Times New Roman"/>
          <w:sz w:val="24"/>
          <w:szCs w:val="24"/>
          <w:lang w:val="sv-SE"/>
        </w:rPr>
        <w:t xml:space="preserve"> sarana</w:t>
      </w:r>
      <w:r w:rsidRPr="00B901CC">
        <w:rPr>
          <w:rFonts w:ascii="Times New Roman" w:hAnsi="Times New Roman"/>
          <w:sz w:val="24"/>
          <w:szCs w:val="24"/>
          <w:lang w:val="sv-SE"/>
        </w:rPr>
        <w:t xml:space="preserve"> produksi luas lahan, </w:t>
      </w:r>
      <w:r>
        <w:rPr>
          <w:rFonts w:ascii="Times New Roman" w:hAnsi="Times New Roman"/>
          <w:sz w:val="24"/>
          <w:szCs w:val="24"/>
          <w:lang w:val="sv-SE"/>
        </w:rPr>
        <w:t xml:space="preserve">biaya </w:t>
      </w:r>
      <w:r w:rsidRPr="00B901CC">
        <w:rPr>
          <w:rFonts w:ascii="Times New Roman" w:hAnsi="Times New Roman"/>
          <w:sz w:val="24"/>
          <w:szCs w:val="24"/>
          <w:lang w:val="sv-SE"/>
        </w:rPr>
        <w:t xml:space="preserve">tenaga kerja, </w:t>
      </w:r>
      <w:r>
        <w:rPr>
          <w:rFonts w:ascii="Times New Roman" w:hAnsi="Times New Roman"/>
          <w:sz w:val="24"/>
          <w:szCs w:val="24"/>
          <w:lang w:val="sv-SE"/>
        </w:rPr>
        <w:t>biaya benih</w:t>
      </w:r>
      <w:r w:rsidRPr="00B901CC">
        <w:rPr>
          <w:rFonts w:ascii="Times New Roman" w:hAnsi="Times New Roman"/>
          <w:sz w:val="24"/>
          <w:szCs w:val="24"/>
          <w:lang w:val="sv-SE"/>
        </w:rPr>
        <w:t>,</w:t>
      </w:r>
      <w:r>
        <w:rPr>
          <w:rFonts w:ascii="Times New Roman" w:hAnsi="Times New Roman"/>
          <w:sz w:val="24"/>
          <w:szCs w:val="24"/>
          <w:lang w:val="sv-SE"/>
        </w:rPr>
        <w:t xml:space="preserve"> biaya  pupuk, biaya pestisida dan biaya penyusutan alat terhadap pendapatan petani </w:t>
      </w:r>
      <w:r w:rsidRPr="00B901CC">
        <w:rPr>
          <w:rFonts w:ascii="Times New Roman" w:hAnsi="Times New Roman"/>
          <w:sz w:val="24"/>
          <w:szCs w:val="24"/>
          <w:lang w:val="sv-SE"/>
        </w:rPr>
        <w:t xml:space="preserve"> padi sawah</w:t>
      </w:r>
      <w:r>
        <w:rPr>
          <w:rFonts w:ascii="Times New Roman" w:hAnsi="Times New Roman"/>
          <w:sz w:val="24"/>
          <w:szCs w:val="24"/>
          <w:lang w:val="sv-SE"/>
        </w:rPr>
        <w:t xml:space="preserve">  non irigasi di daerah penelitian ?</w:t>
      </w:r>
    </w:p>
    <w:p w:rsidR="00D37C4E" w:rsidRDefault="00D37C4E" w:rsidP="00D37C4E">
      <w:pPr>
        <w:numPr>
          <w:ilvl w:val="0"/>
          <w:numId w:val="2"/>
        </w:numPr>
        <w:tabs>
          <w:tab w:val="clear" w:pos="780"/>
          <w:tab w:val="num" w:pos="270"/>
        </w:tabs>
        <w:spacing w:after="0" w:line="480" w:lineRule="auto"/>
        <w:ind w:hanging="780"/>
        <w:jc w:val="both"/>
        <w:rPr>
          <w:rFonts w:ascii="Times New Roman" w:hAnsi="Times New Roman"/>
          <w:sz w:val="24"/>
          <w:szCs w:val="24"/>
          <w:lang w:val="sv-SE"/>
        </w:rPr>
      </w:pPr>
      <w:r>
        <w:rPr>
          <w:rFonts w:ascii="Times New Roman" w:hAnsi="Times New Roman"/>
          <w:sz w:val="24"/>
          <w:szCs w:val="24"/>
          <w:lang w:val="sv-SE"/>
        </w:rPr>
        <w:t xml:space="preserve">Berapa besar keuntungan </w:t>
      </w:r>
      <w:r w:rsidRPr="00B901CC">
        <w:rPr>
          <w:rFonts w:ascii="Times New Roman" w:hAnsi="Times New Roman"/>
          <w:sz w:val="24"/>
          <w:szCs w:val="24"/>
          <w:lang w:val="sv-SE"/>
        </w:rPr>
        <w:t xml:space="preserve"> usahatani padi sawah</w:t>
      </w:r>
      <w:r>
        <w:rPr>
          <w:rFonts w:ascii="Times New Roman" w:hAnsi="Times New Roman"/>
          <w:sz w:val="24"/>
          <w:szCs w:val="24"/>
          <w:lang w:val="sv-SE"/>
        </w:rPr>
        <w:t xml:space="preserve"> non irigasi di daerah penelitian</w:t>
      </w:r>
    </w:p>
    <w:p w:rsidR="00D37C4E" w:rsidRPr="00AA3524" w:rsidRDefault="00D37C4E" w:rsidP="00D37C4E">
      <w:pPr>
        <w:numPr>
          <w:ilvl w:val="0"/>
          <w:numId w:val="2"/>
        </w:numPr>
        <w:tabs>
          <w:tab w:val="clear" w:pos="780"/>
          <w:tab w:val="num" w:pos="270"/>
        </w:tabs>
        <w:spacing w:after="0" w:line="480" w:lineRule="auto"/>
        <w:ind w:left="270" w:hanging="270"/>
        <w:jc w:val="both"/>
        <w:rPr>
          <w:rFonts w:ascii="Times New Roman" w:hAnsi="Times New Roman"/>
          <w:sz w:val="24"/>
          <w:szCs w:val="24"/>
          <w:lang w:val="sv-SE"/>
        </w:rPr>
      </w:pPr>
      <w:r>
        <w:rPr>
          <w:rFonts w:ascii="Times New Roman" w:hAnsi="Times New Roman"/>
          <w:sz w:val="24"/>
          <w:szCs w:val="24"/>
          <w:lang w:val="sv-SE"/>
        </w:rPr>
        <w:t>Apakah usahatani padi sawah non irigasi layak diusahakan di daerah penelitian?</w:t>
      </w:r>
    </w:p>
    <w:p w:rsidR="00D37C4E" w:rsidRDefault="00D37C4E" w:rsidP="00D37C4E">
      <w:pPr>
        <w:autoSpaceDE w:val="0"/>
        <w:spacing w:before="120" w:after="120" w:line="360" w:lineRule="auto"/>
        <w:jc w:val="both"/>
      </w:pPr>
      <w:r>
        <w:rPr>
          <w:rFonts w:ascii="Times New Roman" w:hAnsi="Times New Roman"/>
          <w:b/>
          <w:bCs/>
          <w:sz w:val="24"/>
          <w:szCs w:val="24"/>
        </w:rPr>
        <w:t>1.5. TujuanPenelitian</w:t>
      </w:r>
    </w:p>
    <w:p w:rsidR="00D37C4E" w:rsidRDefault="00D37C4E" w:rsidP="00D37C4E">
      <w:pPr>
        <w:autoSpaceDE w:val="0"/>
        <w:spacing w:after="0" w:line="480" w:lineRule="auto"/>
        <w:rPr>
          <w:rFonts w:ascii="Times New Roman" w:hAnsi="Times New Roman"/>
          <w:sz w:val="24"/>
          <w:szCs w:val="24"/>
        </w:rPr>
      </w:pPr>
      <w:r>
        <w:rPr>
          <w:rFonts w:ascii="Times New Roman" w:hAnsi="Times New Roman"/>
          <w:sz w:val="24"/>
          <w:szCs w:val="24"/>
        </w:rPr>
        <w:t>Secaraumumtujuanpenelitianinidapatkemukakansebagaiberikut :</w:t>
      </w:r>
    </w:p>
    <w:p w:rsidR="00D37C4E" w:rsidRPr="00B901CC" w:rsidRDefault="00D37C4E" w:rsidP="00D37C4E">
      <w:pPr>
        <w:numPr>
          <w:ilvl w:val="0"/>
          <w:numId w:val="3"/>
        </w:numPr>
        <w:tabs>
          <w:tab w:val="left" w:pos="270"/>
        </w:tabs>
        <w:spacing w:after="0" w:line="480" w:lineRule="auto"/>
        <w:ind w:hanging="270"/>
        <w:jc w:val="both"/>
        <w:rPr>
          <w:rFonts w:ascii="Times New Roman" w:hAnsi="Times New Roman"/>
          <w:sz w:val="24"/>
          <w:szCs w:val="24"/>
          <w:lang w:val="sv-SE"/>
        </w:rPr>
      </w:pPr>
      <w:r>
        <w:rPr>
          <w:rFonts w:ascii="Times New Roman" w:hAnsi="Times New Roman"/>
          <w:sz w:val="24"/>
          <w:szCs w:val="24"/>
          <w:lang w:val="sv-SE"/>
        </w:rPr>
        <w:t xml:space="preserve"> Untuk menganalisis</w:t>
      </w:r>
      <w:r w:rsidRPr="00B901CC">
        <w:rPr>
          <w:rFonts w:ascii="Times New Roman" w:hAnsi="Times New Roman"/>
          <w:sz w:val="24"/>
          <w:szCs w:val="24"/>
          <w:lang w:val="sv-SE"/>
        </w:rPr>
        <w:t xml:space="preserve"> pengaruh faktor </w:t>
      </w:r>
      <w:r>
        <w:rPr>
          <w:rFonts w:ascii="Times New Roman" w:hAnsi="Times New Roman"/>
          <w:sz w:val="24"/>
          <w:szCs w:val="24"/>
          <w:lang w:val="sv-SE"/>
        </w:rPr>
        <w:t xml:space="preserve">sarana </w:t>
      </w:r>
      <w:r w:rsidRPr="00B901CC">
        <w:rPr>
          <w:rFonts w:ascii="Times New Roman" w:hAnsi="Times New Roman"/>
          <w:sz w:val="24"/>
          <w:szCs w:val="24"/>
          <w:lang w:val="sv-SE"/>
        </w:rPr>
        <w:t xml:space="preserve">produksi luas lahan, </w:t>
      </w:r>
      <w:r>
        <w:rPr>
          <w:rFonts w:ascii="Times New Roman" w:hAnsi="Times New Roman"/>
          <w:sz w:val="24"/>
          <w:szCs w:val="24"/>
          <w:lang w:val="sv-SE"/>
        </w:rPr>
        <w:t xml:space="preserve">biaya </w:t>
      </w:r>
      <w:r w:rsidRPr="00B901CC">
        <w:rPr>
          <w:rFonts w:ascii="Times New Roman" w:hAnsi="Times New Roman"/>
          <w:sz w:val="24"/>
          <w:szCs w:val="24"/>
          <w:lang w:val="sv-SE"/>
        </w:rPr>
        <w:t xml:space="preserve">tenaga kerja, </w:t>
      </w:r>
      <w:r>
        <w:rPr>
          <w:rFonts w:ascii="Times New Roman" w:hAnsi="Times New Roman"/>
          <w:sz w:val="24"/>
          <w:szCs w:val="24"/>
          <w:lang w:val="sv-SE"/>
        </w:rPr>
        <w:t>biaya benih</w:t>
      </w:r>
      <w:r w:rsidRPr="00B901CC">
        <w:rPr>
          <w:rFonts w:ascii="Times New Roman" w:hAnsi="Times New Roman"/>
          <w:sz w:val="24"/>
          <w:szCs w:val="24"/>
          <w:lang w:val="sv-SE"/>
        </w:rPr>
        <w:t>,</w:t>
      </w:r>
      <w:r>
        <w:rPr>
          <w:rFonts w:ascii="Times New Roman" w:hAnsi="Times New Roman"/>
          <w:sz w:val="24"/>
          <w:szCs w:val="24"/>
          <w:lang w:val="sv-SE"/>
        </w:rPr>
        <w:t xml:space="preserve"> biaya  pupuk, biaya  pestisida dan biaya penyusutan terhadap   pendapatan petani di daerah penelitian</w:t>
      </w:r>
    </w:p>
    <w:p w:rsidR="00D37C4E" w:rsidRDefault="00D37C4E" w:rsidP="00D37C4E">
      <w:pPr>
        <w:spacing w:after="0" w:line="480" w:lineRule="auto"/>
        <w:ind w:left="360" w:hanging="360"/>
        <w:jc w:val="both"/>
        <w:rPr>
          <w:rFonts w:ascii="Times New Roman" w:hAnsi="Times New Roman"/>
          <w:sz w:val="24"/>
          <w:szCs w:val="24"/>
          <w:lang w:val="sv-SE"/>
        </w:rPr>
      </w:pPr>
      <w:r>
        <w:rPr>
          <w:rFonts w:ascii="Times New Roman" w:hAnsi="Times New Roman"/>
          <w:sz w:val="24"/>
          <w:szCs w:val="24"/>
          <w:lang w:val="sv-SE"/>
        </w:rPr>
        <w:t>2. Untuk menganalisis</w:t>
      </w:r>
      <w:r w:rsidRPr="00B901CC">
        <w:rPr>
          <w:rFonts w:ascii="Times New Roman" w:hAnsi="Times New Roman"/>
          <w:sz w:val="24"/>
          <w:szCs w:val="24"/>
          <w:lang w:val="sv-SE"/>
        </w:rPr>
        <w:t xml:space="preserve"> keuntungan dalam usahatani padi sawah</w:t>
      </w:r>
      <w:r>
        <w:rPr>
          <w:rFonts w:ascii="Times New Roman" w:hAnsi="Times New Roman"/>
          <w:sz w:val="24"/>
          <w:szCs w:val="24"/>
          <w:lang w:val="sv-SE"/>
        </w:rPr>
        <w:t xml:space="preserve"> non irigasidi daerah penelitian</w:t>
      </w:r>
    </w:p>
    <w:p w:rsidR="00D37C4E" w:rsidRDefault="00D37C4E" w:rsidP="00D37C4E">
      <w:pPr>
        <w:tabs>
          <w:tab w:val="left" w:pos="180"/>
        </w:tabs>
        <w:spacing w:after="0" w:line="480" w:lineRule="auto"/>
        <w:ind w:left="270" w:hanging="270"/>
        <w:jc w:val="both"/>
        <w:rPr>
          <w:rFonts w:ascii="Times New Roman" w:hAnsi="Times New Roman"/>
          <w:sz w:val="24"/>
          <w:szCs w:val="24"/>
          <w:lang w:val="sv-SE"/>
        </w:rPr>
      </w:pPr>
      <w:r>
        <w:rPr>
          <w:rFonts w:ascii="Times New Roman" w:hAnsi="Times New Roman"/>
          <w:sz w:val="24"/>
          <w:szCs w:val="24"/>
          <w:lang w:val="sv-SE"/>
        </w:rPr>
        <w:t>3. Untuk menganalisis kelayakan usahatani padi sawah non irigasi di daerah penelitian</w:t>
      </w:r>
    </w:p>
    <w:p w:rsidR="00D37C4E" w:rsidRPr="00001D7E" w:rsidRDefault="00D37C4E" w:rsidP="00D37C4E">
      <w:pPr>
        <w:tabs>
          <w:tab w:val="left" w:pos="180"/>
        </w:tabs>
        <w:spacing w:after="0" w:line="480" w:lineRule="auto"/>
        <w:ind w:left="270" w:hanging="270"/>
        <w:jc w:val="both"/>
        <w:rPr>
          <w:rFonts w:ascii="Times New Roman" w:hAnsi="Times New Roman"/>
          <w:sz w:val="24"/>
          <w:szCs w:val="24"/>
          <w:lang w:val="sv-SE"/>
        </w:rPr>
      </w:pPr>
    </w:p>
    <w:p w:rsidR="00D37C4E" w:rsidRDefault="00D37C4E" w:rsidP="00D37C4E">
      <w:pPr>
        <w:tabs>
          <w:tab w:val="left" w:pos="450"/>
        </w:tabs>
        <w:spacing w:after="0" w:line="360" w:lineRule="auto"/>
        <w:jc w:val="both"/>
        <w:rPr>
          <w:rFonts w:ascii="Times New Roman" w:hAnsi="Times New Roman"/>
          <w:b/>
          <w:sz w:val="24"/>
          <w:szCs w:val="24"/>
        </w:rPr>
      </w:pPr>
      <w:r>
        <w:rPr>
          <w:rFonts w:ascii="Times New Roman" w:hAnsi="Times New Roman"/>
          <w:b/>
          <w:sz w:val="24"/>
          <w:szCs w:val="24"/>
        </w:rPr>
        <w:t>1.6.  ManfaatPenelitian</w:t>
      </w:r>
    </w:p>
    <w:p w:rsidR="00D37C4E" w:rsidRPr="00054DE5" w:rsidRDefault="00D37C4E" w:rsidP="00D37C4E">
      <w:pPr>
        <w:numPr>
          <w:ilvl w:val="0"/>
          <w:numId w:val="4"/>
        </w:numPr>
        <w:tabs>
          <w:tab w:val="clear" w:pos="720"/>
          <w:tab w:val="num" w:pos="270"/>
        </w:tabs>
        <w:spacing w:after="0" w:line="480" w:lineRule="auto"/>
        <w:ind w:left="270" w:hanging="270"/>
        <w:jc w:val="both"/>
        <w:rPr>
          <w:rFonts w:ascii="Times New Roman" w:hAnsi="Times New Roman"/>
          <w:sz w:val="24"/>
          <w:szCs w:val="24"/>
          <w:lang w:val="fi-FI"/>
        </w:rPr>
      </w:pPr>
      <w:r w:rsidRPr="00054DE5">
        <w:rPr>
          <w:rFonts w:ascii="Times New Roman" w:hAnsi="Times New Roman"/>
          <w:sz w:val="24"/>
          <w:szCs w:val="24"/>
          <w:lang w:val="fi-FI"/>
        </w:rPr>
        <w:t>Sebagai bahan pertimbangan bagi masyarakat petani padi sawah dalam meningkatkan produksi dan pendapatannya</w:t>
      </w:r>
      <w:r>
        <w:rPr>
          <w:rFonts w:ascii="Times New Roman" w:hAnsi="Times New Roman"/>
          <w:sz w:val="24"/>
          <w:szCs w:val="24"/>
          <w:lang w:val="fi-FI"/>
        </w:rPr>
        <w:t xml:space="preserve"> khususnya petani di Desa Pon Kecamatan Sei Bamban Kabupaten Serdang Bedagai</w:t>
      </w:r>
      <w:r w:rsidRPr="00054DE5">
        <w:rPr>
          <w:rFonts w:ascii="Times New Roman" w:hAnsi="Times New Roman"/>
          <w:sz w:val="24"/>
          <w:szCs w:val="24"/>
          <w:lang w:val="fi-FI"/>
        </w:rPr>
        <w:t>.</w:t>
      </w:r>
    </w:p>
    <w:p w:rsidR="00D37C4E" w:rsidRPr="00054DE5" w:rsidRDefault="00D37C4E" w:rsidP="00D37C4E">
      <w:pPr>
        <w:numPr>
          <w:ilvl w:val="0"/>
          <w:numId w:val="4"/>
        </w:numPr>
        <w:tabs>
          <w:tab w:val="clear" w:pos="720"/>
          <w:tab w:val="left" w:pos="270"/>
        </w:tabs>
        <w:spacing w:after="0" w:line="480" w:lineRule="auto"/>
        <w:ind w:left="270" w:hanging="270"/>
        <w:jc w:val="both"/>
        <w:rPr>
          <w:rFonts w:ascii="Times New Roman" w:hAnsi="Times New Roman"/>
          <w:sz w:val="24"/>
          <w:szCs w:val="24"/>
          <w:lang w:val="fi-FI"/>
        </w:rPr>
      </w:pPr>
      <w:r w:rsidRPr="00054DE5">
        <w:rPr>
          <w:rFonts w:ascii="Times New Roman" w:hAnsi="Times New Roman"/>
          <w:sz w:val="24"/>
          <w:szCs w:val="24"/>
          <w:lang w:val="fi-FI"/>
        </w:rPr>
        <w:t>Bagi peneliti lain, untuk pembanding dalam melakukan penelitian lan</w:t>
      </w:r>
      <w:r>
        <w:rPr>
          <w:rFonts w:ascii="Times New Roman" w:hAnsi="Times New Roman"/>
          <w:sz w:val="24"/>
          <w:szCs w:val="24"/>
          <w:lang w:val="fi-FI"/>
        </w:rPr>
        <w:t>jutan dengan komoditi yang sama.</w:t>
      </w:r>
    </w:p>
    <w:p w:rsidR="00D37C4E" w:rsidRPr="004053DE" w:rsidRDefault="00D37C4E" w:rsidP="00D37C4E">
      <w:pPr>
        <w:numPr>
          <w:ilvl w:val="0"/>
          <w:numId w:val="4"/>
        </w:numPr>
        <w:tabs>
          <w:tab w:val="clear" w:pos="720"/>
          <w:tab w:val="num" w:pos="270"/>
        </w:tabs>
        <w:spacing w:after="0" w:line="480" w:lineRule="auto"/>
        <w:ind w:left="270" w:hanging="270"/>
        <w:jc w:val="both"/>
        <w:rPr>
          <w:rFonts w:ascii="Times New Roman" w:hAnsi="Times New Roman"/>
          <w:sz w:val="24"/>
          <w:szCs w:val="24"/>
          <w:lang w:val="fi-FI"/>
        </w:rPr>
      </w:pPr>
      <w:r w:rsidRPr="00054DE5">
        <w:rPr>
          <w:rFonts w:ascii="Times New Roman" w:hAnsi="Times New Roman"/>
          <w:sz w:val="24"/>
          <w:szCs w:val="24"/>
          <w:lang w:val="fi-FI"/>
        </w:rPr>
        <w:t>Sebagai bahan pertimbangan atau masukan kepada pemerintah, khususnya peme</w:t>
      </w:r>
      <w:r>
        <w:rPr>
          <w:rFonts w:ascii="Times New Roman" w:hAnsi="Times New Roman"/>
          <w:sz w:val="24"/>
          <w:szCs w:val="24"/>
          <w:lang w:val="fi-FI"/>
        </w:rPr>
        <w:t>rintah Kabupaten Serdang Bedagai</w:t>
      </w:r>
      <w:r w:rsidRPr="00054DE5">
        <w:rPr>
          <w:rFonts w:ascii="Times New Roman" w:hAnsi="Times New Roman"/>
          <w:sz w:val="24"/>
          <w:szCs w:val="24"/>
          <w:lang w:val="fi-FI"/>
        </w:rPr>
        <w:t xml:space="preserve"> dalam menentukan kebijakan dalam melakukan peningkatan produksi dan pengembangan usahatani padi sawa</w:t>
      </w:r>
      <w:r>
        <w:rPr>
          <w:rFonts w:ascii="Times New Roman" w:hAnsi="Times New Roman"/>
          <w:sz w:val="24"/>
          <w:szCs w:val="24"/>
          <w:lang w:val="fi-FI"/>
        </w:rPr>
        <w:t>h.</w:t>
      </w:r>
    </w:p>
    <w:p w:rsidR="00D37C4E" w:rsidRDefault="00D37C4E" w:rsidP="00D37C4E">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D37C4E" w:rsidRPr="00AA3524" w:rsidRDefault="00D37C4E" w:rsidP="00D37C4E">
      <w:pPr>
        <w:pStyle w:val="ListParagraph"/>
        <w:spacing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Yang menjadi anggapan dasar dalam penelitian ini adalah bahwa saranaproduksi padi sawah non irigasidi daerah penelitian masih rendah sehingga perlu mengetahui penerimaan usahatani dan faktor-faktor yang mempengaruhinya.</w:t>
      </w:r>
    </w:p>
    <w:p w:rsidR="00D37C4E" w:rsidRPr="00C078EB" w:rsidRDefault="00D37C4E" w:rsidP="00D37C4E">
      <w:pPr>
        <w:pStyle w:val="ListParagraph"/>
        <w:numPr>
          <w:ilvl w:val="1"/>
          <w:numId w:val="5"/>
        </w:numPr>
        <w:spacing w:line="480" w:lineRule="auto"/>
        <w:jc w:val="both"/>
        <w:rPr>
          <w:rFonts w:ascii="Times New Roman" w:hAnsi="Times New Roman"/>
          <w:b/>
          <w:sz w:val="24"/>
          <w:szCs w:val="24"/>
        </w:rPr>
      </w:pPr>
      <w:r>
        <w:rPr>
          <w:rFonts w:ascii="Times New Roman" w:hAnsi="Times New Roman"/>
          <w:b/>
          <w:sz w:val="24"/>
          <w:szCs w:val="24"/>
        </w:rPr>
        <w:t xml:space="preserve">. </w:t>
      </w:r>
      <w:r w:rsidRPr="00C078EB">
        <w:rPr>
          <w:rFonts w:ascii="Times New Roman" w:hAnsi="Times New Roman"/>
          <w:b/>
          <w:sz w:val="24"/>
          <w:szCs w:val="24"/>
        </w:rPr>
        <w:t xml:space="preserve">Hipotesis </w:t>
      </w:r>
    </w:p>
    <w:p w:rsidR="00D37C4E" w:rsidRDefault="00D37C4E" w:rsidP="00D37C4E">
      <w:pPr>
        <w:pStyle w:val="ListParagraph"/>
        <w:spacing w:line="480" w:lineRule="auto"/>
        <w:ind w:left="0"/>
        <w:jc w:val="both"/>
        <w:rPr>
          <w:rFonts w:ascii="Times New Roman" w:hAnsi="Times New Roman"/>
          <w:sz w:val="24"/>
          <w:szCs w:val="24"/>
        </w:rPr>
      </w:pPr>
      <w:r>
        <w:rPr>
          <w:rFonts w:ascii="Times New Roman" w:hAnsi="Times New Roman"/>
          <w:sz w:val="24"/>
          <w:szCs w:val="24"/>
        </w:rPr>
        <w:t>Hipotesis  pada penelitian ini adalah sebagai berikut :</w:t>
      </w:r>
    </w:p>
    <w:p w:rsidR="00D37C4E" w:rsidRPr="002A1BD0" w:rsidRDefault="00D37C4E" w:rsidP="00D37C4E">
      <w:pPr>
        <w:pStyle w:val="ListParagraph"/>
        <w:spacing w:line="480" w:lineRule="auto"/>
        <w:ind w:left="270" w:hanging="180"/>
        <w:jc w:val="both"/>
        <w:rPr>
          <w:rFonts w:ascii="Times New Roman" w:hAnsi="Times New Roman"/>
          <w:sz w:val="24"/>
          <w:szCs w:val="24"/>
        </w:rPr>
      </w:pPr>
      <w:r>
        <w:rPr>
          <w:rFonts w:ascii="Times New Roman" w:hAnsi="Times New Roman"/>
          <w:sz w:val="24"/>
          <w:szCs w:val="24"/>
        </w:rPr>
        <w:t xml:space="preserve">1.Diduga </w:t>
      </w:r>
      <w:r>
        <w:rPr>
          <w:rFonts w:ascii="Times New Roman" w:hAnsi="Times New Roman"/>
          <w:sz w:val="24"/>
          <w:szCs w:val="24"/>
          <w:lang w:val="sv-SE"/>
        </w:rPr>
        <w:t>ada</w:t>
      </w:r>
      <w:r w:rsidRPr="00B901CC">
        <w:rPr>
          <w:rFonts w:ascii="Times New Roman" w:hAnsi="Times New Roman"/>
          <w:sz w:val="24"/>
          <w:szCs w:val="24"/>
          <w:lang w:val="sv-SE"/>
        </w:rPr>
        <w:t xml:space="preserve"> pengaruh faktor </w:t>
      </w:r>
      <w:r>
        <w:rPr>
          <w:rFonts w:ascii="Times New Roman" w:hAnsi="Times New Roman"/>
          <w:sz w:val="24"/>
          <w:szCs w:val="24"/>
          <w:lang w:val="sv-SE"/>
        </w:rPr>
        <w:t xml:space="preserve">sarana </w:t>
      </w:r>
      <w:r w:rsidRPr="00B901CC">
        <w:rPr>
          <w:rFonts w:ascii="Times New Roman" w:hAnsi="Times New Roman"/>
          <w:sz w:val="24"/>
          <w:szCs w:val="24"/>
          <w:lang w:val="sv-SE"/>
        </w:rPr>
        <w:t xml:space="preserve">produksi luas lahan, </w:t>
      </w:r>
      <w:r>
        <w:rPr>
          <w:rFonts w:ascii="Times New Roman" w:hAnsi="Times New Roman"/>
          <w:sz w:val="24"/>
          <w:szCs w:val="24"/>
          <w:lang w:val="sv-SE"/>
        </w:rPr>
        <w:t xml:space="preserve">biaya </w:t>
      </w:r>
      <w:r w:rsidRPr="00B901CC">
        <w:rPr>
          <w:rFonts w:ascii="Times New Roman" w:hAnsi="Times New Roman"/>
          <w:sz w:val="24"/>
          <w:szCs w:val="24"/>
          <w:lang w:val="sv-SE"/>
        </w:rPr>
        <w:t xml:space="preserve">tenaga kerja, </w:t>
      </w:r>
      <w:r>
        <w:rPr>
          <w:rFonts w:ascii="Times New Roman" w:hAnsi="Times New Roman"/>
          <w:sz w:val="24"/>
          <w:szCs w:val="24"/>
          <w:lang w:val="sv-SE"/>
        </w:rPr>
        <w:t>biaya benih</w:t>
      </w:r>
      <w:r w:rsidRPr="00B901CC">
        <w:rPr>
          <w:rFonts w:ascii="Times New Roman" w:hAnsi="Times New Roman"/>
          <w:sz w:val="24"/>
          <w:szCs w:val="24"/>
          <w:lang w:val="sv-SE"/>
        </w:rPr>
        <w:t>,</w:t>
      </w:r>
      <w:r>
        <w:rPr>
          <w:rFonts w:ascii="Times New Roman" w:hAnsi="Times New Roman"/>
          <w:sz w:val="24"/>
          <w:szCs w:val="24"/>
          <w:lang w:val="sv-SE"/>
        </w:rPr>
        <w:t xml:space="preserve"> biaya  pupuk, biaya pestisida dan biaya peralatan terhadap pendapatan petani di daerah penelitian</w:t>
      </w:r>
    </w:p>
    <w:p w:rsidR="00D37C4E" w:rsidRDefault="00D37C4E" w:rsidP="00D37C4E">
      <w:pPr>
        <w:spacing w:after="0" w:line="480" w:lineRule="auto"/>
        <w:ind w:left="270" w:hanging="180"/>
        <w:jc w:val="both"/>
        <w:rPr>
          <w:rFonts w:ascii="Times New Roman" w:hAnsi="Times New Roman"/>
          <w:sz w:val="24"/>
          <w:szCs w:val="24"/>
          <w:lang w:val="sv-SE"/>
        </w:rPr>
      </w:pPr>
      <w:r>
        <w:rPr>
          <w:rFonts w:ascii="Times New Roman" w:hAnsi="Times New Roman"/>
          <w:sz w:val="24"/>
          <w:szCs w:val="24"/>
          <w:lang w:val="sv-SE"/>
        </w:rPr>
        <w:t xml:space="preserve">2.Diduga ada </w:t>
      </w:r>
      <w:r w:rsidRPr="00B901CC">
        <w:rPr>
          <w:rFonts w:ascii="Times New Roman" w:hAnsi="Times New Roman"/>
          <w:sz w:val="24"/>
          <w:szCs w:val="24"/>
          <w:lang w:val="sv-SE"/>
        </w:rPr>
        <w:t xml:space="preserve">keuntungan dalam usahatani padi sawah </w:t>
      </w:r>
      <w:r>
        <w:rPr>
          <w:rFonts w:ascii="Times New Roman" w:hAnsi="Times New Roman"/>
          <w:sz w:val="24"/>
          <w:szCs w:val="24"/>
          <w:lang w:val="sv-SE"/>
        </w:rPr>
        <w:t>non irigasi di daerah penelitian</w:t>
      </w:r>
    </w:p>
    <w:p w:rsidR="00D37C4E" w:rsidRDefault="00D37C4E" w:rsidP="00D37C4E">
      <w:pPr>
        <w:tabs>
          <w:tab w:val="left" w:pos="360"/>
        </w:tabs>
        <w:spacing w:after="0" w:line="480" w:lineRule="auto"/>
        <w:jc w:val="both"/>
        <w:rPr>
          <w:rFonts w:ascii="Times New Roman" w:hAnsi="Times New Roman"/>
          <w:sz w:val="24"/>
          <w:szCs w:val="24"/>
          <w:lang w:val="sv-SE"/>
        </w:rPr>
      </w:pPr>
      <w:r>
        <w:rPr>
          <w:rFonts w:ascii="Times New Roman" w:hAnsi="Times New Roman"/>
          <w:sz w:val="24"/>
          <w:szCs w:val="24"/>
          <w:lang w:val="sv-SE"/>
        </w:rPr>
        <w:t xml:space="preserve"> 3. Diduga padi sawah non irigasi layak yang di usahakan di daerah penelitian.</w:t>
      </w:r>
    </w:p>
    <w:p w:rsidR="00B20D6D" w:rsidRDefault="00B20D6D"/>
    <w:sectPr w:rsidR="00B20D6D" w:rsidSect="003E73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BB" w:rsidRDefault="004160BB" w:rsidP="00D37C4E">
      <w:pPr>
        <w:spacing w:after="0" w:line="240" w:lineRule="auto"/>
      </w:pPr>
      <w:r>
        <w:separator/>
      </w:r>
    </w:p>
  </w:endnote>
  <w:endnote w:type="continuationSeparator" w:id="1">
    <w:p w:rsidR="004160BB" w:rsidRDefault="004160BB" w:rsidP="00D37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FC" w:rsidRDefault="00EA0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780039"/>
      <w:docPartObj>
        <w:docPartGallery w:val="Page Numbers (Bottom of Page)"/>
        <w:docPartUnique/>
      </w:docPartObj>
    </w:sdtPr>
    <w:sdtEndPr>
      <w:rPr>
        <w:noProof/>
      </w:rPr>
    </w:sdtEndPr>
    <w:sdtContent>
      <w:p w:rsidR="00D37C4E" w:rsidRDefault="003E73DB">
        <w:pPr>
          <w:pStyle w:val="Footer"/>
          <w:jc w:val="center"/>
        </w:pPr>
        <w:r w:rsidRPr="00D37C4E">
          <w:rPr>
            <w:rFonts w:ascii="Times New Roman" w:hAnsi="Times New Roman"/>
            <w:sz w:val="24"/>
          </w:rPr>
          <w:fldChar w:fldCharType="begin"/>
        </w:r>
        <w:r w:rsidR="00D37C4E" w:rsidRPr="00D37C4E">
          <w:rPr>
            <w:rFonts w:ascii="Times New Roman" w:hAnsi="Times New Roman"/>
            <w:sz w:val="24"/>
          </w:rPr>
          <w:instrText xml:space="preserve"> PAGE   \* MERGEFORMAT </w:instrText>
        </w:r>
        <w:r w:rsidRPr="00D37C4E">
          <w:rPr>
            <w:rFonts w:ascii="Times New Roman" w:hAnsi="Times New Roman"/>
            <w:sz w:val="24"/>
          </w:rPr>
          <w:fldChar w:fldCharType="separate"/>
        </w:r>
        <w:r w:rsidR="00EA0FFC">
          <w:rPr>
            <w:rFonts w:ascii="Times New Roman" w:hAnsi="Times New Roman"/>
            <w:noProof/>
            <w:sz w:val="24"/>
          </w:rPr>
          <w:t>5</w:t>
        </w:r>
        <w:r w:rsidRPr="00D37C4E">
          <w:rPr>
            <w:rFonts w:ascii="Times New Roman" w:hAnsi="Times New Roman"/>
            <w:noProof/>
            <w:sz w:val="24"/>
          </w:rPr>
          <w:fldChar w:fldCharType="end"/>
        </w:r>
      </w:p>
    </w:sdtContent>
  </w:sdt>
  <w:p w:rsidR="00D37C4E" w:rsidRDefault="00D37C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FC" w:rsidRDefault="00EA0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BB" w:rsidRDefault="004160BB" w:rsidP="00D37C4E">
      <w:pPr>
        <w:spacing w:after="0" w:line="240" w:lineRule="auto"/>
      </w:pPr>
      <w:r>
        <w:separator/>
      </w:r>
    </w:p>
  </w:footnote>
  <w:footnote w:type="continuationSeparator" w:id="1">
    <w:p w:rsidR="004160BB" w:rsidRDefault="004160BB" w:rsidP="00D37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FC" w:rsidRDefault="00EA0F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7202"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FC" w:rsidRDefault="00EA0F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7203"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FC" w:rsidRDefault="00EA0F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7201"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6D0F"/>
    <w:multiLevelType w:val="multilevel"/>
    <w:tmpl w:val="35BE427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FA433B"/>
    <w:multiLevelType w:val="multilevel"/>
    <w:tmpl w:val="FA14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331898"/>
    <w:multiLevelType w:val="hybridMultilevel"/>
    <w:tmpl w:val="FF82AD9C"/>
    <w:lvl w:ilvl="0" w:tplc="B44C7C12">
      <w:start w:val="1"/>
      <w:numFmt w:val="decimal"/>
      <w:lvlText w:val="%1."/>
      <w:lvlJc w:val="left"/>
      <w:pPr>
        <w:tabs>
          <w:tab w:val="num" w:pos="780"/>
        </w:tabs>
        <w:ind w:left="780" w:hanging="360"/>
      </w:pPr>
      <w:rPr>
        <w:rFonts w:ascii="Times New Roman" w:eastAsia="Calibri"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651F190B"/>
    <w:multiLevelType w:val="hybridMultilevel"/>
    <w:tmpl w:val="06E24E5A"/>
    <w:lvl w:ilvl="0" w:tplc="62886E9C">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472CF0"/>
    <w:multiLevelType w:val="hybridMultilevel"/>
    <w:tmpl w:val="BFE6677C"/>
    <w:lvl w:ilvl="0" w:tplc="68C4BEBC">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p7z86SG30RCFfuevhcDI+jcAkgM=" w:salt="ebV9VM/NyTF4ElshTZSQz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37C4E"/>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E73DB"/>
    <w:rsid w:val="003F0456"/>
    <w:rsid w:val="003F4750"/>
    <w:rsid w:val="003F7439"/>
    <w:rsid w:val="00401862"/>
    <w:rsid w:val="0040187A"/>
    <w:rsid w:val="00402598"/>
    <w:rsid w:val="00403E22"/>
    <w:rsid w:val="004100E5"/>
    <w:rsid w:val="004112D0"/>
    <w:rsid w:val="00411D24"/>
    <w:rsid w:val="004160BB"/>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37C4E"/>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369B5"/>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0FFC"/>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HEADING 1"/>
    <w:basedOn w:val="Normal"/>
    <w:link w:val="ListParagraphChar"/>
    <w:uiPriority w:val="34"/>
    <w:qFormat/>
    <w:rsid w:val="00D37C4E"/>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D37C4E"/>
    <w:rPr>
      <w:rFonts w:ascii="Calibri" w:eastAsia="Calibri" w:hAnsi="Calibri" w:cs="Times New Roman"/>
    </w:rPr>
  </w:style>
  <w:style w:type="paragraph" w:styleId="Header">
    <w:name w:val="header"/>
    <w:basedOn w:val="Normal"/>
    <w:link w:val="HeaderChar"/>
    <w:uiPriority w:val="99"/>
    <w:unhideWhenUsed/>
    <w:rsid w:val="00D37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4E"/>
    <w:rPr>
      <w:rFonts w:ascii="Calibri" w:eastAsia="Calibri" w:hAnsi="Calibri" w:cs="Times New Roman"/>
      <w:lang w:val="en-US"/>
    </w:rPr>
  </w:style>
  <w:style w:type="paragraph" w:styleId="Footer">
    <w:name w:val="footer"/>
    <w:basedOn w:val="Normal"/>
    <w:link w:val="FooterChar"/>
    <w:uiPriority w:val="99"/>
    <w:unhideWhenUsed/>
    <w:rsid w:val="00D37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4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HEADING 1"/>
    <w:basedOn w:val="Normal"/>
    <w:link w:val="ListParagraphChar"/>
    <w:uiPriority w:val="34"/>
    <w:qFormat/>
    <w:rsid w:val="00D37C4E"/>
    <w:pPr>
      <w:ind w:left="720"/>
      <w:contextualSpacing/>
    </w:pPr>
    <w:rPr>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D37C4E"/>
    <w:rPr>
      <w:rFonts w:ascii="Calibri" w:eastAsia="Calibri" w:hAnsi="Calibri" w:cs="Times New Roman"/>
      <w:lang/>
    </w:rPr>
  </w:style>
  <w:style w:type="paragraph" w:styleId="Header">
    <w:name w:val="header"/>
    <w:basedOn w:val="Normal"/>
    <w:link w:val="HeaderChar"/>
    <w:uiPriority w:val="99"/>
    <w:unhideWhenUsed/>
    <w:rsid w:val="00D37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4E"/>
    <w:rPr>
      <w:rFonts w:ascii="Calibri" w:eastAsia="Calibri" w:hAnsi="Calibri" w:cs="Times New Roman"/>
      <w:lang w:val="en-US"/>
    </w:rPr>
  </w:style>
  <w:style w:type="paragraph" w:styleId="Footer">
    <w:name w:val="footer"/>
    <w:basedOn w:val="Normal"/>
    <w:link w:val="FooterChar"/>
    <w:uiPriority w:val="99"/>
    <w:unhideWhenUsed/>
    <w:rsid w:val="00D37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4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2025-01-14T02:07:00Z</dcterms:created>
  <dcterms:modified xsi:type="dcterms:W3CDTF">2025-01-14T02:07:00Z</dcterms:modified>
</cp:coreProperties>
</file>