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A1" w:rsidRPr="00A37950" w:rsidRDefault="009223A1" w:rsidP="009223A1">
      <w:pPr>
        <w:pStyle w:val="Heading1"/>
        <w:spacing w:before="212"/>
        <w:ind w:left="0" w:right="3" w:firstLine="0"/>
        <w:jc w:val="center"/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</w:pPr>
      <w:bookmarkStart w:id="0" w:name="_GoBack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BAB</w:t>
      </w:r>
      <w:r w:rsidRPr="00A37950">
        <w:rPr>
          <w:color w:val="000000" w:themeColor="text1"/>
          <w:spacing w:val="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III</w:t>
      </w:r>
    </w:p>
    <w:bookmarkEnd w:id="0"/>
    <w:p w:rsidR="009223A1" w:rsidRPr="00A37950" w:rsidRDefault="009223A1" w:rsidP="009223A1">
      <w:pPr>
        <w:pStyle w:val="Heading1"/>
        <w:spacing w:before="212"/>
        <w:ind w:left="0" w:right="3" w:firstLine="0"/>
        <w:jc w:val="center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METODE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PENELTIAN</w:t>
      </w:r>
    </w:p>
    <w:p w:rsidR="009223A1" w:rsidRPr="00A37950" w:rsidRDefault="009223A1" w:rsidP="009223A1">
      <w:pPr>
        <w:pStyle w:val="Heading1"/>
        <w:spacing w:before="212" w:line="360" w:lineRule="auto"/>
        <w:ind w:left="0" w:right="3" w:firstLine="0"/>
        <w:jc w:val="center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Heading1"/>
        <w:numPr>
          <w:ilvl w:val="1"/>
          <w:numId w:val="4"/>
        </w:numPr>
        <w:ind w:left="284" w:hanging="426"/>
        <w:jc w:val="lef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1" w:name="_bookmark29"/>
      <w:bookmarkEnd w:id="1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Desain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3" w:firstLine="720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persepsi konsumen terhadap daya beli daging sapi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Studi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Kasus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Tradisional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Deli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Kecamatan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Deli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Kabupaten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Deli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Serdang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),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dianalisis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faktor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internal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terdiri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dari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umur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tingkatan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pendidikan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selanjutnya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dianalisis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juga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faktor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segi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harga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produk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kualitas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diuji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analisis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menggunakan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regresi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linier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berganda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</w:p>
    <w:p w:rsidR="009223A1" w:rsidRPr="00A37950" w:rsidRDefault="009223A1" w:rsidP="009223A1">
      <w:pPr>
        <w:pStyle w:val="Heading1"/>
        <w:numPr>
          <w:ilvl w:val="1"/>
          <w:numId w:val="4"/>
        </w:numPr>
        <w:ind w:left="426" w:hanging="426"/>
        <w:jc w:val="lef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2" w:name="_bookmark30"/>
      <w:bookmarkEnd w:id="2"/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Lokasi dan Waktu Penelitian</w:t>
      </w:r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6"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dilaksanakan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Pasar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Kecamatan</w:t>
      </w:r>
      <w:r w:rsidRPr="00A37950">
        <w:rPr>
          <w:color w:val="000000" w:themeColor="text1"/>
          <w:spacing w:val="6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6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Tua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Kabupaten Deli Serdang, Penelitian ini dilaksanakan selama 1 bulan, yang ada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pada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bulan April</w:t>
      </w:r>
      <w:r w:rsidRPr="00A37950">
        <w:rPr>
          <w:color w:val="000000" w:themeColor="text1"/>
          <w:spacing w:val="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2024.</w:t>
      </w:r>
    </w:p>
    <w:p w:rsidR="009223A1" w:rsidRPr="00A37950" w:rsidRDefault="009223A1" w:rsidP="009223A1">
      <w:pPr>
        <w:pStyle w:val="Heading1"/>
        <w:ind w:left="0" w:firstLine="0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Tabel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3.1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Jadwal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tbl>
      <w:tblPr>
        <w:tblW w:w="8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131"/>
        <w:gridCol w:w="584"/>
        <w:gridCol w:w="2310"/>
        <w:gridCol w:w="585"/>
        <w:gridCol w:w="579"/>
        <w:gridCol w:w="8"/>
        <w:gridCol w:w="579"/>
        <w:gridCol w:w="137"/>
        <w:gridCol w:w="579"/>
        <w:gridCol w:w="7"/>
        <w:gridCol w:w="572"/>
        <w:gridCol w:w="7"/>
        <w:gridCol w:w="572"/>
        <w:gridCol w:w="7"/>
        <w:gridCol w:w="572"/>
        <w:gridCol w:w="7"/>
        <w:gridCol w:w="572"/>
        <w:gridCol w:w="7"/>
        <w:gridCol w:w="587"/>
      </w:tblGrid>
      <w:tr w:rsidR="009223A1" w:rsidRPr="00A37950" w:rsidTr="00C621E3">
        <w:trPr>
          <w:gridBefore w:val="1"/>
          <w:wBefore w:w="585" w:type="dxa"/>
          <w:trHeight w:val="324"/>
          <w:jc w:val="center"/>
        </w:trPr>
        <w:tc>
          <w:tcPr>
            <w:tcW w:w="715" w:type="dxa"/>
            <w:gridSpan w:val="2"/>
            <w:vMerge w:val="restart"/>
          </w:tcPr>
          <w:p w:rsidR="009223A1" w:rsidRPr="00A37950" w:rsidRDefault="009223A1" w:rsidP="00C621E3">
            <w:pPr>
              <w:pStyle w:val="TableParagraph"/>
              <w:ind w:right="142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No</w:t>
            </w:r>
          </w:p>
        </w:tc>
        <w:tc>
          <w:tcPr>
            <w:tcW w:w="2895" w:type="dxa"/>
            <w:gridSpan w:val="2"/>
            <w:vMerge w:val="restart"/>
          </w:tcPr>
          <w:p w:rsidR="009223A1" w:rsidRPr="00A37950" w:rsidRDefault="009223A1" w:rsidP="00C621E3">
            <w:pPr>
              <w:pStyle w:val="TableParagraph"/>
              <w:ind w:left="663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Kegiatan</w:t>
            </w:r>
            <w:proofErr w:type="spellEnd"/>
          </w:p>
        </w:tc>
        <w:tc>
          <w:tcPr>
            <w:tcW w:w="4792" w:type="dxa"/>
            <w:gridSpan w:val="15"/>
          </w:tcPr>
          <w:p w:rsidR="009223A1" w:rsidRPr="00A37950" w:rsidRDefault="009223A1" w:rsidP="00C621E3">
            <w:pPr>
              <w:pStyle w:val="TableParagraph"/>
              <w:ind w:left="1444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Bulan</w:t>
            </w:r>
            <w:proofErr w:type="spellEnd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/</w:t>
            </w: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Tahun</w:t>
            </w:r>
            <w:proofErr w:type="spellEnd"/>
            <w:r w:rsidRPr="00A37950">
              <w:rPr>
                <w:color w:val="000000" w:themeColor="text1"/>
                <w:spacing w:val="-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2024</w:t>
            </w:r>
          </w:p>
        </w:tc>
      </w:tr>
      <w:tr w:rsidR="009223A1" w:rsidRPr="00A37950" w:rsidTr="00C621E3">
        <w:trPr>
          <w:gridBefore w:val="1"/>
          <w:wBefore w:w="585" w:type="dxa"/>
          <w:trHeight w:val="321"/>
          <w:jc w:val="center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9223A1" w:rsidRPr="00A37950" w:rsidRDefault="009223A1" w:rsidP="00C621E3">
            <w:pPr>
              <w:rPr>
                <w:color w:val="000000" w:themeColor="text1"/>
                <w:sz w:val="2"/>
                <w:szCs w:val="2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95" w:type="dxa"/>
            <w:gridSpan w:val="2"/>
            <w:vMerge/>
            <w:tcBorders>
              <w:top w:val="nil"/>
            </w:tcBorders>
          </w:tcPr>
          <w:p w:rsidR="009223A1" w:rsidRPr="00A37950" w:rsidRDefault="009223A1" w:rsidP="00C621E3">
            <w:pPr>
              <w:rPr>
                <w:color w:val="000000" w:themeColor="text1"/>
                <w:sz w:val="2"/>
                <w:szCs w:val="2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gridSpan w:val="2"/>
            <w:tcBorders>
              <w:bottom w:val="single" w:sz="6" w:space="0" w:color="000000"/>
            </w:tcBorders>
          </w:tcPr>
          <w:p w:rsidR="009223A1" w:rsidRPr="00A37950" w:rsidRDefault="009223A1" w:rsidP="00C621E3">
            <w:pPr>
              <w:pStyle w:val="TableParagraph"/>
              <w:spacing w:before="39" w:line="253" w:lineRule="exact"/>
              <w:ind w:left="108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Jan</w:t>
            </w:r>
          </w:p>
        </w:tc>
        <w:tc>
          <w:tcPr>
            <w:tcW w:w="579" w:type="dxa"/>
          </w:tcPr>
          <w:p w:rsidR="009223A1" w:rsidRPr="00A37950" w:rsidRDefault="009223A1" w:rsidP="00C621E3">
            <w:pPr>
              <w:pStyle w:val="TableParagraph"/>
              <w:spacing w:before="39" w:line="253" w:lineRule="exact"/>
              <w:ind w:left="109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Feb</w:t>
            </w:r>
          </w:p>
        </w:tc>
        <w:tc>
          <w:tcPr>
            <w:tcW w:w="723" w:type="dxa"/>
            <w:gridSpan w:val="3"/>
          </w:tcPr>
          <w:p w:rsidR="009223A1" w:rsidRPr="00A37950" w:rsidRDefault="009223A1" w:rsidP="00C621E3">
            <w:pPr>
              <w:pStyle w:val="TableParagraph"/>
              <w:spacing w:before="39" w:line="253" w:lineRule="exact"/>
              <w:ind w:left="110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Mar</w:t>
            </w: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spacing w:before="39" w:line="253" w:lineRule="exact"/>
              <w:ind w:left="110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Apr</w:t>
            </w: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spacing w:before="39" w:line="253" w:lineRule="exact"/>
              <w:ind w:left="111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Mei</w:t>
            </w: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spacing w:before="39" w:line="253" w:lineRule="exact"/>
              <w:ind w:left="112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Jun</w:t>
            </w: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spacing w:before="39" w:line="253" w:lineRule="exact"/>
              <w:ind w:left="114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Jul</w:t>
            </w:r>
          </w:p>
        </w:tc>
        <w:tc>
          <w:tcPr>
            <w:tcW w:w="587" w:type="dxa"/>
          </w:tcPr>
          <w:p w:rsidR="009223A1" w:rsidRPr="00A37950" w:rsidRDefault="009223A1" w:rsidP="00C621E3">
            <w:pPr>
              <w:pStyle w:val="TableParagraph"/>
              <w:spacing w:before="39" w:line="253" w:lineRule="exact"/>
              <w:ind w:left="111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Ags</w:t>
            </w:r>
            <w:proofErr w:type="spellEnd"/>
          </w:p>
        </w:tc>
      </w:tr>
      <w:tr w:rsidR="009223A1" w:rsidRPr="00A37950" w:rsidTr="00C621E3">
        <w:trPr>
          <w:gridBefore w:val="1"/>
          <w:wBefore w:w="585" w:type="dxa"/>
          <w:trHeight w:val="325"/>
          <w:jc w:val="center"/>
        </w:trPr>
        <w:tc>
          <w:tcPr>
            <w:tcW w:w="715" w:type="dxa"/>
            <w:gridSpan w:val="2"/>
          </w:tcPr>
          <w:p w:rsidR="009223A1" w:rsidRPr="00A37950" w:rsidRDefault="009223A1" w:rsidP="00C621E3">
            <w:pPr>
              <w:pStyle w:val="TableParagraph"/>
              <w:spacing w:before="40" w:line="255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895" w:type="dxa"/>
            <w:gridSpan w:val="2"/>
          </w:tcPr>
          <w:p w:rsidR="009223A1" w:rsidRPr="00A37950" w:rsidRDefault="009223A1" w:rsidP="00C621E3">
            <w:pPr>
              <w:pStyle w:val="TableParagraph"/>
              <w:spacing w:before="40" w:line="25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Pengajuan</w:t>
            </w:r>
            <w:proofErr w:type="spellEnd"/>
            <w:r w:rsidRPr="00A37950">
              <w:rPr>
                <w:color w:val="000000" w:themeColor="text1"/>
                <w:spacing w:val="-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Judul</w:t>
            </w:r>
            <w:proofErr w:type="spellEnd"/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3" w:type="dxa"/>
            <w:gridSpan w:val="3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23A1" w:rsidRPr="00A37950" w:rsidTr="00C621E3">
        <w:trPr>
          <w:gridBefore w:val="1"/>
          <w:wBefore w:w="585" w:type="dxa"/>
          <w:trHeight w:val="562"/>
          <w:jc w:val="center"/>
        </w:trPr>
        <w:tc>
          <w:tcPr>
            <w:tcW w:w="715" w:type="dxa"/>
            <w:gridSpan w:val="2"/>
          </w:tcPr>
          <w:p w:rsidR="009223A1" w:rsidRPr="00A37950" w:rsidRDefault="009223A1" w:rsidP="00C621E3">
            <w:pPr>
              <w:pStyle w:val="TableParagraph"/>
              <w:spacing w:before="5"/>
              <w:rPr>
                <w:b/>
                <w:color w:val="000000" w:themeColor="text1"/>
                <w:sz w:val="23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223A1" w:rsidRPr="00A37950" w:rsidRDefault="009223A1" w:rsidP="00C621E3">
            <w:pPr>
              <w:pStyle w:val="TableParagraph"/>
              <w:spacing w:before="1" w:line="255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895" w:type="dxa"/>
            <w:gridSpan w:val="2"/>
          </w:tcPr>
          <w:p w:rsidR="009223A1" w:rsidRPr="00A37950" w:rsidRDefault="009223A1" w:rsidP="00C621E3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Penyusunan</w:t>
            </w:r>
            <w:proofErr w:type="spellEnd"/>
          </w:p>
          <w:p w:rsidR="009223A1" w:rsidRPr="00A37950" w:rsidRDefault="009223A1" w:rsidP="00C621E3">
            <w:pPr>
              <w:pStyle w:val="TableParagraph"/>
              <w:spacing w:line="25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Proposal</w:t>
            </w:r>
          </w:p>
        </w:tc>
        <w:tc>
          <w:tcPr>
            <w:tcW w:w="587" w:type="dxa"/>
            <w:gridSpan w:val="2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3" w:type="dxa"/>
            <w:gridSpan w:val="3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23A1" w:rsidRPr="00A37950" w:rsidTr="00C621E3">
        <w:trPr>
          <w:gridBefore w:val="1"/>
          <w:wBefore w:w="585" w:type="dxa"/>
          <w:trHeight w:val="323"/>
          <w:jc w:val="center"/>
        </w:trPr>
        <w:tc>
          <w:tcPr>
            <w:tcW w:w="715" w:type="dxa"/>
            <w:gridSpan w:val="2"/>
          </w:tcPr>
          <w:p w:rsidR="009223A1" w:rsidRPr="00A37950" w:rsidRDefault="009223A1" w:rsidP="00C621E3">
            <w:pPr>
              <w:pStyle w:val="TableParagraph"/>
              <w:spacing w:before="39" w:line="255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95" w:type="dxa"/>
            <w:gridSpan w:val="2"/>
          </w:tcPr>
          <w:p w:rsidR="009223A1" w:rsidRPr="00A37950" w:rsidRDefault="009223A1" w:rsidP="00C621E3">
            <w:pPr>
              <w:pStyle w:val="TableParagraph"/>
              <w:spacing w:before="39" w:line="25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Bimbingan</w:t>
            </w:r>
            <w:proofErr w:type="spellEnd"/>
            <w:r w:rsidRPr="00A37950">
              <w:rPr>
                <w:color w:val="000000" w:themeColor="text1"/>
                <w:spacing w:val="-6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Proposal</w:t>
            </w:r>
          </w:p>
        </w:tc>
        <w:tc>
          <w:tcPr>
            <w:tcW w:w="587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rPr>
                <w:color w:val="000000" w:themeColor="text1"/>
                <w:sz w:val="2"/>
                <w:szCs w:val="2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3" w:type="dxa"/>
            <w:gridSpan w:val="3"/>
            <w:tcBorders>
              <w:bottom w:val="single" w:sz="6" w:space="0" w:color="000000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23A1" w:rsidRPr="00A37950" w:rsidTr="00C621E3">
        <w:trPr>
          <w:gridBefore w:val="1"/>
          <w:wBefore w:w="585" w:type="dxa"/>
          <w:trHeight w:val="323"/>
          <w:jc w:val="center"/>
        </w:trPr>
        <w:tc>
          <w:tcPr>
            <w:tcW w:w="715" w:type="dxa"/>
            <w:gridSpan w:val="2"/>
          </w:tcPr>
          <w:p w:rsidR="009223A1" w:rsidRPr="00A37950" w:rsidRDefault="009223A1" w:rsidP="00C621E3">
            <w:pPr>
              <w:pStyle w:val="TableParagraph"/>
              <w:spacing w:before="38" w:line="255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895" w:type="dxa"/>
            <w:gridSpan w:val="2"/>
          </w:tcPr>
          <w:p w:rsidR="009223A1" w:rsidRPr="00A37950" w:rsidRDefault="009223A1" w:rsidP="00C621E3">
            <w:pPr>
              <w:pStyle w:val="TableParagraph"/>
              <w:spacing w:before="38" w:line="25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Seminar</w:t>
            </w:r>
            <w:r w:rsidRPr="00A37950">
              <w:rPr>
                <w:color w:val="000000" w:themeColor="text1"/>
                <w:spacing w:val="-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Proposal</w:t>
            </w:r>
          </w:p>
        </w:tc>
        <w:tc>
          <w:tcPr>
            <w:tcW w:w="587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23A1" w:rsidRPr="00A37950" w:rsidTr="00C621E3">
        <w:trPr>
          <w:gridBefore w:val="1"/>
          <w:wBefore w:w="585" w:type="dxa"/>
          <w:trHeight w:val="322"/>
          <w:jc w:val="center"/>
        </w:trPr>
        <w:tc>
          <w:tcPr>
            <w:tcW w:w="715" w:type="dxa"/>
            <w:gridSpan w:val="2"/>
          </w:tcPr>
          <w:p w:rsidR="009223A1" w:rsidRPr="00A37950" w:rsidRDefault="009223A1" w:rsidP="00C621E3">
            <w:pPr>
              <w:pStyle w:val="TableParagraph"/>
              <w:spacing w:before="39" w:line="254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895" w:type="dxa"/>
            <w:gridSpan w:val="2"/>
          </w:tcPr>
          <w:p w:rsidR="009223A1" w:rsidRPr="00A37950" w:rsidRDefault="009223A1" w:rsidP="00C621E3">
            <w:pPr>
              <w:pStyle w:val="TableParagraph"/>
              <w:spacing w:before="39" w:line="254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Riset</w:t>
            </w:r>
            <w:proofErr w:type="spellEnd"/>
          </w:p>
        </w:tc>
        <w:tc>
          <w:tcPr>
            <w:tcW w:w="587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rPr>
                <w:color w:val="000000" w:themeColor="text1"/>
                <w:sz w:val="2"/>
                <w:szCs w:val="2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bottom w:val="single" w:sz="6" w:space="0" w:color="000000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23A1" w:rsidRPr="00A37950" w:rsidTr="00C621E3">
        <w:trPr>
          <w:gridBefore w:val="1"/>
          <w:wBefore w:w="585" w:type="dxa"/>
          <w:trHeight w:val="319"/>
          <w:jc w:val="center"/>
        </w:trPr>
        <w:tc>
          <w:tcPr>
            <w:tcW w:w="715" w:type="dxa"/>
            <w:gridSpan w:val="2"/>
          </w:tcPr>
          <w:p w:rsidR="009223A1" w:rsidRPr="00A37950" w:rsidRDefault="009223A1" w:rsidP="00C621E3">
            <w:pPr>
              <w:pStyle w:val="TableParagraph"/>
              <w:spacing w:before="36" w:line="254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895" w:type="dxa"/>
            <w:gridSpan w:val="2"/>
          </w:tcPr>
          <w:p w:rsidR="009223A1" w:rsidRPr="00A37950" w:rsidRDefault="009223A1" w:rsidP="00C621E3">
            <w:pPr>
              <w:pStyle w:val="TableParagraph"/>
              <w:spacing w:before="36" w:line="254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Pengumpulan</w:t>
            </w:r>
            <w:proofErr w:type="spellEnd"/>
            <w:r w:rsidRPr="00A37950">
              <w:rPr>
                <w:color w:val="000000" w:themeColor="text1"/>
                <w:spacing w:val="-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Data</w:t>
            </w:r>
          </w:p>
        </w:tc>
        <w:tc>
          <w:tcPr>
            <w:tcW w:w="587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rPr>
                <w:color w:val="000000" w:themeColor="text1"/>
                <w:sz w:val="2"/>
                <w:szCs w:val="2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bottom w:val="single" w:sz="6" w:space="0" w:color="000000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23A1" w:rsidRPr="00A37950" w:rsidTr="00C621E3">
        <w:trPr>
          <w:gridBefore w:val="1"/>
          <w:wBefore w:w="585" w:type="dxa"/>
          <w:trHeight w:val="320"/>
          <w:jc w:val="center"/>
        </w:trPr>
        <w:tc>
          <w:tcPr>
            <w:tcW w:w="715" w:type="dxa"/>
            <w:gridSpan w:val="2"/>
          </w:tcPr>
          <w:p w:rsidR="009223A1" w:rsidRPr="00A37950" w:rsidRDefault="009223A1" w:rsidP="00C621E3">
            <w:pPr>
              <w:pStyle w:val="TableParagraph"/>
              <w:spacing w:before="35" w:line="255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895" w:type="dxa"/>
            <w:gridSpan w:val="2"/>
          </w:tcPr>
          <w:p w:rsidR="009223A1" w:rsidRPr="00A37950" w:rsidRDefault="009223A1" w:rsidP="00C621E3">
            <w:pPr>
              <w:pStyle w:val="TableParagraph"/>
              <w:spacing w:before="35" w:line="25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Pengolahan</w:t>
            </w:r>
            <w:proofErr w:type="spellEnd"/>
            <w:r w:rsidRPr="00A37950">
              <w:rPr>
                <w:color w:val="000000" w:themeColor="text1"/>
                <w:spacing w:val="-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Data</w:t>
            </w:r>
          </w:p>
        </w:tc>
        <w:tc>
          <w:tcPr>
            <w:tcW w:w="587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3" w:type="dxa"/>
            <w:gridSpan w:val="3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rPr>
                <w:color w:val="000000" w:themeColor="text1"/>
                <w:sz w:val="2"/>
                <w:szCs w:val="2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23A1" w:rsidRPr="00A37950" w:rsidTr="00C621E3">
        <w:tblPrEx>
          <w:jc w:val="left"/>
        </w:tblPrEx>
        <w:trPr>
          <w:gridAfter w:val="2"/>
          <w:wAfter w:w="594" w:type="dxa"/>
          <w:trHeight w:val="322"/>
        </w:trPr>
        <w:tc>
          <w:tcPr>
            <w:tcW w:w="716" w:type="dxa"/>
            <w:gridSpan w:val="2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spacing w:before="40" w:line="253" w:lineRule="exact"/>
              <w:ind w:right="468"/>
              <w:jc w:val="right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894" w:type="dxa"/>
            <w:gridSpan w:val="2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spacing w:before="40" w:line="253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Penyusunan</w:t>
            </w:r>
            <w:proofErr w:type="spellEnd"/>
            <w:r w:rsidRPr="00A37950">
              <w:rPr>
                <w:color w:val="000000" w:themeColor="text1"/>
                <w:spacing w:val="-4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Skripsi</w:t>
            </w:r>
            <w:proofErr w:type="spellEnd"/>
          </w:p>
        </w:tc>
        <w:tc>
          <w:tcPr>
            <w:tcW w:w="585" w:type="dxa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4" w:type="dxa"/>
            <w:gridSpan w:val="3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top w:val="nil"/>
              <w:bottom w:val="single" w:sz="6" w:space="0" w:color="000000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23A1" w:rsidRPr="00A37950" w:rsidTr="00C621E3">
        <w:tblPrEx>
          <w:jc w:val="left"/>
        </w:tblPrEx>
        <w:trPr>
          <w:gridAfter w:val="2"/>
          <w:wAfter w:w="594" w:type="dxa"/>
          <w:trHeight w:val="319"/>
        </w:trPr>
        <w:tc>
          <w:tcPr>
            <w:tcW w:w="716" w:type="dxa"/>
            <w:gridSpan w:val="2"/>
          </w:tcPr>
          <w:p w:rsidR="009223A1" w:rsidRPr="00A37950" w:rsidRDefault="009223A1" w:rsidP="00C621E3">
            <w:pPr>
              <w:pStyle w:val="TableParagraph"/>
              <w:spacing w:before="36" w:line="253" w:lineRule="exact"/>
              <w:ind w:right="468"/>
              <w:jc w:val="right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894" w:type="dxa"/>
            <w:gridSpan w:val="2"/>
          </w:tcPr>
          <w:p w:rsidR="009223A1" w:rsidRPr="00A37950" w:rsidRDefault="009223A1" w:rsidP="00C621E3">
            <w:pPr>
              <w:pStyle w:val="TableParagraph"/>
              <w:spacing w:before="36" w:line="253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Sidang</w:t>
            </w:r>
            <w:proofErr w:type="spellEnd"/>
            <w:r w:rsidRPr="00A37950">
              <w:rPr>
                <w:color w:val="000000" w:themeColor="text1"/>
                <w:spacing w:val="-7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Meja</w:t>
            </w:r>
            <w:proofErr w:type="spellEnd"/>
            <w:r w:rsidRPr="00A37950">
              <w:rPr>
                <w:color w:val="000000" w:themeColor="text1"/>
                <w:spacing w:val="-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Hijau</w:t>
            </w:r>
            <w:proofErr w:type="spellEnd"/>
          </w:p>
        </w:tc>
        <w:tc>
          <w:tcPr>
            <w:tcW w:w="585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4" w:type="dxa"/>
            <w:gridSpan w:val="3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bottom w:val="single" w:sz="6" w:space="0" w:color="000000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23A1" w:rsidRPr="00A37950" w:rsidTr="00C621E3">
        <w:tblPrEx>
          <w:jc w:val="left"/>
        </w:tblPrEx>
        <w:trPr>
          <w:gridAfter w:val="2"/>
          <w:wAfter w:w="594" w:type="dxa"/>
          <w:trHeight w:val="321"/>
        </w:trPr>
        <w:tc>
          <w:tcPr>
            <w:tcW w:w="716" w:type="dxa"/>
            <w:gridSpan w:val="2"/>
          </w:tcPr>
          <w:p w:rsidR="009223A1" w:rsidRPr="00A37950" w:rsidRDefault="009223A1" w:rsidP="00C621E3">
            <w:pPr>
              <w:pStyle w:val="TableParagraph"/>
              <w:spacing w:before="36" w:line="255" w:lineRule="exact"/>
              <w:ind w:right="408"/>
              <w:jc w:val="right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894" w:type="dxa"/>
            <w:gridSpan w:val="2"/>
          </w:tcPr>
          <w:p w:rsidR="009223A1" w:rsidRPr="00A37950" w:rsidRDefault="009223A1" w:rsidP="00C621E3">
            <w:pPr>
              <w:pStyle w:val="TableParagraph"/>
              <w:spacing w:before="36" w:line="25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Wisuda</w:t>
            </w:r>
            <w:proofErr w:type="spellEnd"/>
          </w:p>
        </w:tc>
        <w:tc>
          <w:tcPr>
            <w:tcW w:w="585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4" w:type="dxa"/>
            <w:gridSpan w:val="3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top w:val="nil"/>
            </w:tcBorders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23A1" w:rsidRPr="00A37950" w:rsidRDefault="009223A1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223A1" w:rsidRPr="00A37950" w:rsidRDefault="009223A1" w:rsidP="009223A1">
      <w:pPr>
        <w:spacing w:before="4"/>
        <w:jc w:val="both"/>
        <w:rPr>
          <w:i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i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Sumber</w:t>
      </w:r>
      <w:proofErr w:type="spellEnd"/>
      <w:r w:rsidRPr="00A37950">
        <w:rPr>
          <w:i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:</w:t>
      </w:r>
      <w:r w:rsidRPr="00A37950">
        <w:rPr>
          <w:i/>
          <w:color w:val="000000" w:themeColor="text1"/>
          <w:spacing w:val="-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Data</w:t>
      </w:r>
      <w:r w:rsidRPr="00A37950">
        <w:rPr>
          <w:i/>
          <w:color w:val="000000" w:themeColor="text1"/>
          <w:spacing w:val="-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i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diolah</w:t>
      </w:r>
      <w:proofErr w:type="spellEnd"/>
      <w:r w:rsidRPr="00A37950">
        <w:rPr>
          <w:i/>
          <w:color w:val="000000" w:themeColor="text1"/>
          <w:spacing w:val="-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i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peneliti</w:t>
      </w:r>
      <w:proofErr w:type="spellEnd"/>
      <w:proofErr w:type="gramStart"/>
      <w:r w:rsidRPr="00A37950">
        <w:rPr>
          <w:i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i/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Tahun</w:t>
      </w:r>
      <w:proofErr w:type="gramEnd"/>
      <w:r w:rsidRPr="00A37950">
        <w:rPr>
          <w:i/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2024</w:t>
      </w:r>
    </w:p>
    <w:p w:rsidR="009223A1" w:rsidRPr="00A37950" w:rsidRDefault="009223A1" w:rsidP="009223A1">
      <w:pPr>
        <w:pStyle w:val="Heading1"/>
        <w:numPr>
          <w:ilvl w:val="1"/>
          <w:numId w:val="4"/>
        </w:numPr>
        <w:ind w:left="426" w:hanging="426"/>
        <w:jc w:val="lef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3" w:name="_bookmark31"/>
      <w:bookmarkEnd w:id="3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lastRenderedPageBreak/>
        <w:t>Populasi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Dan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Sampel</w:t>
      </w:r>
      <w:proofErr w:type="spellEnd"/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3" w:firstLine="720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Menurut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Pangestu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Subagiyo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Djarwanto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2019)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Populasi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jumlah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pada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objek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subyek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dipelajari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tetapi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meliputi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seluruh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karakteristik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sifat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dimiliki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oleh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obyek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subyek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tersebut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menjadi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populasi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melakukan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proofErr w:type="spellEnd"/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pacing w:val="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sebanyak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35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</w:p>
    <w:p w:rsidR="009223A1" w:rsidRPr="00A37950" w:rsidRDefault="009223A1" w:rsidP="009223A1">
      <w:pPr>
        <w:pStyle w:val="BodyText"/>
        <w:spacing w:before="1" w:line="480" w:lineRule="auto"/>
        <w:ind w:right="3"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Menurut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Arikunto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(2013),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sampel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adalah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sebagian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:spacing w:val="6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wakil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populasi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diteliti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.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Pengambilan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sampel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untuk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menurut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Arikunto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Riduwan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(2014).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Data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diproleh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Deli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Kecamatan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Deli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Kabupaten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Deli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Serdang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peroleh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jumlah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populasi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sebanyak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35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Maka dari itu sampel penelitian dengan menggunakan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metode Slovin.</w:t>
      </w:r>
    </w:p>
    <w:p w:rsidR="009223A1" w:rsidRPr="00A37950" w:rsidRDefault="009223A1" w:rsidP="009223A1">
      <w:pPr>
        <w:pStyle w:val="BodyText"/>
        <w:spacing w:before="1"/>
        <w:ind w:left="588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Rumus</w:t>
      </w:r>
      <w:r w:rsidRPr="00A37950">
        <w:rPr>
          <w:color w:val="000000" w:themeColor="text1"/>
          <w:spacing w:val="-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Metode Slovin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sebagai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berikut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:</w:t>
      </w:r>
    </w:p>
    <w:p w:rsidR="009223A1" w:rsidRPr="00A37950" w:rsidRDefault="009223A1" w:rsidP="009223A1">
      <w:pPr>
        <w:pStyle w:val="BodyText"/>
        <w:spacing w:before="5"/>
        <w:rPr>
          <w:color w:val="000000" w:themeColor="text1"/>
          <w:sz w:val="16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before="59" w:line="231" w:lineRule="exact"/>
        <w:ind w:left="1240" w:right="425"/>
        <w:jc w:val="center"/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𝑁</w:t>
      </w:r>
    </w:p>
    <w:p w:rsidR="009223A1" w:rsidRPr="00A37950" w:rsidRDefault="009223A1" w:rsidP="009223A1">
      <w:pPr>
        <w:pStyle w:val="BodyText"/>
        <w:spacing w:line="391" w:lineRule="exact"/>
        <w:ind w:left="788" w:right="425"/>
        <w:jc w:val="center"/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CD6268" wp14:editId="2C45123D">
                <wp:simplePos x="0" y="0"/>
                <wp:positionH relativeFrom="page">
                  <wp:posOffset>3760470</wp:posOffset>
                </wp:positionH>
                <wp:positionV relativeFrom="paragraph">
                  <wp:posOffset>61595</wp:posOffset>
                </wp:positionV>
                <wp:extent cx="688340" cy="10160"/>
                <wp:effectExtent l="0" t="0" r="0" b="0"/>
                <wp:wrapNone/>
                <wp:docPr id="2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96.1pt;margin-top:4.85pt;width:54.2pt;height: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ftdwIAAPs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6n&#10;GCnSAUefoWtEbSRHRREa1BtXQdyjebChRGdWmn5zSOm7FsL4jbW6bzlhACsL8cmzA8FwcBSt+w+a&#10;QXqy9Tr2at/YLiSELqB9pORwpoTvPaLwcTqfvymAOAquLM2mkbGEVKezxjr/jusOhU2NLUCPuclu&#10;5XzAQqpTSMSupWBLIWU07GZ9Jy3akSCO+IvwocTLMKlCsNLh2JBx+AIQ4Y7gC2Aj2T/KLC/S27wc&#10;Lafz2ahYFpNROUvnozQrb8tpWpTF/fJnAJgVVSsY42olFD8JLyteRuxxBAbJROmhvsblJJ/E2p+h&#10;dy8rshMe5lCKrsbzcydIFWh9qxiUTSpPhBz2yXP4scvQg9N/7EoUQeB90M9aswNowGogCeiEFwM2&#10;rbZPGPUwfTV237fEcozkewU6KrMisO6jUUxmORj20rO+9BBFIVWNPUbD9s4PI741VmxauCmLjVH6&#10;BrTXiCiMoMsB1VGxMGGxguNrEEb40o5Rv9+sxS8AAAD//wMAUEsDBBQABgAIAAAAIQCno4Je3gAA&#10;AAgBAAAPAAAAZHJzL2Rvd25yZXYueG1sTI/BTsMwEETvSPyDtUjcqNNAaRPiVBSJIxItHNqbE2+T&#10;qPE62G4b+Hq2Jziu5mnmbbEcbS9O6EPnSMF0koBAqp3pqFHw+fF6twARoiaje0eo4BsDLMvrq0Ln&#10;xp1pjadNbASXUMi1gjbGIZcy1C1aHSZuQOJs77zVkU/fSOP1mcttL9MkeZRWd8QLrR7wpcX6sDla&#10;Batssfp6f6C3n3W1w922OsxSnyh1ezM+P4GIOMY/GC76rA4lO1XuSCaIXsEsS1NGFWRzEJzPeQ1E&#10;xeD0HmRZyP8PlL8AAAD//wMAUEsBAi0AFAAGAAgAAAAhALaDOJL+AAAA4QEAABMAAAAAAAAAAAAA&#10;AAAAAAAAAFtDb250ZW50X1R5cGVzXS54bWxQSwECLQAUAAYACAAAACEAOP0h/9YAAACUAQAACwAA&#10;AAAAAAAAAAAAAAAvAQAAX3JlbHMvLnJlbHNQSwECLQAUAAYACAAAACEA8FYn7XcCAAD7BAAADgAA&#10;AAAAAAAAAAAAAAAuAgAAZHJzL2Uyb0RvYy54bWxQSwECLQAUAAYACAAAACEAp6OCXt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Pr="00A37950">
        <w:rPr>
          <w:rFonts w:ascii="Cambria Math" w:eastAsia="Cambria Math"/>
          <w:color w:val="000000" w:themeColor="text1"/>
          <w:position w:val="16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𝑛  </w:t>
      </w:r>
      <w:r w:rsidRPr="00A37950">
        <w:rPr>
          <w:rFonts w:ascii="Cambria Math" w:eastAsia="Cambria Math"/>
          <w:color w:val="000000" w:themeColor="text1"/>
          <w:spacing w:val="21"/>
          <w:position w:val="16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position w:val="16"/>
          <w:lang w:val="id-ID"/>
          <w14:textOutline w14:w="4445" w14:cap="rnd" w14:cmpd="sng" w14:algn="ctr">
            <w14:noFill/>
            <w14:prstDash w14:val="solid"/>
            <w14:bevel/>
          </w14:textOutline>
        </w:rPr>
        <w:t>=</w:t>
      </w:r>
      <w:r w:rsidRPr="00A37950">
        <w:rPr>
          <w:rFonts w:ascii="Cambria Math" w:eastAsia="Cambria Math"/>
          <w:color w:val="000000" w:themeColor="text1"/>
          <w:spacing w:val="15"/>
          <w:position w:val="16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1</w:t>
      </w:r>
      <w:r w:rsidRPr="00A37950">
        <w:rPr>
          <w:rFonts w:ascii="Cambria Math" w:eastAsia="Cambria Math"/>
          <w:color w:val="000000" w:themeColor="text1"/>
          <w:spacing w:val="6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+</w:t>
      </w:r>
      <w:r w:rsidRPr="00A37950">
        <w:rPr>
          <w:rFonts w:ascii="Cambria Math" w:eastAsia="Cambria Math"/>
          <w:color w:val="000000" w:themeColor="text1"/>
          <w:spacing w:val="6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(𝑒)</w:t>
      </w:r>
      <w:r w:rsidRPr="00A37950">
        <w:rPr>
          <w:rFonts w:ascii="Cambria Math" w:eastAsia="Cambria Math"/>
          <w:color w:val="000000" w:themeColor="text1"/>
          <w:vertAlign w:val="superscript"/>
          <w:lang w:val="id-ID"/>
          <w14:textOutline w14:w="4445" w14:cap="rnd" w14:cmpd="sng" w14:algn="ctr">
            <w14:noFill/>
            <w14:prstDash w14:val="solid"/>
            <w14:bevel/>
          </w14:textOutline>
        </w:rPr>
        <w:t>2</w:t>
      </w:r>
    </w:p>
    <w:p w:rsidR="009223A1" w:rsidRPr="00A37950" w:rsidRDefault="009223A1" w:rsidP="009223A1">
      <w:pPr>
        <w:pStyle w:val="BodyText"/>
        <w:spacing w:before="9"/>
        <w:rPr>
          <w:rFonts w:ascii="Cambria Math"/>
          <w:color w:val="000000" w:themeColor="text1"/>
          <w:sz w:val="15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before="90"/>
        <w:ind w:left="588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Keterangan</w:t>
      </w:r>
      <w:r w:rsidRPr="00A37950">
        <w:rPr>
          <w:color w:val="000000" w:themeColor="text1"/>
          <w:spacing w:val="-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:</w:t>
      </w:r>
    </w:p>
    <w:p w:rsidR="009223A1" w:rsidRPr="00A37950" w:rsidRDefault="009223A1" w:rsidP="009223A1">
      <w:pPr>
        <w:pStyle w:val="BodyText"/>
        <w:spacing w:before="4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77" w:lineRule="auto"/>
        <w:ind w:left="588" w:right="3"/>
        <w:rPr>
          <w:color w:val="000000" w:themeColor="text1"/>
          <w:spacing w:val="-57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𝑁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= Jumlah Populasi</w:t>
      </w:r>
      <w:r w:rsidRPr="00A37950">
        <w:rPr>
          <w:color w:val="000000" w:themeColor="text1"/>
          <w:spacing w:val="-57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p w:rsidR="009223A1" w:rsidRPr="00A37950" w:rsidRDefault="009223A1" w:rsidP="009223A1">
      <w:pPr>
        <w:pStyle w:val="BodyText"/>
        <w:spacing w:line="477" w:lineRule="auto"/>
        <w:ind w:left="588" w:right="3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n</w:t>
      </w:r>
      <w:r w:rsidRPr="00A37950">
        <w:rPr>
          <w:color w:val="000000" w:themeColor="text1"/>
          <w:spacing w:val="58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=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Jumlah Sampel</w:t>
      </w:r>
    </w:p>
    <w:p w:rsidR="009223A1" w:rsidRPr="00A37950" w:rsidRDefault="009223A1" w:rsidP="009223A1">
      <w:pPr>
        <w:pStyle w:val="BodyText"/>
        <w:spacing w:before="7"/>
        <w:ind w:left="588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rFonts w:ascii="Cambria Math" w:eastAsia="Cambria Math"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𝑒</w:t>
      </w:r>
      <w:r w:rsidRPr="00A37950">
        <w:rPr>
          <w:rFonts w:ascii="Cambria Math" w:eastAsia="Cambria Math"/>
          <w:color w:val="000000" w:themeColor="text1"/>
          <w:spacing w:val="10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=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Tingkat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Kesalahan</w:t>
      </w:r>
    </w:p>
    <w:p w:rsidR="009223A1" w:rsidRPr="00A37950" w:rsidRDefault="009223A1" w:rsidP="009223A1">
      <w:pPr>
        <w:pStyle w:val="BodyText"/>
        <w:rPr>
          <w:color w:val="000000" w:themeColor="text1"/>
          <w:sz w:val="20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before="212" w:line="480" w:lineRule="auto"/>
        <w:ind w:left="709"/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:spacing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metode</w:t>
      </w:r>
      <w:proofErr w:type="spellEnd"/>
      <w:r w:rsidRPr="00A37950">
        <w:rPr>
          <w:color w:val="000000" w:themeColor="text1"/>
          <w:spacing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Slovin</w:t>
      </w:r>
      <w:proofErr w:type="spellEnd"/>
      <w:r w:rsidRPr="00A37950">
        <w:rPr>
          <w:color w:val="000000" w:themeColor="text1"/>
          <w:spacing w:val="33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tersebut</w:t>
      </w:r>
      <w:proofErr w:type="spellEnd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24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maka</w:t>
      </w:r>
      <w:proofErr w:type="spellEnd"/>
      <w:r w:rsidRPr="00A37950">
        <w:rPr>
          <w:color w:val="000000" w:themeColor="text1"/>
          <w:spacing w:val="29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diperoleh</w:t>
      </w:r>
      <w:proofErr w:type="spellEnd"/>
      <w:r w:rsidRPr="00A37950">
        <w:rPr>
          <w:color w:val="000000" w:themeColor="text1"/>
          <w:spacing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sampel</w:t>
      </w:r>
      <w:proofErr w:type="spellEnd"/>
      <w:r w:rsidRPr="00A37950">
        <w:rPr>
          <w:color w:val="000000" w:themeColor="text1"/>
          <w:spacing w:val="29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pacing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:spacing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nilai</w:t>
      </w:r>
      <w:proofErr w:type="spellEnd"/>
      <w:r w:rsidRPr="00A37950">
        <w:rPr>
          <w:color w:val="000000" w:themeColor="text1"/>
          <w:spacing w:val="-57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krisis</w:t>
      </w:r>
      <w:proofErr w:type="spellEnd"/>
      <w:r w:rsidRPr="00A37950">
        <w:rPr>
          <w:color w:val="000000" w:themeColor="text1"/>
          <w:spacing w:val="-3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sebesar</w:t>
      </w:r>
      <w:proofErr w:type="spellEnd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10%</w:t>
      </w:r>
      <w:r w:rsidRPr="00A37950">
        <w:rPr>
          <w:color w:val="000000" w:themeColor="text1"/>
          <w:spacing w:val="3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</w:p>
    <w:p w:rsidR="009223A1" w:rsidRPr="00A37950" w:rsidRDefault="009223A1" w:rsidP="009223A1">
      <w:pPr>
        <w:pStyle w:val="BodyText"/>
        <w:spacing w:line="212" w:lineRule="exact"/>
        <w:ind w:left="1240" w:right="425"/>
        <w:jc w:val="center"/>
        <w:rPr>
          <w:rFonts w:ascii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rFonts w:ascii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35</w:t>
      </w:r>
    </w:p>
    <w:p w:rsidR="009223A1" w:rsidRPr="00A37950" w:rsidRDefault="009223A1" w:rsidP="009223A1">
      <w:pPr>
        <w:pStyle w:val="BodyText"/>
        <w:spacing w:line="391" w:lineRule="exact"/>
        <w:ind w:left="783" w:right="425"/>
        <w:jc w:val="center"/>
        <w:rPr>
          <w:rFonts w:ascii="Cambria Math" w:eastAsia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951E52" wp14:editId="50B8E12B">
                <wp:simplePos x="0" y="0"/>
                <wp:positionH relativeFrom="page">
                  <wp:posOffset>3661410</wp:posOffset>
                </wp:positionH>
                <wp:positionV relativeFrom="paragraph">
                  <wp:posOffset>61595</wp:posOffset>
                </wp:positionV>
                <wp:extent cx="886460" cy="10160"/>
                <wp:effectExtent l="0" t="0" r="0" b="0"/>
                <wp:wrapNone/>
                <wp:docPr id="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88.3pt;margin-top:4.85pt;width:69.8pt;height: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FsdQIAAPs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dEY&#10;I0Va6NFnqBpRW8lR/iYUqDOuhLhH82BDis7ca/rNIaWXDYTxW2t113DCgFYW4pNnB4Lh4CjadB80&#10;A3iy8zrW6lDbNgBCFdAhtuR4aQk/eETh42w2ySfQOAquLM1gGy4g5fmssc6/47pFYVNhC9QjNtnf&#10;O9+HnkMidy0FWwspo2G3m6W0aE+COOLvhO6uw6QKwUqHYz1i/wUowh3BF8jGZv8oslGe3o2KwXoy&#10;mw7ydT4eFNN0Nkiz4q6YpHmRr9Y/A8EsLxvBGFf3QvGz8LL8ZY09jUAvmSg91FW4GEMLY17X7N3L&#10;kmyFhzmUooWSXypBytDWt4pB2qT0RMh+nzynHxsCNTj/x6pEEYS+9/rZaHYEDVgNTYJ2wosBm0bb&#10;J4w6mL4Ku+87YjlG8r0CHRVZnodxjUY+no7AsNeezbWHKApQFfYY9dul70d8Z6zYNnBTFguj9C1o&#10;rxZRGEGXPauTYmHCYgan1yCM8LUdo36/WYtfAAAA//8DAFBLAwQUAAYACAAAACEAII+WVd8AAAAI&#10;AQAADwAAAGRycy9kb3ducmV2LnhtbEyPQU+DQBCF7yb+h82YeLMLaKFFlsaaeDSxtYf2trAjkLKz&#10;yG5b9Nc7nvQ4eV/e+6ZYTbYXZxx950hBPItAINXOdNQo2L2/3C1A+KDJ6N4RKvhCD6vy+qrQuXEX&#10;2uB5GxrBJeRzraANYcil9HWLVvuZG5A4+3Cj1YHPsZFm1Bcut71MoiiVVnfEC60e8LnF+rg9WQXr&#10;5WL9+fZAr9+b6oCHfXWcJ2Ok1O3N9PQIIuAU/mD41Wd1KNmpcicyXvQK5lmaMqpgmYHgPIvTBETF&#10;YHwPsizk/wfKHwAAAP//AwBQSwECLQAUAAYACAAAACEAtoM4kv4AAADhAQAAEwAAAAAAAAAAAAAA&#10;AAAAAAAAW0NvbnRlbnRfVHlwZXNdLnhtbFBLAQItABQABgAIAAAAIQA4/SH/1gAAAJQBAAALAAAA&#10;AAAAAAAAAAAAAC8BAABfcmVscy8ucmVsc1BLAQItABQABgAIAAAAIQAx0EFsdQIAAPsEAAAOAAAA&#10;AAAAAAAAAAAAAC4CAABkcnMvZTJvRG9jLnhtbFBLAQItABQABgAIAAAAIQAgj5ZV3wAAAAg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A37950">
        <w:rPr>
          <w:rFonts w:ascii="Cambria Math" w:eastAsia="Cambria Math"/>
          <w:color w:val="000000" w:themeColor="text1"/>
          <w:position w:val="16"/>
          <w14:textOutline w14:w="4445" w14:cap="rnd" w14:cmpd="sng" w14:algn="ctr">
            <w14:noFill/>
            <w14:prstDash w14:val="solid"/>
            <w14:bevel/>
          </w14:textOutline>
        </w:rPr>
        <w:t>𝑛</w:t>
      </w:r>
      <w:r w:rsidRPr="00A37950">
        <w:rPr>
          <w:rFonts w:ascii="Cambria Math" w:eastAsia="Cambria Math"/>
          <w:color w:val="000000" w:themeColor="text1"/>
          <w:spacing w:val="18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>=</w:t>
      </w:r>
      <w:r w:rsidRPr="00A37950">
        <w:rPr>
          <w:rFonts w:ascii="Cambria Math" w:eastAsia="Cambria Math"/>
          <w:color w:val="000000" w:themeColor="text1"/>
          <w:spacing w:val="14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1</w:t>
      </w:r>
      <w:r w:rsidRPr="00A37950">
        <w:rPr>
          <w:rFonts w:ascii="Cambria Math" w:eastAsia="Cambria Math"/>
          <w:color w:val="000000" w:themeColor="text1"/>
          <w:spacing w:val="4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+ 35.</w:t>
      </w:r>
      <w:r w:rsidRPr="00A37950">
        <w:rPr>
          <w:rFonts w:ascii="Cambria Math" w:eastAsia="Cambria Math"/>
          <w:color w:val="000000" w:themeColor="text1"/>
          <w:spacing w:val="-14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(0</w:t>
      </w:r>
      <w:proofErr w:type="gramStart"/>
      <w:r w:rsidRPr="00A37950">
        <w:rPr>
          <w:rFonts w:ascii="Cambria Math" w:eastAsia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,1</w:t>
      </w:r>
      <w:proofErr w:type="gramEnd"/>
      <w:r w:rsidRPr="00A37950">
        <w:rPr>
          <w:rFonts w:ascii="Cambria Math" w:eastAsia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)</w:t>
      </w:r>
      <w:r w:rsidRPr="00A37950">
        <w:rPr>
          <w:rFonts w:ascii="Cambria Math" w:eastAsia="Cambria Math"/>
          <w:color w:val="000000" w:themeColor="text1"/>
          <w:vertAlign w:val="superscript"/>
          <w:lang w:val="en-ID"/>
          <w14:textOutline w14:w="4445" w14:cap="rnd" w14:cmpd="sng" w14:algn="ctr">
            <w14:noFill/>
            <w14:prstDash w14:val="solid"/>
            <w14:bevel/>
          </w14:textOutline>
        </w:rPr>
        <w:t>2</w:t>
      </w:r>
    </w:p>
    <w:p w:rsidR="009223A1" w:rsidRPr="00A37950" w:rsidRDefault="009223A1" w:rsidP="009223A1">
      <w:pPr>
        <w:pStyle w:val="BodyText"/>
        <w:spacing w:line="212" w:lineRule="exact"/>
        <w:ind w:left="1240" w:right="425"/>
        <w:jc w:val="center"/>
        <w:rPr>
          <w:rFonts w:ascii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rFonts w:ascii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35</w:t>
      </w:r>
    </w:p>
    <w:p w:rsidR="009223A1" w:rsidRPr="00A37950" w:rsidRDefault="009223A1" w:rsidP="009223A1">
      <w:pPr>
        <w:pStyle w:val="BodyText"/>
        <w:spacing w:line="391" w:lineRule="exact"/>
        <w:ind w:left="783" w:right="425"/>
        <w:jc w:val="center"/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C1D278" wp14:editId="03B3F028">
                <wp:simplePos x="0" y="0"/>
                <wp:positionH relativeFrom="page">
                  <wp:posOffset>3661410</wp:posOffset>
                </wp:positionH>
                <wp:positionV relativeFrom="paragraph">
                  <wp:posOffset>61595</wp:posOffset>
                </wp:positionV>
                <wp:extent cx="886460" cy="10160"/>
                <wp:effectExtent l="0" t="0" r="0" b="0"/>
                <wp:wrapNone/>
                <wp:docPr id="1477038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88.3pt;margin-top:4.85pt;width:69.8pt;height: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JCegIAAAIF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K6Y&#10;zdKreZ5hpEgHrfoExSNqIzkqrkKdeuMqCH8yjzZk6syDpl8dUvq+hTB+a63uW04YsMtCfHJxIBgO&#10;jqJ1/14zgCdbr2PJ9o3tAiAUA+1jZ55PneF7jyh8nM+nxRT6R8GVpRlswwWkOp411vm3XHcobGps&#10;gXrEJrsH54fQY0jkrqVgKyFlNOxmfS8t2pGgkfg7oLvzMKlCsNLh2IA4fAGKcEfwBbKx5z/KLC/S&#10;u7wcrabz2ahYFZNROUvnozQr78ppWpTFcvUzEMyKqhWMcfUgFD/qLyte1t/DJAzKiQpEfY3LST6J&#10;uV+wdy9LshMexlGKDkp+qgSpQlvfKAZpk8oTIYd9ckk/NgRqcPyPVYkiCH0f9LPW7Bk0YDU0CdoJ&#10;DwdsWm2/Y9TDENbYfdsSyzGS7xToqMyKIkxtNIrJLAfDnnvW5x6iKEDV2GM0bO/9MOlbY8WmhZuy&#10;WBilb0F7jYjCCLocWB0UC4MWMzg8CmGSz+0Y9fvpWvwCAAD//wMAUEsDBBQABgAIAAAAIQAgj5ZV&#10;3wAAAAgBAAAPAAAAZHJzL2Rvd25yZXYueG1sTI9BT4NAEIXvJv6HzZh4swtooUWWxpp4NLG1h/a2&#10;sCOQsrPIblv01zue9Dh5X977plhNthdnHH3nSEE8i0Ag1c501CjYvb/cLUD4oMno3hEq+EIPq/L6&#10;qtC5cRfa4HkbGsEl5HOtoA1hyKX0dYtW+5kbkDj7cKPVgc+xkWbUFy63vUyiKJVWd8QLrR7wucX6&#10;uD1ZBevlYv359kCv35vqgId9dZwnY6TU7c309Agi4BT+YPjVZ3Uo2alyJzJe9ArmWZoyqmCZgeA8&#10;i9MERMVgfA+yLOT/B8ofAAAA//8DAFBLAQItABQABgAIAAAAIQC2gziS/gAAAOEBAAATAAAAAAAA&#10;AAAAAAAAAAAAAABbQ29udGVudF9UeXBlc10ueG1sUEsBAi0AFAAGAAgAAAAhADj9If/WAAAAlAEA&#10;AAsAAAAAAAAAAAAAAAAALwEAAF9yZWxzLy5yZWxzUEsBAi0AFAAGAAgAAAAhAMJmYkJ6AgAAAgUA&#10;AA4AAAAAAAAAAAAAAAAALgIAAGRycy9lMm9Eb2MueG1sUEsBAi0AFAAGAAgAAAAhACCPllXfAAAA&#10;CA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A37950">
        <w:rPr>
          <w:rFonts w:ascii="Cambria Math" w:eastAsia="Cambria Math"/>
          <w:color w:val="000000" w:themeColor="text1"/>
          <w:position w:val="16"/>
          <w14:textOutline w14:w="4445" w14:cap="rnd" w14:cmpd="sng" w14:algn="ctr">
            <w14:noFill/>
            <w14:prstDash w14:val="solid"/>
            <w14:bevel/>
          </w14:textOutline>
        </w:rPr>
        <w:t>𝑛</w:t>
      </w:r>
      <w:r w:rsidRPr="00A37950">
        <w:rPr>
          <w:rFonts w:ascii="Cambria Math" w:eastAsia="Cambria Math"/>
          <w:color w:val="000000" w:themeColor="text1"/>
          <w:spacing w:val="18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>=</w:t>
      </w:r>
      <w:r w:rsidRPr="00A37950">
        <w:rPr>
          <w:rFonts w:ascii="Cambria Math" w:eastAsia="Cambria Math"/>
          <w:color w:val="000000" w:themeColor="text1"/>
          <w:spacing w:val="14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1</w:t>
      </w:r>
      <w:r w:rsidRPr="00A37950">
        <w:rPr>
          <w:rFonts w:ascii="Cambria Math" w:eastAsia="Cambria Math"/>
          <w:color w:val="000000" w:themeColor="text1"/>
          <w:spacing w:val="4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+ 35.</w:t>
      </w:r>
      <w:r w:rsidRPr="00A37950">
        <w:rPr>
          <w:rFonts w:ascii="Cambria Math" w:eastAsia="Cambria Math"/>
          <w:color w:val="000000" w:themeColor="text1"/>
          <w:spacing w:val="-14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0,01</w:t>
      </w:r>
    </w:p>
    <w:p w:rsidR="009223A1" w:rsidRPr="00A37950" w:rsidRDefault="009223A1" w:rsidP="009223A1">
      <w:pPr>
        <w:pStyle w:val="BodyText"/>
        <w:spacing w:line="391" w:lineRule="exact"/>
        <w:ind w:left="783" w:right="425"/>
        <w:jc w:val="center"/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212" w:lineRule="exact"/>
        <w:ind w:left="1240" w:right="425"/>
        <w:jc w:val="center"/>
        <w:rPr>
          <w:rFonts w:ascii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rFonts w:ascii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35</w:t>
      </w:r>
    </w:p>
    <w:p w:rsidR="009223A1" w:rsidRPr="00A37950" w:rsidRDefault="009223A1" w:rsidP="009223A1">
      <w:pPr>
        <w:pStyle w:val="BodyText"/>
        <w:spacing w:line="391" w:lineRule="exact"/>
        <w:ind w:left="783" w:right="425"/>
        <w:jc w:val="center"/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80D353" wp14:editId="2237DE30">
                <wp:simplePos x="0" y="0"/>
                <wp:positionH relativeFrom="page">
                  <wp:posOffset>3661410</wp:posOffset>
                </wp:positionH>
                <wp:positionV relativeFrom="paragraph">
                  <wp:posOffset>61595</wp:posOffset>
                </wp:positionV>
                <wp:extent cx="886460" cy="10160"/>
                <wp:effectExtent l="0" t="0" r="0" b="0"/>
                <wp:wrapNone/>
                <wp:docPr id="1477038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88.3pt;margin-top:4.85pt;width:69.8pt;height: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U+MegIAAAIF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K6Y&#10;zdKreZ5jpEgHrfoExSNqIzkqrkKdeuMqCH8yjzZk6syDpl8dUvq+hTB+a63uW04YsMtCfHJxIBgO&#10;jqJ1/14zgCdbr2PJ9o3tAiAUA+1jZ55PneF7jyh8nM+nxRT6R8GVpRlswwWkOp411vm3XHcobGps&#10;gXrEJrsH54fQY0jkrqVgKyFlNOxmfS8t2pGgkfg7oLvzMKlCsNLh2IA4fAGKcEfwBbKx5z/KLC/S&#10;u7wcrabz2ahYFZNROUvnozQr78ppWpTFcvUzEMyKqhWMcfUgFD/qLyte1t/DJAzKiQpEfY3LST6J&#10;uV+wdy9LshMexlGKDkp+qgSpQlvfKAZpk8oTIYd9ckk/NgRqcPyPVYkiCH0f9LPW7Bk0YDU0CdoJ&#10;DwdsWm2/Y9TDENbYfdsSyzGS7xToqMyKIkxtNIrJLAfDnnvW5x6iKEDV2GM0bO/9MOlbY8WmhZuy&#10;WBilb0F7jYjCCLocWB0UC4MWMzg8CmGSz+0Y9fvpWvwCAAD//wMAUEsDBBQABgAIAAAAIQAgj5ZV&#10;3wAAAAgBAAAPAAAAZHJzL2Rvd25yZXYueG1sTI9BT4NAEIXvJv6HzZh4swtooUWWxpp4NLG1h/a2&#10;sCOQsrPIblv01zue9Dh5X977plhNthdnHH3nSEE8i0Ag1c501CjYvb/cLUD4oMno3hEq+EIPq/L6&#10;qtC5cRfa4HkbGsEl5HOtoA1hyKX0dYtW+5kbkDj7cKPVgc+xkWbUFy63vUyiKJVWd8QLrR7wucX6&#10;uD1ZBevlYv359kCv35vqgId9dZwnY6TU7c309Agi4BT+YPjVZ3Uo2alyJzJe9ArmWZoyqmCZgeA8&#10;i9MERMVgfA+yLOT/B8ofAAAA//8DAFBLAQItABQABgAIAAAAIQC2gziS/gAAAOEBAAATAAAAAAAA&#10;AAAAAAAAAAAAAABbQ29udGVudF9UeXBlc10ueG1sUEsBAi0AFAAGAAgAAAAhADj9If/WAAAAlAEA&#10;AAsAAAAAAAAAAAAAAAAALwEAAF9yZWxzLy5yZWxzUEsBAi0AFAAGAAgAAAAhAHjhT4x6AgAAAgUA&#10;AA4AAAAAAAAAAAAAAAAALgIAAGRycy9lMm9Eb2MueG1sUEsBAi0AFAAGAAgAAAAhACCPllXfAAAA&#10;CA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A37950">
        <w:rPr>
          <w:rFonts w:ascii="Cambria Math" w:eastAsia="Cambria Math"/>
          <w:color w:val="000000" w:themeColor="text1"/>
          <w:position w:val="16"/>
          <w14:textOutline w14:w="4445" w14:cap="rnd" w14:cmpd="sng" w14:algn="ctr">
            <w14:noFill/>
            <w14:prstDash w14:val="solid"/>
            <w14:bevel/>
          </w14:textOutline>
        </w:rPr>
        <w:t>𝑛</w:t>
      </w:r>
      <w:r w:rsidRPr="00A37950">
        <w:rPr>
          <w:rFonts w:ascii="Cambria Math" w:eastAsia="Cambria Math"/>
          <w:color w:val="000000" w:themeColor="text1"/>
          <w:spacing w:val="18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>=</w:t>
      </w:r>
      <w:r w:rsidRPr="00A37950">
        <w:rPr>
          <w:rFonts w:ascii="Cambria Math" w:eastAsia="Cambria Math"/>
          <w:color w:val="000000" w:themeColor="text1"/>
          <w:spacing w:val="14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1</w:t>
      </w:r>
      <w:r w:rsidRPr="00A37950">
        <w:rPr>
          <w:rFonts w:ascii="Cambria Math" w:eastAsia="Cambria Math"/>
          <w:color w:val="000000" w:themeColor="text1"/>
          <w:spacing w:val="4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+ </w:t>
      </w:r>
      <w:r w:rsidRPr="00A37950"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0,035</w:t>
      </w:r>
    </w:p>
    <w:p w:rsidR="009223A1" w:rsidRPr="00A37950" w:rsidRDefault="009223A1" w:rsidP="009223A1">
      <w:pPr>
        <w:pStyle w:val="BodyText"/>
        <w:spacing w:line="391" w:lineRule="exact"/>
        <w:ind w:left="783" w:right="425"/>
        <w:jc w:val="center"/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212" w:lineRule="exact"/>
        <w:ind w:left="1240" w:right="425"/>
        <w:jc w:val="center"/>
        <w:rPr>
          <w:rFonts w:ascii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rFonts w:ascii="Cambria Math"/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35</w:t>
      </w:r>
    </w:p>
    <w:p w:rsidR="009223A1" w:rsidRPr="00A37950" w:rsidRDefault="009223A1" w:rsidP="009223A1">
      <w:pPr>
        <w:pStyle w:val="BodyText"/>
        <w:spacing w:line="391" w:lineRule="exact"/>
        <w:ind w:left="783" w:right="425"/>
        <w:jc w:val="center"/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031674" wp14:editId="6E80FEA3">
                <wp:simplePos x="0" y="0"/>
                <wp:positionH relativeFrom="page">
                  <wp:posOffset>3661410</wp:posOffset>
                </wp:positionH>
                <wp:positionV relativeFrom="paragraph">
                  <wp:posOffset>61595</wp:posOffset>
                </wp:positionV>
                <wp:extent cx="886460" cy="10160"/>
                <wp:effectExtent l="0" t="0" r="0" b="0"/>
                <wp:wrapNone/>
                <wp:docPr id="14770382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88.3pt;margin-top:4.85pt;width:69.8pt;height: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vJegIAAAIFAAAOAAAAZHJzL2Uyb0RvYy54bWysVNuO0zAQfUfiHyy/d3NZ95Jo09VuSxHS&#10;AisWPsCNncbCsY3tNl0Q/87YaUsLLytEH1xPZnx8ZuaMb273nUQ7bp3QqsLZVYoRV7VmQm0q/OXz&#10;ajTDyHmqGJVa8Qo/c4dv569f3fSm5LlutWTcIgBRruxNhVvvTZkkrm55R92VNlyBs9G2ox5Mu0mY&#10;pT2gdzLJ03SS9NoyY3XNnYOvy8GJ5xG/aXjtPzaN4x7JCgM3H1cb13VYk/kNLTeWmlbUBxr0H1h0&#10;VCi49AS1pJ6irRV/QXWittrpxl/Vukt004iaxxwgmyz9I5unlhoec4HiOHMqk/t/sPWH3aNFgkHv&#10;yHSaXs/ya4wU7aBVn6B4VG0kR+Q61Kk3roTwJ/NoQ6bOPOj6q0NKL1oI43fW6r7llAG7LMQnFweC&#10;4eAoWvfvNQN4uvU6lmzf2C4AQjHQPnbm+dQZvveoho+z2YRMoH81uLI0g224gJbHs8Y6/5brDoVN&#10;hS1Qj9h09+D8EHoMidy1FGwlpIyG3awX0qIdDRqJvwO6Ow+TKgQrHY4NiMMXoAh3BF8gG3v+o8hy&#10;kt7nxWg1mU1HZEXGo2KazkZpVtwXk5QUZLn6GQhmpGwFY1w9CMWP+svIy/p7mIRBOVGBqK9wMc7H&#10;MfcL9u5lSXbCwzhK0UHJT5WgZWjrG8UgbVp6KuSwTy7px4ZADY7/sSpRBKHvg37Wmj2DBqyGJkE7&#10;4eGATavtd4x6GMIKu29bajlG8p0CHRUZIWFqo0HG0xwMe+5Zn3uoqgGqwh6jYbvww6RvjRWbFm7K&#10;YmGUvgPtNSIKI+hyYHVQLAxazODwKIRJPrdj1O+na/4LAAD//wMAUEsDBBQABgAIAAAAIQAgj5ZV&#10;3wAAAAgBAAAPAAAAZHJzL2Rvd25yZXYueG1sTI9BT4NAEIXvJv6HzZh4swtooUWWxpp4NLG1h/a2&#10;sCOQsrPIblv01zue9Dh5X977plhNthdnHH3nSEE8i0Ag1c501CjYvb/cLUD4oMno3hEq+EIPq/L6&#10;qtC5cRfa4HkbGsEl5HOtoA1hyKX0dYtW+5kbkDj7cKPVgc+xkWbUFy63vUyiKJVWd8QLrR7wucX6&#10;uD1ZBevlYv359kCv35vqgId9dZwnY6TU7c309Agi4BT+YPjVZ3Uo2alyJzJe9ArmWZoyqmCZgeA8&#10;i9MERMVgfA+yLOT/B8ofAAAA//8DAFBLAQItABQABgAIAAAAIQC2gziS/gAAAOEBAAATAAAAAAAA&#10;AAAAAAAAAAAAAABbQ29udGVudF9UeXBlc10ueG1sUEsBAi0AFAAGAAgAAAAhADj9If/WAAAAlAEA&#10;AAsAAAAAAAAAAAAAAAAALwEAAF9yZWxzLy5yZWxzUEsBAi0AFAAGAAgAAAAhAO5jq8l6AgAAAgUA&#10;AA4AAAAAAAAAAAAAAAAALgIAAGRycy9lMm9Eb2MueG1sUEsBAi0AFAAGAAgAAAAhACCPllXfAAAA&#10;CA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A37950">
        <w:rPr>
          <w:rFonts w:ascii="Cambria Math" w:eastAsia="Cambria Math"/>
          <w:color w:val="000000" w:themeColor="text1"/>
          <w:position w:val="16"/>
          <w14:textOutline w14:w="4445" w14:cap="rnd" w14:cmpd="sng" w14:algn="ctr">
            <w14:noFill/>
            <w14:prstDash w14:val="solid"/>
            <w14:bevel/>
          </w14:textOutline>
        </w:rPr>
        <w:t>𝑛</w:t>
      </w:r>
      <w:r w:rsidRPr="00A37950">
        <w:rPr>
          <w:rFonts w:ascii="Cambria Math" w:eastAsia="Cambria Math"/>
          <w:color w:val="000000" w:themeColor="text1"/>
          <w:spacing w:val="18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>=</w:t>
      </w:r>
      <w:r w:rsidRPr="00A37950">
        <w:rPr>
          <w:rFonts w:ascii="Cambria Math" w:eastAsia="Cambria Math"/>
          <w:color w:val="000000" w:themeColor="text1"/>
          <w:spacing w:val="14"/>
          <w:position w:val="16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1,035</w:t>
      </w:r>
    </w:p>
    <w:p w:rsidR="009223A1" w:rsidRPr="00A37950" w:rsidRDefault="009223A1" w:rsidP="009223A1">
      <w:pPr>
        <w:pStyle w:val="BodyText"/>
        <w:spacing w:line="391" w:lineRule="exact"/>
        <w:ind w:left="783" w:right="425"/>
        <w:jc w:val="center"/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391" w:lineRule="exact"/>
        <w:ind w:left="783" w:right="425"/>
        <w:jc w:val="center"/>
        <w:rPr>
          <w:rFonts w:ascii="Cambria Math" w:eastAsia="Cambria Math"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rFonts w:ascii="Cambria Math" w:eastAsia="Cambria Math"/>
          <w:color w:val="000000" w:themeColor="text1"/>
          <w:position w:val="16"/>
          <w14:textOutline w14:w="4445" w14:cap="rnd" w14:cmpd="sng" w14:algn="ctr">
            <w14:noFill/>
            <w14:prstDash w14:val="solid"/>
            <w14:bevel/>
          </w14:textOutline>
        </w:rPr>
        <w:t>𝑛</w:t>
      </w:r>
      <w:r w:rsidRPr="00A37950">
        <w:rPr>
          <w:rFonts w:ascii="Cambria Math" w:eastAsia="Cambria Math"/>
          <w:color w:val="000000" w:themeColor="text1"/>
          <w:position w:val="16"/>
          <w:lang w:val="id-ID"/>
          <w14:textOutline w14:w="4445" w14:cap="rnd" w14:cmpd="sng" w14:algn="ctr">
            <w14:noFill/>
            <w14:prstDash w14:val="solid"/>
            <w14:bevel/>
          </w14:textOutline>
        </w:rPr>
        <w:t>= 25 Respownden</w:t>
      </w:r>
    </w:p>
    <w:p w:rsidR="009223A1" w:rsidRPr="00A37950" w:rsidRDefault="009223A1" w:rsidP="009223A1">
      <w:pPr>
        <w:pStyle w:val="BodyText"/>
        <w:spacing w:before="90"/>
        <w:ind w:left="588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Hasil</w:t>
      </w:r>
      <w:r w:rsidRPr="00A37950">
        <w:rPr>
          <w:color w:val="000000" w:themeColor="text1"/>
          <w:spacing w:val="-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dari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menggunakan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metode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solvin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yaitu</w:t>
      </w:r>
      <w:r w:rsidRPr="00A37950">
        <w:rPr>
          <w:color w:val="000000" w:themeColor="text1"/>
          <w:spacing w:val="-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25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</w:t>
      </w:r>
    </w:p>
    <w:p w:rsidR="009223A1" w:rsidRPr="00A37950" w:rsidRDefault="009223A1" w:rsidP="009223A1">
      <w:pPr>
        <w:pStyle w:val="BodyText"/>
        <w:rPr>
          <w:color w:val="000000" w:themeColor="text1"/>
          <w:sz w:val="26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rPr>
          <w:color w:val="000000" w:themeColor="text1"/>
          <w:sz w:val="22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Heading1"/>
        <w:numPr>
          <w:ilvl w:val="1"/>
          <w:numId w:val="4"/>
        </w:numPr>
        <w:ind w:left="567" w:hanging="567"/>
        <w:jc w:val="lef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4" w:name="_bookmark32"/>
      <w:bookmarkEnd w:id="4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Variabel</w:t>
      </w:r>
      <w:proofErr w:type="spellEnd"/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-9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Indikator</w:t>
      </w:r>
      <w:proofErr w:type="spellEnd"/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Heading1"/>
        <w:numPr>
          <w:ilvl w:val="2"/>
          <w:numId w:val="4"/>
        </w:numPr>
        <w:ind w:left="567" w:hanging="567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5" w:name="_bookmark33"/>
      <w:bookmarkEnd w:id="5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Variabel</w:t>
      </w:r>
      <w:proofErr w:type="spellEnd"/>
      <w:r w:rsidRPr="00A37950">
        <w:rPr>
          <w:color w:val="000000" w:themeColor="text1"/>
          <w:spacing w:val="-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Bebas</w:t>
      </w:r>
      <w:proofErr w:type="spellEnd"/>
      <w:r w:rsidRPr="00A37950">
        <w:rPr>
          <w:color w:val="000000" w:themeColor="text1"/>
          <w:spacing w:val="-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before="1" w:line="480" w:lineRule="auto"/>
        <w:ind w:right="3"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Persepsi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menurut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Pride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&amp;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Ferrel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(Ika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putri,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2016),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adalah</w:t>
      </w:r>
      <w:r w:rsidRPr="00A37950">
        <w:rPr>
          <w:color w:val="000000" w:themeColor="text1"/>
          <w:spacing w:val="60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proses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pemilihan, pengorganisasian dan penginterprestasian masukan informasi, sensasi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diterima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melalui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penglihatan,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perasaa,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pendengaran,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penciuman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sentuhan, untuk menghasilkan</w:t>
      </w:r>
      <w:r w:rsidRPr="00A37950">
        <w:rPr>
          <w:color w:val="000000" w:themeColor="text1"/>
          <w:spacing w:val="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makna.</w:t>
      </w:r>
    </w:p>
    <w:p w:rsidR="009223A1" w:rsidRPr="00A37950" w:rsidRDefault="009223A1" w:rsidP="009223A1">
      <w:pPr>
        <w:pStyle w:val="BodyText"/>
        <w:ind w:left="588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Adapun</w:t>
      </w:r>
      <w:r w:rsidRPr="00A37950">
        <w:rPr>
          <w:color w:val="000000" w:themeColor="text1"/>
          <w:spacing w:val="-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indikator dari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variabel persepsi</w:t>
      </w:r>
      <w:r w:rsidRPr="00A37950">
        <w:rPr>
          <w:color w:val="000000" w:themeColor="text1"/>
          <w:spacing w:val="-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ini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adalah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sebagai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berikut:</w:t>
      </w:r>
    </w:p>
    <w:p w:rsidR="009223A1" w:rsidRPr="00A37950" w:rsidRDefault="009223A1" w:rsidP="009223A1">
      <w:pPr>
        <w:pStyle w:val="BodyText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ListParagraph"/>
        <w:numPr>
          <w:ilvl w:val="0"/>
          <w:numId w:val="3"/>
        </w:numPr>
        <w:tabs>
          <w:tab w:val="left" w:pos="949"/>
        </w:tabs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Gaya</w:t>
      </w:r>
      <w:r w:rsidRPr="00A37950">
        <w:rPr>
          <w:color w:val="000000" w:themeColor="text1"/>
          <w:spacing w:val="-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Hidup</w:t>
      </w:r>
      <w:proofErr w:type="spellEnd"/>
    </w:p>
    <w:p w:rsidR="009223A1" w:rsidRPr="00A37950" w:rsidRDefault="009223A1" w:rsidP="009223A1">
      <w:pPr>
        <w:pStyle w:val="ListParagraph"/>
        <w:tabs>
          <w:tab w:val="left" w:pos="949"/>
        </w:tabs>
        <w:ind w:firstLine="0"/>
        <w:jc w:val="left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ListParagraph"/>
        <w:numPr>
          <w:ilvl w:val="0"/>
          <w:numId w:val="3"/>
        </w:numPr>
        <w:tabs>
          <w:tab w:val="left" w:pos="949"/>
        </w:tabs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Harga </w:t>
      </w:r>
    </w:p>
    <w:p w:rsidR="009223A1" w:rsidRPr="00A37950" w:rsidRDefault="009223A1" w:rsidP="009223A1">
      <w:pPr>
        <w:pStyle w:val="ListParagraph"/>
        <w:tabs>
          <w:tab w:val="left" w:pos="949"/>
        </w:tabs>
        <w:ind w:firstLine="0"/>
        <w:jc w:val="left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ListParagraph"/>
        <w:numPr>
          <w:ilvl w:val="0"/>
          <w:numId w:val="3"/>
        </w:numPr>
        <w:tabs>
          <w:tab w:val="left" w:pos="949"/>
        </w:tabs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Kualitas </w:t>
      </w:r>
    </w:p>
    <w:p w:rsidR="009223A1" w:rsidRPr="00A37950" w:rsidRDefault="009223A1" w:rsidP="009223A1">
      <w:pPr>
        <w:pStyle w:val="ListParagrap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ListParagraph"/>
        <w:numPr>
          <w:ilvl w:val="0"/>
          <w:numId w:val="3"/>
        </w:numPr>
        <w:tabs>
          <w:tab w:val="left" w:pos="949"/>
        </w:tabs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Tekstur </w:t>
      </w:r>
    </w:p>
    <w:p w:rsidR="009223A1" w:rsidRPr="00A37950" w:rsidRDefault="009223A1" w:rsidP="009223A1">
      <w:pPr>
        <w:pStyle w:val="ListParagrap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ListParagraph"/>
        <w:numPr>
          <w:ilvl w:val="0"/>
          <w:numId w:val="3"/>
        </w:numPr>
        <w:tabs>
          <w:tab w:val="left" w:pos="949"/>
        </w:tabs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Kandungan Gizi </w:t>
      </w:r>
    </w:p>
    <w:p w:rsidR="009223A1" w:rsidRPr="00A37950" w:rsidRDefault="009223A1" w:rsidP="009223A1">
      <w:pPr>
        <w:tabs>
          <w:tab w:val="left" w:pos="949"/>
        </w:tabs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ListParagraph"/>
        <w:numPr>
          <w:ilvl w:val="0"/>
          <w:numId w:val="3"/>
        </w:numPr>
        <w:tabs>
          <w:tab w:val="left" w:pos="949"/>
        </w:tabs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Lokasi</w:t>
      </w:r>
      <w:proofErr w:type="spellEnd"/>
    </w:p>
    <w:p w:rsidR="009223A1" w:rsidRPr="00A37950" w:rsidRDefault="009223A1" w:rsidP="009223A1">
      <w:pPr>
        <w:pStyle w:val="BodyTex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Heading1"/>
        <w:numPr>
          <w:ilvl w:val="2"/>
          <w:numId w:val="4"/>
        </w:numPr>
        <w:ind w:left="567" w:hanging="567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bookmarkStart w:id="6" w:name="_bookmark34"/>
      <w:bookmarkEnd w:id="6"/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Variabel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Terikat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r w:rsidRPr="00A37950">
        <w:rPr>
          <w:color w:val="000000" w:themeColor="text1"/>
          <w:spacing w:val="-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r w:rsidRPr="00A37950">
        <w:rPr>
          <w:color w:val="000000" w:themeColor="text1"/>
          <w:spacing w:val="-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(Y)</w:t>
      </w:r>
    </w:p>
    <w:p w:rsidR="009223A1" w:rsidRPr="00A37950" w:rsidRDefault="009223A1" w:rsidP="009223A1">
      <w:pPr>
        <w:pStyle w:val="BodyText"/>
        <w:rPr>
          <w:b/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3" w:firstLine="720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menurut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(Tjiptono2016)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merupakan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salah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satu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bagian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dari perilaku konsumen.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Perilaku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 merupakan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tindakan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secara langsung terlibat dalam usaha memperoleh, menentukan produk dan jasa,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lastRenderedPageBreak/>
        <w:t>termasuk proses pengambilan keputusan yang mendahului dan mengikuti tindakan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tersebut.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Adapun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indikator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variabel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terikat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adalah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</w:p>
    <w:p w:rsidR="009223A1" w:rsidRPr="00A37950" w:rsidRDefault="009223A1" w:rsidP="009223A1">
      <w:pPr>
        <w:pStyle w:val="Heading1"/>
        <w:numPr>
          <w:ilvl w:val="1"/>
          <w:numId w:val="4"/>
        </w:numPr>
        <w:ind w:left="426" w:hanging="426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7" w:name="_bookmark35"/>
      <w:bookmarkEnd w:id="7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Instrumen</w:t>
      </w:r>
      <w:proofErr w:type="spellEnd"/>
      <w:r w:rsidRPr="00A37950">
        <w:rPr>
          <w:color w:val="000000" w:themeColor="text1"/>
          <w:spacing w:val="-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</w:p>
    <w:p w:rsidR="009223A1" w:rsidRPr="00A37950" w:rsidRDefault="009223A1" w:rsidP="009223A1">
      <w:pPr>
        <w:pStyle w:val="BodyText"/>
        <w:spacing w:before="1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ListParagraph"/>
        <w:numPr>
          <w:ilvl w:val="1"/>
          <w:numId w:val="5"/>
        </w:numPr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Wawancara</w:t>
      </w:r>
      <w:proofErr w:type="spellEnd"/>
    </w:p>
    <w:p w:rsidR="009223A1" w:rsidRPr="00A37950" w:rsidRDefault="009223A1" w:rsidP="009223A1">
      <w:pPr>
        <w:pStyle w:val="BodyTex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3" w:firstLine="720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Wawancara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merupakan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salah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satu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teknik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pengumpulan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data</w:t>
      </w:r>
      <w:r w:rsidRPr="00A37950">
        <w:rPr>
          <w:color w:val="000000" w:themeColor="text1"/>
          <w:spacing w:val="6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dilakukan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berhadapan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langsung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diwawancarai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tetapi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dapat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juga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diberikan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daftar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pertanyaan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terlebih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dahulu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untuk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dijawab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pada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kesempatan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lain.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Wawancara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merupakan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alat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re-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cheking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pembuktian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informasi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keterangan</w:t>
      </w:r>
      <w:proofErr w:type="spellEnd"/>
      <w:r w:rsidRPr="00A37950">
        <w:rPr>
          <w:color w:val="000000" w:themeColor="text1"/>
          <w:spacing w:val="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diperoleh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sebelumnya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</w:p>
    <w:p w:rsidR="009223A1" w:rsidRPr="00A37950" w:rsidRDefault="009223A1" w:rsidP="009223A1">
      <w:pPr>
        <w:pStyle w:val="ListParagraph"/>
        <w:numPr>
          <w:ilvl w:val="1"/>
          <w:numId w:val="5"/>
        </w:numPr>
        <w:tabs>
          <w:tab w:val="left" w:pos="949"/>
        </w:tabs>
        <w:spacing w:before="1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Observasi</w:t>
      </w:r>
      <w:proofErr w:type="spellEnd"/>
    </w:p>
    <w:p w:rsidR="009223A1" w:rsidRPr="00A37950" w:rsidRDefault="009223A1" w:rsidP="009223A1">
      <w:pPr>
        <w:pStyle w:val="BodyText"/>
        <w:spacing w:before="11"/>
        <w:rPr>
          <w:color w:val="000000" w:themeColor="text1"/>
          <w:sz w:val="23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3" w:firstLine="720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Teknik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pengambilan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data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mengadakan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pengamatan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langsung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objek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diteliti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sehingga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didapatkan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gambaran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jelas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mengenai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objek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yang</w:t>
      </w:r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diteliti</w:t>
      </w:r>
      <w:proofErr w:type="spellEnd"/>
      <w:r w:rsidRPr="00A37950">
        <w:rPr>
          <w:color w:val="000000" w:themeColor="text1"/>
          <w:spacing w:val="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daerah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lokasi</w:t>
      </w:r>
      <w:proofErr w:type="spellEnd"/>
      <w:r w:rsidRPr="00A37950">
        <w:rPr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</w:p>
    <w:p w:rsidR="009223A1" w:rsidRPr="00A37950" w:rsidRDefault="009223A1" w:rsidP="009223A1">
      <w:pPr>
        <w:pStyle w:val="ListParagraph"/>
        <w:numPr>
          <w:ilvl w:val="0"/>
          <w:numId w:val="5"/>
        </w:numPr>
        <w:tabs>
          <w:tab w:val="left" w:pos="949"/>
        </w:tabs>
        <w:spacing w:before="1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Angket</w:t>
      </w:r>
      <w:proofErr w:type="spellEnd"/>
    </w:p>
    <w:p w:rsidR="009223A1" w:rsidRPr="00A37950" w:rsidRDefault="009223A1" w:rsidP="009223A1">
      <w:pPr>
        <w:pStyle w:val="BodyTex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3" w:firstLine="720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Angket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merupakan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suatu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teknik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pengumpulan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data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memberikan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menyebarkan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daftar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pertanyaan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kepada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harapan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memberikan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respon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atas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daftar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pertanyaan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tersebut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Daftar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pertanyaan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dapat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bersifat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terbuka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jika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jawaban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tidak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ditentukan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sebelumnya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oleh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dapat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bersifat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tertutup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alternatif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jawaban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telah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ditentukan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sebelumnya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oleh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</w:p>
    <w:p w:rsidR="009223A1" w:rsidRPr="00A37950" w:rsidRDefault="009223A1" w:rsidP="009223A1">
      <w:pPr>
        <w:pStyle w:val="Heading1"/>
        <w:numPr>
          <w:ilvl w:val="1"/>
          <w:numId w:val="4"/>
        </w:numPr>
        <w:spacing w:before="1"/>
        <w:ind w:left="426" w:hanging="426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8" w:name="_bookmark36"/>
      <w:bookmarkEnd w:id="8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Teknik</w:t>
      </w:r>
      <w:proofErr w:type="spellEnd"/>
      <w:r w:rsidRPr="00A37950">
        <w:rPr>
          <w:color w:val="000000" w:themeColor="text1"/>
          <w:spacing w:val="-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Pengumpulan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Data</w:t>
      </w:r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3" w:firstLine="720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Jenis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data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digunakan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meliputi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data primer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data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sekunder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p w:rsidR="009223A1" w:rsidRPr="00A37950" w:rsidRDefault="009223A1" w:rsidP="009223A1">
      <w:pPr>
        <w:pStyle w:val="BodyText"/>
        <w:spacing w:line="480" w:lineRule="auto"/>
        <w:ind w:right="3" w:firstLine="720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Data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primer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adalah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data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mentah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diperoleh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si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peneliti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berdasarkan</w:t>
      </w:r>
      <w:r w:rsidRPr="00A37950">
        <w:rPr>
          <w:color w:val="000000" w:themeColor="text1"/>
          <w:spacing w:val="6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lastRenderedPageBreak/>
        <w:t>pada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pengamatan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langsung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lapangan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atau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objek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melalui</w:t>
      </w:r>
      <w:r w:rsidRPr="00A37950">
        <w:rPr>
          <w:color w:val="000000" w:themeColor="text1"/>
          <w:spacing w:val="60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wawancara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dengan</w:t>
      </w:r>
      <w:r w:rsidRPr="00A37950">
        <w:rPr>
          <w:color w:val="000000" w:themeColor="text1"/>
          <w:spacing w:val="19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responden,</w:t>
      </w:r>
      <w:r w:rsidRPr="00A37950">
        <w:rPr>
          <w:color w:val="000000" w:themeColor="text1"/>
          <w:spacing w:val="23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yaitu</w:t>
      </w:r>
      <w:r w:rsidRPr="00A37950">
        <w:rPr>
          <w:color w:val="000000" w:themeColor="text1"/>
          <w:spacing w:val="18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15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membeli</w:t>
      </w:r>
      <w:r w:rsidRPr="00A37950">
        <w:rPr>
          <w:color w:val="000000" w:themeColor="text1"/>
          <w:spacing w:val="17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15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color w:val="000000" w:themeColor="text1"/>
          <w:spacing w:val="19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dengan menggunakan kuesioner (angket) yang sudah dibuat terlebih dahulu. Sedangkan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data sekunder adalah data yang sudah tersedia dan diperoleh dari instansi atau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dinas dan lembaga yang terkait dengan penelitian seperti: Badan Pusat Statistik,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Kementrian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Perindustrian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-5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lainnya</w:t>
      </w:r>
      <w:r w:rsidRPr="00A37950">
        <w:rPr>
          <w:color w:val="000000" w:themeColor="text1"/>
          <w:spacing w:val="2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(Juliandi</w:t>
      </w:r>
      <w:r w:rsidRPr="00A37950">
        <w:rPr>
          <w:color w:val="000000" w:themeColor="text1"/>
          <w:spacing w:val="2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-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Irfan,</w:t>
      </w:r>
      <w:r w:rsidRPr="00A37950">
        <w:rPr>
          <w:color w:val="000000" w:themeColor="text1"/>
          <w:spacing w:val="-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2014)</w:t>
      </w:r>
    </w:p>
    <w:p w:rsidR="009223A1" w:rsidRPr="00A37950" w:rsidRDefault="009223A1" w:rsidP="009223A1">
      <w:pPr>
        <w:pStyle w:val="BodyText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Heading1"/>
        <w:numPr>
          <w:ilvl w:val="1"/>
          <w:numId w:val="4"/>
        </w:numPr>
        <w:ind w:left="426" w:hanging="426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9" w:name="_bookmark37"/>
      <w:bookmarkEnd w:id="9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Teknik</w:t>
      </w:r>
      <w:proofErr w:type="spellEnd"/>
      <w:r w:rsidRPr="00A37950">
        <w:rPr>
          <w:color w:val="000000" w:themeColor="text1"/>
          <w:spacing w:val="-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Analisis</w:t>
      </w:r>
      <w:proofErr w:type="spellEnd"/>
      <w:r w:rsidRPr="00A37950">
        <w:rPr>
          <w:color w:val="000000" w:themeColor="text1"/>
          <w:spacing w:val="-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Data</w:t>
      </w:r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3" w:firstLine="720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Teknik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analisis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data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merupakan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upaya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pengukuran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secara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kuantitatif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dari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hasil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pengumpulan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data yang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bersifat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kualitatif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untuk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selanjutnya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dilakukan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analisa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atas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hasil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pengukuran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tersebut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Dalam penelitian ini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teknik analisa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dibagi</w:t>
      </w:r>
      <w:r w:rsidRPr="00A37950">
        <w:rPr>
          <w:color w:val="000000" w:themeColor="text1"/>
          <w:spacing w:val="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menjadi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dua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(2)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tahap</w:t>
      </w:r>
      <w:r w:rsidRPr="00A37950">
        <w:rPr>
          <w:color w:val="000000" w:themeColor="text1"/>
          <w:spacing w:val="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yaitu:</w:t>
      </w:r>
    </w:p>
    <w:p w:rsidR="009223A1" w:rsidRPr="00A37950" w:rsidRDefault="009223A1" w:rsidP="009223A1">
      <w:pPr>
        <w:pStyle w:val="ListParagraph"/>
        <w:numPr>
          <w:ilvl w:val="1"/>
          <w:numId w:val="5"/>
        </w:numPr>
        <w:tabs>
          <w:tab w:val="left" w:pos="949"/>
        </w:tabs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Analisis</w:t>
      </w:r>
      <w:proofErr w:type="spellEnd"/>
      <w:r w:rsidRPr="00A37950">
        <w:rPr>
          <w:color w:val="000000" w:themeColor="text1"/>
          <w:spacing w:val="-4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Deskriptif</w:t>
      </w:r>
      <w:proofErr w:type="spellEnd"/>
    </w:p>
    <w:p w:rsidR="009223A1" w:rsidRPr="00A37950" w:rsidRDefault="009223A1" w:rsidP="009223A1">
      <w:pPr>
        <w:pStyle w:val="BodyTex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3"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Analisis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menggambarkan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tentang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ciri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seseorang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mempengaruhi proses keputusan pembelian, yaitu usia, jenis kelamin, pekerjaan,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dan pendapatan.</w:t>
      </w:r>
    </w:p>
    <w:p w:rsidR="009223A1" w:rsidRPr="00A37950" w:rsidRDefault="009223A1" w:rsidP="009223A1">
      <w:pPr>
        <w:pStyle w:val="ListParagraph"/>
        <w:numPr>
          <w:ilvl w:val="1"/>
          <w:numId w:val="5"/>
        </w:numPr>
        <w:tabs>
          <w:tab w:val="left" w:pos="949"/>
        </w:tabs>
        <w:spacing w:before="1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Analisis</w:t>
      </w:r>
      <w:proofErr w:type="spellEnd"/>
      <w:r w:rsidRPr="00A37950">
        <w:rPr>
          <w:color w:val="000000" w:themeColor="text1"/>
          <w:spacing w:val="-6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Skala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Likert</w:t>
      </w:r>
      <w:proofErr w:type="spellEnd"/>
    </w:p>
    <w:p w:rsidR="009223A1" w:rsidRPr="00A37950" w:rsidRDefault="009223A1" w:rsidP="009223A1">
      <w:pPr>
        <w:pStyle w:val="BodyTex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Menurut</w:t>
      </w:r>
      <w:proofErr w:type="spellEnd"/>
      <w:r w:rsidRPr="00A37950">
        <w:rPr>
          <w:color w:val="000000" w:themeColor="text1"/>
          <w:spacing w:val="2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Sugiyono</w:t>
      </w:r>
      <w:proofErr w:type="spellEnd"/>
      <w:r w:rsidRPr="00A37950">
        <w:rPr>
          <w:color w:val="000000" w:themeColor="text1"/>
          <w:spacing w:val="2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(2016),</w:t>
      </w:r>
      <w:r w:rsidRPr="00A37950">
        <w:rPr>
          <w:color w:val="000000" w:themeColor="text1"/>
          <w:spacing w:val="2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skala</w:t>
      </w:r>
      <w:proofErr w:type="spellEnd"/>
      <w:r w:rsidRPr="00A37950">
        <w:rPr>
          <w:color w:val="000000" w:themeColor="text1"/>
          <w:spacing w:val="2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likert</w:t>
      </w:r>
      <w:proofErr w:type="spellEnd"/>
      <w:r w:rsidRPr="00A37950">
        <w:rPr>
          <w:color w:val="000000" w:themeColor="text1"/>
          <w:spacing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digunakan</w:t>
      </w:r>
      <w:proofErr w:type="spellEnd"/>
      <w:r w:rsidRPr="00A37950">
        <w:rPr>
          <w:color w:val="000000" w:themeColor="text1"/>
          <w:spacing w:val="2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untuk</w:t>
      </w:r>
      <w:proofErr w:type="spellEnd"/>
      <w:r w:rsidRPr="00A37950">
        <w:rPr>
          <w:color w:val="000000" w:themeColor="text1"/>
          <w:spacing w:val="2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mengukur</w:t>
      </w:r>
      <w:proofErr w:type="spellEnd"/>
      <w:r w:rsidRPr="00A37950">
        <w:rPr>
          <w:color w:val="000000" w:themeColor="text1"/>
          <w:spacing w:val="2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sikap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pendapat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persepsi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seseorang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sekelompok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orang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tentang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fenomena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sosial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Menggunakan</w:t>
      </w:r>
      <w:r w:rsidRPr="00A37950">
        <w:rPr>
          <w:color w:val="000000" w:themeColor="text1"/>
          <w:spacing w:val="3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skala</w:t>
      </w:r>
      <w:r w:rsidRPr="00A37950">
        <w:rPr>
          <w:color w:val="000000" w:themeColor="text1"/>
          <w:spacing w:val="3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likert,</w:t>
      </w:r>
      <w:r w:rsidRPr="00A37950">
        <w:rPr>
          <w:color w:val="000000" w:themeColor="text1"/>
          <w:spacing w:val="36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maka</w:t>
      </w:r>
      <w:r w:rsidRPr="00A37950">
        <w:rPr>
          <w:color w:val="000000" w:themeColor="text1"/>
          <w:spacing w:val="36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variabel</w:t>
      </w:r>
      <w:r w:rsidRPr="00A37950">
        <w:rPr>
          <w:color w:val="000000" w:themeColor="text1"/>
          <w:spacing w:val="4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3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akan</w:t>
      </w:r>
      <w:r w:rsidRPr="00A37950">
        <w:rPr>
          <w:color w:val="000000" w:themeColor="text1"/>
          <w:spacing w:val="3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diukur</w:t>
      </w:r>
      <w:r w:rsidRPr="00A37950">
        <w:rPr>
          <w:color w:val="000000" w:themeColor="text1"/>
          <w:spacing w:val="3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dijabarkan</w:t>
      </w:r>
      <w:r w:rsidRPr="00A37950">
        <w:rPr>
          <w:color w:val="000000" w:themeColor="text1"/>
          <w:spacing w:val="3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menjadi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indikator</w:t>
      </w:r>
      <w:r w:rsidRPr="00A37950">
        <w:rPr>
          <w:color w:val="000000" w:themeColor="text1"/>
          <w:spacing w:val="1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variabel.</w:t>
      </w:r>
      <w:r w:rsidRPr="00A37950">
        <w:rPr>
          <w:color w:val="000000" w:themeColor="text1"/>
          <w:spacing w:val="1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Kemudian</w:t>
      </w:r>
      <w:r w:rsidRPr="00A37950">
        <w:rPr>
          <w:color w:val="000000" w:themeColor="text1"/>
          <w:spacing w:val="1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indikator</w:t>
      </w:r>
      <w:r w:rsidRPr="00A37950">
        <w:rPr>
          <w:color w:val="000000" w:themeColor="text1"/>
          <w:spacing w:val="1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tersebut</w:t>
      </w:r>
      <w:r w:rsidRPr="00A37950">
        <w:rPr>
          <w:color w:val="000000" w:themeColor="text1"/>
          <w:spacing w:val="1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dijadikan</w:t>
      </w:r>
      <w:r w:rsidRPr="00A37950">
        <w:rPr>
          <w:color w:val="000000" w:themeColor="text1"/>
          <w:spacing w:val="1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sebagai</w:t>
      </w:r>
      <w:r w:rsidRPr="00A37950">
        <w:rPr>
          <w:color w:val="000000" w:themeColor="text1"/>
          <w:spacing w:val="1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titik</w:t>
      </w:r>
      <w:r w:rsidRPr="00A37950">
        <w:rPr>
          <w:color w:val="000000" w:themeColor="text1"/>
          <w:spacing w:val="1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tolak</w:t>
      </w:r>
      <w:r w:rsidRPr="00A37950">
        <w:rPr>
          <w:color w:val="000000" w:themeColor="text1"/>
          <w:spacing w:val="1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ukur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untuk</w:t>
      </w:r>
      <w:r w:rsidRPr="00A37950">
        <w:rPr>
          <w:color w:val="000000" w:themeColor="text1"/>
          <w:spacing w:val="56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menyusun</w:t>
      </w:r>
      <w:r w:rsidRPr="00A37950">
        <w:rPr>
          <w:color w:val="000000" w:themeColor="text1"/>
          <w:spacing w:val="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item-item</w:t>
      </w:r>
      <w:r w:rsidRPr="00A37950">
        <w:rPr>
          <w:color w:val="000000" w:themeColor="text1"/>
          <w:spacing w:val="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instrumen</w:t>
      </w:r>
      <w:r w:rsidRPr="00A37950">
        <w:rPr>
          <w:color w:val="000000" w:themeColor="text1"/>
          <w:spacing w:val="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5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dapat</w:t>
      </w:r>
      <w:r w:rsidRPr="00A37950">
        <w:rPr>
          <w:color w:val="000000" w:themeColor="text1"/>
          <w:spacing w:val="58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berupa</w:t>
      </w:r>
      <w:r w:rsidRPr="00A37950">
        <w:rPr>
          <w:color w:val="000000" w:themeColor="text1"/>
          <w:spacing w:val="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pertanyaan</w:t>
      </w:r>
      <w:r w:rsidRPr="00A37950">
        <w:rPr>
          <w:color w:val="000000" w:themeColor="text1"/>
          <w:spacing w:val="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atau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pernyataan. Jawaban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setiap item instrumen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menggunakan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gradasi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sangat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positif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sampai sangat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negatif. Dengan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skor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dari setiap</w:t>
      </w:r>
      <w:r w:rsidRPr="00A37950">
        <w:rPr>
          <w:color w:val="000000" w:themeColor="text1"/>
          <w:spacing w:val="-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indikator sebagai berikut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:</w:t>
      </w:r>
    </w:p>
    <w:p w:rsidR="009223A1" w:rsidRPr="00A37950" w:rsidRDefault="009223A1" w:rsidP="009223A1">
      <w:pPr>
        <w:pStyle w:val="BodyText"/>
        <w:spacing w:before="1"/>
        <w:ind w:left="588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lastRenderedPageBreak/>
        <w:t>Sangat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Setuju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(SS)</w:t>
      </w:r>
      <w:r w:rsidRPr="00A37950">
        <w:rPr>
          <w:color w:val="000000" w:themeColor="text1"/>
          <w:spacing w:val="-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=5</w:t>
      </w:r>
    </w:p>
    <w:p w:rsidR="009223A1" w:rsidRPr="00A37950" w:rsidRDefault="009223A1" w:rsidP="009223A1">
      <w:pPr>
        <w:pStyle w:val="BodyText"/>
        <w:spacing w:before="212" w:line="480" w:lineRule="auto"/>
        <w:ind w:left="588" w:right="3"/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Setuju (S) = 4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p w:rsidR="009223A1" w:rsidRPr="00A37950" w:rsidRDefault="009223A1" w:rsidP="009223A1">
      <w:pPr>
        <w:pStyle w:val="BodyText"/>
        <w:spacing w:before="212" w:line="480" w:lineRule="auto"/>
        <w:ind w:left="588" w:right="3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Netral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(N)</w:t>
      </w:r>
      <w:r w:rsidRPr="00A37950">
        <w:rPr>
          <w:color w:val="000000" w:themeColor="text1"/>
          <w:spacing w:val="-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=</w:t>
      </w:r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3</w:t>
      </w:r>
    </w:p>
    <w:p w:rsidR="009223A1" w:rsidRPr="00A37950" w:rsidRDefault="009223A1" w:rsidP="009223A1">
      <w:pPr>
        <w:pStyle w:val="BodyText"/>
        <w:spacing w:before="1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Tidak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Setuju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(TS)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=2</w:t>
      </w:r>
    </w:p>
    <w:p w:rsidR="009223A1" w:rsidRPr="00A37950" w:rsidRDefault="009223A1" w:rsidP="009223A1">
      <w:pPr>
        <w:pStyle w:val="BodyTex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ind w:left="588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Sangat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Tidak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Setuju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(STS)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=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1</w:t>
      </w:r>
    </w:p>
    <w:p w:rsidR="009223A1" w:rsidRPr="00A37950" w:rsidRDefault="009223A1" w:rsidP="009223A1">
      <w:pPr>
        <w:pStyle w:val="BodyTex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Heading1"/>
        <w:numPr>
          <w:ilvl w:val="1"/>
          <w:numId w:val="4"/>
        </w:numPr>
        <w:ind w:left="567" w:hanging="709"/>
        <w:jc w:val="lef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10" w:name="_bookmark38"/>
      <w:bookmarkEnd w:id="10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Interprestasi</w:t>
      </w:r>
      <w:proofErr w:type="spellEnd"/>
      <w:r w:rsidRPr="00A37950">
        <w:rPr>
          <w:color w:val="000000" w:themeColor="text1"/>
          <w:spacing w:val="-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</w:t>
      </w:r>
      <w:proofErr w:type="spellEnd"/>
      <w:r w:rsidRPr="00A37950">
        <w:rPr>
          <w:color w:val="000000" w:themeColor="text1"/>
          <w:spacing w:val="-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Perhitungan</w:t>
      </w:r>
      <w:proofErr w:type="spellEnd"/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3" w:firstLine="720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Agar</w:t>
      </w:r>
      <w:r w:rsidRPr="00A37950">
        <w:rPr>
          <w:color w:val="000000" w:themeColor="text1"/>
          <w:spacing w:val="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mendapatkan</w:t>
      </w:r>
      <w:proofErr w:type="spellEnd"/>
      <w:r w:rsidRPr="00A37950">
        <w:rPr>
          <w:color w:val="000000" w:themeColor="text1"/>
          <w:spacing w:val="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hasil</w:t>
      </w:r>
      <w:proofErr w:type="spellEnd"/>
      <w:r w:rsidRPr="00A37950">
        <w:rPr>
          <w:color w:val="000000" w:themeColor="text1"/>
          <w:spacing w:val="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interprestasi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terlebih</w:t>
      </w:r>
      <w:proofErr w:type="spellEnd"/>
      <w:r w:rsidRPr="00A37950">
        <w:rPr>
          <w:color w:val="000000" w:themeColor="text1"/>
          <w:spacing w:val="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dahulu</w:t>
      </w:r>
      <w:proofErr w:type="spellEnd"/>
      <w:r w:rsidRPr="00A37950">
        <w:rPr>
          <w:color w:val="000000" w:themeColor="text1"/>
          <w:spacing w:val="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harus</w:t>
      </w:r>
      <w:proofErr w:type="spellEnd"/>
      <w:r w:rsidRPr="00A37950">
        <w:rPr>
          <w:color w:val="000000" w:themeColor="text1"/>
          <w:spacing w:val="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diketahui</w:t>
      </w:r>
      <w:proofErr w:type="spellEnd"/>
      <w:r w:rsidRPr="00A37950">
        <w:rPr>
          <w:color w:val="000000" w:themeColor="text1"/>
          <w:spacing w:val="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nilai</w:t>
      </w:r>
      <w:proofErr w:type="spellEnd"/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sor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tertinggi</w:t>
      </w:r>
      <w:proofErr w:type="spellEnd"/>
      <w:r w:rsidRPr="00A37950">
        <w:rPr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maksimal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),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indeks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interval</w:t>
      </w:r>
      <w:r w:rsidRPr="00A37950">
        <w:rPr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</w:p>
    <w:p w:rsidR="009223A1" w:rsidRPr="00A37950" w:rsidRDefault="009223A1" w:rsidP="009223A1">
      <w:pPr>
        <w:pStyle w:val="BodyText"/>
        <w:numPr>
          <w:ilvl w:val="0"/>
          <w:numId w:val="6"/>
        </w:numPr>
        <w:spacing w:line="480" w:lineRule="auto"/>
        <w:ind w:left="284" w:right="3" w:hanging="426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Menghitung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Maksimal</w:t>
      </w:r>
      <w:proofErr w:type="spellEnd"/>
    </w:p>
    <w:p w:rsidR="009223A1" w:rsidRPr="00A37950" w:rsidRDefault="009223A1" w:rsidP="009223A1">
      <w:pPr>
        <w:pStyle w:val="BodyText"/>
        <w:spacing w:line="480" w:lineRule="auto"/>
        <w:ind w:left="-142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</w:t>
      </w:r>
      <w:proofErr w:type="spellEnd"/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Maksimal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=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Jumlah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x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Tertinggi</w:t>
      </w:r>
      <w:proofErr w:type="spellEnd"/>
      <w:r w:rsidRPr="00A37950">
        <w:rPr>
          <w:color w:val="000000" w:themeColor="text1"/>
          <w:spacing w:val="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Likert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x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Jumlah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Pertanyaan</w:t>
      </w:r>
      <w:proofErr w:type="spellEnd"/>
    </w:p>
    <w:p w:rsidR="009223A1" w:rsidRPr="00A37950" w:rsidRDefault="009223A1" w:rsidP="009223A1">
      <w:pPr>
        <w:pStyle w:val="ListParagraph"/>
        <w:numPr>
          <w:ilvl w:val="0"/>
          <w:numId w:val="6"/>
        </w:numPr>
        <w:tabs>
          <w:tab w:val="left" w:pos="284"/>
        </w:tabs>
        <w:spacing w:line="480" w:lineRule="auto"/>
        <w:ind w:hanging="1222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Menghitung</w:t>
      </w:r>
      <w:proofErr w:type="spellEnd"/>
      <w:r w:rsidRPr="00A37950">
        <w:rPr>
          <w:color w:val="000000" w:themeColor="text1"/>
          <w:spacing w:val="-3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Indeks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Skor</w:t>
      </w:r>
      <w:proofErr w:type="spellEnd"/>
    </w:p>
    <w:p w:rsidR="009223A1" w:rsidRPr="00A37950" w:rsidRDefault="009223A1" w:rsidP="009223A1">
      <w:pPr>
        <w:pStyle w:val="BodyText"/>
        <w:tabs>
          <w:tab w:val="left" w:pos="2965"/>
        </w:tabs>
        <w:spacing w:line="234" w:lineRule="exact"/>
        <w:rPr>
          <w:rFonts w:ascii="Cambria Math" w:eastAsia="Cambria Math"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52EA7A" wp14:editId="7AFA02AA">
                <wp:simplePos x="0" y="0"/>
                <wp:positionH relativeFrom="page">
                  <wp:posOffset>3189494</wp:posOffset>
                </wp:positionH>
                <wp:positionV relativeFrom="paragraph">
                  <wp:posOffset>105410</wp:posOffset>
                </wp:positionV>
                <wp:extent cx="800100" cy="10160"/>
                <wp:effectExtent l="0" t="0" r="0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1.15pt;margin-top:8.3pt;width:63pt;height: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gRdQIAAPkEAAAOAAAAZHJzL2Uyb0RvYy54bWysVG1v0zAQ/o7Ef7D8vUtSpV0TLZ32QhHS&#10;gInBD3Btp7FwbHN2mw7Ef+fstKODLxOiH1xf7nx+7rnnfHG57zXZSfDKmoYWZzkl0nArlNk09Mvn&#10;1WRBiQ/MCKatkQ19lJ5eLl+/uhhcLae2s1pIIJjE+HpwDe1CcHWWed7Jnvkz66RBZ2uhZwFN2GQC&#10;2IDZe51N83yeDRaEA8ul9/j1dnTSZcrftpKHj23rZSC6oYgtpBXSuo5rtrxg9QaY6xQ/wGD/gKJn&#10;yuClT6luWWBkC+qvVL3iYL1twxm3fWbbVnGZasBqivyPah465mSqBcnx7okm///S8g+7eyBKNHRO&#10;iWE9tugTksbMRksyj/QMztcY9eDuIRbo3Z3lXz0x9qbDKHkFYIdOMoGgihifPTsQDY9HyXp4bwVm&#10;Z9tgE1P7FvqYEDkg+9SQx6eGyH0gHD8uciQF28bRVeTFPPUrY/XxrAMf3krbk7hpKCDylJvt7nyI&#10;WFh9DEnYrVZipbROBmzWNxrIjkVppF+CjyWehmkTg42Nx8aM4xeEiHdEXwSbWv2jKqZlfj2tJqv5&#10;4nxSrsrZpDrPF5O8qK6reV5W5e3qZwRYlHWnhJDmThl5lF1RvqythwEYBZOER4aGVrPpLNX+DL1/&#10;WZG9CjiFWvWJcuRinIvY1jdGYNmsDkzpcZ89h59YRg6O/4mVJILY91E/ayseUQNgsUnYTnwvcNNZ&#10;+E7JgLPXUP9ty0BSot8Z1FFVlGUc1mSUs/MpGnDqWZ96mOGYqqGBknF7E8YB3zpQmw5vKhIxxl6h&#10;9lqVhBF1OaI6KBbnK1VweAviAJ/aKer3i7X8BQAA//8DAFBLAwQUAAYACAAAACEAuhhN790AAAAJ&#10;AQAADwAAAGRycy9kb3ducmV2LnhtbEyPwU7DMBBE70j8g7VI3KiNoVEIcSqKxBGJFg705sRLEjVe&#10;h9htA1/PcoLjzjzNzpSr2Q/iiFPsAxm4XigQSE1wPbUG3l6frnIQMVlydgiEBr4wwqo6Pytt4cKJ&#10;NnjcplZwCMXCGuhSGgspY9Oht3ERRiT2PsLkbeJzaqWb7InD/SC1Upn0tif+0NkRHzts9tuDN7C+&#10;y9efL7f0/L2pd7h7r/dLPSljLi/mh3sQCef0B8Nvfa4OFXeqw4FcFIOBpdI3jLKRZSAYyHTOQs1C&#10;rkFWpfy/oPoBAAD//wMAUEsBAi0AFAAGAAgAAAAhALaDOJL+AAAA4QEAABMAAAAAAAAAAAAAAAAA&#10;AAAAAFtDb250ZW50X1R5cGVzXS54bWxQSwECLQAUAAYACAAAACEAOP0h/9YAAACUAQAACwAAAAAA&#10;AAAAAAAAAAAvAQAAX3JlbHMvLnJlbHNQSwECLQAUAAYACAAAACEAOk3oEXUCAAD5BAAADgAAAAAA&#10;AAAAAAAAAAAuAgAAZHJzL2Uyb0RvYy54bWxQSwECLQAUAAYACAAAACEAuhhN790AAAAJ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Indeks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(%)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=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rFonts w:ascii="Cambria Math" w:eastAsia="Cambria Math"/>
          <w:color w:val="000000" w:themeColor="text1"/>
          <w:w w:val="105"/>
          <w:vertAlign w:val="superscript"/>
          <w14:textOutline w14:w="4445" w14:cap="rnd" w14:cmpd="sng" w14:algn="ctr">
            <w14:noFill/>
            <w14:prstDash w14:val="solid"/>
            <w14:bevel/>
          </w14:textOutline>
        </w:rPr>
        <w:t>𝑇𝑜𝑡𝑎𝑙</w:t>
      </w:r>
      <w:r w:rsidRPr="00A37950">
        <w:rPr>
          <w:rFonts w:ascii="Cambria Math" w:eastAsia="Cambria Math"/>
          <w:color w:val="000000" w:themeColor="text1"/>
          <w:spacing w:val="21"/>
          <w:w w:val="10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w w:val="105"/>
          <w:vertAlign w:val="superscript"/>
          <w14:textOutline w14:w="4445" w14:cap="rnd" w14:cmpd="sng" w14:algn="ctr">
            <w14:noFill/>
            <w14:prstDash w14:val="solid"/>
            <w14:bevel/>
          </w14:textOutline>
        </w:rPr>
        <w:t>𝑆𝑘𝑜𝑟          x 100 %</w:t>
      </w:r>
    </w:p>
    <w:p w:rsidR="009223A1" w:rsidRPr="00A37950" w:rsidRDefault="009223A1" w:rsidP="009223A1">
      <w:pPr>
        <w:pStyle w:val="BodyText"/>
        <w:ind w:left="949"/>
        <w:rPr>
          <w:color w:val="000000" w:themeColor="text1"/>
          <w:sz w:val="16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rFonts w:ascii="Cambria Math" w:eastAsia="Cambria Math"/>
          <w:color w:val="000000" w:themeColor="text1"/>
          <w:w w:val="110"/>
          <w:sz w:val="17"/>
          <w14:textOutline w14:w="4445" w14:cap="rnd" w14:cmpd="sng" w14:algn="ctr">
            <w14:noFill/>
            <w14:prstDash w14:val="solid"/>
            <w14:bevel/>
          </w14:textOutline>
        </w:rPr>
        <w:t xml:space="preserve">                                           𝑆𝑘𝑜𝑟</w:t>
      </w:r>
      <w:r w:rsidRPr="00A37950">
        <w:rPr>
          <w:rFonts w:ascii="Cambria Math" w:eastAsia="Cambria Math"/>
          <w:color w:val="000000" w:themeColor="text1"/>
          <w:spacing w:val="-5"/>
          <w:w w:val="110"/>
          <w:sz w:val="1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/>
          <w:color w:val="000000" w:themeColor="text1"/>
          <w:w w:val="110"/>
          <w:sz w:val="17"/>
          <w14:textOutline w14:w="4445" w14:cap="rnd" w14:cmpd="sng" w14:algn="ctr">
            <w14:noFill/>
            <w14:prstDash w14:val="solid"/>
            <w14:bevel/>
          </w14:textOutline>
        </w:rPr>
        <w:t>𝑀𝑎𝑘𝑠𝑖𝑚𝑎𝑙</w:t>
      </w:r>
    </w:p>
    <w:p w:rsidR="009223A1" w:rsidRPr="00A37950" w:rsidRDefault="009223A1" w:rsidP="009223A1">
      <w:pPr>
        <w:pStyle w:val="BodyText"/>
        <w:spacing w:before="7"/>
        <w:rPr>
          <w:color w:val="000000" w:themeColor="text1"/>
          <w:sz w:val="13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ListParagraph"/>
        <w:numPr>
          <w:ilvl w:val="0"/>
          <w:numId w:val="6"/>
        </w:numPr>
        <w:tabs>
          <w:tab w:val="left" w:pos="709"/>
        </w:tabs>
        <w:spacing w:before="90"/>
        <w:ind w:left="426" w:hanging="568"/>
        <w:jc w:val="left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26AF1E" wp14:editId="7F1907FB">
                <wp:simplePos x="0" y="0"/>
                <wp:positionH relativeFrom="page">
                  <wp:posOffset>3176270</wp:posOffset>
                </wp:positionH>
                <wp:positionV relativeFrom="paragraph">
                  <wp:posOffset>219710</wp:posOffset>
                </wp:positionV>
                <wp:extent cx="800100" cy="1016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0.1pt;margin-top:17.3pt;width:63pt;height: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RAdQIAAPkEAAAOAAAAZHJzL2Uyb0RvYy54bWysVG1v0zAQ/o7Ef7D8vUtSpV0TLZ32QhHS&#10;gInBD3Btp7FwbHN2mw7Ef+fstKODLxOiH1xf7nx+7rnnfHG57zXZSfDKmoYWZzkl0nArlNk09Mvn&#10;1WRBiQ/MCKatkQ19lJ5eLl+/uhhcLae2s1pIIJjE+HpwDe1CcHWWed7Jnvkz66RBZ2uhZwFN2GQC&#10;2IDZe51N83yeDRaEA8ul9/j1dnTSZcrftpKHj23rZSC6oYgtpBXSuo5rtrxg9QaY6xQ/wGD/gKJn&#10;yuClT6luWWBkC+qvVL3iYL1twxm3fWbbVnGZasBqivyPah465mSqBcnx7okm///S8g+7eyBKNBQb&#10;ZViPLfqEpDGz0ZIsIj2D8zVGPbh7iAV6d2f5V0+MvekwSl4B2KGTTCCoIsZnzw5Ew+NRsh7eW4HZ&#10;2TbYxNS+hT4mRA7IPjXk8akhch8Ix4+LHEnBtnF0FXkxT/3KWH0868CHt9L2JG4aCog85Wa7Ox8i&#10;FlYfQxJ2q5VYKa2TAZv1jQayY1Ea6ZfgY4mnYdrEYGPjsTHj+AUh4h3RF8GmVv+oimmZX0+ryWq+&#10;OJ+Uq3I2qc7zxSQvqutqnpdVebv6GQEWZd0pIaS5U0YeZVeUL2vrYQBGwSThkaGh1Ww6S7U/Q+9f&#10;VmSvAk6hVn2iHLkY5yK29Y0RWDarA1N63GfP4SeWkYPjf2IliSD2fdTP2opH1ABYbBK2E98L3HQW&#10;vlMy4Ow11H/bMpCU6HcGdVQVZRmHNRnl7HyKBpx61qceZjimamigZNzehHHAtw7UpsObikSMsVeo&#10;vVYlYURdjqgOisX5ShUc3oI4wKd2ivr9Yi1/AQAA//8DAFBLAwQUAAYACAAAACEABhRq2N4AAAAJ&#10;AQAADwAAAGRycy9kb3ducmV2LnhtbEyPQU/DMAyF70j8h8hI3FhC2apRmk4MiSMSGxzYLW1MW61x&#10;SpJthV+POY2T5feenj+Xq8kN4ogh9p403M4UCKTG255aDe9vzzdLEDEZsmbwhBq+McKqurwoTWH9&#10;iTZ43KZWcAnFwmjoUhoLKWPToTNx5kck9j59cCbxGlppgzlxuRtkplQunemJL3RmxKcOm/324DSs&#10;75frr9c5vfxs6h3uPur9IgtK6+ur6fEBRMIpncPwh8/oUDFT7Q9koxg0LJTKOKrhbp6D4ECe5SzU&#10;LPCUVSn/f1D9AgAA//8DAFBLAQItABQABgAIAAAAIQC2gziS/gAAAOEBAAATAAAAAAAAAAAAAAAA&#10;AAAAAABbQ29udGVudF9UeXBlc10ueG1sUEsBAi0AFAAGAAgAAAAhADj9If/WAAAAlAEAAAsAAAAA&#10;AAAAAAAAAAAALwEAAF9yZWxzLy5yZWxzUEsBAi0AFAAGAAgAAAAhADaepEB1AgAA+QQAAA4AAAAA&#10;AAAAAAAAAAAALgIAAGRycy9lMm9Eb2MueG1sUEsBAi0AFAAGAAgAAAAhAAYUatj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Rumus</w:t>
      </w:r>
      <w:proofErr w:type="spellEnd"/>
      <w:r w:rsidRPr="00A37950">
        <w:rPr>
          <w:color w:val="000000" w:themeColor="text1"/>
          <w:spacing w:val="-5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Interval =       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 100</w:t>
      </w:r>
    </w:p>
    <w:p w:rsidR="009223A1" w:rsidRPr="00A37950" w:rsidRDefault="009223A1" w:rsidP="009223A1">
      <w:pPr>
        <w:pStyle w:val="ListParagraph"/>
        <w:spacing w:line="160" w:lineRule="exact"/>
        <w:ind w:firstLine="0"/>
        <w:rPr>
          <w:rFonts w:ascii="Cambria Math" w:eastAsia="Cambria Math" w:hAnsi="Cambria Math"/>
          <w:color w:val="000000" w:themeColor="text1"/>
          <w:sz w:val="17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rFonts w:ascii="Cambria Math" w:eastAsia="Cambria Math" w:hAnsi="Cambria Math"/>
          <w:color w:val="000000" w:themeColor="text1"/>
          <w:w w:val="110"/>
          <w:sz w:val="17"/>
          <w14:textOutline w14:w="4445" w14:cap="rnd" w14:cmpd="sng" w14:algn="ctr">
            <w14:noFill/>
            <w14:prstDash w14:val="solid"/>
            <w14:bevel/>
          </w14:textOutline>
        </w:rPr>
        <w:t xml:space="preserve">                                    𝐽𝑢𝑚𝑙𝑎ℎ 𝑆𝑘𝑜𝑟</w:t>
      </w:r>
      <w:r w:rsidRPr="00A37950">
        <w:rPr>
          <w:rFonts w:ascii="Cambria Math" w:eastAsia="Cambria Math" w:hAnsi="Cambria Math"/>
          <w:color w:val="000000" w:themeColor="text1"/>
          <w:spacing w:val="2"/>
          <w:w w:val="110"/>
          <w:sz w:val="1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Fonts w:ascii="Cambria Math" w:eastAsia="Cambria Math" w:hAnsi="Cambria Math"/>
          <w:color w:val="000000" w:themeColor="text1"/>
          <w:w w:val="110"/>
          <w:sz w:val="17"/>
          <w14:textOutline w14:w="4445" w14:cap="rnd" w14:cmpd="sng" w14:algn="ctr">
            <w14:noFill/>
            <w14:prstDash w14:val="solid"/>
            <w14:bevel/>
          </w14:textOutline>
        </w:rPr>
        <w:t>𝐿𝑖𝑘𝑒𝑟𝑡</w:t>
      </w:r>
    </w:p>
    <w:p w:rsidR="009223A1" w:rsidRPr="00A37950" w:rsidRDefault="009223A1" w:rsidP="009223A1">
      <w:pPr>
        <w:tabs>
          <w:tab w:val="right" w:pos="2180"/>
        </w:tabs>
        <w:spacing w:before="282" w:line="172" w:lineRule="auto"/>
        <w:ind w:left="948"/>
        <w:rPr>
          <w:color w:val="000000" w:themeColor="text1"/>
          <w:w w:val="105"/>
          <w:position w:val="-13"/>
          <w:sz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Heading1"/>
        <w:ind w:left="0" w:firstLine="0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Tabel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3.2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Inet</w:t>
      </w:r>
      <w:proofErr w:type="spellEnd"/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er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val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Jawaban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Likert</w:t>
      </w:r>
      <w:proofErr w:type="spellEnd"/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3865"/>
      </w:tblGrid>
      <w:tr w:rsidR="009223A1" w:rsidRPr="00A37950" w:rsidTr="00C621E3">
        <w:trPr>
          <w:trHeight w:val="475"/>
          <w:jc w:val="center"/>
        </w:trPr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3A1" w:rsidRPr="00A37950" w:rsidRDefault="009223A1" w:rsidP="00C621E3">
            <w:pPr>
              <w:pStyle w:val="Default"/>
              <w:jc w:val="center"/>
              <w:rPr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Indeks</w:t>
            </w:r>
            <w:proofErr w:type="spellEnd"/>
            <w:r w:rsidRPr="00A37950">
              <w:rPr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950">
              <w:rPr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3A1" w:rsidRPr="00A37950" w:rsidRDefault="009223A1" w:rsidP="00C621E3">
            <w:pPr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rFonts w:eastAsiaTheme="minorEastAsia"/>
                <w:b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Keterangan</w:t>
            </w:r>
            <w:proofErr w:type="spellEnd"/>
          </w:p>
        </w:tc>
      </w:tr>
      <w:tr w:rsidR="009223A1" w:rsidRPr="00A37950" w:rsidTr="00C621E3">
        <w:trPr>
          <w:trHeight w:val="308"/>
          <w:jc w:val="center"/>
        </w:trPr>
        <w:tc>
          <w:tcPr>
            <w:tcW w:w="3910" w:type="dxa"/>
            <w:tcBorders>
              <w:top w:val="single" w:sz="4" w:space="0" w:color="auto"/>
            </w:tcBorders>
            <w:vAlign w:val="center"/>
          </w:tcPr>
          <w:p w:rsidR="009223A1" w:rsidRPr="00A37950" w:rsidRDefault="009223A1" w:rsidP="00C621E3">
            <w:pPr>
              <w:pStyle w:val="Default"/>
              <w:spacing w:line="276" w:lineRule="auto"/>
              <w:jc w:val="center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0% - 19.99 %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:rsidR="009223A1" w:rsidRPr="00A37950" w:rsidRDefault="009223A1" w:rsidP="00C621E3">
            <w:pPr>
              <w:pStyle w:val="Default"/>
              <w:spacing w:line="276" w:lineRule="auto"/>
              <w:jc w:val="center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Sangat</w:t>
            </w:r>
            <w:proofErr w:type="spellEnd"/>
            <w:r w:rsidRPr="00A37950"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950"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Buruk</w:t>
            </w:r>
            <w:proofErr w:type="spellEnd"/>
          </w:p>
        </w:tc>
      </w:tr>
      <w:tr w:rsidR="009223A1" w:rsidRPr="00A37950" w:rsidTr="00C621E3">
        <w:trPr>
          <w:trHeight w:val="297"/>
          <w:jc w:val="center"/>
        </w:trPr>
        <w:tc>
          <w:tcPr>
            <w:tcW w:w="3910" w:type="dxa"/>
            <w:vAlign w:val="center"/>
          </w:tcPr>
          <w:p w:rsidR="009223A1" w:rsidRPr="00A37950" w:rsidRDefault="009223A1" w:rsidP="00C621E3">
            <w:pPr>
              <w:pStyle w:val="Default"/>
              <w:spacing w:line="276" w:lineRule="auto"/>
              <w:jc w:val="center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20% - 39.99%</w:t>
            </w:r>
          </w:p>
        </w:tc>
        <w:tc>
          <w:tcPr>
            <w:tcW w:w="3865" w:type="dxa"/>
            <w:vAlign w:val="center"/>
          </w:tcPr>
          <w:p w:rsidR="009223A1" w:rsidRPr="00A37950" w:rsidRDefault="009223A1" w:rsidP="00C621E3">
            <w:pPr>
              <w:pStyle w:val="Default"/>
              <w:spacing w:line="276" w:lineRule="auto"/>
              <w:jc w:val="center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Buruk</w:t>
            </w:r>
            <w:proofErr w:type="spellEnd"/>
          </w:p>
        </w:tc>
      </w:tr>
      <w:tr w:rsidR="009223A1" w:rsidRPr="00A37950" w:rsidTr="00C621E3">
        <w:trPr>
          <w:trHeight w:val="297"/>
          <w:jc w:val="center"/>
        </w:trPr>
        <w:tc>
          <w:tcPr>
            <w:tcW w:w="3910" w:type="dxa"/>
            <w:vAlign w:val="center"/>
          </w:tcPr>
          <w:p w:rsidR="009223A1" w:rsidRPr="00A37950" w:rsidRDefault="009223A1" w:rsidP="00C621E3">
            <w:pPr>
              <w:pStyle w:val="Default"/>
              <w:spacing w:line="276" w:lineRule="auto"/>
              <w:jc w:val="center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40% - 59,99%</w:t>
            </w:r>
          </w:p>
        </w:tc>
        <w:tc>
          <w:tcPr>
            <w:tcW w:w="3865" w:type="dxa"/>
            <w:vAlign w:val="center"/>
          </w:tcPr>
          <w:p w:rsidR="009223A1" w:rsidRPr="00A37950" w:rsidRDefault="009223A1" w:rsidP="00C621E3">
            <w:pPr>
              <w:pStyle w:val="Default"/>
              <w:spacing w:line="276" w:lineRule="auto"/>
              <w:jc w:val="center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Netral</w:t>
            </w:r>
            <w:proofErr w:type="spellEnd"/>
          </w:p>
        </w:tc>
      </w:tr>
      <w:tr w:rsidR="009223A1" w:rsidRPr="00A37950" w:rsidTr="00C621E3">
        <w:trPr>
          <w:trHeight w:val="329"/>
          <w:jc w:val="center"/>
        </w:trPr>
        <w:tc>
          <w:tcPr>
            <w:tcW w:w="3910" w:type="dxa"/>
            <w:vAlign w:val="center"/>
          </w:tcPr>
          <w:p w:rsidR="009223A1" w:rsidRPr="00A37950" w:rsidRDefault="009223A1" w:rsidP="00C621E3">
            <w:pPr>
              <w:pStyle w:val="Default"/>
              <w:spacing w:line="276" w:lineRule="auto"/>
              <w:jc w:val="center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60% - 79,99%</w:t>
            </w:r>
          </w:p>
        </w:tc>
        <w:tc>
          <w:tcPr>
            <w:tcW w:w="3865" w:type="dxa"/>
            <w:vAlign w:val="center"/>
          </w:tcPr>
          <w:p w:rsidR="009223A1" w:rsidRPr="00A37950" w:rsidRDefault="009223A1" w:rsidP="00C621E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rFonts w:eastAsiaTheme="minorEastAsia"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Baik</w:t>
            </w:r>
            <w:proofErr w:type="spellEnd"/>
          </w:p>
        </w:tc>
      </w:tr>
      <w:tr w:rsidR="009223A1" w:rsidRPr="00A37950" w:rsidTr="00C621E3">
        <w:trPr>
          <w:trHeight w:val="297"/>
          <w:jc w:val="center"/>
        </w:trPr>
        <w:tc>
          <w:tcPr>
            <w:tcW w:w="3910" w:type="dxa"/>
            <w:vAlign w:val="center"/>
          </w:tcPr>
          <w:p w:rsidR="009223A1" w:rsidRPr="00A37950" w:rsidRDefault="009223A1" w:rsidP="00C621E3">
            <w:pPr>
              <w:pStyle w:val="Default"/>
              <w:spacing w:line="276" w:lineRule="auto"/>
              <w:jc w:val="center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80% - 100%</w:t>
            </w:r>
          </w:p>
        </w:tc>
        <w:tc>
          <w:tcPr>
            <w:tcW w:w="3865" w:type="dxa"/>
            <w:vAlign w:val="center"/>
          </w:tcPr>
          <w:p w:rsidR="009223A1" w:rsidRPr="00A37950" w:rsidRDefault="009223A1" w:rsidP="00C621E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37950">
              <w:rPr>
                <w:rFonts w:eastAsiaTheme="minorEastAsia"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Sangat</w:t>
            </w:r>
            <w:proofErr w:type="spellEnd"/>
            <w:r w:rsidRPr="00A37950">
              <w:rPr>
                <w:rFonts w:eastAsiaTheme="minorEastAsia"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37950">
              <w:rPr>
                <w:rFonts w:eastAsiaTheme="minorEastAsia"/>
                <w:color w:val="000000" w:themeColor="text1"/>
                <w:sz w:val="24"/>
                <w:szCs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Baik</w:t>
            </w:r>
            <w:proofErr w:type="spellEnd"/>
          </w:p>
        </w:tc>
      </w:tr>
    </w:tbl>
    <w:p w:rsidR="009223A1" w:rsidRPr="00A37950" w:rsidRDefault="009223A1" w:rsidP="009223A1">
      <w:pPr>
        <w:spacing w:line="480" w:lineRule="auto"/>
        <w:jc w:val="both"/>
        <w:rPr>
          <w:i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i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Sumber</w:t>
      </w:r>
      <w:proofErr w:type="spellEnd"/>
      <w:r w:rsidRPr="00A37950">
        <w:rPr>
          <w:i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: Data Primer </w:t>
      </w:r>
      <w:proofErr w:type="spellStart"/>
      <w:r w:rsidRPr="00A37950">
        <w:rPr>
          <w:i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Diolah</w:t>
      </w:r>
      <w:proofErr w:type="spellEnd"/>
      <w:r w:rsidRPr="00A37950">
        <w:rPr>
          <w:i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r w:rsidRPr="00A37950">
        <w:rPr>
          <w:i/>
          <w:color w:val="000000" w:themeColor="text1"/>
          <w:sz w:val="24"/>
          <w:szCs w:val="24"/>
          <w:lang w:val="en-GB"/>
          <w14:textOutline w14:w="4445" w14:cap="rnd" w14:cmpd="sng" w14:algn="ctr">
            <w14:noFill/>
            <w14:prstDash w14:val="solid"/>
            <w14:bevel/>
          </w14:textOutline>
        </w:rPr>
        <w:t>T</w:t>
      </w:r>
      <w:r w:rsidRPr="00A37950">
        <w:rPr>
          <w:i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ahun </w:t>
      </w:r>
      <w:r w:rsidRPr="00A37950">
        <w:rPr>
          <w:i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2024</w:t>
      </w:r>
    </w:p>
    <w:p w:rsidR="009223A1" w:rsidRPr="00A37950" w:rsidRDefault="009223A1" w:rsidP="009223A1">
      <w:pPr>
        <w:pStyle w:val="BodyText"/>
        <w:spacing w:before="1" w:line="480" w:lineRule="auto"/>
        <w:ind w:right="3" w:firstLine="720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Menentukan</w:t>
      </w:r>
      <w:r w:rsidRPr="00A37950">
        <w:rPr>
          <w:color w:val="000000" w:themeColor="text1"/>
          <w:spacing w:val="1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hipotesis</w:t>
      </w:r>
      <w:r w:rsidRPr="00A37950">
        <w:rPr>
          <w:color w:val="000000" w:themeColor="text1"/>
          <w:spacing w:val="17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Faktor</w:t>
      </w:r>
      <w:r w:rsidRPr="00A37950">
        <w:rPr>
          <w:color w:val="000000" w:themeColor="text1"/>
          <w:spacing w:val="18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9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r w:rsidRPr="00A37950">
        <w:rPr>
          <w:color w:val="000000" w:themeColor="text1"/>
          <w:spacing w:val="16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1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r w:rsidRPr="00A37950">
        <w:rPr>
          <w:color w:val="000000" w:themeColor="text1"/>
          <w:spacing w:val="-57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-3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di pasar Deli</w:t>
      </w:r>
      <w:r w:rsidRPr="00A37950">
        <w:rPr>
          <w:color w:val="000000" w:themeColor="text1"/>
          <w:spacing w:val="2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Tua sebagai</w:t>
      </w:r>
      <w:r w:rsidRPr="00A37950">
        <w:rPr>
          <w:color w:val="000000" w:themeColor="text1"/>
          <w:spacing w:val="2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berikut:</w:t>
      </w:r>
    </w:p>
    <w:p w:rsidR="009223A1" w:rsidRPr="00A37950" w:rsidRDefault="009223A1" w:rsidP="009223A1">
      <w:pPr>
        <w:pStyle w:val="BodyText"/>
        <w:spacing w:line="480" w:lineRule="auto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H0:</w:t>
      </w:r>
      <w:r w:rsidRPr="00A37950">
        <w:rPr>
          <w:color w:val="000000" w:themeColor="text1"/>
          <w:spacing w:val="4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Diduga</w:t>
      </w:r>
      <w:proofErr w:type="spellEnd"/>
      <w:r w:rsidRPr="00A37950">
        <w:rPr>
          <w:color w:val="000000" w:themeColor="text1"/>
          <w:spacing w:val="5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persepsi</w:t>
      </w:r>
      <w:r w:rsidRPr="00A37950">
        <w:rPr>
          <w:color w:val="000000" w:themeColor="text1"/>
          <w:spacing w:val="5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4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proofErr w:type="spellEnd"/>
      <w:r w:rsidRPr="00A37950">
        <w:rPr>
          <w:color w:val="000000" w:themeColor="text1"/>
          <w:spacing w:val="4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pacing w:val="4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:spacing w:val="4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proofErr w:type="spellEnd"/>
      <w:r w:rsidRPr="00A37950">
        <w:rPr>
          <w:color w:val="000000" w:themeColor="text1"/>
          <w:spacing w:val="4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lastRenderedPageBreak/>
        <w:t>daging</w:t>
      </w:r>
      <w:proofErr w:type="spellEnd"/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Tradisional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netral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buruk</w:t>
      </w:r>
      <w:proofErr w:type="spellEnd"/>
    </w:p>
    <w:p w:rsidR="009223A1" w:rsidRPr="00A37950" w:rsidRDefault="009223A1" w:rsidP="009223A1">
      <w:pPr>
        <w:pStyle w:val="BodyText"/>
        <w:spacing w:before="212" w:line="480" w:lineRule="auto"/>
        <w:ind w:right="215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H1: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Diduga</w:t>
      </w:r>
      <w:proofErr w:type="spellEnd"/>
      <w:r w:rsidRPr="00A37950">
        <w:rPr>
          <w:color w:val="000000" w:themeColor="text1"/>
          <w:spacing w:val="6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persepsi yang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Tradisional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baik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</w:p>
    <w:p w:rsidR="009223A1" w:rsidRPr="00A37950" w:rsidRDefault="009223A1" w:rsidP="009223A1">
      <w:pPr>
        <w:pStyle w:val="BodyText"/>
        <w:spacing w:before="1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Dasar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pengambilan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proofErr w:type="spell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sebagai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berikut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:</w:t>
      </w:r>
    </w:p>
    <w:p w:rsidR="009223A1" w:rsidRPr="00A37950" w:rsidRDefault="009223A1" w:rsidP="009223A1">
      <w:pPr>
        <w:pStyle w:val="BodyText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BodyText"/>
        <w:spacing w:line="480" w:lineRule="auto"/>
        <w:ind w:right="3"/>
        <w:jc w:val="both"/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H0: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Skore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&lt;60%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p w:rsidR="009223A1" w:rsidRPr="00A37950" w:rsidRDefault="009223A1" w:rsidP="009223A1">
      <w:pPr>
        <w:pStyle w:val="BodyText"/>
        <w:spacing w:line="480" w:lineRule="auto"/>
        <w:ind w:right="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H1:</w:t>
      </w:r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Skore</w:t>
      </w:r>
      <w:proofErr w:type="spellEnd"/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Mempegaruhi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≥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60%</w:t>
      </w:r>
    </w:p>
    <w:p w:rsidR="009223A1" w:rsidRPr="00A37950" w:rsidRDefault="009223A1" w:rsidP="009223A1">
      <w:pPr>
        <w:pStyle w:val="BodyText"/>
        <w:spacing w:line="480" w:lineRule="auto"/>
        <w:ind w:right="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H0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diterima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H1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ditolak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jika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tradisional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netral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buruk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nilai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Skore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&lt;60%,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jika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H1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diterima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H0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ditolak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maka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proofErr w:type="spellEnd"/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tradisional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deli</w:t>
      </w:r>
      <w:r w:rsidRPr="00A37950">
        <w:rPr>
          <w:color w:val="000000" w:themeColor="text1"/>
          <w:spacing w:val="6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:spacing w:val="6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baik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nilai</w:t>
      </w:r>
      <w:proofErr w:type="spellEnd"/>
      <w:r w:rsidRPr="00A37950">
        <w:rPr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Skore</w:t>
      </w:r>
      <w:proofErr w:type="spell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proofErr w:type="spellEnd"/>
      <w:r w:rsidRPr="00A37950">
        <w:rPr>
          <w:color w:val="000000" w:themeColor="text1"/>
          <w:spacing w:val="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≤60%.</w:t>
      </w:r>
      <w:proofErr w:type="gramEnd"/>
    </w:p>
    <w:p w:rsidR="009223A1" w:rsidRPr="00A37950" w:rsidRDefault="009223A1" w:rsidP="009223A1">
      <w:pPr>
        <w:pStyle w:val="BodyText"/>
        <w:spacing w:before="1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Heading1"/>
        <w:numPr>
          <w:ilvl w:val="2"/>
          <w:numId w:val="4"/>
        </w:numPr>
        <w:ind w:left="709" w:hanging="709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11" w:name="_bookmark39"/>
      <w:bookmarkEnd w:id="11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Defisini</w:t>
      </w:r>
      <w:proofErr w:type="spellEnd"/>
      <w:r w:rsidRPr="00A37950">
        <w:rPr>
          <w:color w:val="000000" w:themeColor="text1"/>
          <w:spacing w:val="-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-9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Batasan</w:t>
      </w:r>
      <w:proofErr w:type="spellEnd"/>
      <w:r w:rsidRPr="00A37950">
        <w:rPr>
          <w:color w:val="000000" w:themeColor="text1"/>
          <w:spacing w:val="-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Operasional</w:t>
      </w:r>
      <w:proofErr w:type="spellEnd"/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ListParagraph"/>
        <w:numPr>
          <w:ilvl w:val="0"/>
          <w:numId w:val="2"/>
        </w:numPr>
        <w:tabs>
          <w:tab w:val="left" w:pos="284"/>
        </w:tabs>
        <w:spacing w:line="480" w:lineRule="auto"/>
        <w:ind w:left="284" w:right="3" w:hanging="284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ini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adalah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pacing w:val="60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yang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membeli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di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Deli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:spacing w:val="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Kecamatan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Deli</w:t>
      </w:r>
      <w:r w:rsidRPr="00A37950">
        <w:rPr>
          <w:color w:val="000000" w:themeColor="text1"/>
          <w:spacing w:val="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</w:p>
    <w:p w:rsidR="009223A1" w:rsidRPr="00A37950" w:rsidRDefault="009223A1" w:rsidP="009223A1">
      <w:pPr>
        <w:pStyle w:val="ListParagraph"/>
        <w:numPr>
          <w:ilvl w:val="0"/>
          <w:numId w:val="2"/>
        </w:numPr>
        <w:tabs>
          <w:tab w:val="left" w:pos="284"/>
        </w:tabs>
        <w:spacing w:line="480" w:lineRule="auto"/>
        <w:ind w:left="284" w:right="3" w:hanging="284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Deli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memiliki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kualitas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baik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dari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segi</w:t>
      </w:r>
      <w:proofErr w:type="spellEnd"/>
      <w:r w:rsidRPr="00A37950">
        <w:rPr>
          <w:color w:val="000000" w:themeColor="text1"/>
          <w:spacing w:val="60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tekstur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-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harga</w:t>
      </w:r>
      <w:proofErr w:type="spellEnd"/>
    </w:p>
    <w:p w:rsidR="009223A1" w:rsidRPr="00A37950" w:rsidRDefault="009223A1" w:rsidP="009223A1">
      <w:pPr>
        <w:pStyle w:val="ListParagraph"/>
        <w:numPr>
          <w:ilvl w:val="0"/>
          <w:numId w:val="2"/>
        </w:numPr>
        <w:tabs>
          <w:tab w:val="left" w:pos="949"/>
        </w:tabs>
        <w:spacing w:before="1" w:line="480" w:lineRule="auto"/>
        <w:ind w:left="284" w:right="3" w:hanging="284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Persepsi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adalah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proses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seorang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menyeleksi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menginterprestasikan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informasi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pemilihan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produk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berdasarkan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pengelaman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kebutuhan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peristiwa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atau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hubungan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diperoleh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guna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untuk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mendapatkan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proofErr w:type="spellEnd"/>
    </w:p>
    <w:p w:rsidR="009223A1" w:rsidRPr="00A37950" w:rsidRDefault="009223A1" w:rsidP="009223A1">
      <w:pPr>
        <w:pStyle w:val="ListParagraph"/>
        <w:numPr>
          <w:ilvl w:val="0"/>
          <w:numId w:val="2"/>
        </w:numPr>
        <w:tabs>
          <w:tab w:val="left" w:pos="426"/>
        </w:tabs>
        <w:spacing w:before="1" w:line="480" w:lineRule="auto"/>
        <w:ind w:left="948" w:right="3" w:hanging="948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Gaya hidup adalah cara seseorang menjalani kehidupannya mencakup kebiasaan, aktivitas, minat, dan nlai-nilai yang dipegangnya.</w:t>
      </w:r>
    </w:p>
    <w:p w:rsidR="009223A1" w:rsidRPr="00A37950" w:rsidRDefault="009223A1" w:rsidP="009223A1">
      <w:pPr>
        <w:pStyle w:val="ListParagraph"/>
        <w:numPr>
          <w:ilvl w:val="0"/>
          <w:numId w:val="2"/>
        </w:numPr>
        <w:tabs>
          <w:tab w:val="left" w:pos="426"/>
        </w:tabs>
        <w:spacing w:before="1" w:line="480" w:lineRule="auto"/>
        <w:ind w:left="426" w:right="3" w:hanging="426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>Harga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yaitu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ukuran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besar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kecilnya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nilai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kepuasan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seseorang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produk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dibelinya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Harga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Deli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sesuai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kualitas</w:t>
      </w:r>
      <w:proofErr w:type="spellEnd"/>
      <w:r w:rsidRPr="00A37950">
        <w:rPr>
          <w:color w:val="000000" w:themeColor="text1"/>
          <w:spacing w:val="-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dagingnya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.</w:t>
      </w:r>
    </w:p>
    <w:p w:rsidR="009223A1" w:rsidRPr="00A37950" w:rsidRDefault="009223A1" w:rsidP="009223A1">
      <w:pPr>
        <w:pStyle w:val="ListParagraph"/>
        <w:numPr>
          <w:ilvl w:val="0"/>
          <w:numId w:val="2"/>
        </w:numPr>
        <w:tabs>
          <w:tab w:val="left" w:pos="426"/>
        </w:tabs>
        <w:spacing w:before="1" w:line="480" w:lineRule="auto"/>
        <w:ind w:left="426" w:right="3" w:hanging="426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Kualitas bisa dilihat dari berbagai aspe seperti ketahanan, fungsi, estetika, keamanan, dan kepuasan pengguna.</w:t>
      </w:r>
    </w:p>
    <w:p w:rsidR="009223A1" w:rsidRPr="00A37950" w:rsidRDefault="009223A1" w:rsidP="009223A1">
      <w:pPr>
        <w:pStyle w:val="ListParagraph"/>
        <w:numPr>
          <w:ilvl w:val="0"/>
          <w:numId w:val="2"/>
        </w:numPr>
        <w:tabs>
          <w:tab w:val="left" w:pos="426"/>
        </w:tabs>
        <w:spacing w:before="1" w:line="480" w:lineRule="auto"/>
        <w:ind w:left="426" w:right="3" w:hanging="426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Tekstur yaitu sifat makanan yang dirasakan melalui sentuhan.</w:t>
      </w:r>
    </w:p>
    <w:p w:rsidR="009223A1" w:rsidRPr="00A37950" w:rsidRDefault="009223A1" w:rsidP="009223A1">
      <w:pPr>
        <w:pStyle w:val="ListParagraph"/>
        <w:numPr>
          <w:ilvl w:val="0"/>
          <w:numId w:val="2"/>
        </w:numPr>
        <w:tabs>
          <w:tab w:val="left" w:pos="426"/>
        </w:tabs>
        <w:spacing w:before="1" w:line="480" w:lineRule="auto"/>
        <w:ind w:left="426" w:right="3" w:hanging="426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Kandungan Gizi zat yaitu zat yang terdapat dalam makanan yang berguna untuk kesehatan dan pembangunan sel tubuh.</w:t>
      </w:r>
    </w:p>
    <w:p w:rsidR="009223A1" w:rsidRPr="00A37950" w:rsidRDefault="009223A1" w:rsidP="009223A1">
      <w:pPr>
        <w:pStyle w:val="ListParagraph"/>
        <w:numPr>
          <w:ilvl w:val="0"/>
          <w:numId w:val="2"/>
        </w:numPr>
        <w:spacing w:before="212" w:line="480" w:lineRule="auto"/>
        <w:ind w:left="426" w:right="3" w:hanging="426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Lokasi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pasar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mengacu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pada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berbagai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aktivitas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pemasaran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berusaha</w:t>
      </w:r>
      <w:r w:rsidRPr="00A37950">
        <w:rPr>
          <w:color w:val="000000" w:themeColor="text1"/>
          <w:spacing w:val="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memperlancar dan mempermudah penyampaian barang dan jasa dari produsen</w:t>
      </w:r>
      <w:r w:rsidRPr="00A37950">
        <w:rPr>
          <w:color w:val="000000" w:themeColor="text1"/>
          <w:spacing w:val="-57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kepada</w:t>
      </w:r>
      <w:r w:rsidRPr="00A37950">
        <w:rPr>
          <w:color w:val="000000" w:themeColor="text1"/>
          <w:spacing w:val="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konsumen.</w:t>
      </w:r>
    </w:p>
    <w:p w:rsidR="009223A1" w:rsidRPr="00A37950" w:rsidRDefault="009223A1" w:rsidP="009223A1">
      <w:pPr>
        <w:pStyle w:val="ListParagraph"/>
        <w:numPr>
          <w:ilvl w:val="0"/>
          <w:numId w:val="2"/>
        </w:numPr>
        <w:tabs>
          <w:tab w:val="left" w:pos="567"/>
        </w:tabs>
        <w:spacing w:before="1" w:line="480" w:lineRule="auto"/>
        <w:ind w:left="426" w:right="3" w:hanging="426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adalah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suatu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final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dimiliki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seorang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untuk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membeli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suatu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barang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jasa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dengan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berbagai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pertimbangan-</w:t>
      </w:r>
      <w:r w:rsidRPr="00A37950">
        <w:rPr>
          <w:color w:val="000000" w:themeColor="text1"/>
          <w:spacing w:val="-6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pertimbangan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tertentu.</w:t>
      </w:r>
    </w:p>
    <w:p w:rsidR="009223A1" w:rsidRPr="00A37950" w:rsidRDefault="009223A1" w:rsidP="009223A1">
      <w:pPr>
        <w:pStyle w:val="Heading1"/>
        <w:numPr>
          <w:ilvl w:val="2"/>
          <w:numId w:val="4"/>
        </w:numPr>
        <w:spacing w:before="200"/>
        <w:ind w:left="709" w:hanging="709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12" w:name="_bookmark40"/>
      <w:bookmarkEnd w:id="12"/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Batasan</w:t>
      </w:r>
      <w:proofErr w:type="spellEnd"/>
      <w:r w:rsidRPr="00A37950">
        <w:rPr>
          <w:color w:val="000000" w:themeColor="text1"/>
          <w:spacing w:val="-1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Operasional</w:t>
      </w:r>
      <w:proofErr w:type="spellEnd"/>
    </w:p>
    <w:p w:rsidR="009223A1" w:rsidRPr="00A37950" w:rsidRDefault="009223A1" w:rsidP="009223A1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spacing w:before="1" w:line="480" w:lineRule="auto"/>
        <w:ind w:left="0" w:right="3" w:firstLine="0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Penelitian ini dilakukan di Pasar Delitua Kecamatan Deli Tua Kabupaten Deli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Serdang</w:t>
      </w:r>
    </w:p>
    <w:p w:rsidR="009223A1" w:rsidRPr="00A37950" w:rsidRDefault="009223A1" w:rsidP="009223A1">
      <w:pPr>
        <w:pStyle w:val="ListParagraph"/>
        <w:numPr>
          <w:ilvl w:val="0"/>
          <w:numId w:val="1"/>
        </w:numPr>
        <w:tabs>
          <w:tab w:val="left" w:pos="949"/>
        </w:tabs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r w:rsidRPr="00A37950">
        <w:rPr>
          <w:color w:val="000000" w:themeColor="text1"/>
          <w:spacing w:val="-3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ini</w:t>
      </w:r>
      <w:r w:rsidRPr="00A37950">
        <w:rPr>
          <w:color w:val="000000" w:themeColor="text1"/>
          <w:spacing w:val="-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dilakukan</w:t>
      </w:r>
      <w:r w:rsidRPr="00A37950">
        <w:rPr>
          <w:color w:val="000000" w:themeColor="text1"/>
          <w:spacing w:val="-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pada</w:t>
      </w:r>
      <w:r w:rsidRPr="00A37950">
        <w:rPr>
          <w:color w:val="000000" w:themeColor="text1"/>
          <w:spacing w:val="-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Februari- Maret 2024</w:t>
      </w:r>
    </w:p>
    <w:p w:rsidR="009223A1" w:rsidRPr="00A37950" w:rsidRDefault="009223A1" w:rsidP="009223A1">
      <w:pPr>
        <w:pStyle w:val="BodyText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9223A1" w:rsidRPr="00A37950" w:rsidRDefault="009223A1" w:rsidP="009223A1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spacing w:line="480" w:lineRule="auto"/>
        <w:ind w:left="567" w:right="3" w:hanging="567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Sampel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dalam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ini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adalah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proofErr w:type="spellEnd"/>
      <w:r w:rsidRPr="00A37950">
        <w:rPr>
          <w:color w:val="000000" w:themeColor="text1"/>
          <w:spacing w:val="60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yang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sudah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membeli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</w:t>
      </w:r>
      <w:proofErr w:type="spellEnd"/>
      <w:r w:rsidRPr="00A37950">
        <w:rPr>
          <w:color w:val="000000" w:themeColor="text1"/>
          <w:spacing w:val="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sapi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di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Pasar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Deli</w:t>
      </w:r>
      <w:r w:rsidRPr="00A37950">
        <w:rPr>
          <w:color w:val="000000" w:themeColor="text1"/>
          <w:spacing w:val="-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Tua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tersebut</w:t>
      </w:r>
      <w:proofErr w:type="spellEnd"/>
      <w:r w:rsidRPr="00A37950">
        <w:rPr>
          <w:color w:val="000000" w:themeColor="text1"/>
          <w:spacing w:val="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sebesar</w:t>
      </w:r>
      <w:proofErr w:type="spell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25 </w:t>
      </w:r>
      <w:r w:rsidRPr="00A37950">
        <w:rPr>
          <w:color w:val="000000" w:themeColor="text1"/>
          <w:spacing w:val="-4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responden</w:t>
      </w:r>
      <w:proofErr w:type="spellEnd"/>
    </w:p>
    <w:p w:rsidR="009223A1" w:rsidRPr="00A37950" w:rsidRDefault="009223A1" w:rsidP="009223A1">
      <w:pPr>
        <w:pStyle w:val="ListParagraph"/>
        <w:numPr>
          <w:ilvl w:val="0"/>
          <w:numId w:val="1"/>
        </w:numPr>
        <w:tabs>
          <w:tab w:val="left" w:pos="426"/>
          <w:tab w:val="left" w:pos="2977"/>
        </w:tabs>
        <w:spacing w:line="480" w:lineRule="auto"/>
        <w:ind w:left="948" w:right="3" w:hanging="948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Metode</w:t>
      </w:r>
      <w:proofErr w:type="spellEnd"/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penentuan</w:t>
      </w:r>
      <w:proofErr w:type="spellEnd"/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jumlah</w:t>
      </w:r>
      <w:proofErr w:type="spell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 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sampel</w:t>
      </w:r>
      <w:proofErr w:type="spellEnd"/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digunakan</w:t>
      </w:r>
      <w:proofErr w:type="spellEnd"/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adalah</w:t>
      </w:r>
      <w:proofErr w:type="spellEnd"/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/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Slovin</w:t>
      </w:r>
    </w:p>
    <w:p w:rsidR="00C643B6" w:rsidRPr="009223A1" w:rsidRDefault="009223A1" w:rsidP="009223A1"/>
    <w:sectPr w:rsidR="00C643B6" w:rsidRPr="009223A1" w:rsidSect="008226F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9223A1" w:rsidP="00E856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422C7" w:rsidRDefault="009223A1" w:rsidP="005738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9223A1" w:rsidP="007F1407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9223A1" w:rsidP="00E856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:rsidR="008422C7" w:rsidRDefault="009223A1" w:rsidP="005738D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9223A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D44"/>
    <w:multiLevelType w:val="hybridMultilevel"/>
    <w:tmpl w:val="1D6041DE"/>
    <w:lvl w:ilvl="0" w:tplc="2E2CB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D11A2"/>
    <w:multiLevelType w:val="hybridMultilevel"/>
    <w:tmpl w:val="6E52D5C0"/>
    <w:lvl w:ilvl="0" w:tplc="B1C2117E">
      <w:start w:val="1"/>
      <w:numFmt w:val="decimal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eastAsia="en-US" w:bidi="ar-SA"/>
      </w:rPr>
    </w:lvl>
    <w:lvl w:ilvl="1" w:tplc="801050B0">
      <w:numFmt w:val="bullet"/>
      <w:lvlText w:val="•"/>
      <w:lvlJc w:val="left"/>
      <w:pPr>
        <w:ind w:left="1700" w:hanging="361"/>
      </w:pPr>
      <w:rPr>
        <w:rFonts w:hint="default"/>
        <w:lang w:eastAsia="en-US" w:bidi="ar-SA"/>
      </w:rPr>
    </w:lvl>
    <w:lvl w:ilvl="2" w:tplc="CE70299C">
      <w:numFmt w:val="bullet"/>
      <w:lvlText w:val="•"/>
      <w:lvlJc w:val="left"/>
      <w:pPr>
        <w:ind w:left="2481" w:hanging="361"/>
      </w:pPr>
      <w:rPr>
        <w:rFonts w:hint="default"/>
        <w:lang w:eastAsia="en-US" w:bidi="ar-SA"/>
      </w:rPr>
    </w:lvl>
    <w:lvl w:ilvl="3" w:tplc="B2145336">
      <w:numFmt w:val="bullet"/>
      <w:lvlText w:val="•"/>
      <w:lvlJc w:val="left"/>
      <w:pPr>
        <w:ind w:left="3262" w:hanging="361"/>
      </w:pPr>
      <w:rPr>
        <w:rFonts w:hint="default"/>
        <w:lang w:eastAsia="en-US" w:bidi="ar-SA"/>
      </w:rPr>
    </w:lvl>
    <w:lvl w:ilvl="4" w:tplc="9A30901C">
      <w:numFmt w:val="bullet"/>
      <w:lvlText w:val="•"/>
      <w:lvlJc w:val="left"/>
      <w:pPr>
        <w:ind w:left="4043" w:hanging="361"/>
      </w:pPr>
      <w:rPr>
        <w:rFonts w:hint="default"/>
        <w:lang w:eastAsia="en-US" w:bidi="ar-SA"/>
      </w:rPr>
    </w:lvl>
    <w:lvl w:ilvl="5" w:tplc="0F7A0A44">
      <w:numFmt w:val="bullet"/>
      <w:lvlText w:val="•"/>
      <w:lvlJc w:val="left"/>
      <w:pPr>
        <w:ind w:left="4824" w:hanging="361"/>
      </w:pPr>
      <w:rPr>
        <w:rFonts w:hint="default"/>
        <w:lang w:eastAsia="en-US" w:bidi="ar-SA"/>
      </w:rPr>
    </w:lvl>
    <w:lvl w:ilvl="6" w:tplc="4B7C52DA">
      <w:numFmt w:val="bullet"/>
      <w:lvlText w:val="•"/>
      <w:lvlJc w:val="left"/>
      <w:pPr>
        <w:ind w:left="5604" w:hanging="361"/>
      </w:pPr>
      <w:rPr>
        <w:rFonts w:hint="default"/>
        <w:lang w:eastAsia="en-US" w:bidi="ar-SA"/>
      </w:rPr>
    </w:lvl>
    <w:lvl w:ilvl="7" w:tplc="E3781AC0">
      <w:numFmt w:val="bullet"/>
      <w:lvlText w:val="•"/>
      <w:lvlJc w:val="left"/>
      <w:pPr>
        <w:ind w:left="6385" w:hanging="361"/>
      </w:pPr>
      <w:rPr>
        <w:rFonts w:hint="default"/>
        <w:lang w:eastAsia="en-US" w:bidi="ar-SA"/>
      </w:rPr>
    </w:lvl>
    <w:lvl w:ilvl="8" w:tplc="BBC621F0">
      <w:numFmt w:val="bullet"/>
      <w:lvlText w:val="•"/>
      <w:lvlJc w:val="left"/>
      <w:pPr>
        <w:ind w:left="7166" w:hanging="361"/>
      </w:pPr>
      <w:rPr>
        <w:rFonts w:hint="default"/>
        <w:lang w:eastAsia="en-US" w:bidi="ar-SA"/>
      </w:rPr>
    </w:lvl>
  </w:abstractNum>
  <w:abstractNum w:abstractNumId="2">
    <w:nsid w:val="1D6904F5"/>
    <w:multiLevelType w:val="multilevel"/>
    <w:tmpl w:val="733E6C64"/>
    <w:lvl w:ilvl="0">
      <w:start w:val="3"/>
      <w:numFmt w:val="decimal"/>
      <w:lvlText w:val="%1"/>
      <w:lvlJc w:val="left"/>
      <w:pPr>
        <w:ind w:left="949" w:hanging="3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2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815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62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10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57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05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52" w:hanging="541"/>
      </w:pPr>
      <w:rPr>
        <w:rFonts w:hint="default"/>
        <w:lang w:eastAsia="en-US" w:bidi="ar-SA"/>
      </w:rPr>
    </w:lvl>
  </w:abstractNum>
  <w:abstractNum w:abstractNumId="3">
    <w:nsid w:val="566951E3"/>
    <w:multiLevelType w:val="hybridMultilevel"/>
    <w:tmpl w:val="866A08D0"/>
    <w:lvl w:ilvl="0" w:tplc="76C84756">
      <w:start w:val="1"/>
      <w:numFmt w:val="decimal"/>
      <w:lvlText w:val="%1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E52A1D4">
      <w:numFmt w:val="bullet"/>
      <w:lvlText w:val="•"/>
      <w:lvlJc w:val="left"/>
      <w:pPr>
        <w:ind w:left="1720" w:hanging="361"/>
      </w:pPr>
      <w:rPr>
        <w:rFonts w:hint="default"/>
        <w:lang w:eastAsia="en-US" w:bidi="ar-SA"/>
      </w:rPr>
    </w:lvl>
    <w:lvl w:ilvl="2" w:tplc="D3E69FA0">
      <w:numFmt w:val="bullet"/>
      <w:lvlText w:val="•"/>
      <w:lvlJc w:val="left"/>
      <w:pPr>
        <w:ind w:left="2501" w:hanging="361"/>
      </w:pPr>
      <w:rPr>
        <w:rFonts w:hint="default"/>
        <w:lang w:eastAsia="en-US" w:bidi="ar-SA"/>
      </w:rPr>
    </w:lvl>
    <w:lvl w:ilvl="3" w:tplc="5798F4AC">
      <w:numFmt w:val="bullet"/>
      <w:lvlText w:val="•"/>
      <w:lvlJc w:val="left"/>
      <w:pPr>
        <w:ind w:left="3282" w:hanging="361"/>
      </w:pPr>
      <w:rPr>
        <w:rFonts w:hint="default"/>
        <w:lang w:eastAsia="en-US" w:bidi="ar-SA"/>
      </w:rPr>
    </w:lvl>
    <w:lvl w:ilvl="4" w:tplc="2A8EFAA4">
      <w:numFmt w:val="bullet"/>
      <w:lvlText w:val="•"/>
      <w:lvlJc w:val="left"/>
      <w:pPr>
        <w:ind w:left="4063" w:hanging="361"/>
      </w:pPr>
      <w:rPr>
        <w:rFonts w:hint="default"/>
        <w:lang w:eastAsia="en-US" w:bidi="ar-SA"/>
      </w:rPr>
    </w:lvl>
    <w:lvl w:ilvl="5" w:tplc="EEDC0DF8">
      <w:numFmt w:val="bullet"/>
      <w:lvlText w:val="•"/>
      <w:lvlJc w:val="left"/>
      <w:pPr>
        <w:ind w:left="4844" w:hanging="361"/>
      </w:pPr>
      <w:rPr>
        <w:rFonts w:hint="default"/>
        <w:lang w:eastAsia="en-US" w:bidi="ar-SA"/>
      </w:rPr>
    </w:lvl>
    <w:lvl w:ilvl="6" w:tplc="2730D1E4">
      <w:numFmt w:val="bullet"/>
      <w:lvlText w:val="•"/>
      <w:lvlJc w:val="left"/>
      <w:pPr>
        <w:ind w:left="5624" w:hanging="361"/>
      </w:pPr>
      <w:rPr>
        <w:rFonts w:hint="default"/>
        <w:lang w:eastAsia="en-US" w:bidi="ar-SA"/>
      </w:rPr>
    </w:lvl>
    <w:lvl w:ilvl="7" w:tplc="A874083A">
      <w:numFmt w:val="bullet"/>
      <w:lvlText w:val="•"/>
      <w:lvlJc w:val="left"/>
      <w:pPr>
        <w:ind w:left="6405" w:hanging="361"/>
      </w:pPr>
      <w:rPr>
        <w:rFonts w:hint="default"/>
        <w:lang w:eastAsia="en-US" w:bidi="ar-SA"/>
      </w:rPr>
    </w:lvl>
    <w:lvl w:ilvl="8" w:tplc="DBE685D4">
      <w:numFmt w:val="bullet"/>
      <w:lvlText w:val="•"/>
      <w:lvlJc w:val="left"/>
      <w:pPr>
        <w:ind w:left="7186" w:hanging="361"/>
      </w:pPr>
      <w:rPr>
        <w:rFonts w:hint="default"/>
        <w:lang w:eastAsia="en-US" w:bidi="ar-SA"/>
      </w:rPr>
    </w:lvl>
  </w:abstractNum>
  <w:abstractNum w:abstractNumId="4">
    <w:nsid w:val="59A139D5"/>
    <w:multiLevelType w:val="multilevel"/>
    <w:tmpl w:val="83446F5E"/>
    <w:lvl w:ilvl="0">
      <w:start w:val="1"/>
      <w:numFmt w:val="decimal"/>
      <w:lvlText w:val="%1."/>
      <w:lvlJc w:val="left"/>
      <w:pPr>
        <w:ind w:left="361" w:hanging="361"/>
        <w:jc w:val="left"/>
      </w:pPr>
      <w:rPr>
        <w:rFonts w:hint="default"/>
        <w:color w:val="auto"/>
        <w:w w:val="100"/>
        <w:lang w:eastAsia="en-US" w:bidi="ar-SA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367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19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4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67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504" w:hanging="360"/>
      </w:pPr>
      <w:rPr>
        <w:rFonts w:hint="default"/>
        <w:lang w:eastAsia="en-US" w:bidi="ar-SA"/>
      </w:rPr>
    </w:lvl>
  </w:abstractNum>
  <w:abstractNum w:abstractNumId="5">
    <w:nsid w:val="6BAD08E9"/>
    <w:multiLevelType w:val="hybridMultilevel"/>
    <w:tmpl w:val="2BDCF81C"/>
    <w:lvl w:ilvl="0" w:tplc="EB0A85A6">
      <w:start w:val="1"/>
      <w:numFmt w:val="decimal"/>
      <w:lvlText w:val="%1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AA3AF9B0">
      <w:start w:val="1"/>
      <w:numFmt w:val="decimal"/>
      <w:lvlText w:val="%2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86D4D6CA">
      <w:numFmt w:val="bullet"/>
      <w:lvlText w:val="•"/>
      <w:lvlJc w:val="left"/>
      <w:pPr>
        <w:ind w:left="2127" w:hanging="360"/>
      </w:pPr>
      <w:rPr>
        <w:rFonts w:hint="default"/>
        <w:lang w:eastAsia="en-US" w:bidi="ar-SA"/>
      </w:rPr>
    </w:lvl>
    <w:lvl w:ilvl="3" w:tplc="94C49DA4">
      <w:numFmt w:val="bullet"/>
      <w:lvlText w:val="•"/>
      <w:lvlJc w:val="left"/>
      <w:pPr>
        <w:ind w:left="2955" w:hanging="360"/>
      </w:pPr>
      <w:rPr>
        <w:rFonts w:hint="default"/>
        <w:lang w:eastAsia="en-US" w:bidi="ar-SA"/>
      </w:rPr>
    </w:lvl>
    <w:lvl w:ilvl="4" w:tplc="062E6948">
      <w:numFmt w:val="bullet"/>
      <w:lvlText w:val="•"/>
      <w:lvlJc w:val="left"/>
      <w:pPr>
        <w:ind w:left="3782" w:hanging="360"/>
      </w:pPr>
      <w:rPr>
        <w:rFonts w:hint="default"/>
        <w:lang w:eastAsia="en-US" w:bidi="ar-SA"/>
      </w:rPr>
    </w:lvl>
    <w:lvl w:ilvl="5" w:tplc="71B0D56E">
      <w:numFmt w:val="bullet"/>
      <w:lvlText w:val="•"/>
      <w:lvlJc w:val="left"/>
      <w:pPr>
        <w:ind w:left="4610" w:hanging="360"/>
      </w:pPr>
      <w:rPr>
        <w:rFonts w:hint="default"/>
        <w:lang w:eastAsia="en-US" w:bidi="ar-SA"/>
      </w:rPr>
    </w:lvl>
    <w:lvl w:ilvl="6" w:tplc="9BC2F6EE">
      <w:numFmt w:val="bullet"/>
      <w:lvlText w:val="•"/>
      <w:lvlJc w:val="left"/>
      <w:pPr>
        <w:ind w:left="5437" w:hanging="360"/>
      </w:pPr>
      <w:rPr>
        <w:rFonts w:hint="default"/>
        <w:lang w:eastAsia="en-US" w:bidi="ar-SA"/>
      </w:rPr>
    </w:lvl>
    <w:lvl w:ilvl="7" w:tplc="9CC0E8C2">
      <w:numFmt w:val="bullet"/>
      <w:lvlText w:val="•"/>
      <w:lvlJc w:val="left"/>
      <w:pPr>
        <w:ind w:left="6265" w:hanging="360"/>
      </w:pPr>
      <w:rPr>
        <w:rFonts w:hint="default"/>
        <w:lang w:eastAsia="en-US" w:bidi="ar-SA"/>
      </w:rPr>
    </w:lvl>
    <w:lvl w:ilvl="8" w:tplc="1AEE86D6">
      <w:numFmt w:val="bullet"/>
      <w:lvlText w:val="•"/>
      <w:lvlJc w:val="left"/>
      <w:pPr>
        <w:ind w:left="7092" w:hanging="3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9"/>
    <w:rsid w:val="00091071"/>
    <w:rsid w:val="000C7BE4"/>
    <w:rsid w:val="003D2DD6"/>
    <w:rsid w:val="006B4D7F"/>
    <w:rsid w:val="008226F9"/>
    <w:rsid w:val="009223A1"/>
    <w:rsid w:val="00AC2DF3"/>
    <w:rsid w:val="00D07660"/>
    <w:rsid w:val="00E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E125F"/>
    <w:pPr>
      <w:spacing w:before="20"/>
      <w:ind w:left="2788" w:right="2328"/>
      <w:jc w:val="center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E125F"/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12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E125F"/>
    <w:pPr>
      <w:spacing w:before="20"/>
      <w:ind w:left="2788" w:right="2328"/>
      <w:jc w:val="center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E125F"/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1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2024-12-09T06:16:00Z</dcterms:created>
  <dcterms:modified xsi:type="dcterms:W3CDTF">2024-12-09T06:16:00Z</dcterms:modified>
</cp:coreProperties>
</file>