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5B86" w14:textId="77777777" w:rsidR="00BA4DC3" w:rsidRDefault="009439B4">
      <w:pPr>
        <w:pStyle w:val="Heading1"/>
        <w:spacing w:before="0" w:after="0"/>
        <w:rPr>
          <w:b/>
          <w:color w:val="auto"/>
          <w:szCs w:val="24"/>
        </w:rPr>
      </w:pPr>
      <w:bookmarkStart w:id="0" w:name="_Toc74687450"/>
      <w:bookmarkStart w:id="1" w:name="_Toc74687458"/>
      <w:r>
        <w:rPr>
          <w:b/>
          <w:color w:val="auto"/>
          <w:szCs w:val="24"/>
        </w:rPr>
        <w:t>BAB I</w:t>
      </w:r>
      <w:bookmarkEnd w:id="0"/>
    </w:p>
    <w:p w14:paraId="5FCBDF19" w14:textId="77777777" w:rsidR="00BA4DC3" w:rsidRDefault="009439B4">
      <w:pPr>
        <w:pStyle w:val="Heading1"/>
        <w:spacing w:before="0" w:after="0"/>
        <w:rPr>
          <w:b/>
          <w:color w:val="auto"/>
          <w:szCs w:val="24"/>
          <w:lang w:val="en-US"/>
        </w:rPr>
      </w:pPr>
      <w:bookmarkStart w:id="2" w:name="_Toc74687451"/>
      <w:r>
        <w:rPr>
          <w:b/>
          <w:color w:val="auto"/>
          <w:szCs w:val="24"/>
        </w:rPr>
        <w:t>PENDAHULUAN</w:t>
      </w:r>
      <w:bookmarkEnd w:id="2"/>
    </w:p>
    <w:p w14:paraId="2B3A9D7F" w14:textId="77777777" w:rsidR="00BA4DC3" w:rsidRDefault="009439B4">
      <w:pPr>
        <w:pStyle w:val="Heading2"/>
        <w:keepNext w:val="0"/>
        <w:keepLines w:val="0"/>
        <w:spacing w:before="0" w:line="480" w:lineRule="auto"/>
        <w:ind w:left="567" w:hanging="567"/>
        <w:contextualSpacing/>
        <w:jc w:val="both"/>
        <w:rPr>
          <w:rFonts w:ascii="Times New Roman" w:hAnsi="Times New Roman"/>
          <w:color w:val="auto"/>
          <w:sz w:val="24"/>
          <w:szCs w:val="24"/>
          <w:lang w:val="en-US"/>
        </w:rPr>
      </w:pPr>
      <w:bookmarkStart w:id="3" w:name="_Toc74687452"/>
      <w:r>
        <w:rPr>
          <w:rFonts w:ascii="Times New Roman" w:hAnsi="Times New Roman"/>
          <w:color w:val="auto"/>
          <w:sz w:val="24"/>
          <w:szCs w:val="24"/>
          <w:lang w:val="en-US"/>
        </w:rPr>
        <w:t xml:space="preserve">1.1 </w:t>
      </w:r>
      <w:r>
        <w:rPr>
          <w:rFonts w:ascii="Times New Roman" w:hAnsi="Times New Roman"/>
          <w:color w:val="auto"/>
          <w:sz w:val="24"/>
          <w:szCs w:val="24"/>
        </w:rPr>
        <w:t>Latar Belakang</w:t>
      </w:r>
      <w:bookmarkEnd w:id="3"/>
      <w:r>
        <w:rPr>
          <w:rFonts w:ascii="Times New Roman" w:hAnsi="Times New Roman"/>
          <w:color w:val="auto"/>
          <w:sz w:val="24"/>
          <w:szCs w:val="24"/>
        </w:rPr>
        <w:t xml:space="preserve"> Penelitian</w:t>
      </w:r>
    </w:p>
    <w:p w14:paraId="02B8DBB2" w14:textId="77777777" w:rsidR="00BA4DC3" w:rsidRDefault="009439B4">
      <w:pPr>
        <w:spacing w:after="0" w:line="480" w:lineRule="auto"/>
        <w:ind w:firstLine="567"/>
        <w:jc w:val="both"/>
        <w:rPr>
          <w:rFonts w:eastAsia="ArialUnicodeMS"/>
          <w:szCs w:val="24"/>
          <w:lang w:val="en-US"/>
        </w:rPr>
      </w:pPr>
      <w:r>
        <w:rPr>
          <w:rFonts w:eastAsia="ArialUnicodeMS"/>
          <w:szCs w:val="24"/>
          <w:lang w:val="en-US"/>
        </w:rPr>
        <w:t>Penyakit infeksi merupakan masalah kesehatan yang serius dimana masih menyebabkan tingginya morbiditas dan  mortalitas di Negara berkembang termasuk Indonesia. Di Indonesia, masalah kesehatan khususnya infeksi akibat bakteri merupakan masalah kesehatan utama di lingkungan masyarakat akibat sanitasi dan sistem imun yang rendah. Infeksi yang didapatkan di rumah sakit (infeksi nosokomial) juga masih sering terjadi, dimana biasanya terjadi pada pasien yang berisiko tinggi seperti pasien dengan umur tua, berbaring lama, daya tahan tubuh yang menurun pada luka bakar, penggunaan infus dalam jangka lama dan pasien setelah operasi (Khan, dkk. 2017).</w:t>
      </w:r>
    </w:p>
    <w:p w14:paraId="08D0E4E1" w14:textId="77777777" w:rsidR="00BA4DC3" w:rsidRDefault="009439B4">
      <w:pPr>
        <w:spacing w:after="0" w:line="480" w:lineRule="auto"/>
        <w:ind w:firstLine="567"/>
        <w:jc w:val="both"/>
        <w:rPr>
          <w:rFonts w:eastAsia="ArialUnicodeMS"/>
          <w:szCs w:val="24"/>
          <w:lang w:val="en-US"/>
        </w:rPr>
      </w:pPr>
      <w:r>
        <w:rPr>
          <w:rFonts w:eastAsia="ArialUnicodeMS"/>
          <w:szCs w:val="24"/>
          <w:lang w:val="en-US"/>
        </w:rPr>
        <w:t xml:space="preserve">Data dari </w:t>
      </w:r>
      <w:r>
        <w:rPr>
          <w:rFonts w:eastAsia="ArialUnicodeMS"/>
          <w:i/>
          <w:szCs w:val="24"/>
          <w:lang w:val="en-US"/>
        </w:rPr>
        <w:t xml:space="preserve">World Health Organization </w:t>
      </w:r>
      <w:r>
        <w:rPr>
          <w:rFonts w:eastAsia="ArialUnicodeMS"/>
          <w:szCs w:val="24"/>
          <w:lang w:val="en-US"/>
        </w:rPr>
        <w:t xml:space="preserve">(WHO) menunjukkan bahwa prevalensi kejadian infeksi nosokomial pada pasien sekitar 7% di negara maju dan 10% di Negara berkembang setiap tahunnya. Infeksi nosokomial memiliki angka kejadian cukup tinggi di negara maju, seperti diketahui terjadi sebanyak 20.000 kematian setiap tahun akibat infeksi nosocomial di Amerika Serikat. Salah satu bakteri penyebab infeksi yaitu </w:t>
      </w:r>
      <w:r>
        <w:rPr>
          <w:rFonts w:eastAsia="ArialUnicodeMS"/>
          <w:i/>
          <w:szCs w:val="24"/>
          <w:lang w:val="en-US"/>
        </w:rPr>
        <w:t xml:space="preserve">Pseudomonas aeruginosa </w:t>
      </w:r>
      <w:r>
        <w:rPr>
          <w:rFonts w:eastAsia="ArialUnicodeMS"/>
          <w:szCs w:val="24"/>
          <w:lang w:val="en-US"/>
        </w:rPr>
        <w:t xml:space="preserve">(Brooks, </w:t>
      </w:r>
      <w:r>
        <w:rPr>
          <w:rFonts w:eastAsia="ArialUnicodeMS"/>
          <w:i/>
          <w:szCs w:val="24"/>
          <w:lang w:val="en-US"/>
        </w:rPr>
        <w:t>et al</w:t>
      </w:r>
      <w:r>
        <w:rPr>
          <w:rFonts w:eastAsia="ArialUnicodeMS"/>
          <w:szCs w:val="24"/>
          <w:lang w:val="en-US"/>
        </w:rPr>
        <w:t xml:space="preserve">., 2001). </w:t>
      </w:r>
    </w:p>
    <w:p w14:paraId="50E93B78" w14:textId="77777777" w:rsidR="00BA4DC3" w:rsidRDefault="009439B4">
      <w:pPr>
        <w:spacing w:after="0" w:line="480" w:lineRule="auto"/>
        <w:ind w:firstLine="567"/>
        <w:jc w:val="both"/>
        <w:rPr>
          <w:rFonts w:eastAsia="ArialUnicodeMS"/>
          <w:szCs w:val="24"/>
          <w:lang w:val="en-US"/>
        </w:rPr>
        <w:sectPr w:rsidR="00BA4DC3">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708" w:footer="708" w:gutter="0"/>
          <w:pgNumType w:start="1"/>
          <w:cols w:space="720"/>
        </w:sectPr>
      </w:pPr>
      <w:r>
        <w:rPr>
          <w:rFonts w:eastAsia="ArialUnicodeMS"/>
          <w:i/>
          <w:szCs w:val="24"/>
          <w:lang w:val="en-US"/>
        </w:rPr>
        <w:t xml:space="preserve">P.aeruginosa </w:t>
      </w:r>
      <w:r>
        <w:rPr>
          <w:rFonts w:eastAsia="ArialUnicodeMS"/>
          <w:szCs w:val="24"/>
          <w:lang w:val="en-US"/>
        </w:rPr>
        <w:t xml:space="preserve">merupakan bakteri yang tersebar luas di alam dan biasanya ada di lingkungan lembab di rumah sakit (Jawetz, K. 2005). </w:t>
      </w:r>
      <w:r>
        <w:rPr>
          <w:rFonts w:eastAsia="ArialUnicodeMS"/>
          <w:i/>
          <w:szCs w:val="24"/>
          <w:lang w:val="en-US"/>
        </w:rPr>
        <w:t xml:space="preserve">P.aeruginosa </w:t>
      </w:r>
      <w:r>
        <w:rPr>
          <w:rFonts w:eastAsia="ArialUnicodeMS"/>
          <w:szCs w:val="24"/>
          <w:lang w:val="en-US"/>
        </w:rPr>
        <w:t xml:space="preserve">merupakan bakteri patogen nosokomial nomor empat yang paling banyak diisolasi dari semua infeksi yang didapat di rumah sakit.   </w:t>
      </w:r>
      <w:r>
        <w:rPr>
          <w:rFonts w:eastAsia="ArialUnicodeMS"/>
          <w:i/>
          <w:szCs w:val="24"/>
          <w:lang w:val="en-US"/>
        </w:rPr>
        <w:t xml:space="preserve">P.aeruginosa </w:t>
      </w:r>
      <w:r>
        <w:rPr>
          <w:rFonts w:eastAsia="ArialUnicodeMS"/>
          <w:szCs w:val="24"/>
          <w:lang w:val="en-US"/>
        </w:rPr>
        <w:t xml:space="preserve">dapat menimbulkan infeksi pada individu yang lemah imunitas tubuhnya, misalnya penderita diabetes, penderita </w:t>
      </w:r>
    </w:p>
    <w:p w14:paraId="1E9B501D" w14:textId="77777777" w:rsidR="00BA4DC3" w:rsidRDefault="009439B4">
      <w:pPr>
        <w:spacing w:after="0" w:line="480" w:lineRule="auto"/>
        <w:jc w:val="both"/>
        <w:rPr>
          <w:rFonts w:eastAsia="ArialUnicodeMS"/>
          <w:szCs w:val="24"/>
          <w:lang w:val="en-US"/>
        </w:rPr>
      </w:pPr>
      <w:r>
        <w:rPr>
          <w:rFonts w:eastAsia="ArialUnicodeMS"/>
          <w:szCs w:val="24"/>
          <w:lang w:val="en-US"/>
        </w:rPr>
        <w:lastRenderedPageBreak/>
        <w:t xml:space="preserve">kanker, dan AIDS serta penderita pneumonia, meningitis, dan luka terbakar (Soedarto,2016). </w:t>
      </w:r>
    </w:p>
    <w:p w14:paraId="475D37CF" w14:textId="77777777" w:rsidR="00BA4DC3" w:rsidRDefault="009439B4">
      <w:pPr>
        <w:spacing w:after="0" w:line="480" w:lineRule="auto"/>
        <w:ind w:firstLine="567"/>
        <w:jc w:val="both"/>
        <w:rPr>
          <w:rFonts w:eastAsia="ArialUnicodeMS"/>
          <w:szCs w:val="24"/>
          <w:lang w:val="en-US"/>
        </w:rPr>
      </w:pPr>
      <w:r>
        <w:rPr>
          <w:rFonts w:eastAsia="ArialUnicodeMS"/>
          <w:szCs w:val="24"/>
          <w:lang w:val="en-US"/>
        </w:rPr>
        <w:t xml:space="preserve">Upaya penanggulangan penyakit infeksi biasanya dilakukan dengan beberapa antibiotik seperti; penisilin, sefalosforin, isoniazid, kotrimoksazol dan rifampisin (Radji, 2011). Bakteri </w:t>
      </w:r>
      <w:r>
        <w:rPr>
          <w:rFonts w:eastAsia="ArialUnicodeMS"/>
          <w:i/>
          <w:szCs w:val="24"/>
          <w:lang w:val="en-US"/>
        </w:rPr>
        <w:t xml:space="preserve">P.aeruginosa </w:t>
      </w:r>
      <w:r>
        <w:rPr>
          <w:rFonts w:eastAsia="ArialUnicodeMS"/>
          <w:szCs w:val="24"/>
          <w:lang w:val="en-US"/>
        </w:rPr>
        <w:t xml:space="preserve">dilaporkan mengalami resistensi terhadap berbagai jenis antibiotik. Menurut Rukmono dan Zuraida (2013), </w:t>
      </w:r>
      <w:r>
        <w:rPr>
          <w:rFonts w:eastAsia="ArialUnicodeMS"/>
          <w:i/>
          <w:szCs w:val="24"/>
          <w:lang w:val="en-US"/>
        </w:rPr>
        <w:t xml:space="preserve">P.aeruginosa </w:t>
      </w:r>
      <w:r>
        <w:rPr>
          <w:rFonts w:eastAsia="ArialUnicodeMS"/>
          <w:szCs w:val="24"/>
          <w:lang w:val="en-US"/>
        </w:rPr>
        <w:t xml:space="preserve">resisten terhadap 14 macam antibiotic seperti ampisilin, eritromisin, amoksisilin, sefurosim, ceftriaxone, gentamisin, tetrasiklin, sefadroksil, piperasilin, kotrimoxazol, nalidiksid, sulfonamide kompleks, trimetroprim dan tobramisin. Resistensi bakteri terhadap antibiotik dapat mengakibatkan lamanya waktu penyembuhan, meningkatkan resiko kematian, memperbanyak </w:t>
      </w:r>
      <w:r>
        <w:rPr>
          <w:rFonts w:eastAsia="ArialUnicodeMS"/>
          <w:i/>
          <w:szCs w:val="24"/>
          <w:lang w:val="en-US"/>
        </w:rPr>
        <w:t xml:space="preserve">carrier </w:t>
      </w:r>
      <w:r>
        <w:rPr>
          <w:rFonts w:eastAsia="ArialUnicodeMS"/>
          <w:szCs w:val="24"/>
          <w:lang w:val="en-US"/>
        </w:rPr>
        <w:t>di masyarakat, memperbanyak bakteri yang resisten dan memperpanjang masa rawat inap di rumah sakit, sehingga berakibat pada meningkatnya biaya pengobatan (Utami, 2002).</w:t>
      </w:r>
    </w:p>
    <w:p w14:paraId="5E32E0C8" w14:textId="77777777" w:rsidR="00BA4DC3" w:rsidRDefault="009439B4">
      <w:pPr>
        <w:spacing w:after="0" w:line="480" w:lineRule="auto"/>
        <w:ind w:firstLine="567"/>
        <w:jc w:val="both"/>
        <w:rPr>
          <w:rFonts w:eastAsia="ArialUnicodeMS"/>
          <w:szCs w:val="24"/>
          <w:lang w:val="en-US"/>
        </w:rPr>
      </w:pPr>
      <w:r>
        <w:rPr>
          <w:rFonts w:eastAsia="ArialUnicodeMS"/>
          <w:szCs w:val="24"/>
          <w:lang w:val="en-US"/>
        </w:rPr>
        <w:t>Indonesia merupakan salah satu negara penghasil tumbuhan obat potensial, dimana hasil alam paling banyak digunakan sebagai bahan obat adalah tumbuhan dan telah digunakan dalam kurun waktu yang cukup lama. Masyarakat di Indonesia memanfaatkan tumbuhan obat secara tradisional karena efek samping yang lebih kecil dari obat yang dibuat secara sintetis. Hal ini menandai adanya peningkatan kesadaran masyarakat untuk kembali ke alam dalam rangka kesehatan optimal dan untuk mengatasi berbagai penyakit secara alami. (Djauhariyah dan Hernani, 2004).</w:t>
      </w:r>
    </w:p>
    <w:p w14:paraId="60E637AA" w14:textId="77777777" w:rsidR="00BA4DC3" w:rsidRDefault="009439B4">
      <w:pPr>
        <w:spacing w:after="0" w:line="480" w:lineRule="auto"/>
        <w:ind w:firstLine="720"/>
        <w:jc w:val="both"/>
        <w:rPr>
          <w:rFonts w:eastAsia="ArialUnicodeMS"/>
          <w:szCs w:val="24"/>
          <w:lang w:val="en-US"/>
        </w:rPr>
      </w:pPr>
      <w:r>
        <w:rPr>
          <w:rFonts w:eastAsia="ArialUnicodeMS"/>
          <w:szCs w:val="24"/>
          <w:lang w:val="en-US"/>
        </w:rPr>
        <w:t>Daun mengkudu (</w:t>
      </w:r>
      <w:r>
        <w:rPr>
          <w:rFonts w:eastAsia="ArialUnicodeMS"/>
          <w:i/>
          <w:szCs w:val="24"/>
          <w:lang w:val="en-US"/>
        </w:rPr>
        <w:t xml:space="preserve">Morinda citrifolia </w:t>
      </w:r>
      <w:r>
        <w:rPr>
          <w:rFonts w:eastAsia="ArialUnicodeMS"/>
          <w:szCs w:val="24"/>
          <w:lang w:val="en-US"/>
        </w:rPr>
        <w:t xml:space="preserve">L) merupakan contoh bahan obat yang telah dikenal oleh masyarakat dan sering dipergunakan sebagai obat tradisional. Jenis penyakit yang dapat diobati dengan daun mengkudu antara lain sakit pegal linu, sakit </w:t>
      </w:r>
      <w:r>
        <w:rPr>
          <w:rFonts w:eastAsia="ArialUnicodeMS"/>
          <w:szCs w:val="24"/>
          <w:lang w:val="en-US"/>
        </w:rPr>
        <w:lastRenderedPageBreak/>
        <w:t>perut, sakit pinggang karena masuk angina, badan sakit sehabis melahirkan, kencing manis maupun tekanan darah tinggi (Waha, 2000).</w:t>
      </w:r>
    </w:p>
    <w:p w14:paraId="7AF25AE2" w14:textId="77777777" w:rsidR="00BA4DC3" w:rsidRDefault="009439B4">
      <w:pPr>
        <w:spacing w:after="0" w:line="480" w:lineRule="auto"/>
        <w:ind w:firstLine="720"/>
        <w:jc w:val="both"/>
        <w:rPr>
          <w:rFonts w:eastAsia="ArialUnicodeMS"/>
          <w:szCs w:val="24"/>
          <w:lang w:val="en-US"/>
        </w:rPr>
      </w:pPr>
      <w:r>
        <w:rPr>
          <w:rFonts w:eastAsia="ArialUnicodeMS"/>
          <w:szCs w:val="24"/>
          <w:lang w:val="en-US"/>
        </w:rPr>
        <w:t xml:space="preserve">Menurut penelitian Erina, dkk (2019), ekstrak etanol daun mengkudu mengandung metabolit sekunder yaitu alkaloid, saponin, tannin, steroid, flavonoid, polifenol, dan kuinon. Senyawa aktif seperti tannin, saponin, flavonoid, steroid/triterpenoid dan alkaloid berperan utama sebagai penghambat pertumbuhan bakteri pathogen (Okoli </w:t>
      </w:r>
      <w:r>
        <w:rPr>
          <w:rFonts w:eastAsia="ArialUnicodeMS"/>
          <w:i/>
          <w:szCs w:val="24"/>
          <w:lang w:val="en-US"/>
        </w:rPr>
        <w:t>et al</w:t>
      </w:r>
      <w:r>
        <w:rPr>
          <w:rFonts w:eastAsia="ArialUnicodeMS"/>
          <w:szCs w:val="24"/>
          <w:lang w:val="en-US"/>
        </w:rPr>
        <w:t>., 2009) .</w:t>
      </w:r>
    </w:p>
    <w:p w14:paraId="3E95800B" w14:textId="77777777" w:rsidR="00BA4DC3" w:rsidRDefault="009439B4">
      <w:pPr>
        <w:spacing w:after="0" w:line="480" w:lineRule="auto"/>
        <w:ind w:firstLine="720"/>
        <w:jc w:val="both"/>
        <w:rPr>
          <w:szCs w:val="24"/>
          <w:lang w:val="en-US"/>
        </w:rPr>
      </w:pPr>
      <w:r>
        <w:rPr>
          <w:rFonts w:eastAsia="ArialUnicodeMS"/>
          <w:szCs w:val="24"/>
          <w:lang w:val="en-US"/>
        </w:rPr>
        <w:t xml:space="preserve"> </w:t>
      </w:r>
      <w:r>
        <w:rPr>
          <w:bCs/>
          <w:szCs w:val="24"/>
        </w:rPr>
        <w:t>Menurut penelitian (</w:t>
      </w:r>
      <w:r>
        <w:rPr>
          <w:bCs/>
          <w:szCs w:val="24"/>
          <w:lang w:val="en-US"/>
        </w:rPr>
        <w:t>Sukandar d</w:t>
      </w:r>
      <w:r>
        <w:rPr>
          <w:bCs/>
          <w:szCs w:val="24"/>
        </w:rPr>
        <w:t>kk</w:t>
      </w:r>
      <w:r>
        <w:rPr>
          <w:bCs/>
          <w:szCs w:val="24"/>
          <w:lang w:val="en-US"/>
        </w:rPr>
        <w:t>.</w:t>
      </w:r>
      <w:r>
        <w:rPr>
          <w:bCs/>
          <w:szCs w:val="24"/>
        </w:rPr>
        <w:t>,  20</w:t>
      </w:r>
      <w:r>
        <w:rPr>
          <w:bCs/>
          <w:szCs w:val="24"/>
          <w:lang w:val="en-US"/>
        </w:rPr>
        <w:t>09</w:t>
      </w:r>
      <w:r>
        <w:rPr>
          <w:bCs/>
          <w:szCs w:val="24"/>
        </w:rPr>
        <w:t xml:space="preserve">), </w:t>
      </w:r>
      <w:r>
        <w:rPr>
          <w:bCs/>
          <w:szCs w:val="24"/>
          <w:lang w:val="en-US"/>
        </w:rPr>
        <w:t xml:space="preserve">hasil uji </w:t>
      </w:r>
      <w:r>
        <w:rPr>
          <w:szCs w:val="24"/>
        </w:rPr>
        <w:t xml:space="preserve">aktivitas antibakteri dari ekstrak </w:t>
      </w:r>
      <w:r>
        <w:rPr>
          <w:szCs w:val="24"/>
          <w:lang w:val="en-US"/>
        </w:rPr>
        <w:t>butanol daun</w:t>
      </w:r>
      <w:r>
        <w:rPr>
          <w:szCs w:val="24"/>
        </w:rPr>
        <w:t xml:space="preserve"> </w:t>
      </w:r>
      <w:r>
        <w:rPr>
          <w:szCs w:val="24"/>
          <w:lang w:val="en-US"/>
        </w:rPr>
        <w:t>mengkudu</w:t>
      </w:r>
      <w:r>
        <w:rPr>
          <w:szCs w:val="24"/>
        </w:rPr>
        <w:t xml:space="preserve"> menunjukkan</w:t>
      </w:r>
      <w:r>
        <w:rPr>
          <w:szCs w:val="24"/>
          <w:lang w:val="en-US"/>
        </w:rPr>
        <w:t xml:space="preserve"> bahwa ekstrak butanol tersebut mempunyai aktivitas</w:t>
      </w:r>
      <w:r>
        <w:rPr>
          <w:szCs w:val="24"/>
        </w:rPr>
        <w:t xml:space="preserve"> antibakteri</w:t>
      </w:r>
      <w:r>
        <w:rPr>
          <w:szCs w:val="24"/>
          <w:lang w:val="en-US"/>
        </w:rPr>
        <w:t xml:space="preserve"> pada </w:t>
      </w:r>
      <w:r>
        <w:rPr>
          <w:i/>
          <w:szCs w:val="24"/>
          <w:lang w:val="en-US"/>
        </w:rPr>
        <w:t>P.aeruginosa.</w:t>
      </w:r>
      <w:r>
        <w:rPr>
          <w:szCs w:val="24"/>
        </w:rPr>
        <w:t xml:space="preserve"> Diketahu</w:t>
      </w:r>
      <w:r>
        <w:rPr>
          <w:szCs w:val="24"/>
          <w:lang w:val="en-US"/>
        </w:rPr>
        <w:t>i</w:t>
      </w:r>
      <w:r>
        <w:rPr>
          <w:szCs w:val="24"/>
        </w:rPr>
        <w:t xml:space="preserve"> melalui daerah hambat yang terbentuk</w:t>
      </w:r>
      <w:r>
        <w:rPr>
          <w:szCs w:val="24"/>
          <w:lang w:val="en-US"/>
        </w:rPr>
        <w:t xml:space="preserve">, </w:t>
      </w:r>
      <w:r>
        <w:rPr>
          <w:szCs w:val="24"/>
        </w:rPr>
        <w:t xml:space="preserve"> diameter zona hambat yaitu sebesar </w:t>
      </w:r>
      <w:r>
        <w:rPr>
          <w:szCs w:val="24"/>
          <w:lang w:val="en-US"/>
        </w:rPr>
        <w:t>18,5</w:t>
      </w:r>
      <w:r>
        <w:rPr>
          <w:szCs w:val="24"/>
        </w:rPr>
        <w:t xml:space="preserve"> mm pada ko</w:t>
      </w:r>
      <w:r>
        <w:rPr>
          <w:szCs w:val="24"/>
          <w:lang w:val="en-US"/>
        </w:rPr>
        <w:t>n</w:t>
      </w:r>
      <w:r>
        <w:rPr>
          <w:szCs w:val="24"/>
        </w:rPr>
        <w:t xml:space="preserve">sentrasi </w:t>
      </w:r>
      <w:r>
        <w:rPr>
          <w:szCs w:val="24"/>
          <w:lang w:val="en-US"/>
        </w:rPr>
        <w:t>20</w:t>
      </w:r>
      <w:r>
        <w:rPr>
          <w:szCs w:val="24"/>
        </w:rPr>
        <w:t xml:space="preserve"> </w:t>
      </w:r>
      <w:r>
        <w:rPr>
          <w:szCs w:val="24"/>
          <w:lang w:val="en-US"/>
        </w:rPr>
        <w:t xml:space="preserve">%, sebesar 18,5 mm pada konsentrasi 40%, sebesar 18,7 mm pada konsentrasi 60%, sebesar 19,5 mm pada konsentrasi 80% dan sebesar 24 mm pada konsentrasi 100%. </w:t>
      </w:r>
    </w:p>
    <w:p w14:paraId="085E0E3A" w14:textId="77777777" w:rsidR="00BA4DC3" w:rsidRDefault="009439B4">
      <w:pPr>
        <w:spacing w:after="0" w:line="480" w:lineRule="auto"/>
        <w:ind w:firstLine="567"/>
        <w:jc w:val="both"/>
        <w:rPr>
          <w:szCs w:val="24"/>
          <w:lang w:val="en-US"/>
        </w:rPr>
      </w:pPr>
      <w:r>
        <w:rPr>
          <w:szCs w:val="24"/>
        </w:rPr>
        <w:t>Berdasarkan uraian tersebut peneliti tertarik untuk melakukan uji aktivitas anti</w:t>
      </w:r>
      <w:r>
        <w:rPr>
          <w:szCs w:val="24"/>
          <w:lang w:val="en-US"/>
        </w:rPr>
        <w:t>bakteri</w:t>
      </w:r>
      <w:r>
        <w:rPr>
          <w:szCs w:val="24"/>
        </w:rPr>
        <w:t xml:space="preserve"> </w:t>
      </w:r>
      <w:r>
        <w:rPr>
          <w:szCs w:val="24"/>
          <w:lang w:val="en-US"/>
        </w:rPr>
        <w:t xml:space="preserve">dari ekstrak etanol daun mengkudu terhadap bakteri </w:t>
      </w:r>
      <w:r>
        <w:rPr>
          <w:bCs/>
          <w:i/>
          <w:szCs w:val="24"/>
          <w:lang w:val="en-US"/>
        </w:rPr>
        <w:t xml:space="preserve">P.aeruginosa. </w:t>
      </w:r>
      <w:r>
        <w:rPr>
          <w:szCs w:val="24"/>
          <w:lang w:val="en-US"/>
        </w:rPr>
        <w:t>Pengujian aktivitas antibakteri dilakukan dengan metode difusi cakram.</w:t>
      </w:r>
    </w:p>
    <w:p w14:paraId="1B546D96" w14:textId="77777777" w:rsidR="00BA4DC3" w:rsidRDefault="009439B4">
      <w:pPr>
        <w:pStyle w:val="Heading2"/>
        <w:keepNext w:val="0"/>
        <w:keepLines w:val="0"/>
        <w:spacing w:before="0" w:line="480" w:lineRule="auto"/>
        <w:ind w:left="567" w:hanging="567"/>
        <w:contextualSpacing/>
        <w:jc w:val="both"/>
        <w:rPr>
          <w:rFonts w:ascii="Times New Roman" w:hAnsi="Times New Roman"/>
          <w:color w:val="auto"/>
          <w:sz w:val="24"/>
          <w:szCs w:val="24"/>
          <w:lang w:val="en-US"/>
        </w:rPr>
      </w:pPr>
      <w:bookmarkStart w:id="4" w:name="_Toc18969037"/>
      <w:bookmarkStart w:id="5" w:name="_Toc74687453"/>
      <w:r>
        <w:rPr>
          <w:rFonts w:ascii="Times New Roman" w:hAnsi="Times New Roman"/>
          <w:color w:val="auto"/>
          <w:sz w:val="24"/>
          <w:szCs w:val="24"/>
        </w:rPr>
        <w:t>1.2    Rumusan Masalah</w:t>
      </w:r>
      <w:bookmarkEnd w:id="4"/>
      <w:r>
        <w:rPr>
          <w:rFonts w:ascii="Times New Roman" w:hAnsi="Times New Roman"/>
          <w:color w:val="auto"/>
          <w:sz w:val="24"/>
          <w:szCs w:val="24"/>
        </w:rPr>
        <w:t xml:space="preserve"> Penelitian</w:t>
      </w:r>
      <w:bookmarkEnd w:id="5"/>
    </w:p>
    <w:p w14:paraId="10FCD4E8" w14:textId="77777777" w:rsidR="00BA4DC3" w:rsidRDefault="009439B4">
      <w:pPr>
        <w:pStyle w:val="ListParagraph"/>
        <w:numPr>
          <w:ilvl w:val="0"/>
          <w:numId w:val="2"/>
        </w:numPr>
        <w:spacing w:after="0" w:line="480" w:lineRule="auto"/>
        <w:jc w:val="both"/>
        <w:rPr>
          <w:szCs w:val="24"/>
        </w:rPr>
      </w:pPr>
      <w:r>
        <w:rPr>
          <w:szCs w:val="24"/>
        </w:rPr>
        <w:t xml:space="preserve">Apakah ekstrak etanol </w:t>
      </w:r>
      <w:r>
        <w:rPr>
          <w:rFonts w:eastAsia="ArialUnicodeMS"/>
          <w:szCs w:val="24"/>
        </w:rPr>
        <w:t>daun Mengkudu (</w:t>
      </w:r>
      <w:r>
        <w:rPr>
          <w:rFonts w:eastAsia="ArialUnicodeMS"/>
          <w:i/>
          <w:szCs w:val="24"/>
        </w:rPr>
        <w:t xml:space="preserve">Morinda citrifolia </w:t>
      </w:r>
      <w:r>
        <w:rPr>
          <w:rFonts w:eastAsia="ArialUnicodeMS"/>
          <w:szCs w:val="24"/>
        </w:rPr>
        <w:t>L</w:t>
      </w:r>
      <w:r>
        <w:rPr>
          <w:szCs w:val="24"/>
        </w:rPr>
        <w:t xml:space="preserve">) memberikan aktivitas antibakteri terhadap </w:t>
      </w:r>
      <w:r>
        <w:rPr>
          <w:i/>
          <w:szCs w:val="24"/>
        </w:rPr>
        <w:t>Pseudomonas aeruginosa</w:t>
      </w:r>
      <w:r>
        <w:rPr>
          <w:szCs w:val="24"/>
        </w:rPr>
        <w:t>?</w:t>
      </w:r>
    </w:p>
    <w:p w14:paraId="4E8091B6" w14:textId="77777777" w:rsidR="00BA4DC3" w:rsidRDefault="009439B4">
      <w:pPr>
        <w:pStyle w:val="ListParagraph"/>
        <w:numPr>
          <w:ilvl w:val="0"/>
          <w:numId w:val="2"/>
        </w:numPr>
        <w:spacing w:after="0" w:line="480" w:lineRule="auto"/>
        <w:jc w:val="both"/>
        <w:rPr>
          <w:szCs w:val="24"/>
        </w:rPr>
      </w:pPr>
      <w:r>
        <w:rPr>
          <w:szCs w:val="24"/>
          <w:lang w:val="en-US"/>
        </w:rPr>
        <w:t xml:space="preserve">Apakah terdapat perbedaan aktivitas antibakteri pada berbagai konsentrasi </w:t>
      </w:r>
      <w:r>
        <w:rPr>
          <w:szCs w:val="24"/>
        </w:rPr>
        <w:t xml:space="preserve">ekstrak etanol </w:t>
      </w:r>
      <w:r>
        <w:rPr>
          <w:rFonts w:eastAsia="ArialUnicodeMS"/>
          <w:szCs w:val="24"/>
        </w:rPr>
        <w:t>daun Mengkudu (</w:t>
      </w:r>
      <w:r>
        <w:rPr>
          <w:rFonts w:eastAsia="ArialUnicodeMS"/>
          <w:i/>
          <w:szCs w:val="24"/>
        </w:rPr>
        <w:t xml:space="preserve">Morinda citrifolia </w:t>
      </w:r>
      <w:r>
        <w:rPr>
          <w:rFonts w:eastAsia="ArialUnicodeMS"/>
          <w:szCs w:val="24"/>
        </w:rPr>
        <w:t>L</w:t>
      </w:r>
      <w:r>
        <w:rPr>
          <w:szCs w:val="24"/>
        </w:rPr>
        <w:t>)</w:t>
      </w:r>
      <w:r>
        <w:rPr>
          <w:szCs w:val="24"/>
          <w:lang w:val="en-US"/>
        </w:rPr>
        <w:t>?</w:t>
      </w:r>
    </w:p>
    <w:p w14:paraId="3562CD42" w14:textId="77777777" w:rsidR="00BA4DC3" w:rsidRDefault="00BA4DC3">
      <w:pPr>
        <w:spacing w:after="0" w:line="480" w:lineRule="auto"/>
        <w:jc w:val="both"/>
        <w:rPr>
          <w:szCs w:val="24"/>
          <w:lang w:val="en-US"/>
        </w:rPr>
      </w:pPr>
    </w:p>
    <w:p w14:paraId="2A692429" w14:textId="77777777" w:rsidR="00BA4DC3" w:rsidRDefault="00BA4DC3">
      <w:pPr>
        <w:spacing w:after="0" w:line="480" w:lineRule="auto"/>
        <w:jc w:val="both"/>
        <w:rPr>
          <w:szCs w:val="24"/>
          <w:lang w:val="en-US"/>
        </w:rPr>
      </w:pPr>
    </w:p>
    <w:p w14:paraId="1E9D01CD" w14:textId="77777777" w:rsidR="00BA4DC3" w:rsidRDefault="009439B4">
      <w:pPr>
        <w:pStyle w:val="Heading2"/>
        <w:keepNext w:val="0"/>
        <w:keepLines w:val="0"/>
        <w:spacing w:before="0" w:line="480" w:lineRule="auto"/>
        <w:ind w:left="567" w:hanging="567"/>
        <w:contextualSpacing/>
        <w:jc w:val="both"/>
        <w:rPr>
          <w:rFonts w:ascii="Times New Roman" w:hAnsi="Times New Roman"/>
          <w:color w:val="auto"/>
          <w:sz w:val="24"/>
          <w:szCs w:val="24"/>
        </w:rPr>
      </w:pPr>
      <w:bookmarkStart w:id="6" w:name="_Toc74687454"/>
      <w:bookmarkStart w:id="7" w:name="_Toc18969038"/>
      <w:r>
        <w:rPr>
          <w:rFonts w:ascii="Times New Roman" w:hAnsi="Times New Roman"/>
          <w:color w:val="auto"/>
          <w:sz w:val="24"/>
          <w:szCs w:val="24"/>
        </w:rPr>
        <w:lastRenderedPageBreak/>
        <w:t>1.3   Hipotesis Penelitian</w:t>
      </w:r>
      <w:bookmarkEnd w:id="6"/>
    </w:p>
    <w:p w14:paraId="085AE533" w14:textId="77777777" w:rsidR="00BA4DC3" w:rsidRDefault="009439B4">
      <w:pPr>
        <w:pStyle w:val="ListParagraph"/>
        <w:numPr>
          <w:ilvl w:val="0"/>
          <w:numId w:val="3"/>
        </w:numPr>
        <w:spacing w:after="0" w:line="480" w:lineRule="auto"/>
        <w:jc w:val="both"/>
        <w:rPr>
          <w:szCs w:val="24"/>
        </w:rPr>
      </w:pPr>
      <w:r>
        <w:rPr>
          <w:szCs w:val="24"/>
        </w:rPr>
        <w:t xml:space="preserve">Ekstrak etanol </w:t>
      </w:r>
      <w:r>
        <w:rPr>
          <w:rFonts w:eastAsia="ArialUnicodeMS"/>
          <w:szCs w:val="24"/>
        </w:rPr>
        <w:t>daun Mengkudu (</w:t>
      </w:r>
      <w:r>
        <w:rPr>
          <w:rFonts w:eastAsia="ArialUnicodeMS"/>
          <w:i/>
          <w:szCs w:val="24"/>
        </w:rPr>
        <w:t xml:space="preserve">Morinda citrifolia </w:t>
      </w:r>
      <w:r>
        <w:rPr>
          <w:rFonts w:eastAsia="ArialUnicodeMS"/>
          <w:szCs w:val="24"/>
        </w:rPr>
        <w:t>L</w:t>
      </w:r>
      <w:r>
        <w:rPr>
          <w:szCs w:val="24"/>
        </w:rPr>
        <w:t xml:space="preserve">) dapat memberikan aktivitas antibakteri terhadap </w:t>
      </w:r>
      <w:r>
        <w:rPr>
          <w:i/>
          <w:szCs w:val="24"/>
        </w:rPr>
        <w:t>Pseudomonas aeruginosa</w:t>
      </w:r>
    </w:p>
    <w:p w14:paraId="22179332" w14:textId="77777777" w:rsidR="00BA4DC3" w:rsidRDefault="009439B4">
      <w:pPr>
        <w:pStyle w:val="ListParagraph"/>
        <w:numPr>
          <w:ilvl w:val="0"/>
          <w:numId w:val="3"/>
        </w:numPr>
        <w:spacing w:after="0" w:line="480" w:lineRule="auto"/>
        <w:jc w:val="both"/>
        <w:rPr>
          <w:szCs w:val="24"/>
        </w:rPr>
      </w:pPr>
      <w:r>
        <w:rPr>
          <w:szCs w:val="24"/>
          <w:lang w:val="en-US"/>
        </w:rPr>
        <w:t xml:space="preserve">Terdapat perbedaan aktivitas antibakteri pada berbagai konsentrasi </w:t>
      </w:r>
      <w:r>
        <w:rPr>
          <w:szCs w:val="24"/>
        </w:rPr>
        <w:t xml:space="preserve">ekstrak etanol </w:t>
      </w:r>
      <w:r>
        <w:rPr>
          <w:rFonts w:eastAsia="ArialUnicodeMS"/>
          <w:szCs w:val="24"/>
        </w:rPr>
        <w:t>daun Mengkudu (</w:t>
      </w:r>
      <w:r>
        <w:rPr>
          <w:rFonts w:eastAsia="ArialUnicodeMS"/>
          <w:i/>
          <w:szCs w:val="24"/>
        </w:rPr>
        <w:t xml:space="preserve">Morinda citrifolia </w:t>
      </w:r>
      <w:r>
        <w:rPr>
          <w:rFonts w:eastAsia="ArialUnicodeMS"/>
          <w:szCs w:val="24"/>
        </w:rPr>
        <w:t>L</w:t>
      </w:r>
      <w:r>
        <w:rPr>
          <w:szCs w:val="24"/>
        </w:rPr>
        <w:t>)</w:t>
      </w:r>
    </w:p>
    <w:p w14:paraId="7D76AB72" w14:textId="77777777" w:rsidR="00BA4DC3" w:rsidRDefault="009439B4">
      <w:pPr>
        <w:pStyle w:val="Heading2"/>
        <w:keepNext w:val="0"/>
        <w:keepLines w:val="0"/>
        <w:spacing w:before="0" w:line="480" w:lineRule="auto"/>
        <w:ind w:left="567" w:hanging="567"/>
        <w:contextualSpacing/>
        <w:jc w:val="both"/>
        <w:rPr>
          <w:rFonts w:ascii="Times New Roman" w:hAnsi="Times New Roman"/>
          <w:color w:val="auto"/>
          <w:sz w:val="24"/>
          <w:szCs w:val="24"/>
        </w:rPr>
      </w:pPr>
      <w:bookmarkStart w:id="8" w:name="_Toc74687455"/>
      <w:r>
        <w:rPr>
          <w:rFonts w:ascii="Times New Roman" w:hAnsi="Times New Roman"/>
          <w:color w:val="auto"/>
          <w:sz w:val="24"/>
          <w:szCs w:val="24"/>
        </w:rPr>
        <w:t>1.4   Tujuan Penelitian</w:t>
      </w:r>
      <w:bookmarkEnd w:id="7"/>
      <w:bookmarkEnd w:id="8"/>
    </w:p>
    <w:p w14:paraId="4C9C1CCA" w14:textId="77777777" w:rsidR="00BA4DC3" w:rsidRDefault="009439B4">
      <w:pPr>
        <w:pStyle w:val="ListParagraph"/>
        <w:numPr>
          <w:ilvl w:val="0"/>
          <w:numId w:val="4"/>
        </w:numPr>
        <w:spacing w:after="0" w:line="480" w:lineRule="auto"/>
        <w:jc w:val="both"/>
        <w:rPr>
          <w:szCs w:val="24"/>
        </w:rPr>
      </w:pPr>
      <w:r>
        <w:rPr>
          <w:szCs w:val="24"/>
        </w:rPr>
        <w:t>Untuk mengetahui ekstrak etanol daun Mengkudu (</w:t>
      </w:r>
      <w:r>
        <w:rPr>
          <w:i/>
          <w:szCs w:val="24"/>
        </w:rPr>
        <w:t xml:space="preserve">Morinda citrifolia) </w:t>
      </w:r>
      <w:r>
        <w:rPr>
          <w:szCs w:val="24"/>
        </w:rPr>
        <w:t xml:space="preserve">dapat memberikan aktivitas antibakteri terhadap pertumbuhan </w:t>
      </w:r>
      <w:r>
        <w:rPr>
          <w:i/>
          <w:szCs w:val="24"/>
        </w:rPr>
        <w:t>Pseudomonas aeruginosa.</w:t>
      </w:r>
    </w:p>
    <w:p w14:paraId="1C094C46" w14:textId="77777777" w:rsidR="00BA4DC3" w:rsidRDefault="009439B4">
      <w:pPr>
        <w:pStyle w:val="ListParagraph"/>
        <w:numPr>
          <w:ilvl w:val="0"/>
          <w:numId w:val="4"/>
        </w:numPr>
        <w:spacing w:after="0" w:line="480" w:lineRule="auto"/>
        <w:jc w:val="both"/>
        <w:rPr>
          <w:szCs w:val="24"/>
        </w:rPr>
      </w:pPr>
      <w:r>
        <w:rPr>
          <w:szCs w:val="24"/>
          <w:lang w:val="en-US"/>
        </w:rPr>
        <w:t xml:space="preserve">Untuk mengetahui perbedaan aktivitas antibakteri pada berbagai konsentrasi </w:t>
      </w:r>
      <w:r>
        <w:rPr>
          <w:szCs w:val="24"/>
        </w:rPr>
        <w:t xml:space="preserve">ekstrak etanol </w:t>
      </w:r>
      <w:r>
        <w:rPr>
          <w:rFonts w:eastAsia="ArialUnicodeMS"/>
          <w:szCs w:val="24"/>
        </w:rPr>
        <w:t>daun Mengkudu (</w:t>
      </w:r>
      <w:r>
        <w:rPr>
          <w:rFonts w:eastAsia="ArialUnicodeMS"/>
          <w:i/>
          <w:szCs w:val="24"/>
        </w:rPr>
        <w:t xml:space="preserve">Morinda citrifolia </w:t>
      </w:r>
      <w:r>
        <w:rPr>
          <w:rFonts w:eastAsia="ArialUnicodeMS"/>
          <w:szCs w:val="24"/>
        </w:rPr>
        <w:t>L</w:t>
      </w:r>
      <w:r>
        <w:rPr>
          <w:szCs w:val="24"/>
        </w:rPr>
        <w:t>)</w:t>
      </w:r>
    </w:p>
    <w:p w14:paraId="2BBFD992" w14:textId="77777777" w:rsidR="00BA4DC3" w:rsidRDefault="009439B4">
      <w:pPr>
        <w:pStyle w:val="Heading2"/>
        <w:keepNext w:val="0"/>
        <w:keepLines w:val="0"/>
        <w:spacing w:before="0" w:line="480" w:lineRule="auto"/>
        <w:ind w:left="567" w:hanging="567"/>
        <w:contextualSpacing/>
        <w:jc w:val="both"/>
        <w:rPr>
          <w:rFonts w:ascii="Times New Roman" w:hAnsi="Times New Roman"/>
          <w:color w:val="auto"/>
          <w:sz w:val="24"/>
          <w:szCs w:val="24"/>
        </w:rPr>
      </w:pPr>
      <w:bookmarkStart w:id="9" w:name="_Toc74687456"/>
      <w:bookmarkStart w:id="10" w:name="_Toc18969039"/>
      <w:r>
        <w:rPr>
          <w:rFonts w:ascii="Times New Roman" w:hAnsi="Times New Roman"/>
          <w:color w:val="auto"/>
          <w:sz w:val="24"/>
          <w:szCs w:val="24"/>
        </w:rPr>
        <w:t>1.5    Manfaat Penelitian</w:t>
      </w:r>
      <w:bookmarkEnd w:id="9"/>
      <w:bookmarkEnd w:id="10"/>
    </w:p>
    <w:p w14:paraId="7A0A7C18" w14:textId="77777777" w:rsidR="00BA4DC3" w:rsidRDefault="009439B4">
      <w:pPr>
        <w:pStyle w:val="ListParagraph"/>
        <w:spacing w:after="0" w:line="480" w:lineRule="auto"/>
        <w:ind w:left="0" w:firstLine="567"/>
        <w:jc w:val="both"/>
        <w:rPr>
          <w:szCs w:val="24"/>
          <w:lang w:val="en-US"/>
        </w:rPr>
      </w:pPr>
      <w:r>
        <w:rPr>
          <w:szCs w:val="24"/>
        </w:rPr>
        <w:t>Hasil penelitian ini bermanfaat sebagai informasi bagi masyarakat dan dapat menambah pengetahuan mengenai khasiat dari ekstrak etanol Daun Mengkudu (</w:t>
      </w:r>
      <w:r>
        <w:rPr>
          <w:i/>
          <w:szCs w:val="24"/>
        </w:rPr>
        <w:t xml:space="preserve">Morinda citrifolia </w:t>
      </w:r>
      <w:r>
        <w:rPr>
          <w:szCs w:val="24"/>
        </w:rPr>
        <w:t>L) sebagai antibakteri.</w:t>
      </w:r>
    </w:p>
    <w:p w14:paraId="7F479E8C" w14:textId="77777777" w:rsidR="00BA4DC3" w:rsidRDefault="00BA4DC3">
      <w:pPr>
        <w:spacing w:after="0" w:line="480" w:lineRule="auto"/>
        <w:ind w:firstLine="567"/>
        <w:jc w:val="both"/>
        <w:rPr>
          <w:rFonts w:eastAsia="ArialUnicodeMS"/>
          <w:szCs w:val="24"/>
          <w:lang w:val="en-US"/>
        </w:rPr>
        <w:sectPr w:rsidR="00BA4DC3">
          <w:headerReference w:type="even" r:id="rId15"/>
          <w:headerReference w:type="default" r:id="rId16"/>
          <w:footerReference w:type="default" r:id="rId17"/>
          <w:headerReference w:type="first" r:id="rId18"/>
          <w:pgSz w:w="12240" w:h="15840"/>
          <w:pgMar w:top="1701" w:right="1701" w:bottom="1701" w:left="2268" w:header="708" w:footer="708" w:gutter="0"/>
          <w:pgNumType w:start="2"/>
          <w:cols w:space="720"/>
        </w:sectPr>
      </w:pPr>
    </w:p>
    <w:p w14:paraId="799A6E8C" w14:textId="77777777" w:rsidR="00BA4DC3" w:rsidRDefault="009439B4">
      <w:pPr>
        <w:spacing w:after="0" w:line="480" w:lineRule="auto"/>
        <w:jc w:val="both"/>
        <w:rPr>
          <w:b/>
          <w:lang w:val="en-US"/>
        </w:rPr>
      </w:pPr>
      <w:r>
        <w:rPr>
          <w:b/>
          <w:lang w:val="en-US"/>
        </w:rPr>
        <w:lastRenderedPageBreak/>
        <w:t>1.6 Kerangka Fikir Penelitian</w:t>
      </w:r>
    </w:p>
    <w:p w14:paraId="348FDD48" w14:textId="77777777" w:rsidR="00BA4DC3" w:rsidRDefault="009439B4">
      <w:pPr>
        <w:spacing w:after="0" w:line="480" w:lineRule="auto"/>
        <w:jc w:val="both"/>
        <w:rPr>
          <w:b/>
          <w:lang w:val="en-US"/>
        </w:rPr>
      </w:pPr>
      <w:r>
        <w:rPr>
          <w:b/>
          <w:lang w:val="en-US"/>
        </w:rPr>
        <w:t>Variabel Bebas</w:t>
      </w:r>
      <w:r>
        <w:rPr>
          <w:b/>
          <w:lang w:val="en-US"/>
        </w:rPr>
        <w:tab/>
      </w:r>
      <w:r>
        <w:rPr>
          <w:b/>
          <w:lang w:val="en-US"/>
        </w:rPr>
        <w:tab/>
        <w:t xml:space="preserve">    Variabel Terikat</w:t>
      </w:r>
      <w:r>
        <w:rPr>
          <w:b/>
          <w:lang w:val="en-US"/>
        </w:rPr>
        <w:tab/>
      </w:r>
      <w:r>
        <w:rPr>
          <w:b/>
          <w:lang w:val="en-US"/>
        </w:rPr>
        <w:tab/>
        <w:t>Parameter</w:t>
      </w:r>
    </w:p>
    <w:p w14:paraId="0E28E6B4" w14:textId="77777777" w:rsidR="00BA4DC3" w:rsidRDefault="00CD2EB4">
      <w:pPr>
        <w:spacing w:after="0" w:line="480" w:lineRule="auto"/>
        <w:jc w:val="both"/>
        <w:rPr>
          <w:b/>
          <w:lang w:val="en-US"/>
        </w:rPr>
      </w:pPr>
      <w:r>
        <w:rPr>
          <w:noProof/>
          <w:lang w:val="en-US"/>
        </w:rPr>
        <mc:AlternateContent>
          <mc:Choice Requires="wpg">
            <w:drawing>
              <wp:anchor distT="0" distB="0" distL="114300" distR="114300" simplePos="0" relativeHeight="251616768" behindDoc="0" locked="0" layoutInCell="1" allowOverlap="1" wp14:anchorId="01199E94" wp14:editId="4EE53CE7">
                <wp:simplePos x="0" y="0"/>
                <wp:positionH relativeFrom="column">
                  <wp:posOffset>41275</wp:posOffset>
                </wp:positionH>
                <wp:positionV relativeFrom="paragraph">
                  <wp:posOffset>94615</wp:posOffset>
                </wp:positionV>
                <wp:extent cx="5172710" cy="4429125"/>
                <wp:effectExtent l="0" t="0" r="27940" b="28575"/>
                <wp:wrapNone/>
                <wp:docPr id="11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710" cy="4429125"/>
                          <a:chOff x="0" y="0"/>
                          <a:chExt cx="5172548" cy="4429496"/>
                        </a:xfrm>
                      </wpg:grpSpPr>
                      <wps:wsp>
                        <wps:cNvPr id="111" name="Rectangle 106"/>
                        <wps:cNvSpPr/>
                        <wps:spPr>
                          <a:xfrm>
                            <a:off x="0" y="961901"/>
                            <a:ext cx="1294130" cy="545465"/>
                          </a:xfrm>
                          <a:prstGeom prst="rect">
                            <a:avLst/>
                          </a:prstGeom>
                          <a:solidFill>
                            <a:sysClr val="window" lastClr="FFFFFF"/>
                          </a:solidFill>
                          <a:ln w="3175" cap="flat" cmpd="sng" algn="ctr">
                            <a:solidFill>
                              <a:sysClr val="windowText" lastClr="000000"/>
                            </a:solidFill>
                            <a:prstDash val="solid"/>
                          </a:ln>
                          <a:effectLst/>
                        </wps:spPr>
                        <wps:txbx>
                          <w:txbxContent>
                            <w:p w14:paraId="3B221C20" w14:textId="77777777" w:rsidR="00BA4DC3" w:rsidRDefault="009439B4">
                              <w:pPr>
                                <w:jc w:val="center"/>
                                <w:rPr>
                                  <w:lang w:val="en-US"/>
                                </w:rPr>
                              </w:pPr>
                              <w:r>
                                <w:rPr>
                                  <w:lang w:val="en-US"/>
                                </w:rPr>
                                <w:t>Serbuk Simplisia Daun Mengkudu</w:t>
                              </w:r>
                            </w:p>
                          </w:txbxContent>
                        </wps:txbx>
                        <wps:bodyPr rot="0" spcFirstLastPara="0" vert="horz" wrap="square" lIns="91440" tIns="45720" rIns="91440" bIns="45720" numCol="1" spcCol="0" rtlCol="0" fromWordArt="0" anchor="ctr" anchorCtr="0" forceAA="0" compatLnSpc="1">
                          <a:noAutofit/>
                        </wps:bodyPr>
                      </wps:wsp>
                      <wps:wsp>
                        <wps:cNvPr id="112" name="Straight Arrow Connector 107"/>
                        <wps:cNvCnPr/>
                        <wps:spPr>
                          <a:xfrm>
                            <a:off x="629392" y="546265"/>
                            <a:ext cx="0" cy="408940"/>
                          </a:xfrm>
                          <a:prstGeom prst="straightConnector1">
                            <a:avLst/>
                          </a:prstGeom>
                          <a:noFill/>
                          <a:ln w="9525" cap="flat" cmpd="sng" algn="ctr">
                            <a:solidFill>
                              <a:sysClr val="windowText" lastClr="000000"/>
                            </a:solidFill>
                            <a:prstDash val="solid"/>
                            <a:tailEnd type="arrow"/>
                          </a:ln>
                          <a:effectLst/>
                        </wps:spPr>
                        <wps:bodyPr/>
                      </wps:wsp>
                      <wps:wsp>
                        <wps:cNvPr id="113" name="Rectangle 108"/>
                        <wps:cNvSpPr/>
                        <wps:spPr>
                          <a:xfrm>
                            <a:off x="0" y="1900052"/>
                            <a:ext cx="1282535" cy="731075"/>
                          </a:xfrm>
                          <a:prstGeom prst="rect">
                            <a:avLst/>
                          </a:prstGeom>
                          <a:solidFill>
                            <a:sysClr val="window" lastClr="FFFFFF"/>
                          </a:solidFill>
                          <a:ln w="3175" cap="flat" cmpd="sng" algn="ctr">
                            <a:solidFill>
                              <a:sysClr val="windowText" lastClr="000000"/>
                            </a:solidFill>
                            <a:prstDash val="solid"/>
                          </a:ln>
                          <a:effectLst/>
                        </wps:spPr>
                        <wps:txbx>
                          <w:txbxContent>
                            <w:p w14:paraId="10820802" w14:textId="77777777" w:rsidR="00BA4DC3" w:rsidRDefault="009439B4">
                              <w:pPr>
                                <w:jc w:val="center"/>
                                <w:rPr>
                                  <w:lang w:val="en-US"/>
                                </w:rPr>
                              </w:pPr>
                              <w:r>
                                <w:rPr>
                                  <w:lang w:val="en-US"/>
                                </w:rPr>
                                <w:t>Ekstrak Etanol Daun Mengkudu</w:t>
                              </w:r>
                            </w:p>
                          </w:txbxContent>
                        </wps:txbx>
                        <wps:bodyPr rot="0" spcFirstLastPara="0" vert="horz" wrap="square" lIns="91440" tIns="45720" rIns="91440" bIns="45720" numCol="1" spcCol="0" rtlCol="0" fromWordArt="0" anchor="ctr" anchorCtr="0" forceAA="0" compatLnSpc="1">
                          <a:noAutofit/>
                        </wps:bodyPr>
                      </wps:wsp>
                      <wps:wsp>
                        <wps:cNvPr id="114" name="Rectangle 110"/>
                        <wps:cNvSpPr/>
                        <wps:spPr>
                          <a:xfrm>
                            <a:off x="3336734" y="973777"/>
                            <a:ext cx="1835814" cy="1657350"/>
                          </a:xfrm>
                          <a:prstGeom prst="rect">
                            <a:avLst/>
                          </a:prstGeom>
                          <a:solidFill>
                            <a:sysClr val="window" lastClr="FFFFFF"/>
                          </a:solidFill>
                          <a:ln w="3175" cap="flat" cmpd="sng" algn="ctr">
                            <a:solidFill>
                              <a:sysClr val="windowText" lastClr="000000"/>
                            </a:solidFill>
                            <a:prstDash val="solid"/>
                          </a:ln>
                          <a:effectLst/>
                        </wps:spPr>
                        <wps:txbx>
                          <w:txbxContent>
                            <w:p w14:paraId="4B691D94" w14:textId="77777777" w:rsidR="00BA4DC3" w:rsidRDefault="009439B4">
                              <w:pPr>
                                <w:spacing w:after="0"/>
                                <w:rPr>
                                  <w:lang w:val="en-US"/>
                                </w:rPr>
                              </w:pPr>
                              <w:r>
                                <w:rPr>
                                  <w:lang w:val="en-US"/>
                                </w:rPr>
                                <w:t>Skrining Fitokimia</w:t>
                              </w:r>
                            </w:p>
                            <w:p w14:paraId="1AA097CD" w14:textId="77777777" w:rsidR="00BA4DC3" w:rsidRDefault="009439B4">
                              <w:pPr>
                                <w:pStyle w:val="ListParagraph"/>
                                <w:numPr>
                                  <w:ilvl w:val="0"/>
                                  <w:numId w:val="5"/>
                                </w:numPr>
                                <w:ind w:left="284" w:hanging="284"/>
                              </w:pPr>
                              <w:r>
                                <w:t>Alkaloid</w:t>
                              </w:r>
                            </w:p>
                            <w:p w14:paraId="1DEC4F91" w14:textId="77777777" w:rsidR="00BA4DC3" w:rsidRDefault="009439B4">
                              <w:pPr>
                                <w:pStyle w:val="ListParagraph"/>
                                <w:numPr>
                                  <w:ilvl w:val="0"/>
                                  <w:numId w:val="5"/>
                                </w:numPr>
                                <w:ind w:left="284" w:hanging="284"/>
                              </w:pPr>
                              <w:r>
                                <w:t>Flavonoid</w:t>
                              </w:r>
                            </w:p>
                            <w:p w14:paraId="0DB53B15" w14:textId="77777777" w:rsidR="00BA4DC3" w:rsidRDefault="009439B4">
                              <w:pPr>
                                <w:pStyle w:val="ListParagraph"/>
                                <w:numPr>
                                  <w:ilvl w:val="0"/>
                                  <w:numId w:val="5"/>
                                </w:numPr>
                                <w:ind w:left="284" w:hanging="284"/>
                              </w:pPr>
                              <w:r>
                                <w:t>Glikosida</w:t>
                              </w:r>
                            </w:p>
                            <w:p w14:paraId="7CA83A17" w14:textId="77777777" w:rsidR="00BA4DC3" w:rsidRDefault="009439B4">
                              <w:pPr>
                                <w:pStyle w:val="ListParagraph"/>
                                <w:numPr>
                                  <w:ilvl w:val="0"/>
                                  <w:numId w:val="5"/>
                                </w:numPr>
                                <w:ind w:left="284" w:hanging="284"/>
                              </w:pPr>
                              <w:r>
                                <w:t>Saponin</w:t>
                              </w:r>
                            </w:p>
                            <w:p w14:paraId="5CC97DAA" w14:textId="77777777" w:rsidR="00BA4DC3" w:rsidRDefault="009439B4">
                              <w:pPr>
                                <w:pStyle w:val="ListParagraph"/>
                                <w:numPr>
                                  <w:ilvl w:val="0"/>
                                  <w:numId w:val="5"/>
                                </w:numPr>
                                <w:ind w:left="284" w:hanging="284"/>
                              </w:pPr>
                              <w:r>
                                <w:t>Tanin</w:t>
                              </w:r>
                            </w:p>
                            <w:p w14:paraId="38E6BF98" w14:textId="77777777" w:rsidR="00BA4DC3" w:rsidRDefault="009439B4">
                              <w:pPr>
                                <w:pStyle w:val="ListParagraph"/>
                                <w:numPr>
                                  <w:ilvl w:val="0"/>
                                  <w:numId w:val="5"/>
                                </w:numPr>
                                <w:ind w:left="284" w:hanging="284"/>
                              </w:pPr>
                              <w:r>
                                <w:t>Steroid</w:t>
                              </w:r>
                              <w:r>
                                <w:rPr>
                                  <w:lang w:val="en-US"/>
                                </w:rPr>
                                <w:t>/Triterpenoid</w:t>
                              </w:r>
                            </w:p>
                          </w:txbxContent>
                        </wps:txbx>
                        <wps:bodyPr rot="0" spcFirstLastPara="0" vert="horz" wrap="square" lIns="91440" tIns="45720" rIns="91440" bIns="45720" numCol="1" spcCol="0" rtlCol="0" fromWordArt="0" anchor="ctr" anchorCtr="0" forceAA="0" compatLnSpc="1">
                          <a:noAutofit/>
                        </wps:bodyPr>
                      </wps:wsp>
                      <wps:wsp>
                        <wps:cNvPr id="115" name="Rectangle 111"/>
                        <wps:cNvSpPr/>
                        <wps:spPr>
                          <a:xfrm>
                            <a:off x="1757548" y="3016332"/>
                            <a:ext cx="1276350" cy="1413164"/>
                          </a:xfrm>
                          <a:prstGeom prst="rect">
                            <a:avLst/>
                          </a:prstGeom>
                          <a:solidFill>
                            <a:sysClr val="window" lastClr="FFFFFF"/>
                          </a:solidFill>
                          <a:ln w="3175" cap="flat" cmpd="sng" algn="ctr">
                            <a:solidFill>
                              <a:sysClr val="windowText" lastClr="000000"/>
                            </a:solidFill>
                            <a:prstDash val="solid"/>
                          </a:ln>
                          <a:effectLst/>
                        </wps:spPr>
                        <wps:txbx>
                          <w:txbxContent>
                            <w:p w14:paraId="4A6321A1" w14:textId="77777777" w:rsidR="00BA4DC3" w:rsidRDefault="009439B4">
                              <w:pPr>
                                <w:jc w:val="center"/>
                                <w:rPr>
                                  <w:lang w:val="en-US"/>
                                </w:rPr>
                              </w:pPr>
                              <w:r>
                                <w:rPr>
                                  <w:lang w:val="en-US"/>
                                </w:rPr>
                                <w:t>Aktivitas antibakteri dengan metode difusi agar menggunakan kertas cakram</w:t>
                              </w:r>
                            </w:p>
                          </w:txbxContent>
                        </wps:txbx>
                        <wps:bodyPr rot="0" spcFirstLastPara="0" vert="horz" wrap="square" lIns="91440" tIns="45720" rIns="91440" bIns="45720" numCol="1" spcCol="0" rtlCol="0" fromWordArt="0" anchor="ctr" anchorCtr="0" forceAA="0" compatLnSpc="1">
                          <a:noAutofit/>
                        </wps:bodyPr>
                      </wps:wsp>
                      <wps:wsp>
                        <wps:cNvPr id="116" name="Rectangle 112"/>
                        <wps:cNvSpPr/>
                        <wps:spPr>
                          <a:xfrm>
                            <a:off x="3431560" y="3111335"/>
                            <a:ext cx="1250315" cy="1200150"/>
                          </a:xfrm>
                          <a:prstGeom prst="rect">
                            <a:avLst/>
                          </a:prstGeom>
                          <a:solidFill>
                            <a:sysClr val="window" lastClr="FFFFFF"/>
                          </a:solidFill>
                          <a:ln w="3175" cap="flat" cmpd="sng" algn="ctr">
                            <a:solidFill>
                              <a:sysClr val="windowText" lastClr="000000"/>
                            </a:solidFill>
                            <a:prstDash val="solid"/>
                          </a:ln>
                          <a:effectLst/>
                        </wps:spPr>
                        <wps:txbx>
                          <w:txbxContent>
                            <w:p w14:paraId="2B577D5F" w14:textId="77777777" w:rsidR="00BA4DC3" w:rsidRDefault="009439B4">
                              <w:pPr>
                                <w:jc w:val="center"/>
                                <w:rPr>
                                  <w:i/>
                                  <w:lang w:val="en-US"/>
                                </w:rPr>
                              </w:pPr>
                              <w:r>
                                <w:rPr>
                                  <w:lang w:val="en-US"/>
                                </w:rPr>
                                <w:t>Diameter daerah hambat</w:t>
                              </w:r>
                              <w:r>
                                <w:rPr>
                                  <w:i/>
                                  <w:lang w:val="en-US"/>
                                </w:rPr>
                                <w:t xml:space="preserve"> </w:t>
                              </w:r>
                              <w:r>
                                <w:rPr>
                                  <w:lang w:val="en-US"/>
                                </w:rPr>
                                <w:t>bakteri</w:t>
                              </w:r>
                              <w:r>
                                <w:rPr>
                                  <w:i/>
                                  <w:lang w:val="en-US"/>
                                </w:rPr>
                                <w:t xml:space="preserve"> Pseudomonas aeruginosa</w:t>
                              </w:r>
                            </w:p>
                          </w:txbxContent>
                        </wps:txbx>
                        <wps:bodyPr rot="0" spcFirstLastPara="0" vert="horz" wrap="square" lIns="91440" tIns="45720" rIns="91440" bIns="45720" numCol="1" spcCol="0" rtlCol="0" fromWordArt="0" anchor="ctr" anchorCtr="0" forceAA="0" compatLnSpc="1">
                          <a:noAutofit/>
                        </wps:bodyPr>
                      </wps:wsp>
                      <wps:wsp>
                        <wps:cNvPr id="117" name="Straight Arrow Connector 113"/>
                        <wps:cNvCnPr/>
                        <wps:spPr>
                          <a:xfrm>
                            <a:off x="629392" y="1496291"/>
                            <a:ext cx="0" cy="408940"/>
                          </a:xfrm>
                          <a:prstGeom prst="straightConnector1">
                            <a:avLst/>
                          </a:prstGeom>
                          <a:noFill/>
                          <a:ln w="9525" cap="flat" cmpd="sng" algn="ctr">
                            <a:solidFill>
                              <a:sysClr val="windowText" lastClr="000000"/>
                            </a:solidFill>
                            <a:prstDash val="solid"/>
                            <a:tailEnd type="arrow"/>
                          </a:ln>
                          <a:effectLst/>
                        </wps:spPr>
                        <wps:bodyPr/>
                      </wps:wsp>
                      <wps:wsp>
                        <wps:cNvPr id="118" name="Straight Connector 114"/>
                        <wps:cNvCnPr/>
                        <wps:spPr>
                          <a:xfrm flipH="1">
                            <a:off x="1282535" y="1211283"/>
                            <a:ext cx="236220" cy="0"/>
                          </a:xfrm>
                          <a:prstGeom prst="line">
                            <a:avLst/>
                          </a:prstGeom>
                          <a:noFill/>
                          <a:ln w="9525" cap="flat" cmpd="sng" algn="ctr">
                            <a:solidFill>
                              <a:sysClr val="windowText" lastClr="000000"/>
                            </a:solidFill>
                            <a:prstDash val="solid"/>
                          </a:ln>
                          <a:effectLst/>
                        </wps:spPr>
                        <wps:bodyPr/>
                      </wps:wsp>
                      <wps:wsp>
                        <wps:cNvPr id="119" name="Straight Connector 115"/>
                        <wps:cNvCnPr/>
                        <wps:spPr>
                          <a:xfrm flipH="1" flipV="1">
                            <a:off x="1508166" y="1211283"/>
                            <a:ext cx="7620" cy="885825"/>
                          </a:xfrm>
                          <a:prstGeom prst="line">
                            <a:avLst/>
                          </a:prstGeom>
                          <a:noFill/>
                          <a:ln w="9525" cap="flat" cmpd="sng" algn="ctr">
                            <a:solidFill>
                              <a:sysClr val="windowText" lastClr="000000"/>
                            </a:solidFill>
                            <a:prstDash val="solid"/>
                          </a:ln>
                          <a:effectLst/>
                        </wps:spPr>
                        <wps:bodyPr/>
                      </wps:wsp>
                      <wps:wsp>
                        <wps:cNvPr id="120" name="Rectangle 116"/>
                        <wps:cNvSpPr/>
                        <wps:spPr>
                          <a:xfrm>
                            <a:off x="0" y="0"/>
                            <a:ext cx="1294410" cy="545465"/>
                          </a:xfrm>
                          <a:prstGeom prst="rect">
                            <a:avLst/>
                          </a:prstGeom>
                          <a:solidFill>
                            <a:sysClr val="window" lastClr="FFFFFF"/>
                          </a:solidFill>
                          <a:ln w="3175" cap="flat" cmpd="sng" algn="ctr">
                            <a:solidFill>
                              <a:sysClr val="windowText" lastClr="000000"/>
                            </a:solidFill>
                            <a:prstDash val="solid"/>
                          </a:ln>
                          <a:effectLst/>
                        </wps:spPr>
                        <wps:txbx>
                          <w:txbxContent>
                            <w:p w14:paraId="5652C95D" w14:textId="77777777" w:rsidR="00BA4DC3" w:rsidRDefault="009439B4">
                              <w:pPr>
                                <w:jc w:val="center"/>
                                <w:rPr>
                                  <w:lang w:val="en-US"/>
                                </w:rPr>
                              </w:pPr>
                              <w:r>
                                <w:rPr>
                                  <w:lang w:val="en-US"/>
                                </w:rPr>
                                <w:t>Daun segar mengkudu</w:t>
                              </w:r>
                            </w:p>
                          </w:txbxContent>
                        </wps:txbx>
                        <wps:bodyPr rot="0" spcFirstLastPara="0" vert="horz" wrap="square" lIns="91440" tIns="45720" rIns="91440" bIns="45720" numCol="1" spcCol="0" rtlCol="0" fromWordArt="0" anchor="ctr" anchorCtr="0" forceAA="0" compatLnSpc="1">
                          <a:noAutofit/>
                        </wps:bodyPr>
                      </wps:wsp>
                      <wps:wsp>
                        <wps:cNvPr id="121" name="Straight Connector 117"/>
                        <wps:cNvCnPr/>
                        <wps:spPr>
                          <a:xfrm flipH="1">
                            <a:off x="1282535" y="2101932"/>
                            <a:ext cx="236220" cy="0"/>
                          </a:xfrm>
                          <a:prstGeom prst="line">
                            <a:avLst/>
                          </a:prstGeom>
                          <a:noFill/>
                          <a:ln w="9525" cap="flat" cmpd="sng" algn="ctr">
                            <a:solidFill>
                              <a:sysClr val="windowText" lastClr="000000"/>
                            </a:solidFill>
                            <a:prstDash val="solid"/>
                          </a:ln>
                          <a:effectLst/>
                        </wps:spPr>
                        <wps:bodyPr/>
                      </wps:wsp>
                      <wps:wsp>
                        <wps:cNvPr id="122" name="Straight Connector 118"/>
                        <wps:cNvCnPr/>
                        <wps:spPr>
                          <a:xfrm flipH="1">
                            <a:off x="1543666" y="1662545"/>
                            <a:ext cx="1793025" cy="0"/>
                          </a:xfrm>
                          <a:prstGeom prst="line">
                            <a:avLst/>
                          </a:prstGeom>
                          <a:noFill/>
                          <a:ln w="9525" cap="flat" cmpd="sng" algn="ctr">
                            <a:solidFill>
                              <a:sysClr val="windowText" lastClr="000000"/>
                            </a:solidFill>
                            <a:prstDash val="solid"/>
                          </a:ln>
                          <a:effectLst/>
                        </wps:spPr>
                        <wps:bodyPr/>
                      </wps:wsp>
                      <wps:wsp>
                        <wps:cNvPr id="123" name="Straight Connector 120"/>
                        <wps:cNvCnPr/>
                        <wps:spPr>
                          <a:xfrm flipH="1">
                            <a:off x="1282535" y="2315688"/>
                            <a:ext cx="236220" cy="0"/>
                          </a:xfrm>
                          <a:prstGeom prst="line">
                            <a:avLst/>
                          </a:prstGeom>
                          <a:noFill/>
                          <a:ln w="9525" cap="flat" cmpd="sng" algn="ctr">
                            <a:solidFill>
                              <a:sysClr val="windowText" lastClr="000000"/>
                            </a:solidFill>
                            <a:prstDash val="solid"/>
                          </a:ln>
                          <a:effectLst/>
                        </wps:spPr>
                        <wps:bodyPr/>
                      </wps:wsp>
                      <wps:wsp>
                        <wps:cNvPr id="124" name="Straight Connector 121"/>
                        <wps:cNvCnPr/>
                        <wps:spPr>
                          <a:xfrm flipH="1" flipV="1">
                            <a:off x="1508166" y="2315688"/>
                            <a:ext cx="7620" cy="1361440"/>
                          </a:xfrm>
                          <a:prstGeom prst="line">
                            <a:avLst/>
                          </a:prstGeom>
                          <a:noFill/>
                          <a:ln w="9525" cap="flat" cmpd="sng" algn="ctr">
                            <a:solidFill>
                              <a:sysClr val="windowText" lastClr="000000"/>
                            </a:solidFill>
                            <a:prstDash val="solid"/>
                          </a:ln>
                          <a:effectLst/>
                        </wps:spPr>
                        <wps:bodyPr/>
                      </wps:wsp>
                      <wps:wsp>
                        <wps:cNvPr id="125" name="Straight Connector 122"/>
                        <wps:cNvCnPr/>
                        <wps:spPr>
                          <a:xfrm flipH="1">
                            <a:off x="1543792" y="3681351"/>
                            <a:ext cx="190500" cy="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1199E94" id="Group 62" o:spid="_x0000_s1026" style="position:absolute;left:0;text-align:left;margin-left:3.25pt;margin-top:7.45pt;width:407.3pt;height:348.75pt;z-index:251616768" coordsize="51725,4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">
                <v:rect id="_x0000_s1027" style="position:absolute;top:9619;width:12941;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" fillcolor="window" strokecolor="windowText" strokeweight=".25pt">
                  <v:textbox>
                    <w:txbxContent>
                      <w:p w14:paraId="3B221C20" w14:textId="77777777" w:rsidR="00BA4DC3" w:rsidRDefault="009439B4">
                        <w:pPr>
                          <w:jc w:val="center"/>
                          <w:rPr>
                            <w:lang w:val="en-US"/>
                          </w:rPr>
                        </w:pPr>
                        <w:r>
                          <w:rPr>
                            <w:lang w:val="en-US"/>
                          </w:rPr>
                          <w:t>Serbuk Simplisia Daun Mengkudu</w:t>
                        </w:r>
                      </w:p>
                    </w:txbxContent>
                  </v:textbox>
                </v:rect>
                <v:shapetype id="_x0000_t32" coordsize="21600,21600" o:spt="32" o:oned="t" path="m,l21600,21600e" filled="f">
                  <v:path arrowok="t" fillok="f" o:connecttype="none"/>
                  <o:lock v:ext="edit" shapetype="t"/>
                </v:shapetype>
                <v:shape id="Straight Arrow Connector 107" o:spid="_x0000_s1028" type="#_x0000_t32" style="position:absolute;left:6293;top:5462;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" strokecolor="windowText">
                  <v:stroke endarrow="open"/>
                </v:shape>
                <v:rect id="Rectangle 108" o:spid="_x0000_s1029" style="position:absolute;top:19000;width:12825;height:7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" fillcolor="window" strokecolor="windowText" strokeweight=".25pt">
                  <v:textbox>
                    <w:txbxContent>
                      <w:p w14:paraId="10820802" w14:textId="77777777" w:rsidR="00BA4DC3" w:rsidRDefault="009439B4">
                        <w:pPr>
                          <w:jc w:val="center"/>
                          <w:rPr>
                            <w:lang w:val="en-US"/>
                          </w:rPr>
                        </w:pPr>
                        <w:r>
                          <w:rPr>
                            <w:lang w:val="en-US"/>
                          </w:rPr>
                          <w:t>Ekstrak Etanol Daun Mengkudu</w:t>
                        </w:r>
                      </w:p>
                    </w:txbxContent>
                  </v:textbox>
                </v:rect>
                <v:rect id="Rectangle 110" o:spid="_x0000_s1030" style="position:absolute;left:33367;top:9737;width:18358;height:1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" fillcolor="window" strokecolor="windowText" strokeweight=".25pt">
                  <v:textbox>
                    <w:txbxContent>
                      <w:p w14:paraId="4B691D94" w14:textId="77777777" w:rsidR="00BA4DC3" w:rsidRDefault="009439B4">
                        <w:pPr>
                          <w:spacing w:after="0"/>
                          <w:rPr>
                            <w:lang w:val="en-US"/>
                          </w:rPr>
                        </w:pPr>
                        <w:r>
                          <w:rPr>
                            <w:lang w:val="en-US"/>
                          </w:rPr>
                          <w:t>Skrining Fitokimia</w:t>
                        </w:r>
                      </w:p>
                      <w:p w14:paraId="1AA097CD" w14:textId="77777777" w:rsidR="00BA4DC3" w:rsidRDefault="009439B4">
                        <w:pPr>
                          <w:pStyle w:val="ListParagraph"/>
                          <w:numPr>
                            <w:ilvl w:val="0"/>
                            <w:numId w:val="5"/>
                          </w:numPr>
                          <w:ind w:left="284" w:hanging="284"/>
                        </w:pPr>
                        <w:r>
                          <w:t>Alkaloid</w:t>
                        </w:r>
                      </w:p>
                      <w:p w14:paraId="1DEC4F91" w14:textId="77777777" w:rsidR="00BA4DC3" w:rsidRDefault="009439B4">
                        <w:pPr>
                          <w:pStyle w:val="ListParagraph"/>
                          <w:numPr>
                            <w:ilvl w:val="0"/>
                            <w:numId w:val="5"/>
                          </w:numPr>
                          <w:ind w:left="284" w:hanging="284"/>
                        </w:pPr>
                        <w:r>
                          <w:t>Flavonoid</w:t>
                        </w:r>
                      </w:p>
                      <w:p w14:paraId="0DB53B15" w14:textId="77777777" w:rsidR="00BA4DC3" w:rsidRDefault="009439B4">
                        <w:pPr>
                          <w:pStyle w:val="ListParagraph"/>
                          <w:numPr>
                            <w:ilvl w:val="0"/>
                            <w:numId w:val="5"/>
                          </w:numPr>
                          <w:ind w:left="284" w:hanging="284"/>
                        </w:pPr>
                        <w:r>
                          <w:t>Glikosida</w:t>
                        </w:r>
                      </w:p>
                      <w:p w14:paraId="7CA83A17" w14:textId="77777777" w:rsidR="00BA4DC3" w:rsidRDefault="009439B4">
                        <w:pPr>
                          <w:pStyle w:val="ListParagraph"/>
                          <w:numPr>
                            <w:ilvl w:val="0"/>
                            <w:numId w:val="5"/>
                          </w:numPr>
                          <w:ind w:left="284" w:hanging="284"/>
                        </w:pPr>
                        <w:r>
                          <w:t>Saponin</w:t>
                        </w:r>
                      </w:p>
                      <w:p w14:paraId="5CC97DAA" w14:textId="77777777" w:rsidR="00BA4DC3" w:rsidRDefault="009439B4">
                        <w:pPr>
                          <w:pStyle w:val="ListParagraph"/>
                          <w:numPr>
                            <w:ilvl w:val="0"/>
                            <w:numId w:val="5"/>
                          </w:numPr>
                          <w:ind w:left="284" w:hanging="284"/>
                        </w:pPr>
                        <w:r>
                          <w:t>Tanin</w:t>
                        </w:r>
                      </w:p>
                      <w:p w14:paraId="38E6BF98" w14:textId="77777777" w:rsidR="00BA4DC3" w:rsidRDefault="009439B4">
                        <w:pPr>
                          <w:pStyle w:val="ListParagraph"/>
                          <w:numPr>
                            <w:ilvl w:val="0"/>
                            <w:numId w:val="5"/>
                          </w:numPr>
                          <w:ind w:left="284" w:hanging="284"/>
                        </w:pPr>
                        <w:r>
                          <w:t>Steroid</w:t>
                        </w:r>
                        <w:r>
                          <w:rPr>
                            <w:lang w:val="en-US"/>
                          </w:rPr>
                          <w:t>/Triterpenoid</w:t>
                        </w:r>
                      </w:p>
                    </w:txbxContent>
                  </v:textbox>
                </v:rect>
                <v:rect id="Rectangle 111" o:spid="_x0000_s1031" style="position:absolute;left:17575;top:30163;width:12763;height:14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" fillcolor="window" strokecolor="windowText" strokeweight=".25pt">
                  <v:textbox>
                    <w:txbxContent>
                      <w:p w14:paraId="4A6321A1" w14:textId="77777777" w:rsidR="00BA4DC3" w:rsidRDefault="009439B4">
                        <w:pPr>
                          <w:jc w:val="center"/>
                          <w:rPr>
                            <w:lang w:val="en-US"/>
                          </w:rPr>
                        </w:pPr>
                        <w:r>
                          <w:rPr>
                            <w:lang w:val="en-US"/>
                          </w:rPr>
                          <w:t>Aktivitas antibakteri dengan metode difusi agar menggunakan kertas cakram</w:t>
                        </w:r>
                      </w:p>
                    </w:txbxContent>
                  </v:textbox>
                </v:rect>
                <v:rect id="Rectangle 112" o:spid="_x0000_s1032" style="position:absolute;left:34315;top:31113;width:12503;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" fillcolor="window" strokecolor="windowText" strokeweight=".25pt">
                  <v:textbox>
                    <w:txbxContent>
                      <w:p w14:paraId="2B577D5F" w14:textId="77777777" w:rsidR="00BA4DC3" w:rsidRDefault="009439B4">
                        <w:pPr>
                          <w:jc w:val="center"/>
                          <w:rPr>
                            <w:i/>
                            <w:lang w:val="en-US"/>
                          </w:rPr>
                        </w:pPr>
                        <w:r>
                          <w:rPr>
                            <w:lang w:val="en-US"/>
                          </w:rPr>
                          <w:t>Diameter daerah hambat</w:t>
                        </w:r>
                        <w:r>
                          <w:rPr>
                            <w:i/>
                            <w:lang w:val="en-US"/>
                          </w:rPr>
                          <w:t xml:space="preserve"> </w:t>
                        </w:r>
                        <w:r>
                          <w:rPr>
                            <w:lang w:val="en-US"/>
                          </w:rPr>
                          <w:t>bakteri</w:t>
                        </w:r>
                        <w:r>
                          <w:rPr>
                            <w:i/>
                            <w:lang w:val="en-US"/>
                          </w:rPr>
                          <w:t xml:space="preserve"> Pseudomonas aeruginosa</w:t>
                        </w:r>
                      </w:p>
                    </w:txbxContent>
                  </v:textbox>
                </v:rect>
                <v:shape id="Straight Arrow Connector 113" o:spid="_x0000_s1033" type="#_x0000_t32" style="position:absolute;left:6293;top:14962;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" strokecolor="windowText">
                  <v:stroke endarrow="open"/>
                </v:shape>
                <v:line id="Straight Connector 114" o:spid="_x0000_s1034" style="position:absolute;flip:x;visibility:visible;mso-wrap-style:square" from="12825,12112" to="15187,1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" strokecolor="windowText"/>
                <v:line id="Straight Connector 115" o:spid="_x0000_s1035" style="position:absolute;flip:x y;visibility:visible;mso-wrap-style:square" from="15081,12112" to="15157,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" strokecolor="windowText"/>
                <v:rect id="Rectangle 116" o:spid="_x0000_s1036" style="position:absolute;width:12944;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" fillcolor="window" strokecolor="windowText" strokeweight=".25pt">
                  <v:textbox>
                    <w:txbxContent>
                      <w:p w14:paraId="5652C95D" w14:textId="77777777" w:rsidR="00BA4DC3" w:rsidRDefault="009439B4">
                        <w:pPr>
                          <w:jc w:val="center"/>
                          <w:rPr>
                            <w:lang w:val="en-US"/>
                          </w:rPr>
                        </w:pPr>
                        <w:r>
                          <w:rPr>
                            <w:lang w:val="en-US"/>
                          </w:rPr>
                          <w:t>Daun segar mengkudu</w:t>
                        </w:r>
                      </w:p>
                    </w:txbxContent>
                  </v:textbox>
                </v:rect>
                <v:line id="Straight Connector 117" o:spid="_x0000_s1037" style="position:absolute;flip:x;visibility:visible;mso-wrap-style:square" from="12825,21019" to="15187,2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" strokecolor="windowText"/>
                <v:line id="Straight Connector 118" o:spid="_x0000_s1038" style="position:absolute;flip:x;visibility:visible;mso-wrap-style:square" from="15436,16625" to="33366,1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" strokecolor="windowText"/>
                <v:line id="Straight Connector 120" o:spid="_x0000_s1039" style="position:absolute;flip:x;visibility:visible;mso-wrap-style:square" from="12825,23156" to="15187,2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" strokecolor="windowText"/>
                <v:line id="Straight Connector 121" o:spid="_x0000_s1040" style="position:absolute;flip:x y;visibility:visible;mso-wrap-style:square" from="15081,23156" to="15157,3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" strokecolor="windowText"/>
                <v:line id="Straight Connector 122" o:spid="_x0000_s1041" style="position:absolute;flip:x;visibility:visible;mso-wrap-style:square" from="15437,36813" to="17342,3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" strokecolor="windowText"/>
              </v:group>
            </w:pict>
          </mc:Fallback>
        </mc:AlternateContent>
      </w:r>
    </w:p>
    <w:p w14:paraId="52274F2C" w14:textId="77777777" w:rsidR="00BA4DC3" w:rsidRDefault="00BA4DC3">
      <w:pPr>
        <w:spacing w:after="0" w:line="480" w:lineRule="auto"/>
        <w:jc w:val="both"/>
        <w:rPr>
          <w:b/>
          <w:lang w:val="en-US"/>
        </w:rPr>
      </w:pPr>
    </w:p>
    <w:p w14:paraId="49152546" w14:textId="77777777" w:rsidR="00BA4DC3" w:rsidRDefault="00BA4DC3">
      <w:pPr>
        <w:spacing w:after="0" w:line="480" w:lineRule="auto"/>
        <w:jc w:val="both"/>
        <w:rPr>
          <w:b/>
          <w:lang w:val="en-US"/>
        </w:rPr>
      </w:pPr>
    </w:p>
    <w:p w14:paraId="4B43C38C" w14:textId="77777777" w:rsidR="00BA4DC3" w:rsidRDefault="00BA4DC3">
      <w:pPr>
        <w:spacing w:after="0" w:line="480" w:lineRule="auto"/>
        <w:jc w:val="both"/>
        <w:rPr>
          <w:b/>
          <w:lang w:val="en-US"/>
        </w:rPr>
      </w:pPr>
    </w:p>
    <w:p w14:paraId="01B1B8E4" w14:textId="77777777" w:rsidR="00BA4DC3" w:rsidRDefault="00CD2EB4">
      <w:pPr>
        <w:spacing w:after="0" w:line="480" w:lineRule="auto"/>
        <w:jc w:val="both"/>
        <w:rPr>
          <w:b/>
          <w:lang w:val="en-US"/>
        </w:rPr>
      </w:pPr>
      <w:r>
        <w:rPr>
          <w:noProof/>
          <w:lang w:val="en-US"/>
        </w:rPr>
        <mc:AlternateContent>
          <mc:Choice Requires="wps">
            <w:drawing>
              <wp:anchor distT="0" distB="0" distL="114300" distR="114300" simplePos="0" relativeHeight="251617792" behindDoc="0" locked="0" layoutInCell="1" allowOverlap="1" wp14:anchorId="4B5E390B" wp14:editId="78BF391A">
                <wp:simplePos x="0" y="0"/>
                <wp:positionH relativeFrom="column">
                  <wp:posOffset>1875790</wp:posOffset>
                </wp:positionH>
                <wp:positionV relativeFrom="paragraph">
                  <wp:posOffset>50800</wp:posOffset>
                </wp:positionV>
                <wp:extent cx="1294130" cy="732155"/>
                <wp:effectExtent l="0" t="0" r="20320" b="10795"/>
                <wp:wrapNone/>
                <wp:docPr id="13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130" cy="732155"/>
                        </a:xfrm>
                        <a:prstGeom prst="rect">
                          <a:avLst/>
                        </a:prstGeom>
                        <a:solidFill>
                          <a:sysClr val="window" lastClr="FFFFFF"/>
                        </a:solidFill>
                        <a:ln w="3175" cap="flat" cmpd="sng" algn="ctr">
                          <a:solidFill>
                            <a:sysClr val="windowText" lastClr="000000"/>
                          </a:solidFill>
                          <a:prstDash val="solid"/>
                        </a:ln>
                        <a:effectLst/>
                      </wps:spPr>
                      <wps:txbx>
                        <w:txbxContent>
                          <w:p w14:paraId="4CFD608F" w14:textId="77777777" w:rsidR="00BA4DC3" w:rsidRDefault="009439B4">
                            <w:pPr>
                              <w:jc w:val="center"/>
                              <w:rPr>
                                <w:lang w:val="en-US"/>
                              </w:rPr>
                            </w:pPr>
                            <w:r>
                              <w:rPr>
                                <w:lang w:val="en-US"/>
                              </w:rPr>
                              <w:t>Senyawa Metabolit Sekunder</w:t>
                            </w:r>
                          </w:p>
                        </w:txbxContent>
                      </wps:txbx>
                      <wps:bodyPr rot="0" spcFirstLastPara="0"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4B5E390B" id="Rectangle 106" o:spid="_x0000_s1042" style="position:absolute;left:0;text-align:left;margin-left:147.7pt;margin-top:4pt;width:101.9pt;height:57.6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" fillcolor="window" strokecolor="windowText" strokeweight=".25pt">
                <v:path arrowok="t"/>
                <v:textbox>
                  <w:txbxContent>
                    <w:p w14:paraId="4CFD608F" w14:textId="77777777" w:rsidR="00BA4DC3" w:rsidRDefault="009439B4">
                      <w:pPr>
                        <w:jc w:val="center"/>
                        <w:rPr>
                          <w:lang w:val="en-US"/>
                        </w:rPr>
                      </w:pPr>
                      <w:r>
                        <w:rPr>
                          <w:lang w:val="en-US"/>
                        </w:rPr>
                        <w:t>Senyawa Metabolit Sekunder</w:t>
                      </w:r>
                    </w:p>
                  </w:txbxContent>
                </v:textbox>
              </v:rect>
            </w:pict>
          </mc:Fallback>
        </mc:AlternateContent>
      </w:r>
    </w:p>
    <w:p w14:paraId="1A0EACF1" w14:textId="77777777" w:rsidR="00BA4DC3" w:rsidRDefault="00CD2EB4">
      <w:pPr>
        <w:spacing w:after="0" w:line="480" w:lineRule="auto"/>
        <w:jc w:val="both"/>
        <w:rPr>
          <w:b/>
          <w:lang w:val="en-US"/>
        </w:rPr>
      </w:pPr>
      <w:r>
        <w:rPr>
          <w:noProof/>
          <w:lang w:val="en-US"/>
        </w:rPr>
        <mc:AlternateContent>
          <mc:Choice Requires="wps">
            <w:drawing>
              <wp:anchor distT="4294967295" distB="4294967295" distL="114300" distR="114300" simplePos="0" relativeHeight="251700736" behindDoc="0" locked="0" layoutInCell="1" allowOverlap="1" wp14:anchorId="5AFEA00B" wp14:editId="754E9ABD">
                <wp:simplePos x="0" y="0"/>
                <wp:positionH relativeFrom="column">
                  <wp:posOffset>3052445</wp:posOffset>
                </wp:positionH>
                <wp:positionV relativeFrom="paragraph">
                  <wp:posOffset>2015489</wp:posOffset>
                </wp:positionV>
                <wp:extent cx="420370" cy="0"/>
                <wp:effectExtent l="0" t="0" r="17780" b="19050"/>
                <wp:wrapNone/>
                <wp:docPr id="141"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03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FC17ED" id="Straight Connector 114" o:spid="_x0000_s1026" style="position:absolute;flip:x;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35pt,158.7pt" to="273.45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" strokecolor="windowText">
                <o:lock v:ext="edit" shapetype="f"/>
              </v:line>
            </w:pict>
          </mc:Fallback>
        </mc:AlternateContent>
      </w:r>
    </w:p>
    <w:p w14:paraId="400D502D" w14:textId="77777777" w:rsidR="00CD2EB4" w:rsidRDefault="00CD2EB4">
      <w:pPr>
        <w:spacing w:after="0" w:line="480" w:lineRule="auto"/>
        <w:jc w:val="center"/>
        <w:rPr>
          <w:rFonts w:eastAsia="Times New Roman"/>
          <w:b/>
          <w:bCs/>
          <w:szCs w:val="24"/>
          <w:lang w:val="en-US"/>
        </w:rPr>
      </w:pPr>
    </w:p>
    <w:p w14:paraId="59C9A8C9" w14:textId="77777777" w:rsidR="00CD2EB4" w:rsidRPr="00CD2EB4" w:rsidRDefault="00CD2EB4" w:rsidP="00CD2EB4">
      <w:pPr>
        <w:rPr>
          <w:rFonts w:eastAsia="Times New Roman"/>
          <w:szCs w:val="24"/>
          <w:lang w:val="en-US"/>
        </w:rPr>
      </w:pPr>
    </w:p>
    <w:p w14:paraId="285D0A14" w14:textId="77777777" w:rsidR="00CD2EB4" w:rsidRPr="00CD2EB4" w:rsidRDefault="00CD2EB4" w:rsidP="00CD2EB4">
      <w:pPr>
        <w:rPr>
          <w:rFonts w:eastAsia="Times New Roman"/>
          <w:szCs w:val="24"/>
          <w:lang w:val="en-US"/>
        </w:rPr>
      </w:pPr>
    </w:p>
    <w:p w14:paraId="145859B1" w14:textId="77777777" w:rsidR="00CD2EB4" w:rsidRPr="00CD2EB4" w:rsidRDefault="00CD2EB4" w:rsidP="00CD2EB4">
      <w:pPr>
        <w:rPr>
          <w:rFonts w:eastAsia="Times New Roman"/>
          <w:szCs w:val="24"/>
          <w:lang w:val="en-US"/>
        </w:rPr>
      </w:pPr>
    </w:p>
    <w:p w14:paraId="1C75862A" w14:textId="77777777" w:rsidR="00CD2EB4" w:rsidRPr="00CD2EB4" w:rsidRDefault="00CD2EB4" w:rsidP="00CD2EB4">
      <w:pPr>
        <w:rPr>
          <w:rFonts w:eastAsia="Times New Roman"/>
          <w:szCs w:val="24"/>
          <w:lang w:val="en-US"/>
        </w:rPr>
      </w:pPr>
    </w:p>
    <w:p w14:paraId="63A8A8D6" w14:textId="77777777" w:rsidR="00CD2EB4" w:rsidRPr="00CD2EB4" w:rsidRDefault="00CD2EB4" w:rsidP="00CD2EB4">
      <w:pPr>
        <w:rPr>
          <w:rFonts w:eastAsia="Times New Roman"/>
          <w:szCs w:val="24"/>
          <w:lang w:val="en-US"/>
        </w:rPr>
      </w:pPr>
    </w:p>
    <w:p w14:paraId="586200B1" w14:textId="77777777" w:rsidR="00CD2EB4" w:rsidRPr="00CD2EB4" w:rsidRDefault="00CD2EB4" w:rsidP="00CD2EB4">
      <w:pPr>
        <w:rPr>
          <w:rFonts w:eastAsia="Times New Roman"/>
          <w:szCs w:val="24"/>
          <w:lang w:val="en-US"/>
        </w:rPr>
      </w:pPr>
    </w:p>
    <w:p w14:paraId="42C1762B" w14:textId="77777777" w:rsidR="00CD2EB4" w:rsidRPr="00CD2EB4" w:rsidRDefault="00CD2EB4" w:rsidP="00CD2EB4">
      <w:pPr>
        <w:rPr>
          <w:rFonts w:eastAsia="Times New Roman"/>
          <w:szCs w:val="24"/>
          <w:lang w:val="en-US"/>
        </w:rPr>
      </w:pPr>
    </w:p>
    <w:p w14:paraId="12DF30BB" w14:textId="77777777" w:rsidR="00CD2EB4" w:rsidRPr="00CD2EB4" w:rsidRDefault="00CD2EB4" w:rsidP="00CD2EB4">
      <w:pPr>
        <w:rPr>
          <w:rFonts w:eastAsia="Times New Roman"/>
          <w:szCs w:val="24"/>
          <w:lang w:val="en-US"/>
        </w:rPr>
      </w:pPr>
    </w:p>
    <w:p w14:paraId="175D38FF" w14:textId="77777777" w:rsidR="00CD2EB4" w:rsidRDefault="00CD2EB4" w:rsidP="00CD2EB4">
      <w:pPr>
        <w:rPr>
          <w:rFonts w:eastAsia="Times New Roman"/>
          <w:szCs w:val="24"/>
          <w:lang w:val="en-US"/>
        </w:rPr>
      </w:pPr>
    </w:p>
    <w:p w14:paraId="6E6057EA" w14:textId="77777777" w:rsidR="00BA4DC3" w:rsidRDefault="00CD2EB4" w:rsidP="00CD2EB4">
      <w:pPr>
        <w:tabs>
          <w:tab w:val="left" w:pos="4769"/>
        </w:tabs>
        <w:rPr>
          <w:lang w:val="en-US"/>
        </w:rPr>
      </w:pPr>
      <w:r>
        <w:rPr>
          <w:rFonts w:eastAsia="Times New Roman"/>
          <w:szCs w:val="24"/>
          <w:lang w:val="en-US"/>
        </w:rPr>
        <w:tab/>
      </w:r>
      <w:bookmarkEnd w:id="1"/>
    </w:p>
    <w:sectPr w:rsidR="00BA4DC3">
      <w:headerReference w:type="even" r:id="rId19"/>
      <w:headerReference w:type="default" r:id="rId20"/>
      <w:footerReference w:type="default" r:id="rId21"/>
      <w:headerReference w:type="first" r:id="rId22"/>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715E4" w14:textId="77777777" w:rsidR="00E46397" w:rsidRDefault="00E46397">
      <w:pPr>
        <w:spacing w:line="240" w:lineRule="auto"/>
      </w:pPr>
      <w:r>
        <w:separator/>
      </w:r>
    </w:p>
  </w:endnote>
  <w:endnote w:type="continuationSeparator" w:id="0">
    <w:p w14:paraId="05D57385" w14:textId="77777777" w:rsidR="00E46397" w:rsidRDefault="00E46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81F6" w14:textId="77777777" w:rsidR="004542D1" w:rsidRDefault="00454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5CFD" w14:textId="77777777" w:rsidR="00BA4DC3" w:rsidRDefault="009439B4">
    <w:pPr>
      <w:pStyle w:val="Footer"/>
      <w:jc w:val="center"/>
    </w:pPr>
    <w:r>
      <w:fldChar w:fldCharType="begin"/>
    </w:r>
    <w:r>
      <w:instrText xml:space="preserve"> PAGE   \* MERGEFORMAT </w:instrText>
    </w:r>
    <w:r>
      <w:fldChar w:fldCharType="separate"/>
    </w:r>
    <w:r w:rsidR="00CD2EB4">
      <w:rPr>
        <w:noProof/>
      </w:rPr>
      <w:t>1</w:t>
    </w:r>
    <w:r>
      <w:fldChar w:fldCharType="end"/>
    </w:r>
  </w:p>
  <w:p w14:paraId="40542E8D" w14:textId="77777777" w:rsidR="00BA4DC3" w:rsidRDefault="00BA4DC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D5AA" w14:textId="77777777" w:rsidR="004542D1" w:rsidRDefault="004542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4503" w14:textId="77777777" w:rsidR="00BA4DC3" w:rsidRDefault="00BA4DC3">
    <w:pPr>
      <w:pStyle w:val="Footer"/>
      <w:jc w:val="center"/>
      <w:rPr>
        <w:lang w:val="en-US"/>
      </w:rPr>
    </w:pPr>
  </w:p>
  <w:p w14:paraId="69DE699E" w14:textId="77777777" w:rsidR="00BA4DC3" w:rsidRDefault="00BA4DC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77C0" w14:textId="77777777" w:rsidR="00BA4DC3" w:rsidRDefault="00BA4DC3">
    <w:pPr>
      <w:pStyle w:val="Footer"/>
      <w:jc w:val="center"/>
    </w:pPr>
  </w:p>
  <w:p w14:paraId="2426AC96" w14:textId="77777777" w:rsidR="00BA4DC3" w:rsidRDefault="00BA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1EB0E" w14:textId="77777777" w:rsidR="00E46397" w:rsidRDefault="00E46397">
      <w:pPr>
        <w:spacing w:after="0"/>
      </w:pPr>
      <w:r>
        <w:separator/>
      </w:r>
    </w:p>
  </w:footnote>
  <w:footnote w:type="continuationSeparator" w:id="0">
    <w:p w14:paraId="0A52D59A" w14:textId="77777777" w:rsidR="00E46397" w:rsidRDefault="00E463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1A02" w14:textId="540995A7" w:rsidR="004542D1" w:rsidRDefault="004542D1">
    <w:pPr>
      <w:pStyle w:val="Header"/>
    </w:pPr>
    <w:r>
      <w:rPr>
        <w:noProof/>
      </w:rPr>
      <w:pict w14:anchorId="0EBF0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61094" o:spid="_x0000_s1026" type="#_x0000_t75" style="position:absolute;margin-left:0;margin-top:0;width:413.45pt;height:407.7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AF74" w14:textId="51FFBA82" w:rsidR="00BA4DC3" w:rsidRDefault="004542D1">
    <w:pPr>
      <w:pStyle w:val="Header"/>
      <w:jc w:val="right"/>
    </w:pPr>
    <w:r>
      <w:rPr>
        <w:noProof/>
      </w:rPr>
      <w:pict w14:anchorId="5AA2E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61095" o:spid="_x0000_s1027"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5-01-09 at 14.29.07"/>
        </v:shape>
      </w:pict>
    </w:r>
  </w:p>
  <w:p w14:paraId="5007E8E7" w14:textId="77777777" w:rsidR="00BA4DC3" w:rsidRDefault="00BA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BFFF" w14:textId="3AEC029C" w:rsidR="004542D1" w:rsidRDefault="004542D1">
    <w:pPr>
      <w:pStyle w:val="Header"/>
    </w:pPr>
    <w:r>
      <w:rPr>
        <w:noProof/>
      </w:rPr>
      <w:pict w14:anchorId="0B2CE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61093" o:spid="_x0000_s1025" type="#_x0000_t75" style="position:absolute;margin-left:0;margin-top:0;width:413.45pt;height:407.7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4DE1" w14:textId="437D6EB4" w:rsidR="004542D1" w:rsidRDefault="004542D1">
    <w:pPr>
      <w:pStyle w:val="Header"/>
    </w:pPr>
    <w:r>
      <w:rPr>
        <w:noProof/>
      </w:rPr>
      <w:pict w14:anchorId="3E0CD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61097" o:spid="_x0000_s1029" type="#_x0000_t75" style="position:absolute;margin-left:0;margin-top:0;width:413.45pt;height:407.7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2C5F" w14:textId="0CCFBFC1" w:rsidR="00BA4DC3" w:rsidRDefault="004542D1">
    <w:pPr>
      <w:pStyle w:val="Header"/>
      <w:jc w:val="right"/>
    </w:pPr>
    <w:r>
      <w:rPr>
        <w:noProof/>
      </w:rPr>
      <w:pict w14:anchorId="18FC0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61098" o:spid="_x0000_s1030" type="#_x0000_t75" style="position:absolute;left:0;text-align:left;margin-left:0;margin-top:0;width:413.45pt;height:407.7pt;z-index:-251653120;mso-position-horizontal:center;mso-position-horizontal-relative:margin;mso-position-vertical:center;mso-position-vertical-relative:margin" o:allowincell="f">
          <v:imagedata r:id="rId1" o:title="WhatsApp Image 2025-01-09 at 14.29.07"/>
        </v:shape>
      </w:pict>
    </w:r>
    <w:r w:rsidR="009439B4">
      <w:fldChar w:fldCharType="begin"/>
    </w:r>
    <w:r w:rsidR="009439B4">
      <w:instrText xml:space="preserve"> PAGE   \* MERGEFORMAT </w:instrText>
    </w:r>
    <w:r w:rsidR="009439B4">
      <w:fldChar w:fldCharType="separate"/>
    </w:r>
    <w:r w:rsidR="00CD2EB4">
      <w:rPr>
        <w:noProof/>
      </w:rPr>
      <w:t>4</w:t>
    </w:r>
    <w:r w:rsidR="009439B4">
      <w:fldChar w:fldCharType="end"/>
    </w:r>
  </w:p>
  <w:p w14:paraId="039B272F" w14:textId="77777777" w:rsidR="00BA4DC3" w:rsidRDefault="00BA4D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EC38" w14:textId="64E32052" w:rsidR="004542D1" w:rsidRDefault="004542D1">
    <w:pPr>
      <w:pStyle w:val="Header"/>
    </w:pPr>
    <w:r>
      <w:rPr>
        <w:noProof/>
      </w:rPr>
      <w:pict w14:anchorId="785BC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61096" o:spid="_x0000_s1028" type="#_x0000_t75" style="position:absolute;margin-left:0;margin-top:0;width:413.45pt;height:407.7pt;z-index:-251655168;mso-position-horizontal:center;mso-position-horizontal-relative:margin;mso-position-vertical:center;mso-position-vertical-relative:margin" o:allowincell="f">
          <v:imagedata r:id="rId1" o:title="WhatsApp Image 2025-01-09 at 14.29.07"/>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22C3" w14:textId="382F98E3" w:rsidR="004542D1" w:rsidRDefault="004542D1">
    <w:pPr>
      <w:pStyle w:val="Header"/>
    </w:pPr>
    <w:r>
      <w:rPr>
        <w:noProof/>
      </w:rPr>
      <w:pict w14:anchorId="15091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61100" o:spid="_x0000_s1032" type="#_x0000_t75" style="position:absolute;margin-left:0;margin-top:0;width:413.45pt;height:407.7pt;z-index:-251651072;mso-position-horizontal:center;mso-position-horizontal-relative:margin;mso-position-vertical:center;mso-position-vertical-relative:margin" o:allowincell="f">
          <v:imagedata r:id="rId1" o:title="WhatsApp Image 2025-01-09 at 14.29.07"/>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89B0" w14:textId="186A42DB" w:rsidR="00BA4DC3" w:rsidRDefault="004542D1">
    <w:pPr>
      <w:pStyle w:val="Header"/>
      <w:jc w:val="right"/>
      <w:rPr>
        <w:lang w:val="en-US"/>
      </w:rPr>
    </w:pPr>
    <w:r>
      <w:rPr>
        <w:noProof/>
        <w:lang w:val="en-US"/>
      </w:rPr>
      <w:pict w14:anchorId="3F938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61101" o:spid="_x0000_s1033" type="#_x0000_t75" style="position:absolute;left:0;text-align:left;margin-left:0;margin-top:0;width:413.45pt;height:407.7pt;z-index:-251650048;mso-position-horizontal:center;mso-position-horizontal-relative:margin;mso-position-vertical:center;mso-position-vertical-relative:margin" o:allowincell="f">
          <v:imagedata r:id="rId1" o:title="WhatsApp Image 2025-01-09 at 14.29.07"/>
        </v:shape>
      </w:pict>
    </w:r>
  </w:p>
  <w:p w14:paraId="3691E0E2" w14:textId="77777777" w:rsidR="00BA4DC3" w:rsidRDefault="00BA4D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2C76" w14:textId="2B546FE1" w:rsidR="004542D1" w:rsidRDefault="004542D1">
    <w:pPr>
      <w:pStyle w:val="Header"/>
    </w:pPr>
    <w:r>
      <w:rPr>
        <w:noProof/>
      </w:rPr>
      <w:pict w14:anchorId="6154C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61099" o:spid="_x0000_s1031" type="#_x0000_t75" style="position:absolute;margin-left:0;margin-top:0;width:413.45pt;height:407.7pt;z-index:-251652096;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858"/>
    <w:multiLevelType w:val="multilevel"/>
    <w:tmpl w:val="0C4A185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CC81446"/>
    <w:multiLevelType w:val="multilevel"/>
    <w:tmpl w:val="0CC81446"/>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F1F545F"/>
    <w:multiLevelType w:val="multilevel"/>
    <w:tmpl w:val="0F1F545F"/>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BB03B1"/>
    <w:multiLevelType w:val="multilevel"/>
    <w:tmpl w:val="10BB03B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F2A42"/>
    <w:multiLevelType w:val="multilevel"/>
    <w:tmpl w:val="110F2A4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3B3DE8"/>
    <w:multiLevelType w:val="multilevel"/>
    <w:tmpl w:val="183B3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3C2194"/>
    <w:multiLevelType w:val="multilevel"/>
    <w:tmpl w:val="213C2194"/>
    <w:lvl w:ilvl="0">
      <w:start w:val="1"/>
      <w:numFmt w:val="decimal"/>
      <w:lvlText w:val="%1."/>
      <w:lvlJc w:val="left"/>
      <w:pPr>
        <w:ind w:left="360" w:hanging="360"/>
      </w:pPr>
    </w:lvl>
    <w:lvl w:ilvl="1">
      <w:start w:val="3"/>
      <w:numFmt w:val="decimal"/>
      <w:isLgl/>
      <w:lvlText w:val="%1.%2."/>
      <w:lvlJc w:val="left"/>
      <w:pPr>
        <w:ind w:left="1211" w:hanging="360"/>
      </w:pPr>
    </w:lvl>
    <w:lvl w:ilvl="2">
      <w:start w:val="1"/>
      <w:numFmt w:val="decimal"/>
      <w:isLgl/>
      <w:lvlText w:val="%1.%2.%3."/>
      <w:lvlJc w:val="left"/>
      <w:pPr>
        <w:ind w:left="720" w:hanging="720"/>
      </w:pPr>
      <w:rPr>
        <w:b/>
        <w:i w:val="0"/>
      </w:rPr>
    </w:lvl>
    <w:lvl w:ilvl="3">
      <w:start w:val="1"/>
      <w:numFmt w:val="decimal"/>
      <w:isLgl/>
      <w:lvlText w:val="%1.%2.%3.%4."/>
      <w:lvlJc w:val="left"/>
      <w:pPr>
        <w:ind w:left="2880" w:hanging="720"/>
      </w:pPr>
      <w:rPr>
        <w:b/>
      </w:r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7" w15:restartNumberingAfterBreak="0">
    <w:nsid w:val="225F56C8"/>
    <w:multiLevelType w:val="multilevel"/>
    <w:tmpl w:val="225F56C8"/>
    <w:lvl w:ilvl="0">
      <w:start w:val="1"/>
      <w:numFmt w:val="upperLetter"/>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FB428B"/>
    <w:multiLevelType w:val="multilevel"/>
    <w:tmpl w:val="29FB428B"/>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D65B4"/>
    <w:multiLevelType w:val="multilevel"/>
    <w:tmpl w:val="316D6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1344F"/>
    <w:multiLevelType w:val="multilevel"/>
    <w:tmpl w:val="3721344F"/>
    <w:lvl w:ilvl="0">
      <w:start w:val="1"/>
      <w:numFmt w:val="decimal"/>
      <w:lvlText w:val="4.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A879E4"/>
    <w:multiLevelType w:val="multilevel"/>
    <w:tmpl w:val="37A879E4"/>
    <w:lvl w:ilvl="0">
      <w:start w:val="3"/>
      <w:numFmt w:val="decimal"/>
      <w:lvlText w:val="%1"/>
      <w:lvlJc w:val="left"/>
      <w:pPr>
        <w:ind w:left="660" w:hanging="660"/>
      </w:pPr>
    </w:lvl>
    <w:lvl w:ilvl="1">
      <w:start w:val="5"/>
      <w:numFmt w:val="decimal"/>
      <w:lvlText w:val="%1.%2"/>
      <w:lvlJc w:val="left"/>
      <w:pPr>
        <w:ind w:left="660" w:hanging="660"/>
      </w:pPr>
    </w:lvl>
    <w:lvl w:ilvl="2">
      <w:start w:val="1"/>
      <w:numFmt w:val="decimal"/>
      <w:lvlText w:val="%1.%2.%3"/>
      <w:lvlJc w:val="left"/>
      <w:pPr>
        <w:ind w:left="720" w:hanging="720"/>
      </w:pPr>
    </w:lvl>
    <w:lvl w:ilvl="3">
      <w:start w:val="8"/>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3FA1456"/>
    <w:multiLevelType w:val="multilevel"/>
    <w:tmpl w:val="43FA1456"/>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B74264"/>
    <w:multiLevelType w:val="multilevel"/>
    <w:tmpl w:val="45B74264"/>
    <w:lvl w:ilvl="0">
      <w:start w:val="1"/>
      <w:numFmt w:val="decimal"/>
      <w:lvlText w:val="%1."/>
      <w:lvlJc w:val="left"/>
      <w:pPr>
        <w:ind w:left="1440" w:hanging="360"/>
      </w:pPr>
      <w:rPr>
        <w:rFonts w:ascii="Times New Roman" w:eastAsia="Calibri" w:hAnsi="Times New Roman" w:cs="Times New Roman"/>
      </w:rPr>
    </w:lvl>
    <w:lvl w:ilvl="1">
      <w:start w:val="11"/>
      <w:numFmt w:val="decimal"/>
      <w:isLgl/>
      <w:lvlText w:val="%1.%2."/>
      <w:lvlJc w:val="left"/>
      <w:pPr>
        <w:ind w:left="48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4" w15:restartNumberingAfterBreak="0">
    <w:nsid w:val="4ECA5B99"/>
    <w:multiLevelType w:val="multilevel"/>
    <w:tmpl w:val="4ECA5B99"/>
    <w:lvl w:ilvl="0">
      <w:start w:val="1"/>
      <w:numFmt w:val="decimal"/>
      <w:suff w:val="space"/>
      <w:lvlText w:val="2.4.%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D05609"/>
    <w:multiLevelType w:val="multilevel"/>
    <w:tmpl w:val="59D05609"/>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4D0BE7"/>
    <w:multiLevelType w:val="multilevel"/>
    <w:tmpl w:val="5A4D0BE7"/>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B22909"/>
    <w:multiLevelType w:val="multilevel"/>
    <w:tmpl w:val="70B22909"/>
    <w:lvl w:ilvl="0">
      <w:start w:val="1"/>
      <w:numFmt w:val="decimal"/>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13C5719"/>
    <w:multiLevelType w:val="multilevel"/>
    <w:tmpl w:val="713C57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C5C1622"/>
    <w:multiLevelType w:val="multilevel"/>
    <w:tmpl w:val="7C5C1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C07657"/>
    <w:multiLevelType w:val="multilevel"/>
    <w:tmpl w:val="7DC07657"/>
    <w:lvl w:ilvl="0">
      <w:start w:val="2"/>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9105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113982">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6557895">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0380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6369784">
    <w:abstractNumId w:val="8"/>
  </w:num>
  <w:num w:numId="6" w16cid:durableId="34167024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62284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73932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933243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3356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33952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6298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9833055">
    <w:abstractNumId w:val="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317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8433939">
    <w:abstractNumId w:val="1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7654592">
    <w:abstractNumId w:val="11"/>
    <w:lvlOverride w:ilvl="0">
      <w:startOverride w:val="3"/>
    </w:lvlOverride>
    <w:lvlOverride w:ilvl="1">
      <w:startOverride w:val="5"/>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875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4042418">
    <w:abstractNumId w:val="10"/>
  </w:num>
  <w:num w:numId="19" w16cid:durableId="550456198">
    <w:abstractNumId w:val="2"/>
  </w:num>
  <w:num w:numId="20" w16cid:durableId="992485983">
    <w:abstractNumId w:val="15"/>
  </w:num>
  <w:num w:numId="21" w16cid:durableId="1033459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ttachedTemplate r:id="rId1"/>
  <w:documentProtection w:edit="forms" w:enforcement="1" w:cryptProviderType="rsaAES" w:cryptAlgorithmClass="hash" w:cryptAlgorithmType="typeAny" w:cryptAlgorithmSid="14" w:cryptSpinCount="100000" w:hash="6gRZtlzAPCXNTbho5Xnmm1n2fV9S+BA02lhuekIDrKfwnboFwj3JmrdqFvYvasqDmeW9+sAS7A9swEwAcwkxVQ==" w:salt="LDsgZoNOAbIGH7pV4uxJIw=="/>
  <w:defaultTabStop w:val="720"/>
  <w:drawingGridHorizontalSpacing w:val="120"/>
  <w:displayHorizontalDrawingGridEvery w:val="2"/>
  <w:displayVertic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EB4"/>
    <w:rsid w:val="00000E72"/>
    <w:rsid w:val="000260BA"/>
    <w:rsid w:val="00062B5D"/>
    <w:rsid w:val="0006662C"/>
    <w:rsid w:val="0007692E"/>
    <w:rsid w:val="000C712E"/>
    <w:rsid w:val="000D7E28"/>
    <w:rsid w:val="000E2AC5"/>
    <w:rsid w:val="00131B10"/>
    <w:rsid w:val="00135DA8"/>
    <w:rsid w:val="001364B4"/>
    <w:rsid w:val="00184E5B"/>
    <w:rsid w:val="001854D8"/>
    <w:rsid w:val="00186098"/>
    <w:rsid w:val="00197C85"/>
    <w:rsid w:val="001B7165"/>
    <w:rsid w:val="001E12A0"/>
    <w:rsid w:val="001E7697"/>
    <w:rsid w:val="001F1A78"/>
    <w:rsid w:val="001F1CF7"/>
    <w:rsid w:val="00213911"/>
    <w:rsid w:val="00222491"/>
    <w:rsid w:val="00235B33"/>
    <w:rsid w:val="00237BD0"/>
    <w:rsid w:val="00242BD7"/>
    <w:rsid w:val="0024336F"/>
    <w:rsid w:val="00264DC6"/>
    <w:rsid w:val="00285681"/>
    <w:rsid w:val="002A6133"/>
    <w:rsid w:val="002C6DA6"/>
    <w:rsid w:val="002D19AF"/>
    <w:rsid w:val="00310851"/>
    <w:rsid w:val="0031269E"/>
    <w:rsid w:val="0032752F"/>
    <w:rsid w:val="00332ED4"/>
    <w:rsid w:val="003510B7"/>
    <w:rsid w:val="00357FD4"/>
    <w:rsid w:val="003667C2"/>
    <w:rsid w:val="0039547E"/>
    <w:rsid w:val="003B57CF"/>
    <w:rsid w:val="003B7DE2"/>
    <w:rsid w:val="003C6CEA"/>
    <w:rsid w:val="003E61CD"/>
    <w:rsid w:val="00400B95"/>
    <w:rsid w:val="0041074E"/>
    <w:rsid w:val="0041090A"/>
    <w:rsid w:val="004159D8"/>
    <w:rsid w:val="00423A10"/>
    <w:rsid w:val="00427D85"/>
    <w:rsid w:val="00432251"/>
    <w:rsid w:val="00433D69"/>
    <w:rsid w:val="00452350"/>
    <w:rsid w:val="004542D1"/>
    <w:rsid w:val="00460D0D"/>
    <w:rsid w:val="004A1AEE"/>
    <w:rsid w:val="004B64C7"/>
    <w:rsid w:val="004B65AE"/>
    <w:rsid w:val="004C25FE"/>
    <w:rsid w:val="004C3D59"/>
    <w:rsid w:val="004C48D4"/>
    <w:rsid w:val="004D22AA"/>
    <w:rsid w:val="004E60F6"/>
    <w:rsid w:val="00503C4A"/>
    <w:rsid w:val="005260E5"/>
    <w:rsid w:val="00527758"/>
    <w:rsid w:val="00536682"/>
    <w:rsid w:val="005447FB"/>
    <w:rsid w:val="00554DC3"/>
    <w:rsid w:val="00563F7E"/>
    <w:rsid w:val="005648D8"/>
    <w:rsid w:val="00582C1C"/>
    <w:rsid w:val="0059282D"/>
    <w:rsid w:val="005E25A6"/>
    <w:rsid w:val="005F6B0F"/>
    <w:rsid w:val="00602565"/>
    <w:rsid w:val="00610B33"/>
    <w:rsid w:val="0061656B"/>
    <w:rsid w:val="00625613"/>
    <w:rsid w:val="00627D8D"/>
    <w:rsid w:val="0064317A"/>
    <w:rsid w:val="00653503"/>
    <w:rsid w:val="00657EB0"/>
    <w:rsid w:val="00664363"/>
    <w:rsid w:val="00693425"/>
    <w:rsid w:val="00694640"/>
    <w:rsid w:val="00695A4E"/>
    <w:rsid w:val="006D3143"/>
    <w:rsid w:val="006D5AD9"/>
    <w:rsid w:val="006E0DE0"/>
    <w:rsid w:val="006E28A6"/>
    <w:rsid w:val="00737BDB"/>
    <w:rsid w:val="00745705"/>
    <w:rsid w:val="00774EB5"/>
    <w:rsid w:val="00794882"/>
    <w:rsid w:val="007975F1"/>
    <w:rsid w:val="007D2D54"/>
    <w:rsid w:val="007D619F"/>
    <w:rsid w:val="007E0FED"/>
    <w:rsid w:val="008051B4"/>
    <w:rsid w:val="008230D1"/>
    <w:rsid w:val="00831824"/>
    <w:rsid w:val="00831EEC"/>
    <w:rsid w:val="00841A78"/>
    <w:rsid w:val="008439EA"/>
    <w:rsid w:val="0089362F"/>
    <w:rsid w:val="008A23DC"/>
    <w:rsid w:val="008D74E5"/>
    <w:rsid w:val="008E01DB"/>
    <w:rsid w:val="008E4486"/>
    <w:rsid w:val="008F4D76"/>
    <w:rsid w:val="00905C4A"/>
    <w:rsid w:val="00913733"/>
    <w:rsid w:val="0091795D"/>
    <w:rsid w:val="00920AEC"/>
    <w:rsid w:val="00924D7F"/>
    <w:rsid w:val="00925AB3"/>
    <w:rsid w:val="00942942"/>
    <w:rsid w:val="009439B4"/>
    <w:rsid w:val="00946156"/>
    <w:rsid w:val="0094753B"/>
    <w:rsid w:val="009906E5"/>
    <w:rsid w:val="009A2B6F"/>
    <w:rsid w:val="009A324D"/>
    <w:rsid w:val="009B1DF4"/>
    <w:rsid w:val="009B7E54"/>
    <w:rsid w:val="009C5CAC"/>
    <w:rsid w:val="00A178BB"/>
    <w:rsid w:val="00A23834"/>
    <w:rsid w:val="00A40F8C"/>
    <w:rsid w:val="00A439E4"/>
    <w:rsid w:val="00A512BA"/>
    <w:rsid w:val="00A632FF"/>
    <w:rsid w:val="00A821B2"/>
    <w:rsid w:val="00AA171E"/>
    <w:rsid w:val="00AC6FB4"/>
    <w:rsid w:val="00AC75E3"/>
    <w:rsid w:val="00AD6312"/>
    <w:rsid w:val="00B338AD"/>
    <w:rsid w:val="00B80ADD"/>
    <w:rsid w:val="00B94435"/>
    <w:rsid w:val="00BA4DC3"/>
    <w:rsid w:val="00BB7E8C"/>
    <w:rsid w:val="00BC3746"/>
    <w:rsid w:val="00C214C7"/>
    <w:rsid w:val="00C23205"/>
    <w:rsid w:val="00C24B22"/>
    <w:rsid w:val="00C30694"/>
    <w:rsid w:val="00C40B7A"/>
    <w:rsid w:val="00C87429"/>
    <w:rsid w:val="00C919B5"/>
    <w:rsid w:val="00CA317C"/>
    <w:rsid w:val="00CB52A5"/>
    <w:rsid w:val="00CB5C7F"/>
    <w:rsid w:val="00CD2EB4"/>
    <w:rsid w:val="00CE6787"/>
    <w:rsid w:val="00CF07C8"/>
    <w:rsid w:val="00D24195"/>
    <w:rsid w:val="00D348E5"/>
    <w:rsid w:val="00D34EEA"/>
    <w:rsid w:val="00D742DC"/>
    <w:rsid w:val="00D96441"/>
    <w:rsid w:val="00DA3554"/>
    <w:rsid w:val="00DB304C"/>
    <w:rsid w:val="00DB3259"/>
    <w:rsid w:val="00DE7262"/>
    <w:rsid w:val="00DF56DF"/>
    <w:rsid w:val="00E10881"/>
    <w:rsid w:val="00E16231"/>
    <w:rsid w:val="00E46397"/>
    <w:rsid w:val="00E613F7"/>
    <w:rsid w:val="00E6727B"/>
    <w:rsid w:val="00E74F16"/>
    <w:rsid w:val="00E7678B"/>
    <w:rsid w:val="00E9122A"/>
    <w:rsid w:val="00EA3CE6"/>
    <w:rsid w:val="00EB3161"/>
    <w:rsid w:val="00EB3EA7"/>
    <w:rsid w:val="00EC1851"/>
    <w:rsid w:val="00EC260C"/>
    <w:rsid w:val="00EC6D3D"/>
    <w:rsid w:val="00EC7252"/>
    <w:rsid w:val="00F234FB"/>
    <w:rsid w:val="00F37046"/>
    <w:rsid w:val="00F43FFD"/>
    <w:rsid w:val="00F65DDB"/>
    <w:rsid w:val="00F70495"/>
    <w:rsid w:val="00F77D73"/>
    <w:rsid w:val="00F80531"/>
    <w:rsid w:val="00F80D9C"/>
    <w:rsid w:val="00F91685"/>
    <w:rsid w:val="00FA76AA"/>
    <w:rsid w:val="00FB639A"/>
    <w:rsid w:val="00FB66C2"/>
    <w:rsid w:val="00FC2393"/>
    <w:rsid w:val="00FD136E"/>
    <w:rsid w:val="00FD4C9F"/>
    <w:rsid w:val="4758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08EA16"/>
  <w15:docId w15:val="{D7AE6D15-731C-4FC3-BD2E-B66D2AF4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4"/>
      <w:szCs w:val="22"/>
      <w:lang w:val="id-ID"/>
    </w:rPr>
  </w:style>
  <w:style w:type="paragraph" w:styleId="Heading1">
    <w:name w:val="heading 1"/>
    <w:basedOn w:val="Normal"/>
    <w:next w:val="Normal"/>
    <w:link w:val="Heading1Char"/>
    <w:uiPriority w:val="9"/>
    <w:qFormat/>
    <w:pPr>
      <w:keepNext/>
      <w:keepLines/>
      <w:spacing w:before="480" w:after="120" w:line="480" w:lineRule="auto"/>
      <w:jc w:val="center"/>
      <w:outlineLvl w:val="0"/>
    </w:pPr>
    <w:rPr>
      <w:rFonts w:eastAsia="Times New Roman"/>
      <w:bCs/>
      <w:color w:val="000000"/>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eastAsia="Times New Roman"/>
      <w:szCs w:val="24"/>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Strong">
    <w:name w:val="Strong"/>
    <w:uiPriority w:val="22"/>
    <w:qFormat/>
    <w:rPr>
      <w:b/>
      <w:bCs/>
    </w:rPr>
  </w:style>
  <w:style w:type="table" w:styleId="TableGrid">
    <w:name w:val="Table Grid"/>
    <w:basedOn w:val="TableNormal"/>
    <w:uiPriority w:val="5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bCs/>
      <w:color w:val="000000"/>
      <w:sz w:val="24"/>
      <w:szCs w:val="28"/>
      <w:lang w:val="id-ID"/>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hAnsi="Times New Roman"/>
      <w:sz w:val="24"/>
      <w:lang w:val="id-ID"/>
    </w:rPr>
  </w:style>
  <w:style w:type="character" w:customStyle="1" w:styleId="HTMLPreformattedChar">
    <w:name w:val="HTML Preformatted Char"/>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customStyle="1" w:styleId="TOCHeading1">
    <w:name w:val="TOC Heading1"/>
    <w:basedOn w:val="Heading1"/>
    <w:next w:val="Normal"/>
    <w:uiPriority w:val="39"/>
    <w:unhideWhenUsed/>
    <w:qFormat/>
    <w:pPr>
      <w:spacing w:after="0" w:line="276" w:lineRule="auto"/>
      <w:jc w:val="left"/>
      <w:outlineLvl w:val="9"/>
    </w:pPr>
    <w:rPr>
      <w:rFonts w:ascii="Cambria" w:hAnsi="Cambria"/>
      <w:b/>
      <w:color w:val="365F91"/>
      <w:sz w:val="28"/>
      <w:lang w:val="en-US" w:eastAsia="ja-JP"/>
    </w:rPr>
  </w:style>
  <w:style w:type="character" w:customStyle="1" w:styleId="Heading2Char">
    <w:name w:val="Heading 2 Char"/>
    <w:link w:val="Heading2"/>
    <w:uiPriority w:val="9"/>
    <w:qFormat/>
    <w:rPr>
      <w:rFonts w:ascii="Cambria" w:eastAsia="Times New Roman" w:hAnsi="Cambria" w:cs="Times New Roman"/>
      <w:b/>
      <w:bCs/>
      <w:color w:val="4F81BD"/>
      <w:sz w:val="26"/>
      <w:szCs w:val="26"/>
      <w:lang w:val="id-ID"/>
    </w:rPr>
  </w:style>
  <w:style w:type="character" w:customStyle="1" w:styleId="Heading3Char">
    <w:name w:val="Heading 3 Char"/>
    <w:link w:val="Heading3"/>
    <w:uiPriority w:val="9"/>
    <w:qFormat/>
    <w:rPr>
      <w:rFonts w:ascii="Cambria" w:eastAsia="Times New Roman" w:hAnsi="Cambria" w:cs="Times New Roman"/>
      <w:b/>
      <w:bCs/>
      <w:color w:val="4F81BD"/>
      <w:sz w:val="24"/>
      <w:lang w:val="id-ID"/>
    </w:rPr>
  </w:style>
  <w:style w:type="character" w:customStyle="1" w:styleId="Heading4Char">
    <w:name w:val="Heading 4 Char"/>
    <w:link w:val="Heading4"/>
    <w:uiPriority w:val="9"/>
    <w:semiHidden/>
    <w:qFormat/>
    <w:rPr>
      <w:rFonts w:ascii="Cambria" w:eastAsia="Times New Roman" w:hAnsi="Cambria" w:cs="Times New Roman"/>
      <w:b/>
      <w:bCs/>
      <w:i/>
      <w:iCs/>
      <w:color w:val="4F81BD"/>
      <w:sz w:val="24"/>
      <w:lang w:val="id-ID"/>
    </w:rPr>
  </w:style>
  <w:style w:type="character" w:customStyle="1" w:styleId="BAB2Char">
    <w:name w:val="BAB 2 Char"/>
    <w:link w:val="BAB2"/>
    <w:qFormat/>
    <w:locked/>
    <w:rPr>
      <w:rFonts w:eastAsia="Times New Roman" w:cs="Times New Roman"/>
      <w:b/>
      <w:bCs/>
      <w:iCs/>
      <w:szCs w:val="24"/>
      <w:u w:val="single"/>
    </w:rPr>
  </w:style>
  <w:style w:type="paragraph" w:customStyle="1" w:styleId="BAB2">
    <w:name w:val="BAB 2"/>
    <w:basedOn w:val="Heading2"/>
    <w:next w:val="Heading2"/>
    <w:link w:val="BAB2Char"/>
    <w:qFormat/>
    <w:pPr>
      <w:keepLines w:val="0"/>
      <w:tabs>
        <w:tab w:val="center" w:leader="dot" w:pos="7513"/>
      </w:tabs>
      <w:spacing w:before="240" w:after="60" w:line="480" w:lineRule="auto"/>
      <w:ind w:left="720" w:hanging="360"/>
      <w:jc w:val="both"/>
    </w:pPr>
    <w:rPr>
      <w:rFonts w:ascii="Calibri" w:hAnsi="Calibri"/>
      <w:iCs/>
      <w:color w:val="auto"/>
      <w:sz w:val="22"/>
      <w:szCs w:val="24"/>
      <w:u w:val="single"/>
      <w:lang w:val="en-US"/>
    </w:rPr>
  </w:style>
  <w:style w:type="character" w:customStyle="1" w:styleId="BodyTextChar">
    <w:name w:val="Body Text Char"/>
    <w:link w:val="BodyText"/>
    <w:uiPriority w:val="1"/>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FCOPY\Pictures\SKRIPSI%20ERCHA%20MINANDA%20EKA%20PUTRI%20202114073\Skripsi%20Ercha%20MEP_20102022R2%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D516244-5F4E-483B-9A4E-1898AA15E8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Skripsi Ercha MEP_20102022R2 2003.dot</Template>
  <TotalTime>2</TotalTime>
  <Pages>5</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MJFCOPY</dc:creator>
  <cp:lastModifiedBy>f a</cp:lastModifiedBy>
  <cp:revision>2</cp:revision>
  <cp:lastPrinted>2024-11-14T23:15:00Z</cp:lastPrinted>
  <dcterms:created xsi:type="dcterms:W3CDTF">2024-12-02T02:50:00Z</dcterms:created>
  <dcterms:modified xsi:type="dcterms:W3CDTF">2025-01-14T02:00:00Z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0F6CF0F06A514B64AC8AD11C07A4011D_12</vt:lpwstr>
  </property>
</Properties>
</file>