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F8F" w:rsidRPr="00AE406B" w:rsidRDefault="003B1F8F" w:rsidP="003B1F8F">
      <w:pPr>
        <w:spacing w:after="0" w:line="720" w:lineRule="auto"/>
        <w:jc w:val="center"/>
        <w:rPr>
          <w:rFonts w:ascii="Times New Roman" w:hAnsi="Times New Roman" w:cs="Times New Roman"/>
          <w:b/>
          <w:bCs/>
          <w:sz w:val="24"/>
          <w:szCs w:val="24"/>
          <w:shd w:val="clear" w:color="auto" w:fill="FFFFFF"/>
          <w:lang w:val="en-US"/>
        </w:rPr>
      </w:pPr>
      <w:r w:rsidRPr="00AE406B">
        <w:rPr>
          <w:rFonts w:ascii="Times New Roman" w:hAnsi="Times New Roman" w:cs="Times New Roman"/>
          <w:b/>
          <w:bCs/>
          <w:sz w:val="24"/>
          <w:szCs w:val="24"/>
          <w:shd w:val="clear" w:color="auto" w:fill="FFFFFF"/>
          <w:lang w:val="en-US"/>
        </w:rPr>
        <w:t>BAB III</w:t>
      </w:r>
    </w:p>
    <w:p w:rsidR="003B1F8F" w:rsidRPr="004B7E28" w:rsidRDefault="003B1F8F" w:rsidP="003B1F8F">
      <w:pPr>
        <w:spacing w:after="0" w:line="720" w:lineRule="auto"/>
        <w:jc w:val="center"/>
        <w:rPr>
          <w:rFonts w:ascii="Times New Roman" w:hAnsi="Times New Roman" w:cs="Times New Roman"/>
          <w:b/>
          <w:bCs/>
          <w:sz w:val="24"/>
          <w:szCs w:val="24"/>
          <w:shd w:val="clear" w:color="auto" w:fill="FFFFFF"/>
        </w:rPr>
      </w:pPr>
      <w:r w:rsidRPr="00AE406B">
        <w:rPr>
          <w:rFonts w:ascii="Times New Roman" w:hAnsi="Times New Roman" w:cs="Times New Roman"/>
          <w:b/>
          <w:bCs/>
          <w:sz w:val="24"/>
          <w:szCs w:val="24"/>
          <w:shd w:val="clear" w:color="auto" w:fill="FFFFFF"/>
          <w:lang w:val="en-US"/>
        </w:rPr>
        <w:t>METODE PENELITIAN</w:t>
      </w:r>
    </w:p>
    <w:p w:rsidR="003B1F8F" w:rsidRPr="00D76DE0" w:rsidRDefault="003B1F8F" w:rsidP="00A05BE8">
      <w:pPr>
        <w:pStyle w:val="ListParagraph"/>
        <w:numPr>
          <w:ilvl w:val="1"/>
          <w:numId w:val="1"/>
        </w:numPr>
        <w:spacing w:after="0" w:line="480" w:lineRule="auto"/>
        <w:ind w:left="450" w:hanging="450"/>
        <w:jc w:val="both"/>
        <w:rPr>
          <w:rFonts w:ascii="Times New Roman" w:hAnsi="Times New Roman" w:cs="Times New Roman"/>
          <w:b/>
          <w:sz w:val="24"/>
          <w:szCs w:val="24"/>
        </w:rPr>
      </w:pPr>
      <w:r w:rsidRPr="00D76DE0">
        <w:rPr>
          <w:rFonts w:ascii="Times New Roman" w:hAnsi="Times New Roman" w:cs="Times New Roman"/>
          <w:b/>
          <w:sz w:val="24"/>
          <w:szCs w:val="24"/>
        </w:rPr>
        <w:t>Desain Penelitian</w:t>
      </w:r>
    </w:p>
    <w:p w:rsidR="003B1F8F" w:rsidRPr="00D76DE0" w:rsidRDefault="003B1F8F" w:rsidP="003B1F8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Desain yang digunakan dalam penelitian ini adalah desain </w:t>
      </w:r>
      <w:r>
        <w:rPr>
          <w:rFonts w:ascii="Times New Roman" w:hAnsi="Times New Roman" w:cs="Times New Roman"/>
          <w:i/>
          <w:sz w:val="24"/>
          <w:szCs w:val="24"/>
        </w:rPr>
        <w:t>pre-test</w:t>
      </w:r>
      <w:r>
        <w:rPr>
          <w:rFonts w:ascii="Times New Roman" w:hAnsi="Times New Roman" w:cs="Times New Roman"/>
          <w:sz w:val="24"/>
          <w:szCs w:val="24"/>
        </w:rPr>
        <w:t xml:space="preserve"> dan </w:t>
      </w:r>
      <w:r>
        <w:rPr>
          <w:rFonts w:ascii="Times New Roman" w:hAnsi="Times New Roman" w:cs="Times New Roman"/>
          <w:i/>
          <w:sz w:val="24"/>
          <w:szCs w:val="24"/>
        </w:rPr>
        <w:t>post-test</w:t>
      </w:r>
      <w:r>
        <w:rPr>
          <w:rFonts w:ascii="Times New Roman" w:hAnsi="Times New Roman" w:cs="Times New Roman"/>
          <w:sz w:val="24"/>
          <w:szCs w:val="24"/>
        </w:rPr>
        <w:t xml:space="preserve"> group yang polanya seperti berikut:</w:t>
      </w:r>
    </w:p>
    <w:p w:rsidR="003B1F8F" w:rsidRDefault="003B1F8F" w:rsidP="003B1F8F">
      <w:pPr>
        <w:pStyle w:val="ListParagraph"/>
        <w:spacing w:after="0" w:line="480" w:lineRule="auto"/>
        <w:ind w:left="0"/>
        <w:jc w:val="center"/>
        <w:rPr>
          <w:rFonts w:ascii="Times New Roman" w:hAnsi="Times New Roman" w:cs="Times New Roman"/>
          <w:sz w:val="40"/>
          <w:szCs w:val="40"/>
          <w:vertAlign w:val="subscript"/>
        </w:rPr>
      </w:pPr>
      <w:r>
        <w:rPr>
          <w:rFonts w:ascii="Times New Roman" w:hAnsi="Times New Roman" w:cs="Times New Roman"/>
          <w:sz w:val="40"/>
          <w:szCs w:val="40"/>
        </w:rPr>
        <w:t>O</w:t>
      </w:r>
      <w:r>
        <w:rPr>
          <w:rFonts w:ascii="Times New Roman" w:hAnsi="Times New Roman" w:cs="Times New Roman"/>
          <w:sz w:val="40"/>
          <w:szCs w:val="40"/>
          <w:vertAlign w:val="subscript"/>
        </w:rPr>
        <w:t xml:space="preserve">1 </w:t>
      </w:r>
      <w:r>
        <w:rPr>
          <w:rFonts w:ascii="Times New Roman" w:hAnsi="Times New Roman" w:cs="Times New Roman"/>
          <w:sz w:val="40"/>
          <w:szCs w:val="40"/>
        </w:rPr>
        <w:t>X O</w:t>
      </w:r>
      <w:r>
        <w:rPr>
          <w:rFonts w:ascii="Times New Roman" w:hAnsi="Times New Roman" w:cs="Times New Roman"/>
          <w:sz w:val="40"/>
          <w:szCs w:val="40"/>
          <w:vertAlign w:val="subscript"/>
        </w:rPr>
        <w:t>2</w:t>
      </w:r>
    </w:p>
    <w:p w:rsidR="003B1F8F" w:rsidRDefault="003B1F8F" w:rsidP="003B1F8F">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Keterangan :</w:t>
      </w:r>
    </w:p>
    <w:p w:rsidR="003B1F8F" w:rsidRDefault="003B1F8F" w:rsidP="003B1F8F">
      <w:pPr>
        <w:pStyle w:val="ListParagraph"/>
        <w:spacing w:after="0" w:line="480" w:lineRule="auto"/>
        <w:ind w:left="0"/>
        <w:rPr>
          <w:rFonts w:ascii="Times New Roman" w:hAnsi="Times New Roman" w:cs="Times New Roman"/>
          <w:sz w:val="24"/>
          <w:szCs w:val="24"/>
          <w:vertAlign w:val="subscript"/>
        </w:rPr>
      </w:pPr>
      <w:r>
        <w:rPr>
          <w:rFonts w:ascii="Times New Roman" w:hAnsi="Times New Roman" w:cs="Times New Roman"/>
          <w:sz w:val="24"/>
          <w:szCs w:val="24"/>
        </w:rPr>
        <w:t>O</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i/>
          <w:sz w:val="24"/>
          <w:szCs w:val="24"/>
        </w:rPr>
        <w:t xml:space="preserve"> Pre-test</w:t>
      </w:r>
      <w:r>
        <w:rPr>
          <w:rFonts w:ascii="Times New Roman" w:hAnsi="Times New Roman" w:cs="Times New Roman"/>
          <w:sz w:val="24"/>
          <w:szCs w:val="24"/>
        </w:rPr>
        <w:t xml:space="preserve"> diberikan sebelum melakukan layanan bimbingan kelompok</w:t>
      </w:r>
      <w:r>
        <w:rPr>
          <w:rFonts w:ascii="Times New Roman" w:hAnsi="Times New Roman" w:cs="Times New Roman"/>
          <w:sz w:val="24"/>
          <w:szCs w:val="24"/>
          <w:vertAlign w:val="subscript"/>
        </w:rPr>
        <w:t>.</w:t>
      </w:r>
    </w:p>
    <w:p w:rsidR="003B1F8F" w:rsidRDefault="003B1F8F" w:rsidP="003B1F8F">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Perlakuan/Treatmen (Layanan Bimbingan Kelompok).</w:t>
      </w:r>
    </w:p>
    <w:p w:rsidR="003B1F8F" w:rsidRPr="00556F27" w:rsidRDefault="003B1F8F" w:rsidP="003B1F8F">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32"/>
          <w:szCs w:val="32"/>
          <w:vertAlign w:val="subscript"/>
        </w:rPr>
        <w:tab/>
      </w:r>
      <w:r>
        <w:rPr>
          <w:rFonts w:ascii="Times New Roman" w:hAnsi="Times New Roman" w:cs="Times New Roman"/>
          <w:sz w:val="32"/>
          <w:szCs w:val="32"/>
        </w:rPr>
        <w:t xml:space="preserve">: </w:t>
      </w:r>
      <w:r>
        <w:rPr>
          <w:rFonts w:ascii="Times New Roman" w:hAnsi="Times New Roman" w:cs="Times New Roman"/>
          <w:i/>
          <w:sz w:val="24"/>
          <w:szCs w:val="24"/>
        </w:rPr>
        <w:t>Post-test</w:t>
      </w:r>
      <w:r>
        <w:rPr>
          <w:rFonts w:ascii="Times New Roman" w:hAnsi="Times New Roman" w:cs="Times New Roman"/>
          <w:sz w:val="24"/>
          <w:szCs w:val="24"/>
        </w:rPr>
        <w:t xml:space="preserve"> diberikan setelah melakukan layanan bimbingan kelompok.</w:t>
      </w:r>
    </w:p>
    <w:p w:rsidR="003B1F8F" w:rsidRDefault="003B1F8F" w:rsidP="003B1F8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Didalam desain ini penelitian sebanyak dua kali yaitu sebelum eksperimen dan sesudah eksperimen. Penelitian yang dilakukan sebelum eksperimen (O</w:t>
      </w:r>
      <w:r>
        <w:rPr>
          <w:rFonts w:ascii="Times New Roman" w:hAnsi="Times New Roman" w:cs="Times New Roman"/>
          <w:sz w:val="24"/>
          <w:szCs w:val="24"/>
          <w:vertAlign w:val="subscript"/>
        </w:rPr>
        <w:t>1</w:t>
      </w:r>
      <w:r>
        <w:rPr>
          <w:rFonts w:ascii="Times New Roman" w:hAnsi="Times New Roman" w:cs="Times New Roman"/>
          <w:sz w:val="24"/>
          <w:szCs w:val="24"/>
        </w:rPr>
        <w:t xml:space="preserve">) disebut </w:t>
      </w:r>
      <w:r>
        <w:rPr>
          <w:rFonts w:ascii="Times New Roman" w:hAnsi="Times New Roman" w:cs="Times New Roman"/>
          <w:i/>
          <w:sz w:val="24"/>
          <w:szCs w:val="24"/>
        </w:rPr>
        <w:t>pre-test</w:t>
      </w:r>
      <w:r>
        <w:rPr>
          <w:rFonts w:ascii="Times New Roman" w:hAnsi="Times New Roman" w:cs="Times New Roman"/>
          <w:sz w:val="24"/>
          <w:szCs w:val="24"/>
        </w:rPr>
        <w:t>, dan observasi setelah eksperimen (O</w:t>
      </w:r>
      <w:r>
        <w:rPr>
          <w:rFonts w:ascii="Times New Roman" w:hAnsi="Times New Roman" w:cs="Times New Roman"/>
          <w:sz w:val="24"/>
          <w:szCs w:val="24"/>
          <w:vertAlign w:val="subscript"/>
        </w:rPr>
        <w:t>2</w:t>
      </w:r>
      <w:r>
        <w:rPr>
          <w:rFonts w:ascii="Times New Roman" w:hAnsi="Times New Roman" w:cs="Times New Roman"/>
          <w:sz w:val="24"/>
          <w:szCs w:val="24"/>
        </w:rPr>
        <w:t xml:space="preserve">) disebut </w:t>
      </w:r>
      <w:r>
        <w:rPr>
          <w:rFonts w:ascii="Times New Roman" w:hAnsi="Times New Roman" w:cs="Times New Roman"/>
          <w:i/>
          <w:sz w:val="24"/>
          <w:szCs w:val="24"/>
        </w:rPr>
        <w:t>post-test</w:t>
      </w:r>
      <w:r>
        <w:rPr>
          <w:rFonts w:ascii="Times New Roman" w:hAnsi="Times New Roman" w:cs="Times New Roman"/>
          <w:sz w:val="24"/>
          <w:szCs w:val="24"/>
        </w:rPr>
        <w:t>.</w:t>
      </w:r>
    </w:p>
    <w:p w:rsidR="003B1F8F" w:rsidRPr="00F71ED5" w:rsidRDefault="003B1F8F" w:rsidP="00F71ED5">
      <w:pPr>
        <w:pStyle w:val="ListParagraph"/>
        <w:numPr>
          <w:ilvl w:val="0"/>
          <w:numId w:val="15"/>
        </w:numPr>
        <w:spacing w:after="0" w:line="480" w:lineRule="auto"/>
        <w:ind w:left="360"/>
        <w:jc w:val="both"/>
        <w:rPr>
          <w:rFonts w:ascii="Times New Roman" w:hAnsi="Times New Roman" w:cs="Times New Roman"/>
          <w:b/>
          <w:sz w:val="24"/>
          <w:szCs w:val="24"/>
          <w:vertAlign w:val="subscript"/>
        </w:rPr>
      </w:pPr>
      <w:r w:rsidRPr="00F71ED5">
        <w:rPr>
          <w:rFonts w:ascii="Times New Roman" w:hAnsi="Times New Roman" w:cs="Times New Roman"/>
          <w:b/>
          <w:sz w:val="24"/>
          <w:szCs w:val="24"/>
        </w:rPr>
        <w:t xml:space="preserve">Pre test </w:t>
      </w:r>
    </w:p>
    <w:p w:rsidR="003B1F8F" w:rsidRDefault="003B1F8F" w:rsidP="000A52EC">
      <w:pPr>
        <w:spacing w:after="0" w:line="480" w:lineRule="auto"/>
        <w:ind w:firstLine="709"/>
        <w:jc w:val="both"/>
        <w:rPr>
          <w:rFonts w:ascii="Times New Roman" w:hAnsi="Times New Roman" w:cs="Times New Roman"/>
          <w:sz w:val="24"/>
          <w:szCs w:val="24"/>
        </w:rPr>
      </w:pPr>
      <w:r>
        <w:rPr>
          <w:rFonts w:ascii="Times New Roman" w:hAnsi="Times New Roman" w:cs="Times New Roman"/>
          <w:i/>
          <w:sz w:val="24"/>
          <w:szCs w:val="24"/>
        </w:rPr>
        <w:t>Pre test</w:t>
      </w:r>
      <w:r>
        <w:rPr>
          <w:rFonts w:ascii="Times New Roman" w:hAnsi="Times New Roman" w:cs="Times New Roman"/>
          <w:sz w:val="24"/>
          <w:szCs w:val="24"/>
        </w:rPr>
        <w:t xml:space="preserve"> ini dilakukan dengan memberikan angket dengan sejumlah pertanyaan/pernyataan untuk mengukur seberapa besar sebelum akhirnya diberikan treatmen atau perlakuan berupa layanan bimbingan kelompok dan memasuki fase </w:t>
      </w:r>
      <w:r>
        <w:rPr>
          <w:rFonts w:ascii="Times New Roman" w:hAnsi="Times New Roman" w:cs="Times New Roman"/>
          <w:i/>
          <w:sz w:val="24"/>
          <w:szCs w:val="24"/>
        </w:rPr>
        <w:t>post test</w:t>
      </w:r>
      <w:r>
        <w:rPr>
          <w:rFonts w:ascii="Times New Roman" w:hAnsi="Times New Roman" w:cs="Times New Roman"/>
          <w:sz w:val="24"/>
          <w:szCs w:val="24"/>
        </w:rPr>
        <w:t xml:space="preserve"> untuk menguji pemahaman kembali.</w:t>
      </w:r>
    </w:p>
    <w:p w:rsidR="003B1F8F" w:rsidRPr="00F71ED5" w:rsidRDefault="003B1F8F" w:rsidP="00F71ED5">
      <w:pPr>
        <w:pStyle w:val="ListParagraph"/>
        <w:numPr>
          <w:ilvl w:val="0"/>
          <w:numId w:val="15"/>
        </w:numPr>
        <w:spacing w:after="0" w:line="480" w:lineRule="auto"/>
        <w:ind w:left="360"/>
        <w:jc w:val="both"/>
        <w:rPr>
          <w:rFonts w:ascii="Times New Roman" w:hAnsi="Times New Roman" w:cs="Times New Roman"/>
          <w:b/>
          <w:sz w:val="24"/>
          <w:szCs w:val="24"/>
        </w:rPr>
      </w:pPr>
      <w:r w:rsidRPr="00F71ED5">
        <w:rPr>
          <w:rFonts w:ascii="Times New Roman" w:hAnsi="Times New Roman" w:cs="Times New Roman"/>
          <w:b/>
          <w:sz w:val="24"/>
          <w:szCs w:val="24"/>
        </w:rPr>
        <w:t>Treatmen</w:t>
      </w:r>
      <w:r w:rsidR="00CF4288" w:rsidRPr="00F71ED5">
        <w:rPr>
          <w:rFonts w:ascii="Times New Roman" w:hAnsi="Times New Roman" w:cs="Times New Roman"/>
          <w:b/>
          <w:sz w:val="24"/>
          <w:szCs w:val="24"/>
        </w:rPr>
        <w:t>t</w:t>
      </w:r>
      <w:r w:rsidRPr="00F71ED5">
        <w:rPr>
          <w:rFonts w:ascii="Times New Roman" w:hAnsi="Times New Roman" w:cs="Times New Roman"/>
          <w:b/>
          <w:sz w:val="24"/>
          <w:szCs w:val="24"/>
        </w:rPr>
        <w:t xml:space="preserve"> </w:t>
      </w:r>
      <w:r w:rsidR="00F71ED5" w:rsidRPr="00F71ED5">
        <w:rPr>
          <w:rFonts w:ascii="Times New Roman" w:hAnsi="Times New Roman" w:cs="Times New Roman"/>
          <w:b/>
          <w:sz w:val="24"/>
          <w:szCs w:val="24"/>
          <w:lang w:val="en-US"/>
        </w:rPr>
        <w:t>/</w:t>
      </w:r>
      <w:r w:rsidRPr="00F71ED5">
        <w:rPr>
          <w:rFonts w:ascii="Times New Roman" w:hAnsi="Times New Roman" w:cs="Times New Roman"/>
          <w:b/>
          <w:sz w:val="24"/>
          <w:szCs w:val="24"/>
        </w:rPr>
        <w:t xml:space="preserve">Perlakuan </w:t>
      </w:r>
    </w:p>
    <w:p w:rsidR="003B1F8F" w:rsidRPr="001C7006" w:rsidRDefault="003B1F8F" w:rsidP="000A52EC">
      <w:pPr>
        <w:spacing w:after="0" w:line="480" w:lineRule="auto"/>
        <w:ind w:firstLine="720"/>
        <w:jc w:val="both"/>
        <w:rPr>
          <w:rFonts w:ascii="Times New Roman" w:hAnsi="Times New Roman" w:cs="Times New Roman"/>
          <w:sz w:val="24"/>
          <w:szCs w:val="24"/>
          <w:vertAlign w:val="subscript"/>
        </w:rPr>
      </w:pPr>
      <w:r>
        <w:rPr>
          <w:rFonts w:ascii="Times New Roman" w:hAnsi="Times New Roman" w:cs="Times New Roman"/>
          <w:sz w:val="24"/>
          <w:szCs w:val="24"/>
        </w:rPr>
        <w:t xml:space="preserve">Perlakuan diberikan setelah </w:t>
      </w:r>
      <w:r>
        <w:rPr>
          <w:rFonts w:ascii="Times New Roman" w:hAnsi="Times New Roman" w:cs="Times New Roman"/>
          <w:i/>
          <w:iCs/>
          <w:sz w:val="24"/>
          <w:szCs w:val="24"/>
        </w:rPr>
        <w:t>pre test</w:t>
      </w:r>
      <w:r>
        <w:rPr>
          <w:rFonts w:ascii="Times New Roman" w:hAnsi="Times New Roman" w:cs="Times New Roman"/>
          <w:sz w:val="24"/>
          <w:szCs w:val="24"/>
        </w:rPr>
        <w:t xml:space="preserve"> dan mengetahui yang didapatkan melalui proses perhitungan data dan evaluasi. Dalam hal ini perlakuan dilakukan </w:t>
      </w:r>
      <w:r>
        <w:rPr>
          <w:rFonts w:ascii="Times New Roman" w:hAnsi="Times New Roman" w:cs="Times New Roman"/>
          <w:sz w:val="24"/>
          <w:szCs w:val="24"/>
        </w:rPr>
        <w:lastRenderedPageBreak/>
        <w:t>dengan menggunakan layanan bimbingan kelompok mengenani kepercayaan diri siswa</w:t>
      </w:r>
      <w:r w:rsidRPr="00781474">
        <w:rPr>
          <w:rFonts w:ascii="Times New Roman" w:hAnsi="Times New Roman" w:cs="Times New Roman"/>
          <w:sz w:val="24"/>
          <w:szCs w:val="24"/>
        </w:rPr>
        <w:t>.</w:t>
      </w:r>
    </w:p>
    <w:p w:rsidR="003B1F8F" w:rsidRPr="00F71ED5" w:rsidRDefault="003B1F8F" w:rsidP="00F71ED5">
      <w:pPr>
        <w:pStyle w:val="ListParagraph"/>
        <w:numPr>
          <w:ilvl w:val="0"/>
          <w:numId w:val="15"/>
        </w:numPr>
        <w:spacing w:after="0" w:line="480" w:lineRule="auto"/>
        <w:ind w:left="360"/>
        <w:jc w:val="both"/>
        <w:rPr>
          <w:rFonts w:ascii="Times New Roman" w:hAnsi="Times New Roman" w:cs="Times New Roman"/>
          <w:b/>
          <w:sz w:val="24"/>
          <w:szCs w:val="24"/>
        </w:rPr>
      </w:pPr>
      <w:r w:rsidRPr="00F71ED5">
        <w:rPr>
          <w:rFonts w:ascii="Times New Roman" w:hAnsi="Times New Roman" w:cs="Times New Roman"/>
          <w:b/>
          <w:sz w:val="24"/>
          <w:szCs w:val="24"/>
        </w:rPr>
        <w:t>Post-Test</w:t>
      </w:r>
    </w:p>
    <w:p w:rsidR="003B1F8F" w:rsidRDefault="003B1F8F" w:rsidP="000A52EC">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Post-test</w:t>
      </w:r>
      <w:r>
        <w:rPr>
          <w:rFonts w:ascii="Times New Roman" w:hAnsi="Times New Roman" w:cs="Times New Roman"/>
          <w:sz w:val="24"/>
          <w:szCs w:val="24"/>
        </w:rPr>
        <w:t xml:space="preserve"> dilakukan setelah pemberian perlakuan, selain itu </w:t>
      </w:r>
      <w:r>
        <w:rPr>
          <w:rFonts w:ascii="Times New Roman" w:hAnsi="Times New Roman" w:cs="Times New Roman"/>
          <w:i/>
          <w:iCs/>
          <w:sz w:val="24"/>
          <w:szCs w:val="24"/>
        </w:rPr>
        <w:t>post-test</w:t>
      </w:r>
      <w:r>
        <w:rPr>
          <w:rFonts w:ascii="Times New Roman" w:hAnsi="Times New Roman" w:cs="Times New Roman"/>
          <w:sz w:val="24"/>
          <w:szCs w:val="24"/>
        </w:rPr>
        <w:t xml:space="preserve"> juga sebagai salah satu pengukuran terakhir yang akan menunjukan apakah perlakuan yang diberikan mencapai tujuan untuk membangun kepercayaan diri siswa.</w:t>
      </w:r>
    </w:p>
    <w:p w:rsidR="003B1F8F" w:rsidRDefault="00F71ED5" w:rsidP="00F71ED5">
      <w:pPr>
        <w:pStyle w:val="ListParagraph"/>
        <w:numPr>
          <w:ilvl w:val="1"/>
          <w:numId w:val="16"/>
        </w:numPr>
        <w:spacing w:after="0" w:line="480" w:lineRule="auto"/>
        <w:jc w:val="both"/>
        <w:rPr>
          <w:rFonts w:ascii="Times New Roman" w:hAnsi="Times New Roman" w:cs="Times New Roman"/>
          <w:b/>
          <w:sz w:val="24"/>
          <w:szCs w:val="24"/>
          <w:lang w:val="en-US"/>
        </w:rPr>
      </w:pPr>
      <w:r w:rsidRPr="00F71ED5">
        <w:rPr>
          <w:rFonts w:ascii="Times New Roman" w:hAnsi="Times New Roman" w:cs="Times New Roman"/>
          <w:b/>
          <w:sz w:val="24"/>
          <w:szCs w:val="24"/>
          <w:lang w:val="en-US"/>
        </w:rPr>
        <w:t>Partisipan</w:t>
      </w:r>
    </w:p>
    <w:p w:rsidR="00F71ED5" w:rsidRDefault="00F71ED5" w:rsidP="00F71ED5">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 ini peneliti melibatkan beberapa partisipan yaitu :</w:t>
      </w:r>
    </w:p>
    <w:p w:rsidR="00E121DD" w:rsidRDefault="00E121DD" w:rsidP="00E121DD">
      <w:pPr>
        <w:pStyle w:val="ListParagraph"/>
        <w:numPr>
          <w:ilvl w:val="0"/>
          <w:numId w:val="1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Kepala sekolah SMK Al-Washliyah 4 Medan </w:t>
      </w:r>
    </w:p>
    <w:p w:rsidR="00E121DD" w:rsidRDefault="00E121DD" w:rsidP="00E121DD">
      <w:pPr>
        <w:pStyle w:val="ListParagraph"/>
        <w:numPr>
          <w:ilvl w:val="0"/>
          <w:numId w:val="1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Guru BK SMK Al-Washliyah 4 Medan</w:t>
      </w:r>
    </w:p>
    <w:p w:rsidR="00E121DD" w:rsidRPr="00E121DD" w:rsidRDefault="00E121DD" w:rsidP="00E121DD">
      <w:pPr>
        <w:pStyle w:val="ListParagraph"/>
        <w:numPr>
          <w:ilvl w:val="0"/>
          <w:numId w:val="1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SMK Al-Washliyah 4 Medan</w:t>
      </w:r>
    </w:p>
    <w:p w:rsidR="003B1F8F" w:rsidRPr="00072BC4" w:rsidRDefault="003B1F8F" w:rsidP="00072BC4">
      <w:pPr>
        <w:pStyle w:val="ListParagraph"/>
        <w:numPr>
          <w:ilvl w:val="1"/>
          <w:numId w:val="16"/>
        </w:numPr>
        <w:spacing w:after="0" w:line="480" w:lineRule="auto"/>
        <w:jc w:val="both"/>
        <w:rPr>
          <w:rFonts w:ascii="Times New Roman" w:hAnsi="Times New Roman" w:cs="Times New Roman"/>
          <w:b/>
          <w:sz w:val="24"/>
          <w:szCs w:val="24"/>
        </w:rPr>
      </w:pPr>
      <w:r w:rsidRPr="00072BC4">
        <w:rPr>
          <w:rFonts w:ascii="Times New Roman" w:hAnsi="Times New Roman" w:cs="Times New Roman"/>
          <w:b/>
          <w:sz w:val="24"/>
          <w:szCs w:val="24"/>
        </w:rPr>
        <w:t>Populasi dan Sampel</w:t>
      </w:r>
    </w:p>
    <w:p w:rsidR="003B1F8F" w:rsidRPr="00072BC4" w:rsidRDefault="003B1F8F" w:rsidP="00072BC4">
      <w:pPr>
        <w:pStyle w:val="ListParagraph"/>
        <w:numPr>
          <w:ilvl w:val="2"/>
          <w:numId w:val="16"/>
        </w:numPr>
        <w:spacing w:after="0" w:line="480" w:lineRule="auto"/>
        <w:jc w:val="both"/>
        <w:rPr>
          <w:rFonts w:ascii="Times New Roman" w:hAnsi="Times New Roman" w:cs="Times New Roman"/>
          <w:b/>
          <w:sz w:val="24"/>
          <w:szCs w:val="24"/>
        </w:rPr>
      </w:pPr>
      <w:r w:rsidRPr="00072BC4">
        <w:rPr>
          <w:rFonts w:ascii="Times New Roman" w:hAnsi="Times New Roman" w:cs="Times New Roman"/>
          <w:b/>
          <w:sz w:val="24"/>
          <w:szCs w:val="24"/>
        </w:rPr>
        <w:t>Populasi</w:t>
      </w:r>
    </w:p>
    <w:p w:rsidR="003B1F8F" w:rsidRDefault="003B1F8F" w:rsidP="000A52E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Arikunto (2013:173) “Populasi merupakan keseluruhan subjek penelitian. Sedangkan menurut Sugiyono (2012:80) Populasi adalah “Wilayah generalisasi yang terdiri atas obyek/subyek yang mempunyai kualitas dan karakteristik tertentu yang ditetapkan oleh peneliti untuk dipelajari dan kemudian ditarik kesimpulannya”. Berdasarkan kedua penjelasan tersebut, dapat peneliti jelaskan bahwa populasi adalah keseluruhan subjek yang mempunyai karakteristik tertentu. Populasi dalam penelitian ini adalah </w:t>
      </w:r>
      <w:r w:rsidR="00072BC4">
        <w:rPr>
          <w:rFonts w:ascii="Times New Roman" w:hAnsi="Times New Roman" w:cs="Times New Roman"/>
          <w:sz w:val="24"/>
          <w:szCs w:val="24"/>
        </w:rPr>
        <w:t xml:space="preserve">seluruh siswa kelas X </w:t>
      </w:r>
      <w:r>
        <w:rPr>
          <w:rFonts w:ascii="Times New Roman" w:hAnsi="Times New Roman" w:cs="Times New Roman"/>
          <w:sz w:val="24"/>
          <w:szCs w:val="24"/>
        </w:rPr>
        <w:t>SMK Al-Washliyah 4 Medan.</w:t>
      </w:r>
    </w:p>
    <w:p w:rsidR="00072BC4" w:rsidRDefault="00072BC4" w:rsidP="000A52EC">
      <w:pPr>
        <w:spacing w:after="0" w:line="480" w:lineRule="auto"/>
        <w:ind w:firstLine="720"/>
        <w:jc w:val="both"/>
        <w:rPr>
          <w:rFonts w:ascii="Times New Roman" w:hAnsi="Times New Roman" w:cs="Times New Roman"/>
          <w:sz w:val="24"/>
          <w:szCs w:val="24"/>
          <w:lang w:val="en-US"/>
        </w:rPr>
      </w:pPr>
    </w:p>
    <w:p w:rsidR="00072BC4" w:rsidRPr="00072BC4" w:rsidRDefault="00072BC4" w:rsidP="000A52EC">
      <w:pPr>
        <w:spacing w:after="0" w:line="480" w:lineRule="auto"/>
        <w:ind w:firstLine="720"/>
        <w:jc w:val="both"/>
        <w:rPr>
          <w:rFonts w:ascii="Times New Roman" w:hAnsi="Times New Roman" w:cs="Times New Roman"/>
          <w:sz w:val="24"/>
          <w:szCs w:val="24"/>
          <w:lang w:val="en-US"/>
        </w:rPr>
      </w:pPr>
    </w:p>
    <w:p w:rsidR="003B1F8F" w:rsidRDefault="0023666A" w:rsidP="003B1F8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TABEL </w:t>
      </w:r>
      <w:r w:rsidR="003B1F8F">
        <w:rPr>
          <w:rFonts w:ascii="Times New Roman" w:hAnsi="Times New Roman" w:cs="Times New Roman"/>
          <w:b/>
          <w:bCs/>
          <w:sz w:val="24"/>
          <w:szCs w:val="24"/>
        </w:rPr>
        <w:t>1</w:t>
      </w:r>
    </w:p>
    <w:p w:rsidR="003B1F8F" w:rsidRDefault="003B1F8F" w:rsidP="003B1F8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POPULASI PENELITIAN</w:t>
      </w:r>
    </w:p>
    <w:tbl>
      <w:tblPr>
        <w:tblStyle w:val="TableGrid"/>
        <w:tblW w:w="0" w:type="auto"/>
        <w:tblInd w:w="1526" w:type="dxa"/>
        <w:tblLook w:val="04A0"/>
      </w:tblPr>
      <w:tblGrid>
        <w:gridCol w:w="709"/>
        <w:gridCol w:w="2268"/>
        <w:gridCol w:w="2409"/>
      </w:tblGrid>
      <w:tr w:rsidR="003B1F8F" w:rsidTr="00072B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Default="003B1F8F" w:rsidP="00072BC4">
            <w:pPr>
              <w:jc w:val="center"/>
              <w:rPr>
                <w:rFonts w:ascii="Times New Roman" w:hAnsi="Times New Roman" w:cs="Times New Roman"/>
                <w:sz w:val="24"/>
                <w:szCs w:val="24"/>
              </w:rPr>
            </w:pPr>
            <w:r>
              <w:rPr>
                <w:rFonts w:ascii="Times New Roman" w:hAnsi="Times New Roman" w:cs="Times New Roman"/>
                <w:sz w:val="24"/>
                <w:szCs w:val="24"/>
              </w:rPr>
              <w:t>NO.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Default="003B1F8F" w:rsidP="00072BC4">
            <w:pPr>
              <w:jc w:val="center"/>
              <w:rPr>
                <w:rFonts w:ascii="Times New Roman" w:hAnsi="Times New Roman" w:cs="Times New Roman"/>
                <w:sz w:val="24"/>
                <w:szCs w:val="24"/>
              </w:rPr>
            </w:pPr>
            <w:r>
              <w:rPr>
                <w:rFonts w:ascii="Times New Roman" w:hAnsi="Times New Roman" w:cs="Times New Roman"/>
                <w:sz w:val="24"/>
                <w:szCs w:val="24"/>
              </w:rPr>
              <w:t>Kelas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Default="003B1F8F" w:rsidP="00072BC4">
            <w:pPr>
              <w:jc w:val="center"/>
              <w:rPr>
                <w:rFonts w:ascii="Times New Roman" w:hAnsi="Times New Roman" w:cs="Times New Roman"/>
                <w:sz w:val="24"/>
                <w:szCs w:val="24"/>
              </w:rPr>
            </w:pPr>
            <w:r>
              <w:rPr>
                <w:rFonts w:ascii="Times New Roman" w:hAnsi="Times New Roman" w:cs="Times New Roman"/>
                <w:sz w:val="24"/>
                <w:szCs w:val="24"/>
              </w:rPr>
              <w:t>Jumlah</w:t>
            </w:r>
            <w:r w:rsidR="000A52EC">
              <w:rPr>
                <w:rFonts w:ascii="Times New Roman" w:hAnsi="Times New Roman" w:cs="Times New Roman"/>
                <w:sz w:val="24"/>
                <w:szCs w:val="24"/>
              </w:rPr>
              <w:t xml:space="preserve"> </w:t>
            </w:r>
            <w:r>
              <w:rPr>
                <w:rFonts w:ascii="Times New Roman" w:hAnsi="Times New Roman" w:cs="Times New Roman"/>
                <w:sz w:val="24"/>
                <w:szCs w:val="24"/>
              </w:rPr>
              <w:t>Siswa</w:t>
            </w:r>
          </w:p>
        </w:tc>
      </w:tr>
      <w:tr w:rsidR="003B1F8F" w:rsidTr="00072B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Default="003B1F8F" w:rsidP="00072BC4">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Pr="004E6830" w:rsidRDefault="003B1F8F" w:rsidP="00072BC4">
            <w:pPr>
              <w:jc w:val="center"/>
              <w:rPr>
                <w:rFonts w:ascii="Times New Roman" w:hAnsi="Times New Roman" w:cs="Times New Roman"/>
                <w:sz w:val="24"/>
                <w:szCs w:val="24"/>
                <w:lang w:val="id-ID"/>
              </w:rPr>
            </w:pPr>
            <w:r>
              <w:rPr>
                <w:rFonts w:ascii="Times New Roman" w:hAnsi="Times New Roman" w:cs="Times New Roman"/>
                <w:sz w:val="24"/>
                <w:szCs w:val="24"/>
              </w:rPr>
              <w:t>X</w:t>
            </w:r>
            <w:r>
              <w:rPr>
                <w:rFonts w:ascii="Times New Roman" w:hAnsi="Times New Roman" w:cs="Times New Roman"/>
                <w:sz w:val="24"/>
                <w:szCs w:val="24"/>
                <w:lang w:val="id-ID"/>
              </w:rPr>
              <w:t xml:space="preserve"> A</w:t>
            </w:r>
            <w:r w:rsidRPr="009043E7">
              <w:rPr>
                <w:rFonts w:ascii="Times New Roman" w:hAnsi="Times New Roman" w:cs="Times New Roman"/>
                <w:sz w:val="24"/>
                <w:szCs w:val="24"/>
                <w:vertAlign w:val="superscript"/>
                <w:lang w:val="id-ID"/>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Pr="00A2671A" w:rsidRDefault="003B1F8F" w:rsidP="00072BC4">
            <w:pPr>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r>
      <w:tr w:rsidR="003B1F8F" w:rsidTr="00072B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Default="003B1F8F" w:rsidP="00072BC4">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Pr="004E6830" w:rsidRDefault="003B1F8F" w:rsidP="00072BC4">
            <w:pPr>
              <w:jc w:val="center"/>
              <w:rPr>
                <w:rFonts w:ascii="Times New Roman" w:hAnsi="Times New Roman" w:cs="Times New Roman"/>
                <w:sz w:val="24"/>
                <w:szCs w:val="24"/>
                <w:lang w:val="id-ID"/>
              </w:rPr>
            </w:pPr>
            <w:r>
              <w:rPr>
                <w:rFonts w:ascii="Times New Roman" w:hAnsi="Times New Roman" w:cs="Times New Roman"/>
                <w:sz w:val="24"/>
                <w:szCs w:val="24"/>
              </w:rPr>
              <w:t>X</w:t>
            </w:r>
            <w:r>
              <w:rPr>
                <w:rFonts w:ascii="Times New Roman" w:hAnsi="Times New Roman" w:cs="Times New Roman"/>
                <w:sz w:val="24"/>
                <w:szCs w:val="24"/>
                <w:lang w:val="id-ID"/>
              </w:rPr>
              <w:t xml:space="preserve"> A</w:t>
            </w:r>
            <w:r w:rsidRPr="009043E7">
              <w:rPr>
                <w:rFonts w:ascii="Times New Roman" w:hAnsi="Times New Roman" w:cs="Times New Roman"/>
                <w:sz w:val="24"/>
                <w:szCs w:val="24"/>
                <w:vertAlign w:val="superscript"/>
                <w:lang w:val="id-ID"/>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Pr="00A2671A" w:rsidRDefault="003B1F8F" w:rsidP="00072BC4">
            <w:pPr>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r>
      <w:tr w:rsidR="003B1F8F" w:rsidTr="00072B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Default="003B1F8F" w:rsidP="00072BC4">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Pr="004E6830" w:rsidRDefault="003B1F8F" w:rsidP="00072BC4">
            <w:pPr>
              <w:jc w:val="center"/>
              <w:rPr>
                <w:rFonts w:ascii="Times New Roman" w:hAnsi="Times New Roman" w:cs="Times New Roman"/>
                <w:sz w:val="24"/>
                <w:szCs w:val="24"/>
                <w:lang w:val="id-ID"/>
              </w:rPr>
            </w:pPr>
            <w:r>
              <w:rPr>
                <w:rFonts w:ascii="Times New Roman" w:hAnsi="Times New Roman" w:cs="Times New Roman"/>
                <w:sz w:val="24"/>
                <w:szCs w:val="24"/>
              </w:rPr>
              <w:t>X</w:t>
            </w:r>
            <w:r>
              <w:rPr>
                <w:rFonts w:ascii="Times New Roman" w:hAnsi="Times New Roman" w:cs="Times New Roman"/>
                <w:sz w:val="24"/>
                <w:szCs w:val="24"/>
                <w:lang w:val="id-ID"/>
              </w:rPr>
              <w:t xml:space="preserve"> A</w:t>
            </w:r>
            <w:r w:rsidRPr="0056610F">
              <w:rPr>
                <w:rFonts w:ascii="Times New Roman" w:hAnsi="Times New Roman" w:cs="Times New Roman"/>
                <w:sz w:val="24"/>
                <w:szCs w:val="24"/>
                <w:vertAlign w:val="superscript"/>
                <w:lang w:val="id-ID"/>
              </w:rPr>
              <w:t>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Pr="00A2671A" w:rsidRDefault="003B1F8F" w:rsidP="00072BC4">
            <w:pPr>
              <w:jc w:val="center"/>
              <w:rPr>
                <w:rFonts w:ascii="Times New Roman" w:hAnsi="Times New Roman" w:cs="Times New Roman"/>
                <w:sz w:val="24"/>
                <w:szCs w:val="24"/>
                <w:lang w:val="id-ID"/>
              </w:rPr>
            </w:pPr>
            <w:r>
              <w:rPr>
                <w:rFonts w:ascii="Times New Roman" w:hAnsi="Times New Roman" w:cs="Times New Roman"/>
                <w:sz w:val="24"/>
                <w:szCs w:val="24"/>
              </w:rPr>
              <w:t>3</w:t>
            </w:r>
            <w:r>
              <w:rPr>
                <w:rFonts w:ascii="Times New Roman" w:hAnsi="Times New Roman" w:cs="Times New Roman"/>
                <w:sz w:val="24"/>
                <w:szCs w:val="24"/>
                <w:lang w:val="id-ID"/>
              </w:rPr>
              <w:t>0</w:t>
            </w:r>
          </w:p>
        </w:tc>
      </w:tr>
      <w:tr w:rsidR="003B1F8F" w:rsidTr="00072B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F8F" w:rsidRDefault="003B1F8F" w:rsidP="00072BC4">
            <w:pPr>
              <w:jc w:val="cente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Default="003B1F8F" w:rsidP="00072BC4">
            <w:pPr>
              <w:jc w:val="center"/>
              <w:rPr>
                <w:rFonts w:ascii="Times New Roman" w:hAnsi="Times New Roman" w:cs="Times New Roman"/>
                <w:sz w:val="24"/>
                <w:szCs w:val="24"/>
              </w:rPr>
            </w:pPr>
            <w:r>
              <w:rPr>
                <w:rFonts w:ascii="Times New Roman" w:hAnsi="Times New Roman" w:cs="Times New Roman"/>
                <w:sz w:val="24"/>
                <w:szCs w:val="24"/>
              </w:rPr>
              <w:t>Jumlah</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F8F" w:rsidRPr="00A2671A" w:rsidRDefault="003B1F8F" w:rsidP="00072BC4">
            <w:pPr>
              <w:jc w:val="center"/>
              <w:rPr>
                <w:rFonts w:ascii="Times New Roman" w:hAnsi="Times New Roman" w:cs="Times New Roman"/>
                <w:sz w:val="24"/>
                <w:szCs w:val="24"/>
                <w:lang w:val="id-ID"/>
              </w:rPr>
            </w:pPr>
            <w:r>
              <w:rPr>
                <w:rFonts w:ascii="Times New Roman" w:hAnsi="Times New Roman" w:cs="Times New Roman"/>
                <w:sz w:val="24"/>
                <w:szCs w:val="24"/>
                <w:lang w:val="id-ID"/>
              </w:rPr>
              <w:t>150</w:t>
            </w:r>
          </w:p>
        </w:tc>
      </w:tr>
    </w:tbl>
    <w:p w:rsidR="003B1F8F" w:rsidRDefault="003B1F8F" w:rsidP="003B1F8F">
      <w:pPr>
        <w:pStyle w:val="ListParagraph"/>
        <w:spacing w:after="0" w:line="480" w:lineRule="auto"/>
        <w:jc w:val="both"/>
        <w:rPr>
          <w:rFonts w:ascii="Times New Roman" w:hAnsi="Times New Roman" w:cs="Times New Roman"/>
          <w:b/>
          <w:sz w:val="24"/>
          <w:szCs w:val="24"/>
        </w:rPr>
      </w:pPr>
    </w:p>
    <w:p w:rsidR="003B1F8F" w:rsidRPr="00350A32" w:rsidRDefault="003B1F8F" w:rsidP="00072BC4">
      <w:pPr>
        <w:pStyle w:val="ListParagraph"/>
        <w:numPr>
          <w:ilvl w:val="2"/>
          <w:numId w:val="16"/>
        </w:numPr>
        <w:spacing w:after="0" w:line="480" w:lineRule="auto"/>
        <w:jc w:val="both"/>
        <w:rPr>
          <w:rFonts w:ascii="Times New Roman" w:hAnsi="Times New Roman" w:cs="Times New Roman"/>
          <w:b/>
          <w:sz w:val="24"/>
          <w:szCs w:val="24"/>
        </w:rPr>
      </w:pPr>
      <w:r w:rsidRPr="00350A32">
        <w:rPr>
          <w:rFonts w:ascii="Times New Roman" w:hAnsi="Times New Roman" w:cs="Times New Roman"/>
          <w:b/>
          <w:sz w:val="24"/>
          <w:szCs w:val="24"/>
        </w:rPr>
        <w:t>Sampel</w:t>
      </w:r>
    </w:p>
    <w:p w:rsidR="003B1F8F" w:rsidRDefault="003B1F8F" w:rsidP="003B1F8F">
      <w:pPr>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Menurut Arikunto (2013:174) “Sampel adalah sebagian atau wakil populasi yang diteliti”. Sedangkan menurut Sugiyono (2015:81) “sampel adalah bagian atau sebagian dari keseluruhan benda, kelompok atau spesies atau bagian yang dipilih dari populasi untuk mengetahui kualitas dari keseluruhan objek”.</w:t>
      </w:r>
    </w:p>
    <w:p w:rsidR="003B1F8F" w:rsidRPr="00072BC4" w:rsidRDefault="003B1F8F" w:rsidP="00072BC4">
      <w:pPr>
        <w:spacing w:after="0" w:line="480" w:lineRule="auto"/>
        <w:ind w:left="142" w:firstLine="720"/>
        <w:jc w:val="both"/>
        <w:rPr>
          <w:rFonts w:ascii="Times New Roman" w:hAnsi="Times New Roman" w:cs="Times New Roman"/>
          <w:sz w:val="24"/>
          <w:szCs w:val="24"/>
          <w:lang w:val="en-US"/>
        </w:rPr>
      </w:pPr>
      <w:r>
        <w:rPr>
          <w:rFonts w:ascii="Times New Roman" w:hAnsi="Times New Roman" w:cs="Times New Roman"/>
          <w:sz w:val="24"/>
          <w:szCs w:val="24"/>
        </w:rPr>
        <w:t>Dari pendapat diatas maka peneliti dapat menyimpulkan bahwa sampel adalah sekolmpok subyek yang sifatnya sama dengan populasi. Arikunto menjelaskan bahwa “Apabila jumlah Populasi kurang dari 100, maka seluruh populasi dijadikan sampel. Selanjutnya jika jumlah populasi lebih dari 100, maka populasi dapat diambil antara 10-15% atau 20-25% atau lebih. Jadi sampel yang digunakan dalam penelitian ini yaitu 15%. 150 x 10% = 15. Jadi peneliti mengambil sampel sebanyak 15 orang siswa.</w:t>
      </w:r>
    </w:p>
    <w:p w:rsidR="003B1F8F" w:rsidRPr="003277D6" w:rsidRDefault="003B1F8F" w:rsidP="003B1F8F">
      <w:pPr>
        <w:spacing w:after="0" w:line="480" w:lineRule="auto"/>
        <w:ind w:left="142" w:firstLine="720"/>
        <w:jc w:val="both"/>
        <w:rPr>
          <w:rFonts w:ascii="Times New Roman" w:hAnsi="Times New Roman" w:cs="Times New Roman"/>
          <w:i/>
          <w:iCs/>
          <w:sz w:val="24"/>
          <w:szCs w:val="24"/>
        </w:rPr>
      </w:pPr>
      <w:r>
        <w:rPr>
          <w:rFonts w:ascii="Times New Roman" w:hAnsi="Times New Roman" w:cs="Times New Roman"/>
          <w:sz w:val="24"/>
          <w:szCs w:val="24"/>
        </w:rPr>
        <w:t xml:space="preserve">Teknik pengambilan sampel dalam peneliti ini adalah teknik </w:t>
      </w:r>
      <w:r>
        <w:rPr>
          <w:rFonts w:ascii="Times New Roman" w:hAnsi="Times New Roman" w:cs="Times New Roman"/>
          <w:i/>
          <w:iCs/>
          <w:sz w:val="24"/>
          <w:szCs w:val="24"/>
        </w:rPr>
        <w:t>purposive sampling</w:t>
      </w:r>
      <w:r>
        <w:rPr>
          <w:rFonts w:ascii="Times New Roman" w:hAnsi="Times New Roman" w:cs="Times New Roman"/>
          <w:sz w:val="24"/>
          <w:szCs w:val="24"/>
        </w:rPr>
        <w:t>. Menurut Sugiyono (2012: 85) “Sampling purposive adalah teknik penentuan sampel dengan pertimbangan tertentu”. Sedangkan menurut Arikunto (2013: 183) “</w:t>
      </w:r>
      <w:r>
        <w:rPr>
          <w:rFonts w:ascii="Times New Roman" w:hAnsi="Times New Roman" w:cs="Times New Roman"/>
          <w:i/>
          <w:iCs/>
          <w:sz w:val="24"/>
          <w:szCs w:val="24"/>
        </w:rPr>
        <w:t>purposive sampling</w:t>
      </w:r>
      <w:r>
        <w:rPr>
          <w:rFonts w:ascii="Times New Roman" w:hAnsi="Times New Roman" w:cs="Times New Roman"/>
          <w:sz w:val="24"/>
          <w:szCs w:val="24"/>
        </w:rPr>
        <w:t xml:space="preserve"> dilakukan dengan cara mengambil subjek bukan didasarkan atas strata, random atau daerah tetapi didasarkan atas adanya tujuan tertentu. Teknik ini dilakukan karena beberapa pertimbangan, seperti </w:t>
      </w:r>
      <w:r>
        <w:rPr>
          <w:rFonts w:ascii="Times New Roman" w:hAnsi="Times New Roman" w:cs="Times New Roman"/>
          <w:sz w:val="24"/>
          <w:szCs w:val="24"/>
        </w:rPr>
        <w:lastRenderedPageBreak/>
        <w:t>keterbatasan waktu, tenaga, dan dana”. Dalam pengambilan teknik purposive sampling ini ada beberapa syarat-syarat yang harus dipenuhi yaitu sebagai berikut;</w:t>
      </w:r>
    </w:p>
    <w:p w:rsidR="003B1F8F" w:rsidRDefault="003B1F8F" w:rsidP="003B1F8F">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Pengambilan sampel harus didasarkan atas ciri-ciri, sifat-sifat atau karakteristik tertentu, yang merupakan ciri-ciri pokok populasi.</w:t>
      </w:r>
    </w:p>
    <w:p w:rsidR="003B1F8F" w:rsidRDefault="003B1F8F" w:rsidP="003B1F8F">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Subjek yang diambil sebagai sampel benar-benar merupakan subjek yang paling mengandung ciri-ciri  atau karakteristik yang terdapat pada populasi (</w:t>
      </w:r>
      <w:r>
        <w:rPr>
          <w:rFonts w:ascii="Times New Roman" w:hAnsi="Times New Roman" w:cs="Times New Roman"/>
          <w:i/>
          <w:iCs/>
          <w:sz w:val="24"/>
          <w:szCs w:val="24"/>
        </w:rPr>
        <w:t>key subjectis</w:t>
      </w:r>
      <w:r>
        <w:rPr>
          <w:rFonts w:ascii="Times New Roman" w:hAnsi="Times New Roman" w:cs="Times New Roman"/>
          <w:sz w:val="24"/>
          <w:szCs w:val="24"/>
        </w:rPr>
        <w:t>).</w:t>
      </w:r>
    </w:p>
    <w:p w:rsidR="003B1F8F" w:rsidRDefault="003B1F8F" w:rsidP="003B1F8F">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Penentuan karakteristik populasi dilakukan dengan cermat didalam studi pendahuluan.</w:t>
      </w:r>
    </w:p>
    <w:p w:rsidR="003B1F8F" w:rsidRDefault="003B1F8F" w:rsidP="003B1F8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Teknik pengambilan data yang peneliti gunakann dalam penelitian ini adalah teknik </w:t>
      </w:r>
      <w:r>
        <w:rPr>
          <w:rFonts w:ascii="Times New Roman" w:hAnsi="Times New Roman" w:cs="Times New Roman"/>
          <w:i/>
          <w:iCs/>
          <w:sz w:val="24"/>
          <w:szCs w:val="24"/>
        </w:rPr>
        <w:t>purposive sampling.</w:t>
      </w:r>
      <w:r>
        <w:rPr>
          <w:rFonts w:ascii="Times New Roman" w:hAnsi="Times New Roman" w:cs="Times New Roman"/>
          <w:sz w:val="24"/>
          <w:szCs w:val="24"/>
        </w:rPr>
        <w:t xml:space="preserve"> Dengan sampel sebesar 15 orang yang diproleh berdasarkan pada pertimbangan peneliti melalui karakteristik yang diproleh dari rekomendasi guru bimbingan konseling dan hasil observasi. Adapun karakteristik sampelnya adalah seperti :</w:t>
      </w:r>
    </w:p>
    <w:p w:rsidR="003B1F8F" w:rsidRPr="008A59A7" w:rsidRDefault="003B1F8F" w:rsidP="003B1F8F">
      <w:pPr>
        <w:pStyle w:val="ListParagraph"/>
        <w:numPr>
          <w:ilvl w:val="1"/>
          <w:numId w:val="11"/>
        </w:numPr>
        <w:spacing w:after="0" w:line="480" w:lineRule="auto"/>
        <w:ind w:left="426" w:hanging="426"/>
        <w:jc w:val="both"/>
        <w:rPr>
          <w:rFonts w:ascii="Times New Roman" w:hAnsi="Times New Roman" w:cs="Times New Roman"/>
          <w:b/>
          <w:sz w:val="24"/>
          <w:szCs w:val="24"/>
        </w:rPr>
      </w:pPr>
      <w:r w:rsidRPr="008A59A7">
        <w:rPr>
          <w:rFonts w:ascii="Times New Roman" w:hAnsi="Times New Roman" w:cs="Times New Roman"/>
          <w:sz w:val="24"/>
          <w:szCs w:val="24"/>
        </w:rPr>
        <w:t xml:space="preserve">Perilaku perilaku tidak berani mengajukan pertanyaan atau pendapat </w:t>
      </w:r>
    </w:p>
    <w:p w:rsidR="003B1F8F" w:rsidRPr="008A59A7" w:rsidRDefault="003B1F8F" w:rsidP="003B1F8F">
      <w:pPr>
        <w:pStyle w:val="ListParagraph"/>
        <w:numPr>
          <w:ilvl w:val="1"/>
          <w:numId w:val="11"/>
        </w:numPr>
        <w:spacing w:after="0" w:line="480" w:lineRule="auto"/>
        <w:ind w:left="426" w:hanging="426"/>
        <w:jc w:val="both"/>
        <w:rPr>
          <w:rFonts w:ascii="Times New Roman" w:hAnsi="Times New Roman" w:cs="Times New Roman"/>
          <w:b/>
          <w:sz w:val="24"/>
          <w:szCs w:val="24"/>
        </w:rPr>
      </w:pPr>
      <w:r w:rsidRPr="008A59A7">
        <w:rPr>
          <w:rFonts w:ascii="Times New Roman" w:hAnsi="Times New Roman" w:cs="Times New Roman"/>
          <w:sz w:val="24"/>
          <w:szCs w:val="24"/>
        </w:rPr>
        <w:t>Tidak bersedia tampil di depan kelas</w:t>
      </w:r>
    </w:p>
    <w:p w:rsidR="003B1F8F" w:rsidRPr="008A59A7" w:rsidRDefault="003B1F8F" w:rsidP="003B1F8F">
      <w:pPr>
        <w:pStyle w:val="ListParagraph"/>
        <w:numPr>
          <w:ilvl w:val="1"/>
          <w:numId w:val="11"/>
        </w:numPr>
        <w:spacing w:after="0" w:line="480" w:lineRule="auto"/>
        <w:ind w:left="426" w:hanging="426"/>
        <w:jc w:val="both"/>
        <w:rPr>
          <w:rFonts w:ascii="Times New Roman" w:hAnsi="Times New Roman" w:cs="Times New Roman"/>
          <w:b/>
          <w:sz w:val="24"/>
          <w:szCs w:val="24"/>
        </w:rPr>
      </w:pPr>
      <w:r w:rsidRPr="008A59A7">
        <w:rPr>
          <w:rFonts w:ascii="Times New Roman" w:hAnsi="Times New Roman" w:cs="Times New Roman"/>
          <w:sz w:val="24"/>
          <w:szCs w:val="24"/>
        </w:rPr>
        <w:t>Mudah cemas saat ujian</w:t>
      </w:r>
    </w:p>
    <w:p w:rsidR="003B1F8F" w:rsidRPr="008A59A7" w:rsidRDefault="003B1F8F" w:rsidP="003B1F8F">
      <w:pPr>
        <w:pStyle w:val="ListParagraph"/>
        <w:numPr>
          <w:ilvl w:val="1"/>
          <w:numId w:val="11"/>
        </w:numPr>
        <w:spacing w:after="0" w:line="480" w:lineRule="auto"/>
        <w:ind w:left="426" w:hanging="426"/>
        <w:jc w:val="both"/>
        <w:rPr>
          <w:rFonts w:ascii="Times New Roman" w:hAnsi="Times New Roman" w:cs="Times New Roman"/>
          <w:b/>
          <w:sz w:val="24"/>
          <w:szCs w:val="24"/>
        </w:rPr>
      </w:pPr>
      <w:r w:rsidRPr="008A59A7">
        <w:rPr>
          <w:rFonts w:ascii="Times New Roman" w:hAnsi="Times New Roman" w:cs="Times New Roman"/>
          <w:sz w:val="24"/>
          <w:szCs w:val="24"/>
        </w:rPr>
        <w:t>Malu bertanya kepada guru karena takut ditertawakan teman, menghindarkan diri ketika akan ditanya guru</w:t>
      </w:r>
    </w:p>
    <w:p w:rsidR="003B1F8F" w:rsidRPr="008A59A7" w:rsidRDefault="003B1F8F" w:rsidP="003B1F8F">
      <w:pPr>
        <w:pStyle w:val="ListParagraph"/>
        <w:numPr>
          <w:ilvl w:val="1"/>
          <w:numId w:val="11"/>
        </w:numPr>
        <w:spacing w:after="0" w:line="480" w:lineRule="auto"/>
        <w:ind w:left="426" w:hanging="426"/>
        <w:jc w:val="both"/>
        <w:rPr>
          <w:rFonts w:ascii="Times New Roman" w:hAnsi="Times New Roman" w:cs="Times New Roman"/>
          <w:b/>
          <w:sz w:val="24"/>
          <w:szCs w:val="24"/>
        </w:rPr>
      </w:pPr>
      <w:r w:rsidRPr="008A59A7">
        <w:rPr>
          <w:rFonts w:ascii="Times New Roman" w:hAnsi="Times New Roman" w:cs="Times New Roman"/>
          <w:sz w:val="24"/>
          <w:szCs w:val="24"/>
        </w:rPr>
        <w:t>Berteman dengan orang-orang tertentu saja</w:t>
      </w:r>
    </w:p>
    <w:p w:rsidR="003B1F8F" w:rsidRPr="008A59A7" w:rsidRDefault="003B1F8F" w:rsidP="003B1F8F">
      <w:pPr>
        <w:pStyle w:val="ListParagraph"/>
        <w:numPr>
          <w:ilvl w:val="1"/>
          <w:numId w:val="11"/>
        </w:numPr>
        <w:spacing w:after="0" w:line="480" w:lineRule="auto"/>
        <w:ind w:left="426" w:hanging="426"/>
        <w:jc w:val="both"/>
        <w:rPr>
          <w:rFonts w:ascii="Times New Roman" w:hAnsi="Times New Roman" w:cs="Times New Roman"/>
          <w:b/>
          <w:sz w:val="24"/>
          <w:szCs w:val="24"/>
        </w:rPr>
      </w:pPr>
      <w:r w:rsidRPr="008A59A7">
        <w:rPr>
          <w:rFonts w:ascii="Times New Roman" w:hAnsi="Times New Roman" w:cs="Times New Roman"/>
          <w:sz w:val="24"/>
          <w:szCs w:val="24"/>
        </w:rPr>
        <w:t>Suka menyendiri karena minder dari kelompok yang dianggap memiliki kemampuan yang lebih dari dirinya</w:t>
      </w:r>
    </w:p>
    <w:p w:rsidR="003B1F8F" w:rsidRPr="008A59A7" w:rsidRDefault="003B1F8F" w:rsidP="003B1F8F">
      <w:pPr>
        <w:pStyle w:val="ListParagraph"/>
        <w:numPr>
          <w:ilvl w:val="1"/>
          <w:numId w:val="11"/>
        </w:numPr>
        <w:spacing w:after="0" w:line="480" w:lineRule="auto"/>
        <w:ind w:left="426" w:hanging="426"/>
        <w:jc w:val="both"/>
        <w:rPr>
          <w:rFonts w:ascii="Times New Roman" w:hAnsi="Times New Roman" w:cs="Times New Roman"/>
          <w:b/>
          <w:sz w:val="24"/>
          <w:szCs w:val="24"/>
        </w:rPr>
      </w:pPr>
      <w:r w:rsidRPr="008A59A7">
        <w:rPr>
          <w:rFonts w:ascii="Times New Roman" w:hAnsi="Times New Roman" w:cs="Times New Roman"/>
          <w:sz w:val="24"/>
          <w:szCs w:val="24"/>
        </w:rPr>
        <w:lastRenderedPageBreak/>
        <w:t>Mudah putus asa saat menghadapi tugas</w:t>
      </w:r>
    </w:p>
    <w:p w:rsidR="003B1F8F" w:rsidRPr="008A59A7" w:rsidRDefault="003B1F8F" w:rsidP="003B1F8F">
      <w:pPr>
        <w:pStyle w:val="ListParagraph"/>
        <w:numPr>
          <w:ilvl w:val="1"/>
          <w:numId w:val="11"/>
        </w:numPr>
        <w:spacing w:after="0" w:line="480" w:lineRule="auto"/>
        <w:ind w:left="426" w:hanging="426"/>
        <w:jc w:val="both"/>
        <w:rPr>
          <w:rFonts w:ascii="Times New Roman" w:hAnsi="Times New Roman" w:cs="Times New Roman"/>
          <w:b/>
          <w:sz w:val="24"/>
          <w:szCs w:val="24"/>
        </w:rPr>
      </w:pPr>
      <w:r w:rsidRPr="008A59A7">
        <w:rPr>
          <w:rFonts w:ascii="Times New Roman" w:hAnsi="Times New Roman" w:cs="Times New Roman"/>
          <w:sz w:val="24"/>
          <w:szCs w:val="24"/>
        </w:rPr>
        <w:t>Mencontek saat menghadapi tes ataupun ulangan karena merasa dirinya tidak mampu mengerjakan sendiri</w:t>
      </w:r>
    </w:p>
    <w:p w:rsidR="003B1F8F" w:rsidRPr="008A59A7" w:rsidRDefault="003B1F8F" w:rsidP="003B1F8F">
      <w:pPr>
        <w:pStyle w:val="ListParagraph"/>
        <w:numPr>
          <w:ilvl w:val="1"/>
          <w:numId w:val="11"/>
        </w:numPr>
        <w:spacing w:after="0" w:line="480" w:lineRule="auto"/>
        <w:ind w:left="426" w:hanging="426"/>
        <w:jc w:val="both"/>
        <w:rPr>
          <w:rFonts w:ascii="Times New Roman" w:hAnsi="Times New Roman" w:cs="Times New Roman"/>
          <w:b/>
          <w:sz w:val="24"/>
          <w:szCs w:val="24"/>
        </w:rPr>
      </w:pPr>
      <w:r w:rsidRPr="008A59A7">
        <w:rPr>
          <w:rFonts w:ascii="Times New Roman" w:hAnsi="Times New Roman" w:cs="Times New Roman"/>
          <w:sz w:val="24"/>
          <w:szCs w:val="24"/>
        </w:rPr>
        <w:t>Cenderung bergantung pada orang lain dalam mengatasi masalah.</w:t>
      </w:r>
    </w:p>
    <w:p w:rsidR="003B1F8F" w:rsidRPr="00072BC4" w:rsidRDefault="003B1F8F" w:rsidP="00072BC4">
      <w:pPr>
        <w:spacing w:after="0" w:line="504" w:lineRule="auto"/>
        <w:jc w:val="both"/>
        <w:rPr>
          <w:rFonts w:ascii="Times New Roman" w:hAnsi="Times New Roman" w:cs="Times New Roman"/>
          <w:sz w:val="24"/>
          <w:szCs w:val="24"/>
          <w:lang w:val="en-US"/>
        </w:rPr>
      </w:pPr>
      <w:r>
        <w:rPr>
          <w:rFonts w:ascii="Times New Roman" w:hAnsi="Times New Roman" w:cs="Times New Roman"/>
          <w:sz w:val="24"/>
          <w:szCs w:val="24"/>
        </w:rPr>
        <w:tab/>
        <w:t>Berhubung peneliti memberikan layanan bimbingan kelompok maka ada ketentuan yaitu, jumlah anggotanya tidak boleh lebih dari 15 orang. Sebagaimana yang dikatakan Prayitno dalam teorinya (2012:157) mengemukakan bahwa “kelompok yangterlalu besar kurang efektif. Karena jumlah yang terlalu banyak, maka partisipasi aktif individual dalam dinamika kelompok menjadi kurang intensif, kesempatan berbicara, dan memberikan/menerima sentuhan dalam kelompok kurang padahal melalui sentuhan-sentuhan dengan frekuensi tinggi (</w:t>
      </w:r>
      <w:r w:rsidRPr="00205668">
        <w:rPr>
          <w:rFonts w:ascii="Times New Roman" w:hAnsi="Times New Roman" w:cs="Times New Roman"/>
          <w:i/>
          <w:iCs/>
          <w:sz w:val="24"/>
          <w:szCs w:val="24"/>
        </w:rPr>
        <w:t>high touch</w:t>
      </w:r>
      <w:r>
        <w:rPr>
          <w:rFonts w:ascii="Times New Roman" w:hAnsi="Times New Roman" w:cs="Times New Roman"/>
          <w:sz w:val="24"/>
          <w:szCs w:val="24"/>
        </w:rPr>
        <w:t>) maka individu memproleh manfaat yang sangat besar dalam layanan bimbingan kelompok dan kurang efesien kelompok akan mulai terasa jika jumlah kelompok melebihi 15 orang.</w:t>
      </w:r>
    </w:p>
    <w:p w:rsidR="00072BC4" w:rsidRPr="00072BC4" w:rsidRDefault="00072BC4" w:rsidP="00072BC4">
      <w:pPr>
        <w:pStyle w:val="ListParagraph"/>
        <w:numPr>
          <w:ilvl w:val="1"/>
          <w:numId w:val="16"/>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en-US"/>
        </w:rPr>
        <w:t>Instrumen Penelitian</w:t>
      </w:r>
    </w:p>
    <w:p w:rsidR="00072BC4" w:rsidRDefault="00072BC4" w:rsidP="00072BC4">
      <w:pPr>
        <w:spacing w:after="0" w:line="480" w:lineRule="auto"/>
        <w:ind w:firstLine="426"/>
        <w:jc w:val="both"/>
        <w:rPr>
          <w:rFonts w:ascii="Times New Roman" w:hAnsi="Times New Roman" w:cs="Times New Roman"/>
          <w:bCs/>
          <w:sz w:val="24"/>
          <w:szCs w:val="24"/>
          <w:lang w:val="en-US"/>
        </w:rPr>
      </w:pPr>
      <w:r w:rsidRPr="00072BC4">
        <w:rPr>
          <w:rFonts w:ascii="Times New Roman" w:hAnsi="Times New Roman" w:cs="Times New Roman"/>
          <w:bCs/>
          <w:sz w:val="24"/>
          <w:szCs w:val="24"/>
          <w:lang w:val="en-US"/>
        </w:rPr>
        <w:t xml:space="preserve">Untuk membuktikan </w:t>
      </w:r>
      <w:r>
        <w:rPr>
          <w:rFonts w:ascii="Times New Roman" w:hAnsi="Times New Roman" w:cs="Times New Roman"/>
          <w:bCs/>
          <w:sz w:val="24"/>
          <w:szCs w:val="24"/>
          <w:lang w:val="en-US"/>
        </w:rPr>
        <w:t xml:space="preserve">hipotesis yang telah dirumuskan sebelum dibutuhkan data-data. Untuk memperoleh data-data tersebut diperlukan suatu sarana atau alat yang dinamakan instrument penelitian. Instrument yang digunakan dalam penelitian ini adalah </w:t>
      </w:r>
      <w:r w:rsidR="00DF45C1">
        <w:rPr>
          <w:rFonts w:ascii="Times New Roman" w:hAnsi="Times New Roman" w:cs="Times New Roman"/>
          <w:bCs/>
          <w:sz w:val="24"/>
          <w:szCs w:val="24"/>
          <w:lang w:val="en-US"/>
        </w:rPr>
        <w:t>angket (kuesioner) yang akan dibagikan langsung kepada siswa.</w:t>
      </w:r>
    </w:p>
    <w:p w:rsidR="00DF45C1" w:rsidRDefault="00DF45C1" w:rsidP="00072BC4">
      <w:pPr>
        <w:spacing w:after="0" w:line="480" w:lineRule="auto"/>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Arikunto mengatakan bahwa “angket adalah kumpulan dari pernyataan yang diajukan secara tertulis kepada seseorang ( yang dalam hal ini disebut responden), dan cara menjawabnya juga menggunakan tertulis”, angket ini dibuat dengan </w:t>
      </w:r>
      <w:r>
        <w:rPr>
          <w:rFonts w:ascii="Times New Roman" w:hAnsi="Times New Roman" w:cs="Times New Roman"/>
          <w:bCs/>
          <w:sz w:val="24"/>
          <w:szCs w:val="24"/>
          <w:lang w:val="en-US"/>
        </w:rPr>
        <w:lastRenderedPageBreak/>
        <w:t>mengajukan pilihan jawaban bagi siswa. Dalam memberikan jawaban siswa hanya memberikan tanda cheklist (√) pada kolom atau tempat yang sudah disediakan.</w:t>
      </w:r>
    </w:p>
    <w:p w:rsidR="00DF45C1" w:rsidRDefault="00DF45C1" w:rsidP="00072BC4">
      <w:pPr>
        <w:spacing w:after="0" w:line="480" w:lineRule="auto"/>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Instrument yang digunakan yaitu angket dengan menggunakan skala </w:t>
      </w:r>
      <w:r w:rsidRPr="00DF45C1">
        <w:rPr>
          <w:rFonts w:ascii="Times New Roman" w:hAnsi="Times New Roman" w:cs="Times New Roman"/>
          <w:bCs/>
          <w:i/>
          <w:sz w:val="24"/>
          <w:szCs w:val="24"/>
          <w:lang w:val="en-US"/>
        </w:rPr>
        <w:t>likert</w:t>
      </w:r>
      <w:r>
        <w:rPr>
          <w:rFonts w:ascii="Times New Roman" w:hAnsi="Times New Roman" w:cs="Times New Roman"/>
          <w:bCs/>
          <w:i/>
          <w:sz w:val="24"/>
          <w:szCs w:val="24"/>
          <w:lang w:val="en-US"/>
        </w:rPr>
        <w:t xml:space="preserve"> </w:t>
      </w:r>
      <w:r>
        <w:rPr>
          <w:rFonts w:ascii="Times New Roman" w:hAnsi="Times New Roman" w:cs="Times New Roman"/>
          <w:bCs/>
          <w:sz w:val="24"/>
          <w:szCs w:val="24"/>
          <w:lang w:val="en-US"/>
        </w:rPr>
        <w:t xml:space="preserve">dengan bentuk </w:t>
      </w:r>
      <w:r>
        <w:rPr>
          <w:rFonts w:ascii="Times New Roman" w:hAnsi="Times New Roman" w:cs="Times New Roman"/>
          <w:bCs/>
          <w:i/>
          <w:sz w:val="24"/>
          <w:szCs w:val="24"/>
          <w:lang w:val="en-US"/>
        </w:rPr>
        <w:t xml:space="preserve">checklist, </w:t>
      </w:r>
      <w:r>
        <w:rPr>
          <w:rFonts w:ascii="Times New Roman" w:hAnsi="Times New Roman" w:cs="Times New Roman"/>
          <w:bCs/>
          <w:sz w:val="24"/>
          <w:szCs w:val="24"/>
          <w:lang w:val="en-US"/>
        </w:rPr>
        <w:t xml:space="preserve">dimana setiap pernyataan </w:t>
      </w:r>
      <w:r w:rsidR="00F57EEA">
        <w:rPr>
          <w:rFonts w:ascii="Times New Roman" w:hAnsi="Times New Roman" w:cs="Times New Roman"/>
          <w:bCs/>
          <w:sz w:val="24"/>
          <w:szCs w:val="24"/>
          <w:lang w:val="en-US"/>
        </w:rPr>
        <w:t>mempunyai empat opsi. Hal ini didapat pada table berikut ini :</w:t>
      </w:r>
    </w:p>
    <w:p w:rsidR="00F57EEA" w:rsidRPr="00F57EEA" w:rsidRDefault="0023666A" w:rsidP="00F57EEA">
      <w:pPr>
        <w:spacing w:after="0" w:line="480" w:lineRule="auto"/>
        <w:ind w:firstLine="42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TABEL </w:t>
      </w:r>
      <w:r w:rsidR="00F57EEA" w:rsidRPr="00F57EEA">
        <w:rPr>
          <w:rFonts w:ascii="Times New Roman" w:hAnsi="Times New Roman" w:cs="Times New Roman"/>
          <w:b/>
          <w:bCs/>
          <w:sz w:val="24"/>
          <w:szCs w:val="24"/>
          <w:lang w:val="en-US"/>
        </w:rPr>
        <w:t>2</w:t>
      </w:r>
    </w:p>
    <w:p w:rsidR="00F57EEA" w:rsidRPr="00F57EEA" w:rsidRDefault="00F57EEA" w:rsidP="00F57EEA">
      <w:pPr>
        <w:spacing w:after="0" w:line="480" w:lineRule="auto"/>
        <w:ind w:firstLine="426"/>
        <w:jc w:val="center"/>
        <w:rPr>
          <w:rFonts w:ascii="Times New Roman" w:hAnsi="Times New Roman" w:cs="Times New Roman"/>
          <w:b/>
          <w:bCs/>
          <w:sz w:val="24"/>
          <w:szCs w:val="24"/>
          <w:lang w:val="en-US"/>
        </w:rPr>
      </w:pPr>
      <w:r w:rsidRPr="00F57EEA">
        <w:rPr>
          <w:rFonts w:ascii="Times New Roman" w:hAnsi="Times New Roman" w:cs="Times New Roman"/>
          <w:b/>
          <w:bCs/>
          <w:sz w:val="24"/>
          <w:szCs w:val="24"/>
          <w:lang w:val="en-US"/>
        </w:rPr>
        <w:t>Kriteria Penilaian Angket</w:t>
      </w:r>
    </w:p>
    <w:tbl>
      <w:tblPr>
        <w:tblStyle w:val="TableGrid"/>
        <w:tblW w:w="0" w:type="auto"/>
        <w:tblInd w:w="108" w:type="dxa"/>
        <w:tblLook w:val="04A0"/>
      </w:tblPr>
      <w:tblGrid>
        <w:gridCol w:w="510"/>
        <w:gridCol w:w="670"/>
        <w:gridCol w:w="3073"/>
        <w:gridCol w:w="670"/>
        <w:gridCol w:w="3048"/>
      </w:tblGrid>
      <w:tr w:rsidR="00F57EEA" w:rsidTr="00F57EEA">
        <w:trPr>
          <w:trHeight w:val="1008"/>
        </w:trPr>
        <w:tc>
          <w:tcPr>
            <w:tcW w:w="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rPr>
                <w:rFonts w:ascii="Times New Roman" w:hAnsi="Times New Roman" w:cs="Times New Roman"/>
                <w:sz w:val="24"/>
                <w:szCs w:val="24"/>
              </w:rPr>
            </w:pPr>
            <w:r>
              <w:rPr>
                <w:rFonts w:ascii="Times New Roman" w:hAnsi="Times New Roman" w:cs="Times New Roman"/>
                <w:sz w:val="24"/>
                <w:szCs w:val="24"/>
              </w:rPr>
              <w:t>No</w:t>
            </w:r>
          </w:p>
        </w:tc>
        <w:tc>
          <w:tcPr>
            <w:tcW w:w="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EEA" w:rsidRDefault="00F57EEA" w:rsidP="00F57EEA">
            <w:pPr>
              <w:rPr>
                <w:rFonts w:ascii="Times New Roman" w:hAnsi="Times New Roman" w:cs="Times New Roman"/>
                <w:sz w:val="24"/>
                <w:szCs w:val="24"/>
              </w:rPr>
            </w:pPr>
          </w:p>
          <w:p w:rsidR="00F57EEA" w:rsidRDefault="00F57EEA" w:rsidP="00F57EEA">
            <w:pPr>
              <w:rPr>
                <w:rFonts w:ascii="Times New Roman" w:hAnsi="Times New Roman" w:cs="Times New Roman"/>
                <w:sz w:val="24"/>
                <w:szCs w:val="24"/>
              </w:rPr>
            </w:pPr>
          </w:p>
          <w:p w:rsidR="00F57EEA" w:rsidRDefault="00F57EEA" w:rsidP="00F57EEA">
            <w:pPr>
              <w:spacing w:line="276" w:lineRule="auto"/>
              <w:rPr>
                <w:rFonts w:ascii="Times New Roman" w:hAnsi="Times New Roman" w:cs="Times New Roman"/>
                <w:sz w:val="24"/>
                <w:szCs w:val="24"/>
              </w:rPr>
            </w:pPr>
            <w:r>
              <w:rPr>
                <w:rFonts w:ascii="Times New Roman" w:hAnsi="Times New Roman" w:cs="Times New Roman"/>
                <w:sz w:val="24"/>
                <w:szCs w:val="24"/>
              </w:rPr>
              <w:t>Skor</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jc w:val="center"/>
              <w:rPr>
                <w:rFonts w:ascii="Times New Roman" w:hAnsi="Times New Roman" w:cs="Times New Roman"/>
                <w:i/>
                <w:iCs/>
                <w:sz w:val="24"/>
                <w:szCs w:val="24"/>
              </w:rPr>
            </w:pPr>
            <w:r>
              <w:rPr>
                <w:rFonts w:ascii="Times New Roman" w:hAnsi="Times New Roman" w:cs="Times New Roman"/>
                <w:sz w:val="24"/>
                <w:szCs w:val="24"/>
              </w:rPr>
              <w:t>Pernyataan</w:t>
            </w:r>
            <w:r>
              <w:rPr>
                <w:rFonts w:ascii="Times New Roman" w:hAnsi="Times New Roman" w:cs="Times New Roman"/>
                <w:i/>
                <w:iCs/>
                <w:sz w:val="24"/>
                <w:szCs w:val="24"/>
              </w:rPr>
              <w:t>Posititif</w:t>
            </w:r>
          </w:p>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Favourable</w:t>
            </w:r>
            <w:r>
              <w:rPr>
                <w:rFonts w:ascii="Times New Roman" w:hAnsi="Times New Roman" w:cs="Times New Roman"/>
                <w:sz w:val="24"/>
                <w:szCs w:val="24"/>
              </w:rPr>
              <w:t>)</w:t>
            </w:r>
          </w:p>
        </w:tc>
        <w:tc>
          <w:tcPr>
            <w:tcW w:w="6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EEA" w:rsidRDefault="00F57EEA" w:rsidP="00F57EEA">
            <w:pPr>
              <w:jc w:val="center"/>
              <w:rPr>
                <w:rFonts w:ascii="Times New Roman" w:hAnsi="Times New Roman" w:cs="Times New Roman"/>
                <w:sz w:val="24"/>
                <w:szCs w:val="24"/>
              </w:rPr>
            </w:pPr>
          </w:p>
          <w:p w:rsidR="00F57EEA" w:rsidRDefault="00F57EEA" w:rsidP="00F57EEA">
            <w:pPr>
              <w:jc w:val="center"/>
              <w:rPr>
                <w:rFonts w:ascii="Times New Roman" w:hAnsi="Times New Roman" w:cs="Times New Roman"/>
                <w:sz w:val="24"/>
                <w:szCs w:val="24"/>
              </w:rPr>
            </w:pPr>
          </w:p>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Skor</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jc w:val="center"/>
              <w:rPr>
                <w:rFonts w:ascii="Times New Roman" w:hAnsi="Times New Roman" w:cs="Times New Roman"/>
                <w:sz w:val="24"/>
                <w:szCs w:val="24"/>
              </w:rPr>
            </w:pPr>
            <w:r>
              <w:rPr>
                <w:rFonts w:ascii="Times New Roman" w:hAnsi="Times New Roman" w:cs="Times New Roman"/>
                <w:sz w:val="24"/>
                <w:szCs w:val="24"/>
              </w:rPr>
              <w:t>Pernyataan</w:t>
            </w:r>
            <w:r>
              <w:rPr>
                <w:rFonts w:ascii="Times New Roman" w:hAnsi="Times New Roman" w:cs="Times New Roman"/>
                <w:i/>
                <w:iCs/>
                <w:sz w:val="24"/>
                <w:szCs w:val="24"/>
              </w:rPr>
              <w:t>Negatif</w:t>
            </w:r>
          </w:p>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Unfavourable</w:t>
            </w:r>
            <w:r>
              <w:rPr>
                <w:rFonts w:ascii="Times New Roman" w:hAnsi="Times New Roman" w:cs="Times New Roman"/>
                <w:sz w:val="24"/>
                <w:szCs w:val="24"/>
              </w:rPr>
              <w:t>)</w:t>
            </w:r>
          </w:p>
        </w:tc>
      </w:tr>
      <w:tr w:rsidR="00F57EEA" w:rsidTr="00F57EE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7EEA" w:rsidRDefault="00F57EEA" w:rsidP="00F57EE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7EEA" w:rsidRDefault="00F57EEA" w:rsidP="00F57EEA">
            <w:pPr>
              <w:rPr>
                <w:rFonts w:ascii="Times New Roman" w:hAnsi="Times New Roman" w:cs="Times New Roman"/>
                <w:sz w:val="24"/>
                <w:szCs w:val="24"/>
              </w:rPr>
            </w:pP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Keterangan</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7EEA" w:rsidRDefault="00F57EEA" w:rsidP="00F57EEA">
            <w:pPr>
              <w:jc w:val="center"/>
              <w:rPr>
                <w:rFonts w:ascii="Times New Roman" w:hAnsi="Times New Roman" w:cs="Times New Roman"/>
                <w:sz w:val="24"/>
                <w:szCs w:val="24"/>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F57EEA" w:rsidTr="00F57EEA">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Setuju (SS)</w:t>
            </w:r>
          </w:p>
        </w:tc>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Tidak Setuju (STS)</w:t>
            </w:r>
          </w:p>
        </w:tc>
      </w:tr>
      <w:tr w:rsidR="00F57EEA" w:rsidTr="00F57EEA">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Setuju (S)</w:t>
            </w:r>
          </w:p>
        </w:tc>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Tidak Setuju (TS)</w:t>
            </w:r>
          </w:p>
        </w:tc>
      </w:tr>
      <w:tr w:rsidR="00F57EEA" w:rsidTr="00F57EEA">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Tidak Setuju (TS)</w:t>
            </w:r>
          </w:p>
        </w:tc>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Setuju (S)</w:t>
            </w:r>
          </w:p>
        </w:tc>
      </w:tr>
      <w:tr w:rsidR="00F57EEA" w:rsidTr="00F57EEA">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Tidak Setuju (STS)</w:t>
            </w:r>
          </w:p>
        </w:tc>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EEA" w:rsidRDefault="00F57EEA" w:rsidP="00F57EEA">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Setuju (SS)</w:t>
            </w:r>
          </w:p>
        </w:tc>
      </w:tr>
    </w:tbl>
    <w:p w:rsidR="00F57EEA" w:rsidRDefault="00F57EEA" w:rsidP="00072BC4">
      <w:pPr>
        <w:spacing w:after="0" w:line="480" w:lineRule="auto"/>
        <w:ind w:firstLine="426"/>
        <w:jc w:val="both"/>
        <w:rPr>
          <w:rFonts w:ascii="Times New Roman" w:hAnsi="Times New Roman" w:cs="Times New Roman"/>
          <w:bCs/>
          <w:sz w:val="24"/>
          <w:szCs w:val="24"/>
          <w:lang w:val="en-US"/>
        </w:rPr>
      </w:pPr>
    </w:p>
    <w:p w:rsidR="00F57EEA" w:rsidRPr="00F57EEA" w:rsidRDefault="00F57EEA" w:rsidP="00F57EEA">
      <w:pPr>
        <w:pStyle w:val="ListParagraph"/>
        <w:numPr>
          <w:ilvl w:val="2"/>
          <w:numId w:val="16"/>
        </w:numPr>
        <w:spacing w:after="0" w:line="480" w:lineRule="auto"/>
        <w:jc w:val="both"/>
        <w:rPr>
          <w:rFonts w:ascii="Times New Roman" w:hAnsi="Times New Roman" w:cs="Times New Roman"/>
          <w:b/>
          <w:bCs/>
          <w:sz w:val="24"/>
          <w:szCs w:val="24"/>
          <w:lang w:val="en-US"/>
        </w:rPr>
      </w:pPr>
      <w:r w:rsidRPr="00F57EEA">
        <w:rPr>
          <w:rFonts w:ascii="Times New Roman" w:hAnsi="Times New Roman" w:cs="Times New Roman"/>
          <w:b/>
          <w:bCs/>
          <w:sz w:val="24"/>
          <w:szCs w:val="24"/>
          <w:lang w:val="en-US"/>
        </w:rPr>
        <w:t>Variabel</w:t>
      </w:r>
    </w:p>
    <w:p w:rsidR="00F57EEA" w:rsidRDefault="00F57EEA" w:rsidP="00F57EEA">
      <w:pPr>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Arikunto (2014:161) menyatakan bahwa variable merupakan objek peneliti, atau apa yang menjadi titik perhatian suatu penelitian. Terdapat dua variable dalam penelitian ini yang digunakan yaitu :</w:t>
      </w:r>
    </w:p>
    <w:p w:rsidR="00F57EEA" w:rsidRDefault="00F57EEA" w:rsidP="00F57EEA">
      <w:pPr>
        <w:pStyle w:val="ListParagraph"/>
        <w:numPr>
          <w:ilvl w:val="0"/>
          <w:numId w:val="18"/>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Variable bebas/independent (X) merupakan variable yang mempengaruhi atau yang menjadi sebab timbulnya variable terikat. </w:t>
      </w:r>
      <w:r w:rsidR="00B22953">
        <w:rPr>
          <w:rFonts w:ascii="Times New Roman" w:hAnsi="Times New Roman" w:cs="Times New Roman"/>
          <w:bCs/>
          <w:sz w:val="24"/>
          <w:szCs w:val="24"/>
          <w:lang w:val="en-US"/>
        </w:rPr>
        <w:t>Dalam penelitian ini yang merupakan variable bebas adalah layanan bimbingan kelompok teknik diskusi.</w:t>
      </w:r>
    </w:p>
    <w:p w:rsidR="00B22953" w:rsidRDefault="00B22953" w:rsidP="00F57EEA">
      <w:pPr>
        <w:pStyle w:val="ListParagraph"/>
        <w:numPr>
          <w:ilvl w:val="0"/>
          <w:numId w:val="18"/>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Variable terikat dependen (Y) merupakan variable yang dipengaruhi atau yang menjadi akibat, karena adanya variable bebas. Dalam penelitian ini variable terikatnya adalah kepercayaan diri.</w:t>
      </w:r>
    </w:p>
    <w:p w:rsidR="00B22953" w:rsidRDefault="00B22953" w:rsidP="00B22953">
      <w:pPr>
        <w:pStyle w:val="ListParagraph"/>
        <w:numPr>
          <w:ilvl w:val="2"/>
          <w:numId w:val="16"/>
        </w:numPr>
        <w:spacing w:after="0" w:line="480" w:lineRule="auto"/>
        <w:jc w:val="both"/>
        <w:rPr>
          <w:rFonts w:ascii="Times New Roman" w:hAnsi="Times New Roman" w:cs="Times New Roman"/>
          <w:b/>
          <w:bCs/>
          <w:sz w:val="24"/>
          <w:szCs w:val="24"/>
          <w:lang w:val="en-US"/>
        </w:rPr>
      </w:pPr>
      <w:r w:rsidRPr="00B22953">
        <w:rPr>
          <w:rFonts w:ascii="Times New Roman" w:hAnsi="Times New Roman" w:cs="Times New Roman"/>
          <w:b/>
          <w:bCs/>
          <w:sz w:val="24"/>
          <w:szCs w:val="24"/>
          <w:lang w:val="en-US"/>
        </w:rPr>
        <w:t>Indikator</w:t>
      </w:r>
    </w:p>
    <w:p w:rsidR="00B22953" w:rsidRDefault="00B22953" w:rsidP="00B22953">
      <w:pPr>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Indikator adalah sesuatu yang menjelaskan tentang variable sehingga dapat diobservasi (</w:t>
      </w:r>
      <w:r>
        <w:rPr>
          <w:rFonts w:ascii="Times New Roman" w:hAnsi="Times New Roman" w:cs="Times New Roman"/>
          <w:i/>
          <w:iCs/>
          <w:sz w:val="24"/>
          <w:szCs w:val="24"/>
        </w:rPr>
        <w:t>observable</w:t>
      </w:r>
      <w:r>
        <w:rPr>
          <w:rFonts w:ascii="Times New Roman" w:hAnsi="Times New Roman" w:cs="Times New Roman"/>
          <w:sz w:val="24"/>
          <w:szCs w:val="24"/>
        </w:rPr>
        <w:t>) tau dapat diukur (</w:t>
      </w:r>
      <w:r>
        <w:rPr>
          <w:rFonts w:ascii="Times New Roman" w:hAnsi="Times New Roman" w:cs="Times New Roman"/>
          <w:i/>
          <w:iCs/>
          <w:sz w:val="24"/>
          <w:szCs w:val="24"/>
        </w:rPr>
        <w:t>measurable</w:t>
      </w:r>
      <w:r>
        <w:rPr>
          <w:rFonts w:ascii="Times New Roman" w:hAnsi="Times New Roman" w:cs="Times New Roman"/>
          <w:sz w:val="24"/>
          <w:szCs w:val="24"/>
        </w:rPr>
        <w:t>), dan tidak terjadi perbedaan persepsi mengenai variable tersebut (pedoman penulisan skiripsi UMN 2015:25).</w:t>
      </w:r>
    </w:p>
    <w:p w:rsidR="00B22953" w:rsidRDefault="00B22953" w:rsidP="00B22953">
      <w:pPr>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Dari penejelasan di atas dapat penulis simpulkan bahwa indikator adalah suatu yang menjelaskan tentang variable dalam pelaksanaan kegiatan. Jadi indikator kepercayaan diri siswa sebagai berikut:</w:t>
      </w:r>
    </w:p>
    <w:p w:rsidR="00B22953" w:rsidRDefault="00B22953" w:rsidP="00B22953">
      <w:pPr>
        <w:pStyle w:val="ListParagraph"/>
        <w:numPr>
          <w:ilvl w:val="0"/>
          <w:numId w:val="12"/>
        </w:numPr>
        <w:spacing w:after="0" w:line="480" w:lineRule="auto"/>
        <w:ind w:left="851"/>
        <w:jc w:val="both"/>
        <w:rPr>
          <w:rFonts w:ascii="Times New Roman" w:hAnsi="Times New Roman" w:cs="Times New Roman"/>
          <w:sz w:val="24"/>
          <w:szCs w:val="24"/>
        </w:rPr>
      </w:pPr>
      <w:r w:rsidRPr="00875E32">
        <w:rPr>
          <w:rFonts w:ascii="Times New Roman" w:hAnsi="Times New Roman" w:cs="Times New Roman"/>
          <w:sz w:val="24"/>
          <w:szCs w:val="24"/>
        </w:rPr>
        <w:t>Perca</w:t>
      </w:r>
      <w:r>
        <w:rPr>
          <w:rFonts w:ascii="Times New Roman" w:hAnsi="Times New Roman" w:cs="Times New Roman"/>
          <w:sz w:val="24"/>
          <w:szCs w:val="24"/>
        </w:rPr>
        <w:t>ya pada kemampuan diri sendiri</w:t>
      </w:r>
    </w:p>
    <w:p w:rsidR="00B22953" w:rsidRDefault="00B22953" w:rsidP="00B22953">
      <w:pPr>
        <w:pStyle w:val="ListParagraph"/>
        <w:numPr>
          <w:ilvl w:val="0"/>
          <w:numId w:val="12"/>
        </w:numPr>
        <w:spacing w:after="0" w:line="480" w:lineRule="auto"/>
        <w:ind w:left="851"/>
        <w:jc w:val="both"/>
        <w:rPr>
          <w:rFonts w:ascii="Times New Roman" w:hAnsi="Times New Roman" w:cs="Times New Roman"/>
          <w:sz w:val="24"/>
          <w:szCs w:val="24"/>
        </w:rPr>
      </w:pPr>
      <w:r w:rsidRPr="00875E32">
        <w:rPr>
          <w:rFonts w:ascii="Times New Roman" w:hAnsi="Times New Roman" w:cs="Times New Roman"/>
          <w:sz w:val="24"/>
          <w:szCs w:val="24"/>
        </w:rPr>
        <w:t>Bertindak mandiri</w:t>
      </w:r>
    </w:p>
    <w:p w:rsidR="00B22953" w:rsidRDefault="00B22953" w:rsidP="00B22953">
      <w:pPr>
        <w:pStyle w:val="ListParagraph"/>
        <w:numPr>
          <w:ilvl w:val="0"/>
          <w:numId w:val="12"/>
        </w:numPr>
        <w:spacing w:after="0" w:line="480" w:lineRule="auto"/>
        <w:ind w:left="851"/>
        <w:jc w:val="both"/>
        <w:rPr>
          <w:rFonts w:ascii="Times New Roman" w:hAnsi="Times New Roman" w:cs="Times New Roman"/>
          <w:sz w:val="24"/>
          <w:szCs w:val="24"/>
        </w:rPr>
      </w:pPr>
      <w:r w:rsidRPr="00875E32">
        <w:rPr>
          <w:rFonts w:ascii="Times New Roman" w:hAnsi="Times New Roman" w:cs="Times New Roman"/>
          <w:sz w:val="24"/>
          <w:szCs w:val="24"/>
        </w:rPr>
        <w:t>Berani mengungkapkan pendapat</w:t>
      </w:r>
    </w:p>
    <w:p w:rsidR="00B22953" w:rsidRDefault="00B22953" w:rsidP="00B22953">
      <w:pPr>
        <w:pStyle w:val="ListParagraph"/>
        <w:numPr>
          <w:ilvl w:val="0"/>
          <w:numId w:val="12"/>
        </w:numPr>
        <w:spacing w:after="0" w:line="480" w:lineRule="auto"/>
        <w:ind w:left="851"/>
        <w:jc w:val="both"/>
        <w:rPr>
          <w:rFonts w:ascii="Times New Roman" w:hAnsi="Times New Roman" w:cs="Times New Roman"/>
          <w:sz w:val="24"/>
          <w:szCs w:val="24"/>
        </w:rPr>
      </w:pPr>
      <w:r w:rsidRPr="00875E32">
        <w:rPr>
          <w:rFonts w:ascii="Times New Roman" w:hAnsi="Times New Roman" w:cs="Times New Roman"/>
          <w:sz w:val="24"/>
          <w:szCs w:val="24"/>
        </w:rPr>
        <w:t>Memiliki keberanian untuk bertindak</w:t>
      </w:r>
    </w:p>
    <w:p w:rsidR="00B22953" w:rsidRDefault="00B22953" w:rsidP="00B22953">
      <w:pPr>
        <w:pStyle w:val="ListParagraph"/>
        <w:numPr>
          <w:ilvl w:val="0"/>
          <w:numId w:val="12"/>
        </w:numPr>
        <w:spacing w:after="0" w:line="480" w:lineRule="auto"/>
        <w:ind w:left="851"/>
        <w:jc w:val="both"/>
        <w:rPr>
          <w:rFonts w:ascii="Times New Roman" w:hAnsi="Times New Roman" w:cs="Times New Roman"/>
          <w:sz w:val="24"/>
          <w:szCs w:val="24"/>
        </w:rPr>
      </w:pPr>
      <w:r w:rsidRPr="00875E32">
        <w:rPr>
          <w:rFonts w:ascii="Times New Roman" w:hAnsi="Times New Roman" w:cs="Times New Roman"/>
          <w:sz w:val="24"/>
          <w:szCs w:val="24"/>
        </w:rPr>
        <w:t>Mampu menyesuaikan diri dan berkomunikasi</w:t>
      </w:r>
    </w:p>
    <w:p w:rsidR="00B22953" w:rsidRPr="00875E32" w:rsidRDefault="00B22953" w:rsidP="00B22953">
      <w:pPr>
        <w:pStyle w:val="ListParagraph"/>
        <w:numPr>
          <w:ilvl w:val="0"/>
          <w:numId w:val="12"/>
        </w:numPr>
        <w:spacing w:after="0" w:line="480" w:lineRule="auto"/>
        <w:ind w:left="851"/>
        <w:jc w:val="both"/>
        <w:rPr>
          <w:rFonts w:ascii="Times New Roman" w:hAnsi="Times New Roman" w:cs="Times New Roman"/>
          <w:sz w:val="24"/>
          <w:szCs w:val="24"/>
        </w:rPr>
      </w:pPr>
      <w:r w:rsidRPr="00875E32">
        <w:rPr>
          <w:rFonts w:ascii="Times New Roman" w:hAnsi="Times New Roman" w:cs="Times New Roman"/>
          <w:sz w:val="24"/>
          <w:szCs w:val="24"/>
        </w:rPr>
        <w:t>T</w:t>
      </w:r>
      <w:r>
        <w:rPr>
          <w:rFonts w:ascii="Times New Roman" w:hAnsi="Times New Roman" w:cs="Times New Roman"/>
          <w:sz w:val="24"/>
          <w:szCs w:val="24"/>
        </w:rPr>
        <w:t>idak bergantung pada orang lain</w:t>
      </w:r>
    </w:p>
    <w:p w:rsidR="00AE5623" w:rsidRDefault="00AE5623" w:rsidP="00AE562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Berikut adalah kisi-kisi dalam pengembangan instrument kepercayaan diri.</w:t>
      </w:r>
    </w:p>
    <w:p w:rsidR="00AE5623" w:rsidRDefault="00AE5623" w:rsidP="00AE5623">
      <w:pPr>
        <w:spacing w:after="0" w:line="480" w:lineRule="auto"/>
        <w:ind w:firstLine="720"/>
        <w:jc w:val="both"/>
        <w:rPr>
          <w:rFonts w:ascii="Times New Roman" w:hAnsi="Times New Roman" w:cs="Times New Roman"/>
          <w:sz w:val="24"/>
          <w:szCs w:val="24"/>
          <w:lang w:val="en-US"/>
        </w:rPr>
      </w:pPr>
    </w:p>
    <w:p w:rsidR="00AE5623" w:rsidRDefault="00AE5623" w:rsidP="00AE5623">
      <w:pPr>
        <w:spacing w:after="0" w:line="480" w:lineRule="auto"/>
        <w:ind w:firstLine="720"/>
        <w:jc w:val="both"/>
        <w:rPr>
          <w:rFonts w:ascii="Times New Roman" w:hAnsi="Times New Roman" w:cs="Times New Roman"/>
          <w:sz w:val="24"/>
          <w:szCs w:val="24"/>
          <w:lang w:val="en-US"/>
        </w:rPr>
      </w:pPr>
    </w:p>
    <w:p w:rsidR="00AE5623" w:rsidRDefault="00AE5623" w:rsidP="00AE5623">
      <w:pPr>
        <w:spacing w:after="0" w:line="480" w:lineRule="auto"/>
        <w:ind w:firstLine="720"/>
        <w:jc w:val="both"/>
        <w:rPr>
          <w:rFonts w:ascii="Times New Roman" w:hAnsi="Times New Roman" w:cs="Times New Roman"/>
          <w:sz w:val="24"/>
          <w:szCs w:val="24"/>
          <w:lang w:val="en-US"/>
        </w:rPr>
      </w:pPr>
    </w:p>
    <w:p w:rsidR="00AE5623" w:rsidRDefault="00AE5623" w:rsidP="00AE5623">
      <w:pPr>
        <w:spacing w:after="0" w:line="480" w:lineRule="auto"/>
        <w:ind w:firstLine="720"/>
        <w:jc w:val="both"/>
        <w:rPr>
          <w:rFonts w:ascii="Times New Roman" w:hAnsi="Times New Roman" w:cs="Times New Roman"/>
          <w:sz w:val="24"/>
          <w:szCs w:val="24"/>
          <w:lang w:val="en-US"/>
        </w:rPr>
      </w:pPr>
    </w:p>
    <w:p w:rsidR="00AE5623" w:rsidRPr="00890B1B" w:rsidRDefault="00AE5623" w:rsidP="00AE5623">
      <w:pPr>
        <w:spacing w:after="0" w:line="480" w:lineRule="auto"/>
        <w:ind w:firstLine="720"/>
        <w:jc w:val="both"/>
        <w:rPr>
          <w:rFonts w:ascii="Times New Roman" w:hAnsi="Times New Roman" w:cs="Times New Roman"/>
          <w:sz w:val="24"/>
          <w:szCs w:val="24"/>
          <w:lang w:val="en-US"/>
        </w:rPr>
      </w:pPr>
    </w:p>
    <w:p w:rsidR="00AE5623" w:rsidRPr="00AE5623" w:rsidRDefault="0023666A" w:rsidP="00AE5623">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TABEL 3</w:t>
      </w:r>
    </w:p>
    <w:p w:rsidR="00AE5623" w:rsidRDefault="00AE5623" w:rsidP="00AE56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KISI-KISI PENGEMBANGAN INSTRUMENT ANGKET KEPERCAYAAN DIRI</w:t>
      </w:r>
    </w:p>
    <w:p w:rsidR="00AE5623" w:rsidRPr="002D4233" w:rsidRDefault="00AE5623" w:rsidP="00AE5623">
      <w:pPr>
        <w:spacing w:after="0" w:line="72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MENURUT</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PRADIPTA SARASTIKA</w:t>
      </w:r>
      <w:r>
        <w:rPr>
          <w:rFonts w:ascii="Times New Roman" w:hAnsi="Times New Roman" w:cs="Times New Roman"/>
          <w:b/>
          <w:bCs/>
          <w:sz w:val="24"/>
          <w:szCs w:val="24"/>
          <w:lang w:val="en-US"/>
        </w:rPr>
        <w:t xml:space="preserve"> (2014:43-45) </w:t>
      </w:r>
    </w:p>
    <w:tbl>
      <w:tblPr>
        <w:tblStyle w:val="TableGrid"/>
        <w:tblW w:w="9215" w:type="dxa"/>
        <w:tblInd w:w="-743" w:type="dxa"/>
        <w:tblLayout w:type="fixed"/>
        <w:tblLook w:val="04A0"/>
      </w:tblPr>
      <w:tblGrid>
        <w:gridCol w:w="1560"/>
        <w:gridCol w:w="2455"/>
        <w:gridCol w:w="2081"/>
        <w:gridCol w:w="992"/>
        <w:gridCol w:w="993"/>
        <w:gridCol w:w="1134"/>
      </w:tblGrid>
      <w:tr w:rsidR="00AE5623" w:rsidTr="00F16781">
        <w:tc>
          <w:tcPr>
            <w:tcW w:w="1560" w:type="dxa"/>
            <w:vMerge w:val="restart"/>
          </w:tcPr>
          <w:p w:rsidR="00AE5623" w:rsidRPr="004B639B" w:rsidRDefault="00AE5623" w:rsidP="00F16781">
            <w:pPr>
              <w:rPr>
                <w:rFonts w:ascii="Times New Roman" w:hAnsi="Times New Roman" w:cs="Times New Roman"/>
                <w:b/>
                <w:sz w:val="24"/>
                <w:szCs w:val="24"/>
              </w:rPr>
            </w:pPr>
            <w:r>
              <w:rPr>
                <w:rFonts w:ascii="Times New Roman" w:hAnsi="Times New Roman" w:cs="Times New Roman"/>
                <w:b/>
                <w:sz w:val="24"/>
                <w:szCs w:val="24"/>
              </w:rPr>
              <w:t>Variabel</w:t>
            </w:r>
          </w:p>
        </w:tc>
        <w:tc>
          <w:tcPr>
            <w:tcW w:w="2455" w:type="dxa"/>
            <w:vMerge w:val="restart"/>
          </w:tcPr>
          <w:p w:rsidR="00AE5623" w:rsidRPr="004B639B" w:rsidRDefault="00AE5623" w:rsidP="00F16781">
            <w:pPr>
              <w:rPr>
                <w:rFonts w:ascii="Times New Roman" w:hAnsi="Times New Roman" w:cs="Times New Roman"/>
                <w:b/>
                <w:sz w:val="24"/>
                <w:szCs w:val="24"/>
              </w:rPr>
            </w:pPr>
            <w:r>
              <w:rPr>
                <w:rFonts w:ascii="Times New Roman" w:hAnsi="Times New Roman" w:cs="Times New Roman"/>
                <w:sz w:val="24"/>
                <w:szCs w:val="24"/>
              </w:rPr>
              <w:t>I</w:t>
            </w:r>
            <w:r>
              <w:rPr>
                <w:rFonts w:ascii="Times New Roman" w:hAnsi="Times New Roman" w:cs="Times New Roman"/>
                <w:b/>
                <w:sz w:val="24"/>
                <w:szCs w:val="24"/>
              </w:rPr>
              <w:t>indikator</w:t>
            </w:r>
          </w:p>
        </w:tc>
        <w:tc>
          <w:tcPr>
            <w:tcW w:w="2081" w:type="dxa"/>
            <w:vMerge w:val="restart"/>
          </w:tcPr>
          <w:p w:rsidR="00AE5623" w:rsidRPr="004B639B" w:rsidRDefault="00AE5623" w:rsidP="00F16781">
            <w:pPr>
              <w:rPr>
                <w:rFonts w:ascii="Times New Roman" w:hAnsi="Times New Roman" w:cs="Times New Roman"/>
                <w:b/>
                <w:sz w:val="24"/>
                <w:szCs w:val="24"/>
              </w:rPr>
            </w:pPr>
            <w:r>
              <w:rPr>
                <w:rFonts w:ascii="Times New Roman" w:hAnsi="Times New Roman" w:cs="Times New Roman"/>
                <w:b/>
                <w:sz w:val="24"/>
                <w:szCs w:val="24"/>
              </w:rPr>
              <w:t>Deskriptor</w:t>
            </w:r>
          </w:p>
        </w:tc>
        <w:tc>
          <w:tcPr>
            <w:tcW w:w="1985" w:type="dxa"/>
            <w:gridSpan w:val="2"/>
          </w:tcPr>
          <w:p w:rsidR="00AE5623" w:rsidRPr="004B639B" w:rsidRDefault="00AE5623" w:rsidP="00F16781">
            <w:pPr>
              <w:jc w:val="center"/>
              <w:rPr>
                <w:rFonts w:ascii="Times New Roman" w:hAnsi="Times New Roman" w:cs="Times New Roman"/>
                <w:b/>
                <w:sz w:val="24"/>
                <w:szCs w:val="24"/>
              </w:rPr>
            </w:pPr>
            <w:r>
              <w:rPr>
                <w:rFonts w:ascii="Times New Roman" w:hAnsi="Times New Roman" w:cs="Times New Roman"/>
                <w:b/>
                <w:sz w:val="24"/>
                <w:szCs w:val="24"/>
              </w:rPr>
              <w:t>Nomor Item</w:t>
            </w:r>
          </w:p>
        </w:tc>
        <w:tc>
          <w:tcPr>
            <w:tcW w:w="1134" w:type="dxa"/>
            <w:vMerge w:val="restart"/>
          </w:tcPr>
          <w:p w:rsidR="00AE5623" w:rsidRPr="004B639B" w:rsidRDefault="00AE5623" w:rsidP="00F16781">
            <w:pPr>
              <w:rPr>
                <w:rFonts w:ascii="Times New Roman" w:hAnsi="Times New Roman" w:cs="Times New Roman"/>
                <w:b/>
                <w:sz w:val="24"/>
                <w:szCs w:val="24"/>
                <w:vertAlign w:val="superscript"/>
              </w:rPr>
            </w:pPr>
            <w:r>
              <w:rPr>
                <w:rFonts w:ascii="Times New Roman" w:hAnsi="Times New Roman" w:cs="Times New Roman"/>
                <w:b/>
                <w:sz w:val="24"/>
                <w:szCs w:val="24"/>
              </w:rPr>
              <w:t>Jumlah</w:t>
            </w:r>
          </w:p>
        </w:tc>
      </w:tr>
      <w:tr w:rsidR="00AE5623" w:rsidTr="00F16781">
        <w:tc>
          <w:tcPr>
            <w:tcW w:w="1560" w:type="dxa"/>
            <w:vMerge/>
          </w:tcPr>
          <w:p w:rsidR="00AE5623" w:rsidRDefault="00AE5623" w:rsidP="00F16781">
            <w:pPr>
              <w:rPr>
                <w:rFonts w:ascii="Times New Roman" w:hAnsi="Times New Roman" w:cs="Times New Roman"/>
                <w:sz w:val="24"/>
                <w:szCs w:val="24"/>
              </w:rPr>
            </w:pPr>
          </w:p>
        </w:tc>
        <w:tc>
          <w:tcPr>
            <w:tcW w:w="2455" w:type="dxa"/>
            <w:vMerge/>
          </w:tcPr>
          <w:p w:rsidR="00AE5623" w:rsidRDefault="00AE5623" w:rsidP="00F16781">
            <w:pPr>
              <w:rPr>
                <w:rFonts w:ascii="Times New Roman" w:hAnsi="Times New Roman" w:cs="Times New Roman"/>
                <w:sz w:val="24"/>
                <w:szCs w:val="24"/>
              </w:rPr>
            </w:pPr>
          </w:p>
        </w:tc>
        <w:tc>
          <w:tcPr>
            <w:tcW w:w="2081" w:type="dxa"/>
            <w:vMerge/>
          </w:tcPr>
          <w:p w:rsidR="00AE5623" w:rsidRDefault="00AE5623" w:rsidP="00F16781">
            <w:pPr>
              <w:rPr>
                <w:rFonts w:ascii="Times New Roman" w:hAnsi="Times New Roman" w:cs="Times New Roman"/>
                <w:sz w:val="24"/>
                <w:szCs w:val="24"/>
              </w:rPr>
            </w:pPr>
          </w:p>
        </w:tc>
        <w:tc>
          <w:tcPr>
            <w:tcW w:w="992" w:type="dxa"/>
          </w:tcPr>
          <w:p w:rsidR="00AE5623" w:rsidRPr="004B639B" w:rsidRDefault="00AE5623" w:rsidP="00F16781">
            <w:pPr>
              <w:rPr>
                <w:rFonts w:ascii="Times New Roman" w:hAnsi="Times New Roman" w:cs="Times New Roman"/>
                <w:b/>
                <w:sz w:val="24"/>
                <w:szCs w:val="24"/>
              </w:rPr>
            </w:pPr>
            <w:r>
              <w:rPr>
                <w:rFonts w:ascii="Times New Roman" w:hAnsi="Times New Roman" w:cs="Times New Roman"/>
                <w:b/>
                <w:sz w:val="24"/>
                <w:szCs w:val="24"/>
              </w:rPr>
              <w:t>Positif</w:t>
            </w:r>
          </w:p>
        </w:tc>
        <w:tc>
          <w:tcPr>
            <w:tcW w:w="993" w:type="dxa"/>
          </w:tcPr>
          <w:p w:rsidR="00AE5623" w:rsidRPr="004B639B" w:rsidRDefault="00AE5623" w:rsidP="00F16781">
            <w:pPr>
              <w:rPr>
                <w:rFonts w:ascii="Times New Roman" w:hAnsi="Times New Roman" w:cs="Times New Roman"/>
                <w:b/>
                <w:sz w:val="24"/>
                <w:szCs w:val="24"/>
              </w:rPr>
            </w:pPr>
            <w:r>
              <w:rPr>
                <w:rFonts w:ascii="Times New Roman" w:hAnsi="Times New Roman" w:cs="Times New Roman"/>
                <w:b/>
                <w:sz w:val="24"/>
                <w:szCs w:val="24"/>
              </w:rPr>
              <w:t>Negatif</w:t>
            </w:r>
          </w:p>
        </w:tc>
        <w:tc>
          <w:tcPr>
            <w:tcW w:w="1134" w:type="dxa"/>
            <w:vMerge/>
          </w:tcPr>
          <w:p w:rsidR="00AE5623" w:rsidRDefault="00AE5623" w:rsidP="00F16781">
            <w:pPr>
              <w:rPr>
                <w:rFonts w:ascii="Times New Roman" w:hAnsi="Times New Roman" w:cs="Times New Roman"/>
                <w:sz w:val="24"/>
                <w:szCs w:val="24"/>
              </w:rPr>
            </w:pPr>
          </w:p>
        </w:tc>
      </w:tr>
      <w:tr w:rsidR="00AE5623" w:rsidTr="00F16781">
        <w:tc>
          <w:tcPr>
            <w:tcW w:w="1560" w:type="dxa"/>
            <w:vMerge w:val="restart"/>
          </w:tcPr>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jc w:val="center"/>
              <w:rPr>
                <w:rFonts w:ascii="Times New Roman" w:hAnsi="Times New Roman" w:cs="Times New Roman"/>
                <w:sz w:val="24"/>
                <w:szCs w:val="24"/>
                <w:lang w:val="en-US"/>
              </w:rPr>
            </w:pPr>
          </w:p>
          <w:p w:rsidR="00AE5623" w:rsidRPr="00930762" w:rsidRDefault="00AE5623" w:rsidP="00F16781">
            <w:pPr>
              <w:spacing w:line="276" w:lineRule="auto"/>
              <w:jc w:val="center"/>
              <w:rPr>
                <w:rFonts w:ascii="Times New Roman" w:hAnsi="Times New Roman" w:cs="Times New Roman"/>
                <w:sz w:val="24"/>
                <w:szCs w:val="24"/>
                <w:lang w:val="en-US"/>
              </w:rPr>
            </w:pPr>
          </w:p>
          <w:p w:rsidR="00AE5623" w:rsidRDefault="00AE5623" w:rsidP="00F16781">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Kepercayaan diri siswa</w:t>
            </w: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Default="00AE5623" w:rsidP="00F16781">
            <w:pPr>
              <w:spacing w:line="276" w:lineRule="auto"/>
              <w:jc w:val="center"/>
              <w:rPr>
                <w:rFonts w:ascii="Times New Roman" w:hAnsi="Times New Roman" w:cs="Times New Roman"/>
                <w:sz w:val="24"/>
                <w:szCs w:val="24"/>
                <w:lang w:val="id-ID"/>
              </w:rPr>
            </w:pPr>
          </w:p>
          <w:p w:rsidR="00AE5623" w:rsidRPr="00987B66" w:rsidRDefault="00AE5623" w:rsidP="00F16781">
            <w:pPr>
              <w:spacing w:line="276" w:lineRule="auto"/>
              <w:jc w:val="center"/>
              <w:rPr>
                <w:rFonts w:ascii="Times New Roman" w:hAnsi="Times New Roman" w:cs="Times New Roman"/>
                <w:color w:val="000000" w:themeColor="text1"/>
                <w:sz w:val="24"/>
                <w:szCs w:val="24"/>
              </w:rPr>
            </w:pPr>
          </w:p>
        </w:tc>
        <w:tc>
          <w:tcPr>
            <w:tcW w:w="2455" w:type="dxa"/>
          </w:tcPr>
          <w:p w:rsidR="00AE5623" w:rsidRDefault="00AE5623" w:rsidP="00F16781">
            <w:pPr>
              <w:spacing w:line="276" w:lineRule="auto"/>
              <w:jc w:val="both"/>
              <w:rPr>
                <w:rFonts w:ascii="Times New Roman" w:hAnsi="Times New Roman" w:cs="Times New Roman"/>
                <w:sz w:val="24"/>
                <w:szCs w:val="24"/>
              </w:rPr>
            </w:pPr>
          </w:p>
          <w:p w:rsidR="00AE5623" w:rsidRDefault="00AE5623" w:rsidP="00F16781">
            <w:pPr>
              <w:spacing w:line="276" w:lineRule="auto"/>
              <w:jc w:val="both"/>
              <w:rPr>
                <w:rFonts w:ascii="Times New Roman" w:hAnsi="Times New Roman" w:cs="Times New Roman"/>
                <w:sz w:val="24"/>
                <w:szCs w:val="24"/>
              </w:rPr>
            </w:pPr>
          </w:p>
          <w:p w:rsidR="00AE5623" w:rsidRDefault="00AE5623" w:rsidP="00F16781">
            <w:pPr>
              <w:spacing w:line="276" w:lineRule="auto"/>
              <w:jc w:val="both"/>
              <w:rPr>
                <w:rFonts w:ascii="Times New Roman" w:hAnsi="Times New Roman" w:cs="Times New Roman"/>
                <w:sz w:val="24"/>
                <w:szCs w:val="24"/>
              </w:rPr>
            </w:pPr>
          </w:p>
          <w:p w:rsidR="00AE5623" w:rsidRPr="0086477E" w:rsidRDefault="00AE5623" w:rsidP="00F16781">
            <w:pPr>
              <w:spacing w:line="276" w:lineRule="auto"/>
              <w:rPr>
                <w:rFonts w:ascii="Times New Roman" w:hAnsi="Times New Roman" w:cs="Times New Roman"/>
                <w:sz w:val="24"/>
                <w:szCs w:val="24"/>
              </w:rPr>
            </w:pPr>
            <w:r>
              <w:rPr>
                <w:rFonts w:ascii="Times New Roman" w:hAnsi="Times New Roman" w:cs="Times New Roman"/>
                <w:sz w:val="24"/>
                <w:szCs w:val="24"/>
              </w:rPr>
              <w:t xml:space="preserve">Percaya pada </w:t>
            </w:r>
            <w:r w:rsidRPr="0086477E">
              <w:rPr>
                <w:rFonts w:ascii="Times New Roman" w:hAnsi="Times New Roman" w:cs="Times New Roman"/>
                <w:sz w:val="24"/>
                <w:szCs w:val="24"/>
              </w:rPr>
              <w:t>kemampuan</w:t>
            </w:r>
            <w:r>
              <w:rPr>
                <w:rFonts w:ascii="Times New Roman" w:hAnsi="Times New Roman" w:cs="Times New Roman"/>
                <w:sz w:val="24"/>
                <w:szCs w:val="24"/>
              </w:rPr>
              <w:t xml:space="preserve"> </w:t>
            </w:r>
            <w:r w:rsidRPr="0086477E">
              <w:rPr>
                <w:rFonts w:ascii="Times New Roman" w:hAnsi="Times New Roman" w:cs="Times New Roman"/>
                <w:sz w:val="24"/>
                <w:szCs w:val="24"/>
              </w:rPr>
              <w:t>diri</w:t>
            </w:r>
            <w:r>
              <w:rPr>
                <w:rFonts w:ascii="Times New Roman" w:hAnsi="Times New Roman" w:cs="Times New Roman"/>
                <w:sz w:val="24"/>
                <w:szCs w:val="24"/>
              </w:rPr>
              <w:t xml:space="preserve"> </w:t>
            </w:r>
            <w:r w:rsidRPr="0086477E">
              <w:rPr>
                <w:rFonts w:ascii="Times New Roman" w:hAnsi="Times New Roman" w:cs="Times New Roman"/>
                <w:sz w:val="24"/>
                <w:szCs w:val="24"/>
              </w:rPr>
              <w:t>sendiri</w:t>
            </w:r>
          </w:p>
          <w:p w:rsidR="00AE5623" w:rsidRPr="00621C90" w:rsidRDefault="00AE5623" w:rsidP="00F16781">
            <w:pPr>
              <w:rPr>
                <w:rFonts w:ascii="Times New Roman" w:hAnsi="Times New Roman" w:cs="Times New Roman"/>
                <w:sz w:val="24"/>
                <w:szCs w:val="24"/>
                <w:lang w:val="id-ID"/>
              </w:rPr>
            </w:pPr>
          </w:p>
        </w:tc>
        <w:tc>
          <w:tcPr>
            <w:tcW w:w="2081" w:type="dxa"/>
          </w:tcPr>
          <w:p w:rsidR="00AE5623" w:rsidRPr="00947C1E" w:rsidRDefault="00AE5623" w:rsidP="00F16781">
            <w:pPr>
              <w:pStyle w:val="ListParagraph"/>
              <w:numPr>
                <w:ilvl w:val="3"/>
                <w:numId w:val="6"/>
              </w:numPr>
              <w:ind w:left="272" w:hanging="239"/>
              <w:rPr>
                <w:rFonts w:ascii="Times New Roman" w:hAnsi="Times New Roman" w:cs="Times New Roman"/>
                <w:sz w:val="24"/>
                <w:szCs w:val="24"/>
                <w:lang w:val="id-ID"/>
              </w:rPr>
            </w:pPr>
            <w:r>
              <w:rPr>
                <w:rFonts w:ascii="Times New Roman" w:hAnsi="Times New Roman" w:cs="Times New Roman"/>
                <w:sz w:val="24"/>
                <w:szCs w:val="24"/>
                <w:lang w:val="id-ID"/>
              </w:rPr>
              <w:t>M</w:t>
            </w:r>
            <w:r w:rsidRPr="00947C1E">
              <w:rPr>
                <w:rFonts w:ascii="Times New Roman" w:hAnsi="Times New Roman" w:cs="Times New Roman"/>
                <w:sz w:val="24"/>
                <w:szCs w:val="24"/>
                <w:lang w:val="id-ID"/>
              </w:rPr>
              <w:t>em</w:t>
            </w:r>
            <w:r>
              <w:rPr>
                <w:rFonts w:ascii="Times New Roman" w:hAnsi="Times New Roman" w:cs="Times New Roman"/>
                <w:sz w:val="24"/>
                <w:szCs w:val="24"/>
                <w:lang w:val="id-ID"/>
              </w:rPr>
              <w:t>iliki keberanian untuk bertindak seperti menyelesaikan permasalahan yang dihadapi</w:t>
            </w:r>
          </w:p>
          <w:p w:rsidR="00AE5623" w:rsidRPr="00947C1E" w:rsidRDefault="00AE5623" w:rsidP="00F16781">
            <w:pPr>
              <w:pStyle w:val="ListParagraph"/>
              <w:numPr>
                <w:ilvl w:val="3"/>
                <w:numId w:val="6"/>
              </w:numPr>
              <w:ind w:left="272" w:hanging="239"/>
              <w:rPr>
                <w:rFonts w:ascii="Times New Roman" w:hAnsi="Times New Roman" w:cs="Times New Roman"/>
                <w:sz w:val="24"/>
                <w:szCs w:val="24"/>
                <w:lang w:val="id-ID"/>
              </w:rPr>
            </w:pPr>
            <w:r>
              <w:rPr>
                <w:rFonts w:ascii="Times New Roman" w:hAnsi="Times New Roman" w:cs="Times New Roman"/>
                <w:sz w:val="24"/>
                <w:szCs w:val="24"/>
                <w:lang w:val="id-ID"/>
              </w:rPr>
              <w:t xml:space="preserve">Optimis dalam mengerjakan sesuatu </w:t>
            </w:r>
          </w:p>
        </w:tc>
        <w:tc>
          <w:tcPr>
            <w:tcW w:w="992"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Pr="00930762" w:rsidRDefault="00AE5623" w:rsidP="00F1678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1,</w:t>
            </w:r>
            <w:r>
              <w:rPr>
                <w:rFonts w:ascii="Times New Roman" w:hAnsi="Times New Roman" w:cs="Times New Roman"/>
                <w:sz w:val="24"/>
                <w:szCs w:val="24"/>
                <w:lang w:val="en-US"/>
              </w:rPr>
              <w:t>2</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id-ID"/>
              </w:rPr>
            </w:pPr>
          </w:p>
          <w:p w:rsidR="00AE5623" w:rsidRPr="00930762" w:rsidRDefault="00AE5623" w:rsidP="00F1678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5,</w:t>
            </w:r>
            <w:r>
              <w:rPr>
                <w:rFonts w:ascii="Times New Roman" w:hAnsi="Times New Roman" w:cs="Times New Roman"/>
                <w:sz w:val="24"/>
                <w:szCs w:val="24"/>
                <w:lang w:val="en-US"/>
              </w:rPr>
              <w:t>6</w:t>
            </w:r>
          </w:p>
        </w:tc>
        <w:tc>
          <w:tcPr>
            <w:tcW w:w="993"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en-US"/>
              </w:rPr>
              <w:t>3</w:t>
            </w:r>
            <w:r>
              <w:rPr>
                <w:rFonts w:ascii="Times New Roman" w:hAnsi="Times New Roman" w:cs="Times New Roman"/>
                <w:sz w:val="24"/>
                <w:szCs w:val="24"/>
                <w:lang w:val="id-ID"/>
              </w:rPr>
              <w:t>,4</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id-ID"/>
              </w:rPr>
            </w:pPr>
          </w:p>
          <w:p w:rsidR="00AE5623" w:rsidRPr="00251E0B"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en-US"/>
              </w:rPr>
              <w:t>7</w:t>
            </w:r>
            <w:r>
              <w:rPr>
                <w:rFonts w:ascii="Times New Roman" w:hAnsi="Times New Roman" w:cs="Times New Roman"/>
                <w:sz w:val="24"/>
                <w:szCs w:val="24"/>
                <w:lang w:val="id-ID"/>
              </w:rPr>
              <w:t>,8</w:t>
            </w:r>
          </w:p>
        </w:tc>
        <w:tc>
          <w:tcPr>
            <w:tcW w:w="1134"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id-ID"/>
              </w:rPr>
            </w:pPr>
          </w:p>
          <w:p w:rsidR="00AE5623" w:rsidRPr="008937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E5623" w:rsidTr="00F16781">
        <w:tc>
          <w:tcPr>
            <w:tcW w:w="1560" w:type="dxa"/>
            <w:vMerge/>
          </w:tcPr>
          <w:p w:rsidR="00AE5623" w:rsidRDefault="00AE5623" w:rsidP="00F16781">
            <w:pPr>
              <w:rPr>
                <w:rFonts w:ascii="Times New Roman" w:hAnsi="Times New Roman" w:cs="Times New Roman"/>
                <w:sz w:val="24"/>
                <w:szCs w:val="24"/>
              </w:rPr>
            </w:pPr>
          </w:p>
        </w:tc>
        <w:tc>
          <w:tcPr>
            <w:tcW w:w="2455" w:type="dxa"/>
          </w:tcPr>
          <w:p w:rsidR="00AE5623" w:rsidRDefault="00AE5623" w:rsidP="00F16781">
            <w:pPr>
              <w:spacing w:line="276" w:lineRule="auto"/>
              <w:jc w:val="both"/>
              <w:rPr>
                <w:rFonts w:ascii="Times New Roman" w:hAnsi="Times New Roman" w:cs="Times New Roman"/>
                <w:sz w:val="24"/>
                <w:szCs w:val="24"/>
              </w:rPr>
            </w:pPr>
          </w:p>
          <w:p w:rsidR="00AE5623" w:rsidRDefault="00AE5623" w:rsidP="00F16781">
            <w:pPr>
              <w:spacing w:line="276" w:lineRule="auto"/>
              <w:jc w:val="both"/>
              <w:rPr>
                <w:rFonts w:ascii="Times New Roman" w:hAnsi="Times New Roman" w:cs="Times New Roman"/>
                <w:sz w:val="24"/>
                <w:szCs w:val="24"/>
              </w:rPr>
            </w:pPr>
          </w:p>
          <w:p w:rsidR="00AE5623" w:rsidRDefault="00AE5623" w:rsidP="00F16781">
            <w:pPr>
              <w:spacing w:line="276" w:lineRule="auto"/>
              <w:jc w:val="both"/>
              <w:rPr>
                <w:rFonts w:ascii="Times New Roman" w:hAnsi="Times New Roman" w:cs="Times New Roman"/>
                <w:sz w:val="24"/>
                <w:szCs w:val="24"/>
              </w:rPr>
            </w:pPr>
          </w:p>
          <w:p w:rsidR="00AE5623" w:rsidRDefault="00AE5623" w:rsidP="00F16781">
            <w:pPr>
              <w:spacing w:line="276" w:lineRule="auto"/>
              <w:jc w:val="both"/>
              <w:rPr>
                <w:rFonts w:ascii="Times New Roman" w:hAnsi="Times New Roman" w:cs="Times New Roman"/>
                <w:sz w:val="24"/>
                <w:szCs w:val="24"/>
              </w:rPr>
            </w:pPr>
          </w:p>
          <w:p w:rsidR="00AE5623" w:rsidRDefault="00AE5623" w:rsidP="00F16781">
            <w:pPr>
              <w:spacing w:line="276" w:lineRule="auto"/>
              <w:jc w:val="both"/>
              <w:rPr>
                <w:rFonts w:ascii="Times New Roman" w:hAnsi="Times New Roman" w:cs="Times New Roman"/>
                <w:sz w:val="24"/>
                <w:szCs w:val="24"/>
              </w:rPr>
            </w:pPr>
          </w:p>
          <w:p w:rsidR="00AE5623" w:rsidRPr="0086477E" w:rsidRDefault="00AE5623" w:rsidP="00F16781">
            <w:pPr>
              <w:spacing w:line="276" w:lineRule="auto"/>
              <w:jc w:val="both"/>
              <w:rPr>
                <w:rFonts w:ascii="Times New Roman" w:hAnsi="Times New Roman" w:cs="Times New Roman"/>
                <w:sz w:val="24"/>
                <w:szCs w:val="24"/>
              </w:rPr>
            </w:pPr>
            <w:r w:rsidRPr="0086477E">
              <w:rPr>
                <w:rFonts w:ascii="Times New Roman" w:hAnsi="Times New Roman" w:cs="Times New Roman"/>
                <w:sz w:val="24"/>
                <w:szCs w:val="24"/>
              </w:rPr>
              <w:t>Bertindak</w:t>
            </w:r>
            <w:r>
              <w:rPr>
                <w:rFonts w:ascii="Times New Roman" w:hAnsi="Times New Roman" w:cs="Times New Roman"/>
                <w:sz w:val="24"/>
                <w:szCs w:val="24"/>
              </w:rPr>
              <w:t xml:space="preserve"> </w:t>
            </w:r>
            <w:r w:rsidRPr="0086477E">
              <w:rPr>
                <w:rFonts w:ascii="Times New Roman" w:hAnsi="Times New Roman" w:cs="Times New Roman"/>
                <w:sz w:val="24"/>
                <w:szCs w:val="24"/>
              </w:rPr>
              <w:t>mandiri</w:t>
            </w:r>
          </w:p>
          <w:p w:rsidR="00AE5623" w:rsidRPr="00621C90" w:rsidRDefault="00AE5623" w:rsidP="00F16781">
            <w:pPr>
              <w:rPr>
                <w:rFonts w:ascii="Times New Roman" w:hAnsi="Times New Roman" w:cs="Times New Roman"/>
                <w:sz w:val="24"/>
                <w:szCs w:val="24"/>
                <w:lang w:val="id-ID"/>
              </w:rPr>
            </w:pPr>
          </w:p>
        </w:tc>
        <w:tc>
          <w:tcPr>
            <w:tcW w:w="2081" w:type="dxa"/>
          </w:tcPr>
          <w:p w:rsidR="00AE5623" w:rsidRDefault="00AE5623" w:rsidP="00F16781">
            <w:pPr>
              <w:ind w:left="272" w:hanging="272"/>
              <w:rPr>
                <w:rFonts w:ascii="Times New Roman" w:hAnsi="Times New Roman" w:cs="Times New Roman"/>
                <w:sz w:val="24"/>
                <w:szCs w:val="24"/>
                <w:lang w:val="id-ID"/>
              </w:rPr>
            </w:pPr>
            <w:r>
              <w:rPr>
                <w:rFonts w:ascii="Times New Roman" w:hAnsi="Times New Roman" w:cs="Times New Roman"/>
                <w:sz w:val="24"/>
                <w:szCs w:val="24"/>
                <w:lang w:val="id-ID"/>
              </w:rPr>
              <w:t>1. Tidak bergantung pada orang lain seperti menyelesaikan tugas yang diberikan oleh guru</w:t>
            </w:r>
          </w:p>
          <w:p w:rsidR="00AE5623" w:rsidRDefault="00AE5623" w:rsidP="00F16781">
            <w:pPr>
              <w:ind w:left="272" w:hanging="272"/>
              <w:rPr>
                <w:rFonts w:ascii="Times New Roman" w:hAnsi="Times New Roman" w:cs="Times New Roman"/>
                <w:sz w:val="24"/>
                <w:szCs w:val="24"/>
                <w:lang w:val="id-ID"/>
              </w:rPr>
            </w:pPr>
            <w:r>
              <w:rPr>
                <w:rFonts w:ascii="Times New Roman" w:hAnsi="Times New Roman" w:cs="Times New Roman"/>
                <w:sz w:val="24"/>
                <w:szCs w:val="24"/>
                <w:lang w:val="id-ID"/>
              </w:rPr>
              <w:t xml:space="preserve">2. Mampu menyelesaikan suatu permasalahan yang dihadapi  </w:t>
            </w:r>
          </w:p>
        </w:tc>
        <w:tc>
          <w:tcPr>
            <w:tcW w:w="992"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Pr="00930762" w:rsidRDefault="00AE5623" w:rsidP="00F1678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9,1</w:t>
            </w:r>
            <w:r>
              <w:rPr>
                <w:rFonts w:ascii="Times New Roman" w:hAnsi="Times New Roman" w:cs="Times New Roman"/>
                <w:sz w:val="24"/>
                <w:szCs w:val="24"/>
                <w:lang w:val="en-US"/>
              </w:rPr>
              <w:t>0</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en-US"/>
              </w:rPr>
            </w:pPr>
          </w:p>
          <w:p w:rsidR="00AE5623" w:rsidRPr="00930762" w:rsidRDefault="00AE5623" w:rsidP="00F1678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13,1</w:t>
            </w:r>
            <w:r>
              <w:rPr>
                <w:rFonts w:ascii="Times New Roman" w:hAnsi="Times New Roman" w:cs="Times New Roman"/>
                <w:sz w:val="24"/>
                <w:szCs w:val="24"/>
                <w:lang w:val="en-US"/>
              </w:rPr>
              <w:t>4</w:t>
            </w:r>
          </w:p>
        </w:tc>
        <w:tc>
          <w:tcPr>
            <w:tcW w:w="993"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en-US"/>
              </w:rPr>
              <w:t>1</w:t>
            </w:r>
            <w:r>
              <w:rPr>
                <w:rFonts w:ascii="Times New Roman" w:hAnsi="Times New Roman" w:cs="Times New Roman"/>
                <w:sz w:val="24"/>
                <w:szCs w:val="24"/>
                <w:lang w:val="id-ID"/>
              </w:rPr>
              <w:t>,12</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en-US"/>
              </w:rPr>
            </w:pPr>
          </w:p>
          <w:p w:rsidR="00AE5623" w:rsidRPr="0027716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en-US"/>
              </w:rPr>
              <w:t>5</w:t>
            </w:r>
            <w:r>
              <w:rPr>
                <w:rFonts w:ascii="Times New Roman" w:hAnsi="Times New Roman" w:cs="Times New Roman"/>
                <w:sz w:val="24"/>
                <w:szCs w:val="24"/>
                <w:lang w:val="id-ID"/>
              </w:rPr>
              <w:t>,16</w:t>
            </w:r>
          </w:p>
        </w:tc>
        <w:tc>
          <w:tcPr>
            <w:tcW w:w="1134"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en-US"/>
              </w:rPr>
            </w:pPr>
          </w:p>
          <w:p w:rsidR="00AE5623" w:rsidRPr="008937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E5623" w:rsidTr="00F16781">
        <w:tc>
          <w:tcPr>
            <w:tcW w:w="1560" w:type="dxa"/>
            <w:vMerge/>
          </w:tcPr>
          <w:p w:rsidR="00AE5623" w:rsidRDefault="00AE5623" w:rsidP="00F16781">
            <w:pPr>
              <w:rPr>
                <w:rFonts w:ascii="Times New Roman" w:hAnsi="Times New Roman" w:cs="Times New Roman"/>
                <w:sz w:val="24"/>
                <w:szCs w:val="24"/>
              </w:rPr>
            </w:pPr>
          </w:p>
        </w:tc>
        <w:tc>
          <w:tcPr>
            <w:tcW w:w="2455" w:type="dxa"/>
          </w:tcPr>
          <w:p w:rsidR="00AE5623" w:rsidRDefault="00AE5623" w:rsidP="00F16781">
            <w:pPr>
              <w:spacing w:line="276" w:lineRule="auto"/>
              <w:jc w:val="both"/>
              <w:rPr>
                <w:rFonts w:ascii="Times New Roman" w:hAnsi="Times New Roman" w:cs="Times New Roman"/>
                <w:sz w:val="24"/>
                <w:szCs w:val="24"/>
              </w:rPr>
            </w:pPr>
          </w:p>
          <w:p w:rsidR="00AE5623" w:rsidRDefault="00AE5623" w:rsidP="00F16781">
            <w:pPr>
              <w:spacing w:line="276" w:lineRule="auto"/>
              <w:jc w:val="both"/>
              <w:rPr>
                <w:rFonts w:ascii="Times New Roman" w:hAnsi="Times New Roman" w:cs="Times New Roman"/>
                <w:sz w:val="24"/>
                <w:szCs w:val="24"/>
              </w:rPr>
            </w:pPr>
          </w:p>
          <w:p w:rsidR="00AE5623" w:rsidRDefault="00AE5623" w:rsidP="00F16781">
            <w:pPr>
              <w:spacing w:line="276" w:lineRule="auto"/>
              <w:jc w:val="both"/>
              <w:rPr>
                <w:rFonts w:ascii="Times New Roman" w:hAnsi="Times New Roman" w:cs="Times New Roman"/>
                <w:sz w:val="24"/>
                <w:szCs w:val="24"/>
              </w:rPr>
            </w:pPr>
          </w:p>
          <w:p w:rsidR="00AE5623" w:rsidRPr="0086477E" w:rsidRDefault="00AE5623" w:rsidP="00F16781">
            <w:pPr>
              <w:spacing w:line="276" w:lineRule="auto"/>
              <w:jc w:val="both"/>
              <w:rPr>
                <w:rFonts w:ascii="Times New Roman" w:hAnsi="Times New Roman" w:cs="Times New Roman"/>
                <w:sz w:val="24"/>
                <w:szCs w:val="24"/>
              </w:rPr>
            </w:pPr>
            <w:r w:rsidRPr="0086477E">
              <w:rPr>
                <w:rFonts w:ascii="Times New Roman" w:hAnsi="Times New Roman" w:cs="Times New Roman"/>
                <w:sz w:val="24"/>
                <w:szCs w:val="24"/>
              </w:rPr>
              <w:t>Berani</w:t>
            </w:r>
            <w:r>
              <w:rPr>
                <w:rFonts w:ascii="Times New Roman" w:hAnsi="Times New Roman" w:cs="Times New Roman"/>
                <w:sz w:val="24"/>
                <w:szCs w:val="24"/>
              </w:rPr>
              <w:t xml:space="preserve"> </w:t>
            </w:r>
            <w:r w:rsidRPr="0086477E">
              <w:rPr>
                <w:rFonts w:ascii="Times New Roman" w:hAnsi="Times New Roman" w:cs="Times New Roman"/>
                <w:sz w:val="24"/>
                <w:szCs w:val="24"/>
              </w:rPr>
              <w:t>mengungkapkan</w:t>
            </w:r>
            <w:r>
              <w:rPr>
                <w:rFonts w:ascii="Times New Roman" w:hAnsi="Times New Roman" w:cs="Times New Roman"/>
                <w:sz w:val="24"/>
                <w:szCs w:val="24"/>
              </w:rPr>
              <w:t xml:space="preserve"> </w:t>
            </w:r>
            <w:r w:rsidRPr="0086477E">
              <w:rPr>
                <w:rFonts w:ascii="Times New Roman" w:hAnsi="Times New Roman" w:cs="Times New Roman"/>
                <w:sz w:val="24"/>
                <w:szCs w:val="24"/>
              </w:rPr>
              <w:t>pendapat</w:t>
            </w:r>
          </w:p>
          <w:p w:rsidR="00AE5623" w:rsidRPr="00621C90" w:rsidRDefault="00AE5623" w:rsidP="00F16781">
            <w:pPr>
              <w:jc w:val="both"/>
              <w:rPr>
                <w:rFonts w:ascii="Times New Roman" w:hAnsi="Times New Roman" w:cs="Times New Roman"/>
                <w:sz w:val="24"/>
                <w:szCs w:val="24"/>
                <w:lang w:val="id-ID"/>
              </w:rPr>
            </w:pPr>
          </w:p>
        </w:tc>
        <w:tc>
          <w:tcPr>
            <w:tcW w:w="2081" w:type="dxa"/>
          </w:tcPr>
          <w:p w:rsidR="00AE5623" w:rsidRPr="00ED4C75" w:rsidRDefault="00AE5623" w:rsidP="00F16781">
            <w:pPr>
              <w:pStyle w:val="ListParagraph"/>
              <w:numPr>
                <w:ilvl w:val="3"/>
                <w:numId w:val="5"/>
              </w:numPr>
              <w:ind w:left="272" w:hanging="272"/>
              <w:rPr>
                <w:rFonts w:ascii="Times New Roman" w:hAnsi="Times New Roman" w:cs="Times New Roman"/>
                <w:sz w:val="24"/>
                <w:szCs w:val="24"/>
                <w:lang w:val="id-ID"/>
              </w:rPr>
            </w:pPr>
            <w:r w:rsidRPr="00ED4C75">
              <w:rPr>
                <w:rFonts w:ascii="Times New Roman" w:hAnsi="Times New Roman" w:cs="Times New Roman"/>
                <w:sz w:val="24"/>
                <w:szCs w:val="24"/>
                <w:lang w:val="id-ID"/>
              </w:rPr>
              <w:t>Berani berbicara atau menjawab pertanyaan guru tanpa ada paksaan dari orang lain</w:t>
            </w:r>
          </w:p>
          <w:p w:rsidR="00AE5623" w:rsidRPr="00ED4C75" w:rsidRDefault="00AE5623" w:rsidP="00F16781">
            <w:pPr>
              <w:pStyle w:val="ListParagraph"/>
              <w:numPr>
                <w:ilvl w:val="3"/>
                <w:numId w:val="5"/>
              </w:numPr>
              <w:ind w:left="272" w:hanging="272"/>
              <w:rPr>
                <w:rFonts w:ascii="Times New Roman" w:hAnsi="Times New Roman" w:cs="Times New Roman"/>
                <w:sz w:val="24"/>
                <w:szCs w:val="24"/>
                <w:lang w:val="id-ID"/>
              </w:rPr>
            </w:pPr>
            <w:r>
              <w:rPr>
                <w:rFonts w:ascii="Times New Roman" w:hAnsi="Times New Roman" w:cs="Times New Roman"/>
                <w:sz w:val="24"/>
                <w:szCs w:val="24"/>
                <w:lang w:val="id-ID"/>
              </w:rPr>
              <w:t xml:space="preserve">Berani mengungkapkan pendapat di depan umum </w:t>
            </w:r>
          </w:p>
        </w:tc>
        <w:tc>
          <w:tcPr>
            <w:tcW w:w="992"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Pr="00930762" w:rsidRDefault="00AE5623" w:rsidP="00F1678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17,1</w:t>
            </w:r>
            <w:r>
              <w:rPr>
                <w:rFonts w:ascii="Times New Roman" w:hAnsi="Times New Roman" w:cs="Times New Roman"/>
                <w:sz w:val="24"/>
                <w:szCs w:val="24"/>
                <w:lang w:val="en-US"/>
              </w:rPr>
              <w:t>8</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en-US"/>
              </w:rPr>
            </w:pPr>
          </w:p>
          <w:p w:rsidR="00AE5623" w:rsidRPr="00930762" w:rsidRDefault="00AE5623" w:rsidP="00F1678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21,2</w:t>
            </w:r>
            <w:r>
              <w:rPr>
                <w:rFonts w:ascii="Times New Roman" w:hAnsi="Times New Roman" w:cs="Times New Roman"/>
                <w:sz w:val="24"/>
                <w:szCs w:val="24"/>
                <w:lang w:val="en-US"/>
              </w:rPr>
              <w:t>2</w:t>
            </w:r>
          </w:p>
        </w:tc>
        <w:tc>
          <w:tcPr>
            <w:tcW w:w="993"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en-US"/>
              </w:rPr>
              <w:t>9</w:t>
            </w:r>
            <w:r>
              <w:rPr>
                <w:rFonts w:ascii="Times New Roman" w:hAnsi="Times New Roman" w:cs="Times New Roman"/>
                <w:sz w:val="24"/>
                <w:szCs w:val="24"/>
                <w:lang w:val="id-ID"/>
              </w:rPr>
              <w:t>,20</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en-US"/>
              </w:rPr>
            </w:pPr>
          </w:p>
          <w:p w:rsidR="00AE5623" w:rsidRPr="00311B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lang w:val="en-US"/>
              </w:rPr>
              <w:t>3</w:t>
            </w:r>
            <w:r>
              <w:rPr>
                <w:rFonts w:ascii="Times New Roman" w:hAnsi="Times New Roman" w:cs="Times New Roman"/>
                <w:sz w:val="24"/>
                <w:szCs w:val="24"/>
                <w:lang w:val="id-ID"/>
              </w:rPr>
              <w:t>,24</w:t>
            </w:r>
          </w:p>
        </w:tc>
        <w:tc>
          <w:tcPr>
            <w:tcW w:w="1134"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en-US"/>
              </w:rPr>
            </w:pPr>
          </w:p>
          <w:p w:rsidR="00AE5623" w:rsidRPr="008937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E5623" w:rsidTr="00F16781">
        <w:tc>
          <w:tcPr>
            <w:tcW w:w="1560" w:type="dxa"/>
            <w:vMerge/>
          </w:tcPr>
          <w:p w:rsidR="00AE5623" w:rsidRDefault="00AE5623" w:rsidP="00F16781">
            <w:pPr>
              <w:rPr>
                <w:rFonts w:ascii="Times New Roman" w:hAnsi="Times New Roman" w:cs="Times New Roman"/>
                <w:sz w:val="24"/>
                <w:szCs w:val="24"/>
              </w:rPr>
            </w:pPr>
          </w:p>
        </w:tc>
        <w:tc>
          <w:tcPr>
            <w:tcW w:w="2455" w:type="dxa"/>
          </w:tcPr>
          <w:p w:rsidR="00AE5623" w:rsidRDefault="00AE5623" w:rsidP="00F16781">
            <w:pPr>
              <w:spacing w:line="276" w:lineRule="auto"/>
              <w:jc w:val="both"/>
              <w:rPr>
                <w:rFonts w:ascii="Times New Roman" w:hAnsi="Times New Roman" w:cs="Times New Roman"/>
                <w:sz w:val="24"/>
                <w:szCs w:val="24"/>
              </w:rPr>
            </w:pPr>
          </w:p>
          <w:p w:rsidR="00AE5623" w:rsidRPr="0086477E" w:rsidRDefault="00AE5623" w:rsidP="00F16781">
            <w:pPr>
              <w:spacing w:line="276" w:lineRule="auto"/>
              <w:jc w:val="both"/>
              <w:rPr>
                <w:rFonts w:ascii="Times New Roman" w:hAnsi="Times New Roman" w:cs="Times New Roman"/>
                <w:sz w:val="24"/>
                <w:szCs w:val="24"/>
              </w:rPr>
            </w:pPr>
            <w:r w:rsidRPr="0086477E">
              <w:rPr>
                <w:rFonts w:ascii="Times New Roman" w:hAnsi="Times New Roman" w:cs="Times New Roman"/>
                <w:sz w:val="24"/>
                <w:szCs w:val="24"/>
              </w:rPr>
              <w:t>Memiliki</w:t>
            </w:r>
            <w:r>
              <w:rPr>
                <w:rFonts w:ascii="Times New Roman" w:hAnsi="Times New Roman" w:cs="Times New Roman"/>
                <w:sz w:val="24"/>
                <w:szCs w:val="24"/>
              </w:rPr>
              <w:t xml:space="preserve"> </w:t>
            </w:r>
            <w:r w:rsidRPr="0086477E">
              <w:rPr>
                <w:rFonts w:ascii="Times New Roman" w:hAnsi="Times New Roman" w:cs="Times New Roman"/>
                <w:sz w:val="24"/>
                <w:szCs w:val="24"/>
              </w:rPr>
              <w:t>keberanian</w:t>
            </w:r>
            <w:r>
              <w:rPr>
                <w:rFonts w:ascii="Times New Roman" w:hAnsi="Times New Roman" w:cs="Times New Roman"/>
                <w:sz w:val="24"/>
                <w:szCs w:val="24"/>
              </w:rPr>
              <w:t xml:space="preserve"> </w:t>
            </w:r>
            <w:r w:rsidRPr="0086477E">
              <w:rPr>
                <w:rFonts w:ascii="Times New Roman" w:hAnsi="Times New Roman" w:cs="Times New Roman"/>
                <w:sz w:val="24"/>
                <w:szCs w:val="24"/>
              </w:rPr>
              <w:t>untukbertindak</w:t>
            </w:r>
          </w:p>
          <w:p w:rsidR="00AE5623" w:rsidRDefault="00AE5623" w:rsidP="00F16781">
            <w:pPr>
              <w:rPr>
                <w:rFonts w:ascii="Times New Roman" w:hAnsi="Times New Roman" w:cs="Times New Roman"/>
                <w:sz w:val="24"/>
                <w:szCs w:val="24"/>
              </w:rPr>
            </w:pPr>
          </w:p>
        </w:tc>
        <w:tc>
          <w:tcPr>
            <w:tcW w:w="2081" w:type="dxa"/>
          </w:tcPr>
          <w:p w:rsidR="00AE5623" w:rsidRDefault="00AE5623" w:rsidP="00F16781">
            <w:pPr>
              <w:ind w:left="130"/>
              <w:rPr>
                <w:rFonts w:ascii="Times New Roman" w:hAnsi="Times New Roman" w:cs="Times New Roman"/>
                <w:sz w:val="24"/>
                <w:szCs w:val="24"/>
                <w:lang w:val="id-ID"/>
              </w:rPr>
            </w:pPr>
            <w:r>
              <w:rPr>
                <w:rFonts w:ascii="Times New Roman" w:hAnsi="Times New Roman" w:cs="Times New Roman"/>
                <w:sz w:val="24"/>
                <w:szCs w:val="24"/>
                <w:lang w:val="id-ID"/>
              </w:rPr>
              <w:lastRenderedPageBreak/>
              <w:t>Tidak takut salah dalam mengerjakan sesuatu</w:t>
            </w:r>
          </w:p>
        </w:tc>
        <w:tc>
          <w:tcPr>
            <w:tcW w:w="992" w:type="dxa"/>
          </w:tcPr>
          <w:p w:rsidR="00AE5623" w:rsidRDefault="00AE5623" w:rsidP="00F16781">
            <w:pPr>
              <w:spacing w:line="360" w:lineRule="auto"/>
              <w:jc w:val="center"/>
              <w:rPr>
                <w:rFonts w:ascii="Times New Roman" w:hAnsi="Times New Roman" w:cs="Times New Roman"/>
                <w:sz w:val="24"/>
                <w:szCs w:val="24"/>
                <w:lang w:val="en-US"/>
              </w:rPr>
            </w:pPr>
          </w:p>
          <w:p w:rsidR="00AE5623" w:rsidRPr="00311B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25,26</w:t>
            </w:r>
          </w:p>
        </w:tc>
        <w:tc>
          <w:tcPr>
            <w:tcW w:w="993" w:type="dxa"/>
          </w:tcPr>
          <w:p w:rsidR="00AE5623" w:rsidRDefault="00AE5623" w:rsidP="00F16781">
            <w:pPr>
              <w:spacing w:line="360" w:lineRule="auto"/>
              <w:jc w:val="center"/>
              <w:rPr>
                <w:rFonts w:ascii="Times New Roman" w:hAnsi="Times New Roman" w:cs="Times New Roman"/>
                <w:sz w:val="24"/>
                <w:szCs w:val="24"/>
                <w:lang w:val="en-US"/>
              </w:rPr>
            </w:pPr>
          </w:p>
          <w:p w:rsidR="00AE5623" w:rsidRPr="00311B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27,28</w:t>
            </w:r>
          </w:p>
        </w:tc>
        <w:tc>
          <w:tcPr>
            <w:tcW w:w="1134" w:type="dxa"/>
          </w:tcPr>
          <w:p w:rsidR="00AE5623" w:rsidRDefault="00AE5623" w:rsidP="00F16781">
            <w:pPr>
              <w:spacing w:line="360" w:lineRule="auto"/>
              <w:jc w:val="center"/>
              <w:rPr>
                <w:rFonts w:ascii="Times New Roman" w:hAnsi="Times New Roman" w:cs="Times New Roman"/>
                <w:sz w:val="24"/>
                <w:szCs w:val="24"/>
                <w:lang w:val="en-US"/>
              </w:rPr>
            </w:pPr>
          </w:p>
          <w:p w:rsidR="00AE5623" w:rsidRPr="008937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E5623" w:rsidTr="00F16781">
        <w:tc>
          <w:tcPr>
            <w:tcW w:w="1560" w:type="dxa"/>
            <w:vMerge/>
          </w:tcPr>
          <w:p w:rsidR="00AE5623" w:rsidRDefault="00AE5623" w:rsidP="00F16781">
            <w:pPr>
              <w:rPr>
                <w:rFonts w:ascii="Times New Roman" w:hAnsi="Times New Roman" w:cs="Times New Roman"/>
                <w:sz w:val="24"/>
                <w:szCs w:val="24"/>
              </w:rPr>
            </w:pPr>
          </w:p>
        </w:tc>
        <w:tc>
          <w:tcPr>
            <w:tcW w:w="2455" w:type="dxa"/>
            <w:tcBorders>
              <w:bottom w:val="single" w:sz="4" w:space="0" w:color="auto"/>
            </w:tcBorders>
          </w:tcPr>
          <w:p w:rsidR="00AE5623" w:rsidRDefault="00AE5623" w:rsidP="00F16781">
            <w:pPr>
              <w:spacing w:line="276" w:lineRule="auto"/>
              <w:rPr>
                <w:rFonts w:ascii="Times New Roman" w:hAnsi="Times New Roman" w:cs="Times New Roman"/>
                <w:sz w:val="24"/>
                <w:szCs w:val="24"/>
              </w:rPr>
            </w:pPr>
          </w:p>
          <w:p w:rsidR="00AE5623" w:rsidRDefault="00AE5623" w:rsidP="00F16781">
            <w:pPr>
              <w:spacing w:line="276" w:lineRule="auto"/>
              <w:rPr>
                <w:rFonts w:ascii="Times New Roman" w:hAnsi="Times New Roman" w:cs="Times New Roman"/>
                <w:sz w:val="24"/>
                <w:szCs w:val="24"/>
              </w:rPr>
            </w:pPr>
          </w:p>
          <w:p w:rsidR="00AE5623" w:rsidRDefault="00AE5623" w:rsidP="00F16781">
            <w:pPr>
              <w:spacing w:line="276" w:lineRule="auto"/>
              <w:rPr>
                <w:rFonts w:ascii="Times New Roman" w:hAnsi="Times New Roman" w:cs="Times New Roman"/>
                <w:sz w:val="24"/>
                <w:szCs w:val="24"/>
              </w:rPr>
            </w:pPr>
          </w:p>
          <w:p w:rsidR="00AE5623" w:rsidRPr="0086477E" w:rsidRDefault="00AE5623" w:rsidP="00F16781">
            <w:pPr>
              <w:spacing w:line="276" w:lineRule="auto"/>
              <w:rPr>
                <w:rFonts w:ascii="Times New Roman" w:hAnsi="Times New Roman" w:cs="Times New Roman"/>
                <w:sz w:val="24"/>
                <w:szCs w:val="24"/>
              </w:rPr>
            </w:pPr>
            <w:r w:rsidRPr="0086477E">
              <w:rPr>
                <w:rFonts w:ascii="Times New Roman" w:hAnsi="Times New Roman" w:cs="Times New Roman"/>
                <w:sz w:val="24"/>
                <w:szCs w:val="24"/>
              </w:rPr>
              <w:t>Mampu</w:t>
            </w:r>
            <w:r>
              <w:rPr>
                <w:rFonts w:ascii="Times New Roman" w:hAnsi="Times New Roman" w:cs="Times New Roman"/>
                <w:sz w:val="24"/>
                <w:szCs w:val="24"/>
              </w:rPr>
              <w:t xml:space="preserve"> </w:t>
            </w:r>
            <w:r w:rsidRPr="0086477E">
              <w:rPr>
                <w:rFonts w:ascii="Times New Roman" w:hAnsi="Times New Roman" w:cs="Times New Roman"/>
                <w:sz w:val="24"/>
                <w:szCs w:val="24"/>
              </w:rPr>
              <w:t>menyesuaikandiri</w:t>
            </w:r>
            <w:r>
              <w:rPr>
                <w:rFonts w:ascii="Times New Roman" w:hAnsi="Times New Roman" w:cs="Times New Roman"/>
                <w:sz w:val="24"/>
                <w:szCs w:val="24"/>
              </w:rPr>
              <w:t xml:space="preserve"> </w:t>
            </w:r>
            <w:r w:rsidRPr="0086477E">
              <w:rPr>
                <w:rFonts w:ascii="Times New Roman" w:hAnsi="Times New Roman" w:cs="Times New Roman"/>
                <w:sz w:val="24"/>
                <w:szCs w:val="24"/>
              </w:rPr>
              <w:t>dan</w:t>
            </w:r>
            <w:r>
              <w:rPr>
                <w:rFonts w:ascii="Times New Roman" w:hAnsi="Times New Roman" w:cs="Times New Roman"/>
                <w:sz w:val="24"/>
                <w:szCs w:val="24"/>
              </w:rPr>
              <w:t xml:space="preserve"> </w:t>
            </w:r>
            <w:r w:rsidRPr="0086477E">
              <w:rPr>
                <w:rFonts w:ascii="Times New Roman" w:hAnsi="Times New Roman" w:cs="Times New Roman"/>
                <w:sz w:val="24"/>
                <w:szCs w:val="24"/>
              </w:rPr>
              <w:t>berkomunikasi</w:t>
            </w:r>
          </w:p>
          <w:p w:rsidR="00AE5623" w:rsidRPr="00621C90" w:rsidRDefault="00AE5623" w:rsidP="00F16781">
            <w:pPr>
              <w:rPr>
                <w:rFonts w:ascii="Times New Roman" w:hAnsi="Times New Roman" w:cs="Times New Roman"/>
                <w:sz w:val="24"/>
                <w:szCs w:val="24"/>
                <w:lang w:val="id-ID"/>
              </w:rPr>
            </w:pPr>
          </w:p>
        </w:tc>
        <w:tc>
          <w:tcPr>
            <w:tcW w:w="2081" w:type="dxa"/>
            <w:tcBorders>
              <w:bottom w:val="single" w:sz="4" w:space="0" w:color="auto"/>
            </w:tcBorders>
          </w:tcPr>
          <w:p w:rsidR="00AE5623" w:rsidRDefault="00AE5623" w:rsidP="00F16781">
            <w:pPr>
              <w:pStyle w:val="ListParagraph"/>
              <w:numPr>
                <w:ilvl w:val="0"/>
                <w:numId w:val="13"/>
              </w:numPr>
              <w:ind w:left="272" w:hanging="272"/>
              <w:rPr>
                <w:rFonts w:ascii="Times New Roman" w:hAnsi="Times New Roman" w:cs="Times New Roman"/>
                <w:sz w:val="24"/>
                <w:szCs w:val="24"/>
                <w:lang w:val="id-ID"/>
              </w:rPr>
            </w:pPr>
            <w:r>
              <w:rPr>
                <w:rFonts w:ascii="Times New Roman" w:hAnsi="Times New Roman" w:cs="Times New Roman"/>
                <w:sz w:val="24"/>
                <w:szCs w:val="24"/>
                <w:lang w:val="id-ID"/>
              </w:rPr>
              <w:t>Mudah bergaul atau mudah menyesuaikan diri dengan orang yang  baru dikenal</w:t>
            </w:r>
          </w:p>
          <w:p w:rsidR="00AE5623" w:rsidRPr="00ED4C75" w:rsidRDefault="00AE5623" w:rsidP="00F16781">
            <w:pPr>
              <w:pStyle w:val="ListParagraph"/>
              <w:numPr>
                <w:ilvl w:val="0"/>
                <w:numId w:val="13"/>
              </w:numPr>
              <w:ind w:left="272" w:hanging="272"/>
              <w:rPr>
                <w:rFonts w:ascii="Times New Roman" w:hAnsi="Times New Roman" w:cs="Times New Roman"/>
                <w:sz w:val="24"/>
                <w:szCs w:val="24"/>
                <w:lang w:val="id-ID"/>
              </w:rPr>
            </w:pPr>
            <w:r>
              <w:rPr>
                <w:rFonts w:ascii="Times New Roman" w:hAnsi="Times New Roman" w:cs="Times New Roman"/>
                <w:sz w:val="24"/>
                <w:szCs w:val="24"/>
                <w:lang w:val="id-ID"/>
              </w:rPr>
              <w:t>Memiliki banyak teman di sekolah maupun di lingkungan masyarakat</w:t>
            </w:r>
          </w:p>
        </w:tc>
        <w:tc>
          <w:tcPr>
            <w:tcW w:w="992"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29,30</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id-ID"/>
              </w:rPr>
            </w:pPr>
          </w:p>
          <w:p w:rsidR="00AE5623" w:rsidRPr="00930762" w:rsidRDefault="00AE5623" w:rsidP="00F1678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33,3</w:t>
            </w:r>
            <w:r>
              <w:rPr>
                <w:rFonts w:ascii="Times New Roman" w:hAnsi="Times New Roman" w:cs="Times New Roman"/>
                <w:sz w:val="24"/>
                <w:szCs w:val="24"/>
                <w:lang w:val="en-US"/>
              </w:rPr>
              <w:t>4</w:t>
            </w:r>
          </w:p>
        </w:tc>
        <w:tc>
          <w:tcPr>
            <w:tcW w:w="993"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31,32</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id-ID"/>
              </w:rPr>
            </w:pPr>
          </w:p>
          <w:p w:rsidR="00AE5623" w:rsidRPr="008937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lang w:val="en-US"/>
              </w:rPr>
              <w:t>5</w:t>
            </w:r>
            <w:r>
              <w:rPr>
                <w:rFonts w:ascii="Times New Roman" w:hAnsi="Times New Roman" w:cs="Times New Roman"/>
                <w:sz w:val="24"/>
                <w:szCs w:val="24"/>
                <w:lang w:val="id-ID"/>
              </w:rPr>
              <w:t>,36</w:t>
            </w:r>
          </w:p>
        </w:tc>
        <w:tc>
          <w:tcPr>
            <w:tcW w:w="1134"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p w:rsidR="00AE5623" w:rsidRDefault="00AE5623" w:rsidP="00F16781">
            <w:pPr>
              <w:spacing w:line="360" w:lineRule="auto"/>
              <w:jc w:val="center"/>
              <w:rPr>
                <w:rFonts w:ascii="Times New Roman" w:hAnsi="Times New Roman" w:cs="Times New Roman"/>
                <w:sz w:val="24"/>
                <w:szCs w:val="24"/>
                <w:lang w:val="id-ID"/>
              </w:rPr>
            </w:pPr>
          </w:p>
          <w:p w:rsidR="00AE5623" w:rsidRDefault="00AE5623" w:rsidP="00F16781">
            <w:pPr>
              <w:spacing w:line="360" w:lineRule="auto"/>
              <w:jc w:val="center"/>
              <w:rPr>
                <w:rFonts w:ascii="Times New Roman" w:hAnsi="Times New Roman" w:cs="Times New Roman"/>
                <w:sz w:val="24"/>
                <w:szCs w:val="24"/>
                <w:lang w:val="id-ID"/>
              </w:rPr>
            </w:pPr>
          </w:p>
          <w:p w:rsidR="00AE5623" w:rsidRPr="008937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E5623" w:rsidTr="00F16781">
        <w:trPr>
          <w:trHeight w:val="2516"/>
        </w:trPr>
        <w:tc>
          <w:tcPr>
            <w:tcW w:w="1560" w:type="dxa"/>
            <w:vMerge/>
            <w:tcBorders>
              <w:bottom w:val="single" w:sz="4" w:space="0" w:color="auto"/>
            </w:tcBorders>
          </w:tcPr>
          <w:p w:rsidR="00AE5623" w:rsidRDefault="00AE5623" w:rsidP="00F16781">
            <w:pPr>
              <w:rPr>
                <w:rFonts w:ascii="Times New Roman" w:hAnsi="Times New Roman" w:cs="Times New Roman"/>
                <w:sz w:val="24"/>
                <w:szCs w:val="24"/>
              </w:rPr>
            </w:pPr>
          </w:p>
        </w:tc>
        <w:tc>
          <w:tcPr>
            <w:tcW w:w="2455" w:type="dxa"/>
            <w:tcBorders>
              <w:bottom w:val="single" w:sz="4" w:space="0" w:color="auto"/>
            </w:tcBorders>
          </w:tcPr>
          <w:p w:rsidR="00AE5623" w:rsidRDefault="00AE5623" w:rsidP="00F16781">
            <w:pPr>
              <w:spacing w:line="276" w:lineRule="auto"/>
              <w:jc w:val="both"/>
              <w:rPr>
                <w:rFonts w:ascii="Times New Roman" w:hAnsi="Times New Roman" w:cs="Times New Roman"/>
                <w:sz w:val="24"/>
                <w:szCs w:val="24"/>
              </w:rPr>
            </w:pPr>
          </w:p>
          <w:p w:rsidR="00AE5623" w:rsidRDefault="00AE5623" w:rsidP="00F16781">
            <w:pPr>
              <w:spacing w:line="276" w:lineRule="auto"/>
              <w:jc w:val="both"/>
              <w:rPr>
                <w:rFonts w:ascii="Times New Roman" w:hAnsi="Times New Roman" w:cs="Times New Roman"/>
                <w:sz w:val="24"/>
                <w:szCs w:val="24"/>
              </w:rPr>
            </w:pPr>
          </w:p>
          <w:p w:rsidR="00AE5623" w:rsidRDefault="00AE5623" w:rsidP="00F16781">
            <w:pPr>
              <w:spacing w:line="276" w:lineRule="auto"/>
              <w:jc w:val="both"/>
              <w:rPr>
                <w:rFonts w:ascii="Times New Roman" w:hAnsi="Times New Roman" w:cs="Times New Roman"/>
                <w:sz w:val="24"/>
                <w:szCs w:val="24"/>
              </w:rPr>
            </w:pPr>
          </w:p>
          <w:p w:rsidR="00AE5623" w:rsidRPr="0086477E" w:rsidRDefault="00AE5623" w:rsidP="00F16781">
            <w:pPr>
              <w:spacing w:line="276" w:lineRule="auto"/>
              <w:jc w:val="both"/>
              <w:rPr>
                <w:rFonts w:ascii="Times New Roman" w:hAnsi="Times New Roman" w:cs="Times New Roman"/>
                <w:sz w:val="24"/>
                <w:szCs w:val="24"/>
              </w:rPr>
            </w:pPr>
            <w:r w:rsidRPr="0086477E">
              <w:rPr>
                <w:rFonts w:ascii="Times New Roman" w:hAnsi="Times New Roman" w:cs="Times New Roman"/>
                <w:sz w:val="24"/>
                <w:szCs w:val="24"/>
              </w:rPr>
              <w:t>Tidakbergantung</w:t>
            </w:r>
            <w:r>
              <w:rPr>
                <w:rFonts w:ascii="Times New Roman" w:hAnsi="Times New Roman" w:cs="Times New Roman"/>
                <w:sz w:val="24"/>
                <w:szCs w:val="24"/>
              </w:rPr>
              <w:t xml:space="preserve"> </w:t>
            </w:r>
            <w:r w:rsidRPr="0086477E">
              <w:rPr>
                <w:rFonts w:ascii="Times New Roman" w:hAnsi="Times New Roman" w:cs="Times New Roman"/>
                <w:sz w:val="24"/>
                <w:szCs w:val="24"/>
              </w:rPr>
              <w:t>pada orang lain</w:t>
            </w:r>
          </w:p>
          <w:p w:rsidR="00AE5623" w:rsidRPr="00621C90" w:rsidRDefault="00AE5623" w:rsidP="00F16781">
            <w:pPr>
              <w:rPr>
                <w:rFonts w:ascii="Times New Roman" w:hAnsi="Times New Roman" w:cs="Times New Roman"/>
                <w:sz w:val="24"/>
                <w:szCs w:val="24"/>
              </w:rPr>
            </w:pPr>
          </w:p>
        </w:tc>
        <w:tc>
          <w:tcPr>
            <w:tcW w:w="2081" w:type="dxa"/>
            <w:tcBorders>
              <w:bottom w:val="single" w:sz="4" w:space="0" w:color="auto"/>
            </w:tcBorders>
          </w:tcPr>
          <w:p w:rsidR="00AE5623" w:rsidRDefault="00AE5623" w:rsidP="00F16781">
            <w:pPr>
              <w:pStyle w:val="ListParagraph"/>
              <w:ind w:left="272"/>
              <w:rPr>
                <w:rFonts w:ascii="Times New Roman" w:hAnsi="Times New Roman" w:cs="Times New Roman"/>
                <w:sz w:val="24"/>
                <w:szCs w:val="24"/>
                <w:lang w:val="en-US"/>
              </w:rPr>
            </w:pPr>
          </w:p>
          <w:p w:rsidR="00AE5623" w:rsidRDefault="00AE5623" w:rsidP="00F16781">
            <w:pPr>
              <w:pStyle w:val="ListParagraph"/>
              <w:ind w:left="272"/>
              <w:rPr>
                <w:rFonts w:ascii="Times New Roman" w:hAnsi="Times New Roman" w:cs="Times New Roman"/>
                <w:sz w:val="24"/>
                <w:szCs w:val="24"/>
                <w:lang w:val="en-US"/>
              </w:rPr>
            </w:pPr>
          </w:p>
          <w:p w:rsidR="00AE5623" w:rsidRPr="006402BB" w:rsidRDefault="00AE5623" w:rsidP="00F16781">
            <w:pPr>
              <w:pStyle w:val="ListParagraph"/>
              <w:ind w:left="130"/>
              <w:rPr>
                <w:rFonts w:ascii="Times New Roman" w:hAnsi="Times New Roman" w:cs="Times New Roman"/>
                <w:sz w:val="24"/>
                <w:szCs w:val="24"/>
                <w:lang w:val="id-ID"/>
              </w:rPr>
            </w:pPr>
            <w:r>
              <w:rPr>
                <w:rFonts w:ascii="Times New Roman" w:hAnsi="Times New Roman" w:cs="Times New Roman"/>
                <w:sz w:val="24"/>
                <w:szCs w:val="24"/>
                <w:lang w:val="id-ID"/>
              </w:rPr>
              <w:t xml:space="preserve">Mengerjakan soal ujian secara mandiri atau tidak mencontek teman </w:t>
            </w:r>
          </w:p>
        </w:tc>
        <w:tc>
          <w:tcPr>
            <w:tcW w:w="992"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Pr="00930762" w:rsidRDefault="00AE5623" w:rsidP="00F1678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37,3</w:t>
            </w:r>
            <w:r>
              <w:rPr>
                <w:rFonts w:ascii="Times New Roman" w:hAnsi="Times New Roman" w:cs="Times New Roman"/>
                <w:sz w:val="24"/>
                <w:szCs w:val="24"/>
                <w:lang w:val="en-US"/>
              </w:rPr>
              <w:t>8</w:t>
            </w:r>
          </w:p>
        </w:tc>
        <w:tc>
          <w:tcPr>
            <w:tcW w:w="993"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Pr="00AC5946"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lang w:val="en-US"/>
              </w:rPr>
              <w:t>9</w:t>
            </w:r>
            <w:r>
              <w:rPr>
                <w:rFonts w:ascii="Times New Roman" w:hAnsi="Times New Roman" w:cs="Times New Roman"/>
                <w:sz w:val="24"/>
                <w:szCs w:val="24"/>
                <w:lang w:val="id-ID"/>
              </w:rPr>
              <w:t>,40</w:t>
            </w:r>
          </w:p>
        </w:tc>
        <w:tc>
          <w:tcPr>
            <w:tcW w:w="1134" w:type="dxa"/>
          </w:tcPr>
          <w:p w:rsidR="00AE5623" w:rsidRDefault="00AE5623" w:rsidP="00F16781">
            <w:pPr>
              <w:spacing w:line="360" w:lineRule="auto"/>
              <w:jc w:val="center"/>
              <w:rPr>
                <w:rFonts w:ascii="Times New Roman" w:hAnsi="Times New Roman" w:cs="Times New Roman"/>
                <w:sz w:val="24"/>
                <w:szCs w:val="24"/>
                <w:lang w:val="en-US"/>
              </w:rPr>
            </w:pPr>
          </w:p>
          <w:p w:rsidR="00AE5623" w:rsidRDefault="00AE5623" w:rsidP="00F16781">
            <w:pPr>
              <w:spacing w:line="360" w:lineRule="auto"/>
              <w:jc w:val="center"/>
              <w:rPr>
                <w:rFonts w:ascii="Times New Roman" w:hAnsi="Times New Roman" w:cs="Times New Roman"/>
                <w:sz w:val="24"/>
                <w:szCs w:val="24"/>
                <w:lang w:val="en-US"/>
              </w:rPr>
            </w:pPr>
          </w:p>
          <w:p w:rsidR="00AE5623" w:rsidRPr="00AC5946"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E5623" w:rsidTr="00F16781">
        <w:trPr>
          <w:trHeight w:val="1120"/>
        </w:trPr>
        <w:tc>
          <w:tcPr>
            <w:tcW w:w="1560" w:type="dxa"/>
            <w:tcBorders>
              <w:top w:val="single" w:sz="4" w:space="0" w:color="auto"/>
              <w:right w:val="nil"/>
            </w:tcBorders>
          </w:tcPr>
          <w:p w:rsidR="00AE5623" w:rsidRDefault="00AE5623" w:rsidP="00F16781">
            <w:pPr>
              <w:jc w:val="center"/>
              <w:rPr>
                <w:rFonts w:ascii="Times New Roman" w:hAnsi="Times New Roman" w:cs="Times New Roman"/>
                <w:sz w:val="24"/>
                <w:szCs w:val="24"/>
                <w:lang w:val="en-US"/>
              </w:rPr>
            </w:pPr>
          </w:p>
          <w:p w:rsidR="00AE5623" w:rsidRPr="00893731" w:rsidRDefault="00AE5623" w:rsidP="00F16781">
            <w:pPr>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2455" w:type="dxa"/>
            <w:tcBorders>
              <w:top w:val="single" w:sz="4" w:space="0" w:color="auto"/>
              <w:left w:val="nil"/>
              <w:right w:val="nil"/>
            </w:tcBorders>
          </w:tcPr>
          <w:p w:rsidR="00AE5623" w:rsidRPr="00893731" w:rsidRDefault="00AE5623" w:rsidP="00F16781">
            <w:pPr>
              <w:jc w:val="center"/>
              <w:rPr>
                <w:rFonts w:ascii="Times New Roman" w:hAnsi="Times New Roman" w:cs="Times New Roman"/>
                <w:sz w:val="24"/>
                <w:szCs w:val="24"/>
                <w:lang w:val="id-ID"/>
              </w:rPr>
            </w:pPr>
          </w:p>
        </w:tc>
        <w:tc>
          <w:tcPr>
            <w:tcW w:w="2081" w:type="dxa"/>
            <w:tcBorders>
              <w:top w:val="single" w:sz="4" w:space="0" w:color="auto"/>
              <w:left w:val="nil"/>
            </w:tcBorders>
          </w:tcPr>
          <w:p w:rsidR="00AE5623" w:rsidRPr="00893731" w:rsidRDefault="00AE5623" w:rsidP="00F16781">
            <w:pPr>
              <w:jc w:val="center"/>
              <w:rPr>
                <w:rFonts w:ascii="Times New Roman" w:hAnsi="Times New Roman" w:cs="Times New Roman"/>
                <w:sz w:val="24"/>
                <w:szCs w:val="24"/>
                <w:lang w:val="id-ID"/>
              </w:rPr>
            </w:pPr>
          </w:p>
        </w:tc>
        <w:tc>
          <w:tcPr>
            <w:tcW w:w="992" w:type="dxa"/>
          </w:tcPr>
          <w:p w:rsidR="00AE5623" w:rsidRDefault="00AE5623" w:rsidP="00F16781">
            <w:pPr>
              <w:spacing w:line="360" w:lineRule="auto"/>
              <w:jc w:val="center"/>
              <w:rPr>
                <w:rFonts w:ascii="Times New Roman" w:hAnsi="Times New Roman" w:cs="Times New Roman"/>
                <w:sz w:val="24"/>
                <w:szCs w:val="24"/>
                <w:lang w:val="en-US"/>
              </w:rPr>
            </w:pPr>
          </w:p>
          <w:p w:rsidR="00AE5623" w:rsidRPr="008937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993" w:type="dxa"/>
          </w:tcPr>
          <w:p w:rsidR="00AE5623" w:rsidRDefault="00AE5623" w:rsidP="00F16781">
            <w:pPr>
              <w:spacing w:line="360" w:lineRule="auto"/>
              <w:jc w:val="center"/>
              <w:rPr>
                <w:rFonts w:ascii="Times New Roman" w:hAnsi="Times New Roman" w:cs="Times New Roman"/>
                <w:sz w:val="24"/>
                <w:szCs w:val="24"/>
                <w:lang w:val="en-US"/>
              </w:rPr>
            </w:pPr>
          </w:p>
          <w:p w:rsidR="00AE5623" w:rsidRPr="008937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134" w:type="dxa"/>
          </w:tcPr>
          <w:p w:rsidR="00AE5623" w:rsidRDefault="00AE5623" w:rsidP="00F16781">
            <w:pPr>
              <w:spacing w:line="360" w:lineRule="auto"/>
              <w:jc w:val="center"/>
              <w:rPr>
                <w:rFonts w:ascii="Times New Roman" w:hAnsi="Times New Roman" w:cs="Times New Roman"/>
                <w:sz w:val="24"/>
                <w:szCs w:val="24"/>
                <w:lang w:val="en-US"/>
              </w:rPr>
            </w:pPr>
          </w:p>
          <w:p w:rsidR="00AE5623" w:rsidRPr="00893731" w:rsidRDefault="00AE5623" w:rsidP="00F16781">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r>
    </w:tbl>
    <w:p w:rsidR="00AE5623" w:rsidRDefault="00AE5623" w:rsidP="00B22953">
      <w:pPr>
        <w:spacing w:after="0" w:line="480" w:lineRule="auto"/>
        <w:ind w:left="720"/>
        <w:jc w:val="both"/>
        <w:rPr>
          <w:rFonts w:ascii="Times New Roman" w:hAnsi="Times New Roman" w:cs="Times New Roman"/>
          <w:b/>
          <w:bCs/>
          <w:sz w:val="24"/>
          <w:szCs w:val="24"/>
          <w:lang w:val="en-US"/>
        </w:rPr>
      </w:pPr>
    </w:p>
    <w:p w:rsidR="00B22953" w:rsidRDefault="00AE5623" w:rsidP="00AE5623">
      <w:pPr>
        <w:pStyle w:val="ListParagraph"/>
        <w:numPr>
          <w:ilvl w:val="2"/>
          <w:numId w:val="16"/>
        </w:numPr>
        <w:spacing w:after="0" w:line="480" w:lineRule="auto"/>
        <w:ind w:left="0" w:firstLine="0"/>
        <w:jc w:val="both"/>
        <w:rPr>
          <w:rFonts w:ascii="Times New Roman" w:hAnsi="Times New Roman" w:cs="Times New Roman"/>
          <w:b/>
          <w:bCs/>
          <w:sz w:val="24"/>
          <w:szCs w:val="24"/>
          <w:lang w:val="en-US"/>
        </w:rPr>
      </w:pPr>
      <w:r w:rsidRPr="00AE5623">
        <w:rPr>
          <w:rFonts w:ascii="Times New Roman" w:hAnsi="Times New Roman" w:cs="Times New Roman"/>
          <w:b/>
          <w:bCs/>
          <w:sz w:val="24"/>
          <w:szCs w:val="24"/>
          <w:lang w:val="en-US"/>
        </w:rPr>
        <w:t>Uji Validitas dan Uji Realiabilitas</w:t>
      </w:r>
    </w:p>
    <w:p w:rsidR="00AE5623" w:rsidRDefault="00AE5623" w:rsidP="00AE5623">
      <w:pPr>
        <w:pStyle w:val="ListParagraph"/>
        <w:numPr>
          <w:ilvl w:val="3"/>
          <w:numId w:val="16"/>
        </w:numPr>
        <w:spacing w:after="0" w:line="480" w:lineRule="auto"/>
        <w:jc w:val="both"/>
        <w:rPr>
          <w:rFonts w:ascii="Times New Roman" w:hAnsi="Times New Roman" w:cs="Times New Roman"/>
          <w:b/>
          <w:bCs/>
          <w:sz w:val="24"/>
          <w:szCs w:val="24"/>
          <w:lang w:val="en-US"/>
        </w:rPr>
      </w:pPr>
      <w:r w:rsidRPr="00AE5623">
        <w:rPr>
          <w:rFonts w:ascii="Times New Roman" w:hAnsi="Times New Roman" w:cs="Times New Roman"/>
          <w:b/>
          <w:bCs/>
          <w:sz w:val="24"/>
          <w:szCs w:val="24"/>
          <w:lang w:val="en-US"/>
        </w:rPr>
        <w:t>Uji Validitas</w:t>
      </w:r>
    </w:p>
    <w:p w:rsidR="00F16781" w:rsidRDefault="00F16781" w:rsidP="00F167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Validitas adalah suatu ukuran yang menunjukan tingakat-tingkat kevaliditasan atau kesahihan suatu instrumen. Suatu penelitian instrumen yang valid mempunyai validitas tinggi, sebaliknya, instrumen yang kurang valid mempunyai validitas rendah (Arikunto, 2013:211). Validitas yang digunakan adalah validitas konstrak, karena validitas konstrak adalah proses yang terkait erat dengan teori. Validitas konstrak menurut (Sugiyono 2012:125) yaitu penguji validitas yang menggunakan pendapat para ahli dan berlandasan dengan teori </w:t>
      </w:r>
      <w:r>
        <w:rPr>
          <w:rFonts w:ascii="Times New Roman" w:hAnsi="Times New Roman" w:cs="Times New Roman"/>
          <w:sz w:val="24"/>
          <w:szCs w:val="24"/>
        </w:rPr>
        <w:lastRenderedPageBreak/>
        <w:t xml:space="preserve">tertentu. Uji validitas pada instrumen ini dengan menggunakan rumus korelasi </w:t>
      </w:r>
      <w:r>
        <w:rPr>
          <w:rFonts w:ascii="Times New Roman" w:hAnsi="Times New Roman" w:cs="Times New Roman"/>
          <w:i/>
          <w:iCs/>
          <w:sz w:val="24"/>
          <w:szCs w:val="24"/>
        </w:rPr>
        <w:t>productmoment</w:t>
      </w:r>
      <w:r>
        <w:rPr>
          <w:rFonts w:ascii="Times New Roman" w:hAnsi="Times New Roman" w:cs="Times New Roman"/>
          <w:sz w:val="24"/>
          <w:szCs w:val="24"/>
        </w:rPr>
        <w:t xml:space="preserve"> sebagai berikut: </w:t>
      </w:r>
    </w:p>
    <w:p w:rsidR="00F16781" w:rsidRDefault="00F16781" w:rsidP="00F16781">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(Arikunto 2013:213).</w:t>
      </w:r>
    </w:p>
    <w:p w:rsidR="00F16781" w:rsidRDefault="00F16781" w:rsidP="00F16781">
      <w:pPr>
        <w:spacing w:after="0" w:line="480" w:lineRule="auto"/>
        <w:rPr>
          <w:rFonts w:ascii="Times New Roman" w:hAnsi="Times New Roman" w:cs="Times New Roman"/>
          <w:sz w:val="24"/>
          <w:szCs w:val="24"/>
        </w:rPr>
      </w:pPr>
    </w:p>
    <w:p w:rsidR="00F16781" w:rsidRPr="00A7374C" w:rsidRDefault="005B7985" w:rsidP="00F16781">
      <w:pPr>
        <w:spacing w:line="480" w:lineRule="auto"/>
        <w:rPr>
          <w:rFonts w:asciiTheme="majorBidi" w:eastAsiaTheme="minorEastAsia" w:hAnsiTheme="majorBidi" w:cstheme="majorBidi"/>
          <w:sz w:val="32"/>
          <w:szCs w:val="32"/>
        </w:rPr>
      </w:pPr>
      <m:oMathPara>
        <m:oMath>
          <m:sSub>
            <m:sSubPr>
              <m:ctrlPr>
                <w:rPr>
                  <w:rFonts w:ascii="Cambria Math" w:hAnsiTheme="majorBidi" w:cstheme="majorBidi"/>
                  <w:sz w:val="32"/>
                  <w:szCs w:val="32"/>
                </w:rPr>
              </m:ctrlPr>
            </m:sSubPr>
            <m:e>
              <m:r>
                <w:rPr>
                  <w:rFonts w:ascii="Cambria Math" w:hAnsiTheme="majorBidi" w:cstheme="majorBidi"/>
                  <w:sz w:val="32"/>
                  <w:szCs w:val="32"/>
                </w:rPr>
                <m:t>r</m:t>
              </m:r>
            </m:e>
            <m:sub>
              <m:r>
                <m:rPr>
                  <m:sty m:val="p"/>
                </m:rPr>
                <w:rPr>
                  <w:rFonts w:ascii="Cambria Math" w:hAnsiTheme="majorBidi" w:cstheme="majorBidi"/>
                  <w:sz w:val="32"/>
                  <w:szCs w:val="32"/>
                </w:rPr>
                <m:t>xy</m:t>
              </m:r>
            </m:sub>
          </m:sSub>
          <m:r>
            <m:rPr>
              <m:sty m:val="p"/>
            </m:rPr>
            <w:rPr>
              <w:rFonts w:ascii="Cambria Math" w:hAnsiTheme="majorBidi" w:cstheme="majorBidi"/>
              <w:sz w:val="32"/>
              <w:szCs w:val="32"/>
            </w:rPr>
            <m:t>=</m:t>
          </m:r>
          <m:f>
            <m:fPr>
              <m:ctrlPr>
                <w:rPr>
                  <w:rFonts w:ascii="Cambria Math" w:hAnsiTheme="majorBidi" w:cstheme="majorBidi"/>
                  <w:i/>
                  <w:sz w:val="32"/>
                  <w:szCs w:val="32"/>
                </w:rPr>
              </m:ctrlPr>
            </m:fPr>
            <m:num>
              <m:r>
                <w:rPr>
                  <w:rFonts w:ascii="Cambria Math" w:hAnsi="Cambria Math" w:cstheme="majorBidi"/>
                  <w:sz w:val="32"/>
                  <w:szCs w:val="32"/>
                </w:rPr>
                <m:t>N(</m:t>
              </m:r>
              <m:r>
                <m:rPr>
                  <m:sty m:val="p"/>
                </m:rPr>
                <w:rPr>
                  <w:rFonts w:ascii="Cambria Math" w:hAnsiTheme="majorBidi" w:cstheme="majorBidi"/>
                  <w:sz w:val="32"/>
                  <w:szCs w:val="32"/>
                </w:rPr>
                <m:t>Σ</m:t>
              </m:r>
              <m:r>
                <m:rPr>
                  <m:sty m:val="p"/>
                </m:rPr>
                <w:rPr>
                  <w:rFonts w:ascii="Cambria Math" w:hAnsiTheme="majorBidi" w:cstheme="majorBidi"/>
                  <w:sz w:val="32"/>
                  <w:szCs w:val="32"/>
                </w:rPr>
                <m:t>xy)</m:t>
              </m:r>
              <m:r>
                <m:rPr>
                  <m:sty m:val="p"/>
                </m:rPr>
                <w:rPr>
                  <w:rFonts w:ascii="Cambria Math" w:hAnsiTheme="majorBidi" w:cstheme="majorBidi"/>
                  <w:sz w:val="32"/>
                  <w:szCs w:val="32"/>
                </w:rPr>
                <m:t>-</m:t>
              </m:r>
              <m:d>
                <m:dPr>
                  <m:ctrlPr>
                    <w:rPr>
                      <w:rFonts w:ascii="Cambria Math" w:hAnsiTheme="majorBidi" w:cstheme="majorBidi"/>
                      <w:sz w:val="32"/>
                      <w:szCs w:val="32"/>
                    </w:rPr>
                  </m:ctrlPr>
                </m:dPr>
                <m:e>
                  <m:r>
                    <m:rPr>
                      <m:sty m:val="p"/>
                    </m:rPr>
                    <w:rPr>
                      <w:rFonts w:ascii="Cambria Math" w:hAnsiTheme="majorBidi" w:cstheme="majorBidi"/>
                      <w:sz w:val="32"/>
                      <w:szCs w:val="32"/>
                    </w:rPr>
                    <m:t>Σ</m:t>
                  </m:r>
                  <m:r>
                    <m:rPr>
                      <m:sty m:val="p"/>
                    </m:rPr>
                    <w:rPr>
                      <w:rFonts w:ascii="Cambria Math" w:hAnsiTheme="majorBidi" w:cstheme="majorBidi"/>
                      <w:sz w:val="32"/>
                      <w:szCs w:val="32"/>
                    </w:rPr>
                    <m:t>x</m:t>
                  </m:r>
                </m:e>
              </m:d>
              <m:r>
                <m:rPr>
                  <m:sty m:val="p"/>
                </m:rPr>
                <w:rPr>
                  <w:rFonts w:ascii="Cambria Math" w:hAnsiTheme="majorBidi" w:cstheme="majorBidi"/>
                  <w:sz w:val="32"/>
                  <w:szCs w:val="32"/>
                </w:rPr>
                <m:t>(</m:t>
              </m:r>
              <m:r>
                <m:rPr>
                  <m:sty m:val="p"/>
                </m:rPr>
                <w:rPr>
                  <w:rFonts w:ascii="Cambria Math" w:hAnsiTheme="majorBidi" w:cstheme="majorBidi"/>
                  <w:sz w:val="32"/>
                  <w:szCs w:val="32"/>
                </w:rPr>
                <m:t>Σ</m:t>
              </m:r>
              <m:r>
                <m:rPr>
                  <m:sty m:val="p"/>
                </m:rPr>
                <w:rPr>
                  <w:rFonts w:ascii="Cambria Math" w:hAnsiTheme="majorBidi" w:cstheme="majorBidi"/>
                  <w:sz w:val="32"/>
                  <w:szCs w:val="32"/>
                </w:rPr>
                <m:t>y)</m:t>
              </m:r>
            </m:num>
            <m:den>
              <m:rad>
                <m:radPr>
                  <m:degHide m:val="on"/>
                  <m:ctrlPr>
                    <w:rPr>
                      <w:rFonts w:ascii="Cambria Math" w:hAnsiTheme="majorBidi" w:cstheme="majorBidi"/>
                      <w:i/>
                      <w:sz w:val="32"/>
                      <w:szCs w:val="32"/>
                    </w:rPr>
                  </m:ctrlPr>
                </m:radPr>
                <m:deg/>
                <m:e>
                  <m:r>
                    <w:rPr>
                      <w:rFonts w:ascii="Cambria Math" w:hAnsiTheme="majorBidi" w:cstheme="majorBidi"/>
                      <w:sz w:val="32"/>
                      <w:szCs w:val="32"/>
                    </w:rPr>
                    <m:t>{</m:t>
                  </m:r>
                  <m:r>
                    <w:rPr>
                      <w:rFonts w:ascii="Cambria Math" w:hAnsi="Cambria Math" w:cstheme="majorBidi"/>
                      <w:sz w:val="32"/>
                      <w:szCs w:val="32"/>
                    </w:rPr>
                    <m:t>N</m:t>
                  </m:r>
                  <m:r>
                    <m:rPr>
                      <m:sty m:val="p"/>
                    </m:rPr>
                    <w:rPr>
                      <w:rFonts w:ascii="Cambria Math" w:hAnsiTheme="majorBidi" w:cstheme="majorBidi"/>
                      <w:sz w:val="32"/>
                      <w:szCs w:val="32"/>
                    </w:rPr>
                    <m:t>Σ</m:t>
                  </m:r>
                  <m:sSup>
                    <m:sSupPr>
                      <m:ctrlPr>
                        <w:rPr>
                          <w:rFonts w:ascii="Cambria Math" w:hAnsiTheme="majorBidi" w:cstheme="majorBidi"/>
                          <w:sz w:val="32"/>
                          <w:szCs w:val="32"/>
                        </w:rPr>
                      </m:ctrlPr>
                    </m:sSupPr>
                    <m:e>
                      <m:r>
                        <m:rPr>
                          <m:sty m:val="p"/>
                        </m:rPr>
                        <w:rPr>
                          <w:rFonts w:ascii="Cambria Math" w:hAnsiTheme="majorBidi" w:cstheme="majorBidi"/>
                          <w:sz w:val="32"/>
                          <w:szCs w:val="32"/>
                        </w:rPr>
                        <m:t>x</m:t>
                      </m:r>
                    </m:e>
                    <m:sup>
                      <m:r>
                        <m:rPr>
                          <m:sty m:val="p"/>
                        </m:rPr>
                        <w:rPr>
                          <w:rFonts w:ascii="Cambria Math" w:hAnsiTheme="majorBidi" w:cstheme="majorBidi"/>
                          <w:sz w:val="32"/>
                          <w:szCs w:val="32"/>
                        </w:rPr>
                        <m:t>2</m:t>
                      </m:r>
                    </m:sup>
                  </m:sSup>
                </m:e>
              </m:rad>
              <m:r>
                <w:rPr>
                  <w:rFonts w:ascii="Cambria Math" w:hAnsi="Cambria Math" w:cstheme="majorBidi"/>
                  <w:sz w:val="32"/>
                  <w:szCs w:val="32"/>
                </w:rPr>
                <m:t>-</m:t>
              </m:r>
              <m:r>
                <w:rPr>
                  <w:rFonts w:ascii="Cambria Math" w:hAnsiTheme="majorBidi" w:cstheme="majorBidi"/>
                  <w:sz w:val="32"/>
                  <w:szCs w:val="32"/>
                </w:rPr>
                <m:t>(</m:t>
              </m:r>
              <m:r>
                <m:rPr>
                  <m:sty m:val="p"/>
                </m:rPr>
                <w:rPr>
                  <w:rFonts w:ascii="Cambria Math" w:hAnsiTheme="majorBidi" w:cstheme="majorBidi"/>
                  <w:sz w:val="32"/>
                  <w:szCs w:val="32"/>
                </w:rPr>
                <m:t>Σ</m:t>
              </m:r>
              <m:sSup>
                <m:sSupPr>
                  <m:ctrlPr>
                    <w:rPr>
                      <w:rFonts w:ascii="Cambria Math" w:hAnsiTheme="majorBidi" w:cstheme="majorBidi"/>
                      <w:sz w:val="32"/>
                      <w:szCs w:val="32"/>
                    </w:rPr>
                  </m:ctrlPr>
                </m:sSupPr>
                <m:e>
                  <m:r>
                    <m:rPr>
                      <m:sty m:val="p"/>
                    </m:rPr>
                    <w:rPr>
                      <w:rFonts w:ascii="Cambria Math" w:hAnsiTheme="majorBidi" w:cstheme="majorBidi"/>
                      <w:sz w:val="32"/>
                      <w:szCs w:val="32"/>
                    </w:rPr>
                    <m:t>x)</m:t>
                  </m:r>
                </m:e>
                <m:sup>
                  <m:r>
                    <m:rPr>
                      <m:sty m:val="p"/>
                    </m:rPr>
                    <w:rPr>
                      <w:rFonts w:ascii="Cambria Math" w:hAnsiTheme="majorBidi" w:cstheme="majorBidi"/>
                      <w:sz w:val="32"/>
                      <w:szCs w:val="32"/>
                    </w:rPr>
                    <m:t xml:space="preserve">2 </m:t>
                  </m:r>
                </m:sup>
              </m:sSup>
              <m:r>
                <m:rPr>
                  <m:sty m:val="p"/>
                </m:rPr>
                <w:rPr>
                  <w:rFonts w:ascii="Cambria Math" w:hAnsiTheme="majorBidi" w:cstheme="majorBidi"/>
                  <w:sz w:val="32"/>
                  <w:szCs w:val="32"/>
                </w:rPr>
                <m:t>} {N</m:t>
              </m:r>
              <m:r>
                <m:rPr>
                  <m:sty m:val="p"/>
                </m:rPr>
                <w:rPr>
                  <w:rFonts w:ascii="Cambria Math" w:hAnsiTheme="majorBidi" w:cstheme="majorBidi"/>
                  <w:sz w:val="32"/>
                  <w:szCs w:val="32"/>
                </w:rPr>
                <m:t>Σ</m:t>
              </m:r>
              <m:sSup>
                <m:sSupPr>
                  <m:ctrlPr>
                    <w:rPr>
                      <w:rFonts w:ascii="Cambria Math" w:hAnsiTheme="majorBidi" w:cstheme="majorBidi"/>
                      <w:sz w:val="32"/>
                      <w:szCs w:val="32"/>
                    </w:rPr>
                  </m:ctrlPr>
                </m:sSupPr>
                <m:e>
                  <m:r>
                    <m:rPr>
                      <m:sty m:val="p"/>
                    </m:rPr>
                    <w:rPr>
                      <w:rFonts w:ascii="Cambria Math" w:hAnsiTheme="majorBidi" w:cstheme="majorBidi"/>
                      <w:sz w:val="32"/>
                      <w:szCs w:val="32"/>
                    </w:rPr>
                    <m:t>y</m:t>
                  </m:r>
                </m:e>
                <m:sup>
                  <m:r>
                    <m:rPr>
                      <m:sty m:val="p"/>
                    </m:rPr>
                    <w:rPr>
                      <w:rFonts w:ascii="Cambria Math" w:hAnsiTheme="majorBidi" w:cstheme="majorBidi"/>
                      <w:sz w:val="32"/>
                      <w:szCs w:val="32"/>
                    </w:rPr>
                    <m:t>2</m:t>
                  </m:r>
                </m:sup>
              </m:sSup>
              <m:r>
                <m:rPr>
                  <m:sty m:val="p"/>
                </m:rPr>
                <w:rPr>
                  <w:rFonts w:ascii="Cambria Math" w:hAnsi="Cambria Math" w:cstheme="majorBidi"/>
                  <w:sz w:val="32"/>
                  <w:szCs w:val="32"/>
                </w:rPr>
                <m:t>-</m:t>
              </m:r>
              <m:r>
                <m:rPr>
                  <m:sty m:val="p"/>
                </m:rPr>
                <w:rPr>
                  <w:rFonts w:ascii="Cambria Math" w:hAnsiTheme="majorBidi" w:cstheme="majorBidi"/>
                  <w:sz w:val="32"/>
                  <w:szCs w:val="32"/>
                </w:rPr>
                <m:t>(</m:t>
              </m:r>
              <m:r>
                <m:rPr>
                  <m:sty m:val="p"/>
                </m:rPr>
                <w:rPr>
                  <w:rFonts w:ascii="Cambria Math" w:hAnsiTheme="majorBidi" w:cstheme="majorBidi"/>
                  <w:sz w:val="32"/>
                  <w:szCs w:val="32"/>
                </w:rPr>
                <m:t>Σ</m:t>
              </m:r>
              <m:sSup>
                <m:sSupPr>
                  <m:ctrlPr>
                    <w:rPr>
                      <w:rFonts w:ascii="Cambria Math" w:hAnsiTheme="majorBidi" w:cstheme="majorBidi"/>
                      <w:sz w:val="32"/>
                      <w:szCs w:val="32"/>
                    </w:rPr>
                  </m:ctrlPr>
                </m:sSupPr>
                <m:e>
                  <m:r>
                    <m:rPr>
                      <m:sty m:val="p"/>
                    </m:rPr>
                    <w:rPr>
                      <w:rFonts w:ascii="Cambria Math" w:hAnsiTheme="majorBidi" w:cstheme="majorBidi"/>
                      <w:sz w:val="32"/>
                      <w:szCs w:val="32"/>
                    </w:rPr>
                    <m:t>y)</m:t>
                  </m:r>
                </m:e>
                <m:sup>
                  <m:r>
                    <m:rPr>
                      <m:sty m:val="p"/>
                    </m:rPr>
                    <w:rPr>
                      <w:rFonts w:ascii="Cambria Math" w:hAnsiTheme="majorBidi" w:cstheme="majorBidi"/>
                      <w:sz w:val="32"/>
                      <w:szCs w:val="32"/>
                    </w:rPr>
                    <m:t>2</m:t>
                  </m:r>
                </m:sup>
              </m:sSup>
              <m:r>
                <m:rPr>
                  <m:sty m:val="p"/>
                </m:rPr>
                <w:rPr>
                  <w:rFonts w:ascii="Cambria Math" w:hAnsiTheme="majorBidi" w:cstheme="majorBidi"/>
                  <w:sz w:val="32"/>
                  <w:szCs w:val="32"/>
                </w:rPr>
                <m:t>}</m:t>
              </m:r>
            </m:den>
          </m:f>
        </m:oMath>
      </m:oMathPara>
    </w:p>
    <w:p w:rsidR="00F16781" w:rsidRDefault="00F16781" w:rsidP="00F1678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F16781" w:rsidRDefault="00F16781" w:rsidP="00F1678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Rxy</w:t>
      </w:r>
      <w:r>
        <w:rPr>
          <w:rFonts w:ascii="Times New Roman" w:hAnsi="Times New Roman" w:cs="Times New Roman"/>
          <w:sz w:val="24"/>
          <w:szCs w:val="24"/>
        </w:rPr>
        <w:tab/>
        <w:t>= koefisien korelasi yang dicari</w:t>
      </w:r>
    </w:p>
    <w:p w:rsidR="00F16781" w:rsidRDefault="00F16781" w:rsidP="00F1678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responden</w:t>
      </w:r>
    </w:p>
    <w:p w:rsidR="00F16781" w:rsidRDefault="00F16781" w:rsidP="00F1678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Σx</w:t>
      </w:r>
      <w:r>
        <w:rPr>
          <w:rFonts w:ascii="Times New Roman" w:hAnsi="Times New Roman" w:cs="Times New Roman"/>
          <w:sz w:val="24"/>
          <w:szCs w:val="24"/>
        </w:rPr>
        <w:tab/>
        <w:t>= jumlah skor item x</w:t>
      </w:r>
    </w:p>
    <w:p w:rsidR="00F16781" w:rsidRDefault="00F16781" w:rsidP="00F1678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Σy</w:t>
      </w:r>
      <w:r>
        <w:rPr>
          <w:rFonts w:ascii="Times New Roman" w:hAnsi="Times New Roman" w:cs="Times New Roman"/>
          <w:sz w:val="24"/>
          <w:szCs w:val="24"/>
        </w:rPr>
        <w:tab/>
        <w:t>= jumlah skor total y</w:t>
      </w:r>
    </w:p>
    <w:p w:rsidR="00F16781" w:rsidRDefault="00F16781" w:rsidP="00F1678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Σxy</w:t>
      </w:r>
      <w:r>
        <w:rPr>
          <w:rFonts w:ascii="Times New Roman" w:hAnsi="Times New Roman" w:cs="Times New Roman"/>
          <w:sz w:val="24"/>
          <w:szCs w:val="24"/>
        </w:rPr>
        <w:tab/>
        <w:t>= jumlah perkalian skor x dan y</w:t>
      </w:r>
    </w:p>
    <w:p w:rsidR="00F16781" w:rsidRDefault="00F16781" w:rsidP="00F1678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Σx</w:t>
      </w:r>
      <w:r w:rsidRPr="00900AEE">
        <w:rPr>
          <w:rFonts w:ascii="Times New Roman" w:hAnsi="Times New Roman" w:cs="Times New Roman"/>
          <w:sz w:val="24"/>
          <w:szCs w:val="24"/>
          <w:vertAlign w:val="superscript"/>
        </w:rPr>
        <w:t>2</w:t>
      </w:r>
      <w:r>
        <w:rPr>
          <w:rFonts w:ascii="Times New Roman" w:hAnsi="Times New Roman" w:cs="Times New Roman"/>
          <w:sz w:val="24"/>
          <w:szCs w:val="24"/>
        </w:rPr>
        <w:tab/>
        <w:t>= jumlah dari kuadrat skor x</w:t>
      </w:r>
    </w:p>
    <w:p w:rsidR="00F16781" w:rsidRDefault="00F16781" w:rsidP="00F1678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Σy</w:t>
      </w:r>
      <w:r w:rsidRPr="00900AEE">
        <w:rPr>
          <w:rFonts w:ascii="Times New Roman" w:hAnsi="Times New Roman" w:cs="Times New Roman"/>
          <w:sz w:val="24"/>
          <w:szCs w:val="24"/>
          <w:vertAlign w:val="superscript"/>
        </w:rPr>
        <w:t>2</w:t>
      </w:r>
      <w:r>
        <w:rPr>
          <w:rFonts w:ascii="Times New Roman" w:hAnsi="Times New Roman" w:cs="Times New Roman"/>
          <w:sz w:val="24"/>
          <w:szCs w:val="24"/>
        </w:rPr>
        <w:tab/>
        <w:t>= jumlah dari kuadrat skor y</w:t>
      </w:r>
    </w:p>
    <w:p w:rsidR="00F16781" w:rsidRDefault="00F16781" w:rsidP="00F1678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Untuk menggunakan rumus diatas maka langkah-langkah yang ditempuh adalah sebagai berikut :</w:t>
      </w:r>
    </w:p>
    <w:p w:rsidR="00F16781" w:rsidRDefault="00F16781" w:rsidP="00F16781">
      <w:pPr>
        <w:pStyle w:val="ListParagraph"/>
        <w:numPr>
          <w:ilvl w:val="0"/>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Membuat tabulasi skor test dalam tabel</w:t>
      </w:r>
    </w:p>
    <w:p w:rsidR="00F16781" w:rsidRDefault="00F16781" w:rsidP="00F16781">
      <w:pPr>
        <w:pStyle w:val="ListParagraph"/>
        <w:numPr>
          <w:ilvl w:val="0"/>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Menghirung ΣX, ΣY, ΣX</w:t>
      </w:r>
      <w:r>
        <w:rPr>
          <w:rFonts w:ascii="Times New Roman" w:hAnsi="Times New Roman" w:cs="Times New Roman"/>
          <w:sz w:val="24"/>
          <w:szCs w:val="24"/>
          <w:vertAlign w:val="superscript"/>
        </w:rPr>
        <w:t>2</w:t>
      </w:r>
      <w:r>
        <w:rPr>
          <w:rFonts w:ascii="Times New Roman" w:hAnsi="Times New Roman" w:cs="Times New Roman"/>
          <w:sz w:val="24"/>
          <w:szCs w:val="24"/>
        </w:rPr>
        <w:t>, ΣY</w:t>
      </w:r>
      <w:r>
        <w:rPr>
          <w:rFonts w:ascii="Times New Roman" w:hAnsi="Times New Roman" w:cs="Times New Roman"/>
          <w:sz w:val="24"/>
          <w:szCs w:val="24"/>
          <w:vertAlign w:val="superscript"/>
        </w:rPr>
        <w:t>2</w:t>
      </w:r>
      <w:r>
        <w:rPr>
          <w:rFonts w:ascii="Times New Roman" w:hAnsi="Times New Roman" w:cs="Times New Roman"/>
          <w:sz w:val="24"/>
          <w:szCs w:val="24"/>
        </w:rPr>
        <w:t>, (ΣX)</w:t>
      </w:r>
      <w:r>
        <w:rPr>
          <w:rFonts w:ascii="Times New Roman" w:hAnsi="Times New Roman" w:cs="Times New Roman"/>
          <w:sz w:val="24"/>
          <w:szCs w:val="24"/>
          <w:vertAlign w:val="superscript"/>
        </w:rPr>
        <w:t>2</w:t>
      </w:r>
      <w:r>
        <w:rPr>
          <w:rFonts w:ascii="Times New Roman" w:hAnsi="Times New Roman" w:cs="Times New Roman"/>
          <w:sz w:val="24"/>
          <w:szCs w:val="24"/>
        </w:rPr>
        <w:t>, (ΣY)</w:t>
      </w:r>
      <w:r>
        <w:rPr>
          <w:rFonts w:ascii="Times New Roman" w:hAnsi="Times New Roman" w:cs="Times New Roman"/>
          <w:sz w:val="24"/>
          <w:szCs w:val="24"/>
          <w:vertAlign w:val="superscript"/>
        </w:rPr>
        <w:t>2</w:t>
      </w:r>
      <w:r>
        <w:rPr>
          <w:rFonts w:ascii="Times New Roman" w:hAnsi="Times New Roman" w:cs="Times New Roman"/>
          <w:sz w:val="24"/>
          <w:szCs w:val="24"/>
        </w:rPr>
        <w:t>, ΣXY</w:t>
      </w:r>
    </w:p>
    <w:p w:rsidR="00F16781" w:rsidRPr="00F16781" w:rsidRDefault="00F16781" w:rsidP="00F16781">
      <w:pPr>
        <w:pStyle w:val="ListParagraph"/>
        <w:numPr>
          <w:ilvl w:val="0"/>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Menghitung dengan rumus rxy hasil perhitungan dengan tabel untuk l= 0,05, jika r</w:t>
      </w:r>
      <w:r>
        <w:rPr>
          <w:rFonts w:ascii="Times New Roman" w:hAnsi="Times New Roman" w:cs="Times New Roman"/>
          <w:sz w:val="24"/>
          <w:szCs w:val="24"/>
          <w:vertAlign w:val="subscript"/>
        </w:rPr>
        <w:t>hitung</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r</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maka dapat disimpulkan bahwa angket yang digunakan valid.</w:t>
      </w:r>
    </w:p>
    <w:p w:rsidR="00F16781" w:rsidRDefault="00F16781" w:rsidP="00F16781">
      <w:pPr>
        <w:spacing w:after="0" w:line="480" w:lineRule="auto"/>
        <w:jc w:val="both"/>
        <w:rPr>
          <w:rFonts w:ascii="Times New Roman" w:hAnsi="Times New Roman" w:cs="Times New Roman"/>
          <w:sz w:val="24"/>
          <w:szCs w:val="24"/>
          <w:lang w:val="en-US"/>
        </w:rPr>
      </w:pPr>
    </w:p>
    <w:p w:rsidR="00F16781" w:rsidRPr="00F16781" w:rsidRDefault="00F16781" w:rsidP="00F16781">
      <w:pPr>
        <w:spacing w:after="0" w:line="480" w:lineRule="auto"/>
        <w:jc w:val="both"/>
        <w:rPr>
          <w:rFonts w:ascii="Times New Roman" w:hAnsi="Times New Roman" w:cs="Times New Roman"/>
          <w:sz w:val="24"/>
          <w:szCs w:val="24"/>
          <w:lang w:val="en-US"/>
        </w:rPr>
      </w:pPr>
    </w:p>
    <w:p w:rsidR="00F16781" w:rsidRPr="00F16781" w:rsidRDefault="00F16781" w:rsidP="00F16781">
      <w:pPr>
        <w:pStyle w:val="ListParagraph"/>
        <w:numPr>
          <w:ilvl w:val="3"/>
          <w:numId w:val="16"/>
        </w:numPr>
        <w:spacing w:after="0" w:line="480" w:lineRule="auto"/>
        <w:jc w:val="both"/>
        <w:rPr>
          <w:rFonts w:ascii="Times New Roman" w:hAnsi="Times New Roman" w:cs="Times New Roman"/>
          <w:b/>
          <w:sz w:val="24"/>
          <w:szCs w:val="24"/>
        </w:rPr>
      </w:pPr>
      <w:r w:rsidRPr="00F16781">
        <w:rPr>
          <w:rFonts w:ascii="Times New Roman" w:hAnsi="Times New Roman" w:cs="Times New Roman"/>
          <w:b/>
          <w:bCs/>
          <w:sz w:val="24"/>
          <w:szCs w:val="24"/>
        </w:rPr>
        <w:lastRenderedPageBreak/>
        <w:t xml:space="preserve">Reliabilitas </w:t>
      </w:r>
    </w:p>
    <w:p w:rsidR="00F16781" w:rsidRPr="00F16781" w:rsidRDefault="00F16781" w:rsidP="00F16781">
      <w:pPr>
        <w:spacing w:after="0" w:line="480" w:lineRule="auto"/>
        <w:ind w:firstLine="720"/>
        <w:jc w:val="both"/>
        <w:rPr>
          <w:rFonts w:ascii="Times New Roman" w:hAnsi="Times New Roman" w:cs="Times New Roman"/>
          <w:sz w:val="24"/>
          <w:szCs w:val="24"/>
        </w:rPr>
      </w:pPr>
      <w:r w:rsidRPr="00F16781">
        <w:rPr>
          <w:rFonts w:ascii="Times New Roman" w:hAnsi="Times New Roman" w:cs="Times New Roman"/>
          <w:sz w:val="24"/>
          <w:szCs w:val="24"/>
        </w:rPr>
        <w:t>Reliabilitas merujuk pada suatu pengertian bahwa suatu intstrumen cukup dapat dipercaya untuk digunakan alat pengumpulan data karena instrumen tersebut sudah baik (Arikunto, 2013:221). Untuk menguji reliabilitas digunakan rumus aplha sebagai berikut:</w:t>
      </w:r>
    </w:p>
    <w:p w:rsidR="00F16781" w:rsidRDefault="00F16781" w:rsidP="00F16781">
      <w:pPr>
        <w:spacing w:after="0" w:line="480" w:lineRule="auto"/>
        <w:ind w:left="142"/>
        <w:rPr>
          <w:rFonts w:ascii="Times New Roman" w:hAnsi="Times New Roman" w:cs="Times New Roman"/>
          <w:sz w:val="24"/>
          <w:szCs w:val="24"/>
        </w:rPr>
      </w:pPr>
      <w:r>
        <w:rPr>
          <w:rFonts w:ascii="Times New Roman" w:hAnsi="Times New Roman" w:cs="Times New Roman"/>
          <w:sz w:val="24"/>
          <w:szCs w:val="24"/>
        </w:rPr>
        <w:t>(Arikunto 2013:239)</w:t>
      </w:r>
    </w:p>
    <w:p w:rsidR="00F16781" w:rsidRDefault="005B7985" w:rsidP="00F16781">
      <w:pPr>
        <w:spacing w:line="480" w:lineRule="auto"/>
        <w:rPr>
          <w:rFonts w:ascii="Times New Roman" w:hAnsi="Times New Roman" w:cs="Times New Roman"/>
          <w:sz w:val="32"/>
          <w:szCs w:val="32"/>
        </w:rPr>
      </w:pPr>
      <m:oMathPara>
        <m:oMath>
          <m:sSub>
            <m:sSubPr>
              <m:ctrlPr>
                <w:rPr>
                  <w:rFonts w:ascii="Cambria Math" w:hAnsiTheme="majorBidi" w:cstheme="majorBidi"/>
                  <w:i/>
                  <w:sz w:val="32"/>
                  <w:szCs w:val="32"/>
                </w:rPr>
              </m:ctrlPr>
            </m:sSubPr>
            <m:e>
              <m:r>
                <w:rPr>
                  <w:rFonts w:ascii="Cambria Math" w:hAnsi="Cambria Math" w:cstheme="majorBidi"/>
                  <w:sz w:val="32"/>
                  <w:szCs w:val="32"/>
                </w:rPr>
                <m:t>r</m:t>
              </m:r>
            </m:e>
            <m:sub>
              <m:r>
                <w:rPr>
                  <w:rFonts w:ascii="Cambria Math" w:hAnsiTheme="majorBidi" w:cstheme="majorBidi"/>
                  <w:sz w:val="32"/>
                  <w:szCs w:val="32"/>
                </w:rPr>
                <m:t>11</m:t>
              </m:r>
            </m:sub>
          </m:sSub>
          <m:r>
            <w:rPr>
              <w:rFonts w:ascii="Cambria Math" w:hAnsiTheme="majorBidi" w:cstheme="majorBidi"/>
              <w:sz w:val="32"/>
              <w:szCs w:val="32"/>
            </w:rPr>
            <m:t>=</m:t>
          </m:r>
          <m:d>
            <m:dPr>
              <m:ctrlPr>
                <w:rPr>
                  <w:rFonts w:ascii="Cambria Math" w:hAnsiTheme="majorBidi" w:cstheme="majorBidi"/>
                  <w:i/>
                  <w:sz w:val="32"/>
                  <w:szCs w:val="32"/>
                </w:rPr>
              </m:ctrlPr>
            </m:dPr>
            <m:e>
              <m:f>
                <m:fPr>
                  <m:ctrlPr>
                    <w:rPr>
                      <w:rFonts w:ascii="Cambria Math" w:hAnsiTheme="majorBidi" w:cstheme="majorBidi"/>
                      <w:i/>
                      <w:sz w:val="32"/>
                      <w:szCs w:val="32"/>
                    </w:rPr>
                  </m:ctrlPr>
                </m:fPr>
                <m:num>
                  <m:r>
                    <w:rPr>
                      <w:rFonts w:ascii="Cambria Math" w:hAnsi="Cambria Math" w:cstheme="majorBidi"/>
                      <w:sz w:val="32"/>
                      <w:szCs w:val="32"/>
                    </w:rPr>
                    <m:t>k</m:t>
                  </m:r>
                </m:num>
                <m:den>
                  <m:r>
                    <w:rPr>
                      <w:rFonts w:ascii="Cambria Math" w:hAnsi="Cambria Math" w:cstheme="majorBidi"/>
                      <w:sz w:val="32"/>
                      <w:szCs w:val="32"/>
                    </w:rPr>
                    <m:t>k-</m:t>
                  </m:r>
                  <m:r>
                    <w:rPr>
                      <w:rFonts w:ascii="Cambria Math" w:hAnsiTheme="majorBidi" w:cstheme="majorBidi"/>
                      <w:sz w:val="32"/>
                      <w:szCs w:val="32"/>
                    </w:rPr>
                    <m:t>1</m:t>
                  </m:r>
                </m:den>
              </m:f>
            </m:e>
          </m:d>
          <m:d>
            <m:dPr>
              <m:ctrlPr>
                <w:rPr>
                  <w:rFonts w:ascii="Cambria Math" w:eastAsiaTheme="minorEastAsia" w:hAnsiTheme="majorBidi" w:cstheme="majorBidi"/>
                  <w:i/>
                  <w:sz w:val="32"/>
                  <w:szCs w:val="32"/>
                </w:rPr>
              </m:ctrlPr>
            </m:dPr>
            <m:e>
              <m:r>
                <w:rPr>
                  <w:rFonts w:ascii="Cambria Math" w:eastAsiaTheme="minorEastAsia" w:hAnsiTheme="majorBidi" w:cstheme="majorBidi"/>
                  <w:sz w:val="32"/>
                  <w:szCs w:val="32"/>
                </w:rPr>
                <m:t>1</m:t>
              </m:r>
              <m:r>
                <w:rPr>
                  <w:rFonts w:ascii="Cambria Math" w:eastAsiaTheme="minorEastAsia" w:hAnsiTheme="majorBidi" w:cstheme="majorBidi"/>
                  <w:sz w:val="32"/>
                  <w:szCs w:val="32"/>
                </w:rPr>
                <m:t>-</m:t>
              </m:r>
              <m:f>
                <m:fPr>
                  <m:ctrlPr>
                    <w:rPr>
                      <w:rFonts w:ascii="Cambria Math" w:eastAsiaTheme="minorEastAsia" w:hAnsiTheme="majorBidi" w:cstheme="majorBidi"/>
                      <w:i/>
                      <w:sz w:val="32"/>
                      <w:szCs w:val="32"/>
                    </w:rPr>
                  </m:ctrlPr>
                </m:fPr>
                <m:num>
                  <m:r>
                    <m:rPr>
                      <m:sty m:val="p"/>
                    </m:rPr>
                    <w:rPr>
                      <w:rFonts w:ascii="Cambria Math" w:hAnsiTheme="majorBidi" w:cstheme="majorBidi"/>
                      <w:sz w:val="32"/>
                      <w:szCs w:val="32"/>
                    </w:rPr>
                    <m:t>Σσ</m:t>
                  </m:r>
                  <m:sSup>
                    <m:sSupPr>
                      <m:ctrlPr>
                        <w:rPr>
                          <w:rFonts w:ascii="Cambria Math" w:hAnsiTheme="majorBidi" w:cstheme="majorBidi"/>
                          <w:sz w:val="32"/>
                          <w:szCs w:val="32"/>
                        </w:rPr>
                      </m:ctrlPr>
                    </m:sSupPr>
                    <m:e>
                      <m:r>
                        <m:rPr>
                          <m:sty m:val="p"/>
                        </m:rPr>
                        <w:rPr>
                          <w:rFonts w:ascii="Cambria Math" w:hAnsiTheme="majorBidi" w:cstheme="majorBidi"/>
                          <w:sz w:val="32"/>
                          <w:szCs w:val="32"/>
                        </w:rPr>
                        <m:t>b</m:t>
                      </m:r>
                    </m:e>
                    <m:sup>
                      <m:r>
                        <m:rPr>
                          <m:sty m:val="p"/>
                        </m:rPr>
                        <w:rPr>
                          <w:rFonts w:ascii="Cambria Math" w:hAnsiTheme="majorBidi" w:cstheme="majorBidi"/>
                          <w:sz w:val="32"/>
                          <w:szCs w:val="32"/>
                        </w:rPr>
                        <m:t>2</m:t>
                      </m:r>
                    </m:sup>
                  </m:sSup>
                </m:num>
                <m:den>
                  <m:r>
                    <m:rPr>
                      <m:sty m:val="p"/>
                    </m:rPr>
                    <w:rPr>
                      <w:rFonts w:ascii="Cambria Math" w:hAnsiTheme="majorBidi" w:cstheme="majorBidi"/>
                      <w:sz w:val="32"/>
                      <w:szCs w:val="32"/>
                    </w:rPr>
                    <m:t>Σ</m:t>
                  </m:r>
                  <m:sSup>
                    <m:sSupPr>
                      <m:ctrlPr>
                        <w:rPr>
                          <w:rFonts w:ascii="Cambria Math" w:hAnsiTheme="majorBidi" w:cstheme="majorBidi"/>
                          <w:sz w:val="32"/>
                          <w:szCs w:val="32"/>
                          <w:vertAlign w:val="superscript"/>
                        </w:rPr>
                      </m:ctrlPr>
                    </m:sSupPr>
                    <m:e>
                      <m:r>
                        <m:rPr>
                          <m:sty m:val="p"/>
                        </m:rPr>
                        <w:rPr>
                          <w:rFonts w:ascii="Cambria Math" w:hAnsiTheme="majorBidi" w:cstheme="majorBidi"/>
                          <w:sz w:val="32"/>
                          <w:szCs w:val="32"/>
                        </w:rPr>
                        <m:t>σ</m:t>
                      </m:r>
                    </m:e>
                    <m:sup>
                      <m:r>
                        <m:rPr>
                          <m:sty m:val="p"/>
                        </m:rPr>
                        <w:rPr>
                          <w:rFonts w:ascii="Cambria Math" w:hAnsiTheme="majorBidi" w:cstheme="majorBidi"/>
                          <w:sz w:val="32"/>
                          <w:szCs w:val="32"/>
                          <w:vertAlign w:val="superscript"/>
                        </w:rPr>
                        <m:t>2</m:t>
                      </m:r>
                    </m:sup>
                  </m:sSup>
                  <m:r>
                    <m:rPr>
                      <m:sty m:val="p"/>
                    </m:rPr>
                    <w:rPr>
                      <w:rFonts w:ascii="Cambria Math" w:hAnsiTheme="majorBidi" w:cstheme="majorBidi"/>
                      <w:sz w:val="32"/>
                      <w:szCs w:val="32"/>
                    </w:rPr>
                    <m:t>t</m:t>
                  </m:r>
                </m:den>
              </m:f>
            </m:e>
          </m:d>
        </m:oMath>
      </m:oMathPara>
    </w:p>
    <w:p w:rsidR="00F16781" w:rsidRDefault="00F16781" w:rsidP="00F16781">
      <w:pPr>
        <w:spacing w:after="0" w:line="480" w:lineRule="auto"/>
        <w:ind w:left="142"/>
        <w:jc w:val="both"/>
        <w:rPr>
          <w:rFonts w:ascii="Times New Roman" w:hAnsi="Times New Roman" w:cs="Times New Roman"/>
          <w:sz w:val="28"/>
          <w:szCs w:val="28"/>
        </w:rPr>
      </w:pPr>
      <w:r>
        <w:rPr>
          <w:rFonts w:ascii="Times New Roman" w:hAnsi="Times New Roman" w:cs="Times New Roman"/>
          <w:sz w:val="24"/>
          <w:szCs w:val="24"/>
        </w:rPr>
        <w:t>Keterangan :</w:t>
      </w:r>
    </w:p>
    <w:p w:rsidR="00F16781" w:rsidRDefault="00F16781" w:rsidP="00F16781">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11</w:t>
      </w:r>
      <w:r>
        <w:rPr>
          <w:rFonts w:ascii="Times New Roman" w:hAnsi="Times New Roman" w:cs="Times New Roman"/>
          <w:sz w:val="24"/>
          <w:szCs w:val="24"/>
        </w:rPr>
        <w:tab/>
        <w:t>= Reliabilitas instrumen</w:t>
      </w:r>
    </w:p>
    <w:p w:rsidR="00F16781" w:rsidRDefault="00F16781" w:rsidP="00F16781">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 Banyaknya butir pertanyaan</w:t>
      </w:r>
    </w:p>
    <w:p w:rsidR="00F16781" w:rsidRDefault="00F16781" w:rsidP="00F16781">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Σσ</w:t>
      </w:r>
      <w:r>
        <w:rPr>
          <w:rFonts w:ascii="Times New Roman" w:hAnsi="Times New Roman" w:cs="Times New Roman"/>
          <w:sz w:val="24"/>
          <w:szCs w:val="24"/>
          <w:vertAlign w:val="subscript"/>
        </w:rPr>
        <w:t>b</w:t>
      </w:r>
      <w:r>
        <w:rPr>
          <w:rFonts w:ascii="Times New Roman" w:hAnsi="Times New Roman" w:cs="Times New Roman"/>
          <w:sz w:val="24"/>
          <w:szCs w:val="24"/>
          <w:vertAlign w:val="superscript"/>
        </w:rPr>
        <w:t>2</w:t>
      </w:r>
      <w:r>
        <w:rPr>
          <w:rFonts w:ascii="Times New Roman" w:hAnsi="Times New Roman" w:cs="Times New Roman"/>
          <w:sz w:val="24"/>
          <w:szCs w:val="24"/>
        </w:rPr>
        <w:tab/>
        <w:t>= Jumlah Varians Butir</w:t>
      </w:r>
    </w:p>
    <w:p w:rsidR="00AE5623" w:rsidRPr="00F16781" w:rsidRDefault="00F16781" w:rsidP="00F16781">
      <w:pPr>
        <w:spacing w:after="0" w:line="480" w:lineRule="auto"/>
        <w:ind w:left="142"/>
        <w:jc w:val="both"/>
        <w:rPr>
          <w:rFonts w:ascii="Times New Roman" w:hAnsi="Times New Roman" w:cs="Times New Roman"/>
          <w:sz w:val="24"/>
          <w:szCs w:val="24"/>
          <w:lang w:val="en-US"/>
        </w:rPr>
      </w:pPr>
      <w:r>
        <w:rPr>
          <w:rFonts w:ascii="Times New Roman" w:hAnsi="Times New Roman" w:cs="Times New Roman"/>
          <w:sz w:val="24"/>
          <w:szCs w:val="24"/>
        </w:rPr>
        <w:t>Σσ</w:t>
      </w:r>
      <w:r>
        <w:rPr>
          <w:rFonts w:ascii="Times New Roman" w:hAnsi="Times New Roman" w:cs="Times New Roman"/>
          <w:sz w:val="24"/>
          <w:szCs w:val="24"/>
          <w:vertAlign w:val="superscript"/>
        </w:rPr>
        <w:t>2</w:t>
      </w:r>
      <w:r>
        <w:rPr>
          <w:rFonts w:ascii="Times New Roman" w:hAnsi="Times New Roman" w:cs="Times New Roman"/>
          <w:sz w:val="24"/>
          <w:szCs w:val="24"/>
        </w:rPr>
        <w:t>t</w:t>
      </w:r>
      <w:r>
        <w:rPr>
          <w:rFonts w:ascii="Times New Roman" w:hAnsi="Times New Roman" w:cs="Times New Roman"/>
          <w:sz w:val="24"/>
          <w:szCs w:val="24"/>
        </w:rPr>
        <w:tab/>
        <w:t>= Varians Total</w:t>
      </w:r>
    </w:p>
    <w:p w:rsidR="00F16781" w:rsidRPr="00F16781" w:rsidRDefault="00F16781" w:rsidP="00072BC4">
      <w:pPr>
        <w:pStyle w:val="ListParagraph"/>
        <w:numPr>
          <w:ilvl w:val="1"/>
          <w:numId w:val="16"/>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en-US"/>
        </w:rPr>
        <w:t>Prosedur Penelitian</w:t>
      </w:r>
    </w:p>
    <w:p w:rsidR="00F16781" w:rsidRDefault="00F16781" w:rsidP="00F16781">
      <w:pPr>
        <w:spacing w:after="0" w:line="480" w:lineRule="auto"/>
        <w:ind w:firstLine="720"/>
        <w:jc w:val="both"/>
        <w:rPr>
          <w:rFonts w:ascii="Times New Roman" w:hAnsi="Times New Roman" w:cs="Times New Roman"/>
          <w:bCs/>
          <w:sz w:val="24"/>
          <w:szCs w:val="24"/>
          <w:lang w:val="en-US"/>
        </w:rPr>
      </w:pPr>
      <w:r w:rsidRPr="00F16781">
        <w:rPr>
          <w:rFonts w:ascii="Times New Roman" w:hAnsi="Times New Roman" w:cs="Times New Roman"/>
          <w:bCs/>
          <w:sz w:val="24"/>
          <w:szCs w:val="24"/>
          <w:lang w:val="en-US"/>
        </w:rPr>
        <w:t>Arikunto (2010:61). Langkah-langkah penelitian tersebut adalah sebagai berikut :</w:t>
      </w:r>
    </w:p>
    <w:p w:rsidR="00F16781" w:rsidRPr="00F16781" w:rsidRDefault="00F16781" w:rsidP="00F16781">
      <w:pPr>
        <w:pStyle w:val="ListParagraph"/>
        <w:numPr>
          <w:ilvl w:val="0"/>
          <w:numId w:val="19"/>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lang w:val="en-US"/>
        </w:rPr>
        <w:t xml:space="preserve">Memilih masalah, adalah sebuah langkah dari suatu kegiatan penelitian. </w:t>
      </w:r>
    </w:p>
    <w:p w:rsidR="00F16781" w:rsidRPr="00F16781" w:rsidRDefault="00F16781" w:rsidP="00F16781">
      <w:pPr>
        <w:pStyle w:val="ListParagraph"/>
        <w:numPr>
          <w:ilvl w:val="0"/>
          <w:numId w:val="19"/>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lang w:val="en-US"/>
        </w:rPr>
        <w:t>Studi pendahuluan, untuk mencari informasi yang diperlukan oleh peneliti agar masalahnya lebih akurat dan jelas.</w:t>
      </w:r>
    </w:p>
    <w:p w:rsidR="00F16781" w:rsidRPr="00733B87" w:rsidRDefault="00F16781" w:rsidP="00F16781">
      <w:pPr>
        <w:pStyle w:val="ListParagraph"/>
        <w:numPr>
          <w:ilvl w:val="0"/>
          <w:numId w:val="19"/>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lang w:val="en-US"/>
        </w:rPr>
        <w:t xml:space="preserve">Merumuskan masalah, </w:t>
      </w:r>
      <w:r w:rsidR="00733B87">
        <w:rPr>
          <w:rFonts w:ascii="Times New Roman" w:hAnsi="Times New Roman" w:cs="Times New Roman"/>
          <w:bCs/>
          <w:sz w:val="24"/>
          <w:szCs w:val="24"/>
          <w:lang w:val="en-US"/>
        </w:rPr>
        <w:t>agar masalah yang akan diteliti menjadi jelas dan penelitian dapat dilaksanakan dengan sebaik-baiknya.</w:t>
      </w:r>
    </w:p>
    <w:p w:rsidR="00733B87" w:rsidRPr="00733B87" w:rsidRDefault="00733B87" w:rsidP="00F16781">
      <w:pPr>
        <w:pStyle w:val="ListParagraph"/>
        <w:numPr>
          <w:ilvl w:val="0"/>
          <w:numId w:val="19"/>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 xml:space="preserve">Merumuskan anggapan dasar, sesuatu yang diyakini kebenaranya oleh peneliti yang akan berfungsi sebagai hal-hal yang akan dipakai untuk tempat berpijak bagi peneliti dalam melaksanakan penelitiannya. </w:t>
      </w:r>
    </w:p>
    <w:p w:rsidR="00733B87" w:rsidRPr="00733B87" w:rsidRDefault="00733B87" w:rsidP="00F16781">
      <w:pPr>
        <w:pStyle w:val="ListParagraph"/>
        <w:numPr>
          <w:ilvl w:val="0"/>
          <w:numId w:val="19"/>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lang w:val="en-US"/>
        </w:rPr>
        <w:t>Hipotesis, kebenaran sementara yang ditentukan tetapi masih harus diuji kebenarannya.</w:t>
      </w:r>
    </w:p>
    <w:p w:rsidR="00733B87" w:rsidRPr="00733B87" w:rsidRDefault="00733B87" w:rsidP="00F16781">
      <w:pPr>
        <w:pStyle w:val="ListParagraph"/>
        <w:numPr>
          <w:ilvl w:val="0"/>
          <w:numId w:val="19"/>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lang w:val="en-US"/>
        </w:rPr>
        <w:t>Memilih pendekatan, metode atau cara melakukan penelitian.</w:t>
      </w:r>
    </w:p>
    <w:p w:rsidR="00733B87" w:rsidRPr="00733B87" w:rsidRDefault="00733B87" w:rsidP="00F16781">
      <w:pPr>
        <w:pStyle w:val="ListParagraph"/>
        <w:numPr>
          <w:ilvl w:val="0"/>
          <w:numId w:val="19"/>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lang w:val="en-US"/>
        </w:rPr>
        <w:t>Menentukan variable dan sumber data, pada langkah ini penyataan “apa yang diteliti” dan “dari mana data diperoleh”.</w:t>
      </w:r>
    </w:p>
    <w:p w:rsidR="00733B87" w:rsidRPr="00733B87" w:rsidRDefault="00733B87" w:rsidP="00F16781">
      <w:pPr>
        <w:pStyle w:val="ListParagraph"/>
        <w:numPr>
          <w:ilvl w:val="0"/>
          <w:numId w:val="19"/>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lang w:val="en-US"/>
        </w:rPr>
        <w:t>Menentukan dan menyusun instrument</w:t>
      </w:r>
    </w:p>
    <w:p w:rsidR="00733B87" w:rsidRPr="00733B87" w:rsidRDefault="00733B87" w:rsidP="00F16781">
      <w:pPr>
        <w:pStyle w:val="ListParagraph"/>
        <w:numPr>
          <w:ilvl w:val="0"/>
          <w:numId w:val="19"/>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lang w:val="en-US"/>
        </w:rPr>
        <w:t>Mengumpulkan data</w:t>
      </w:r>
    </w:p>
    <w:p w:rsidR="00733B87" w:rsidRPr="00F16781" w:rsidRDefault="00630DC0" w:rsidP="00F16781">
      <w:pPr>
        <w:pStyle w:val="ListParagraph"/>
        <w:numPr>
          <w:ilvl w:val="0"/>
          <w:numId w:val="19"/>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lang w:val="en-US"/>
        </w:rPr>
        <w:t>Menarik kesimpulan</w:t>
      </w:r>
    </w:p>
    <w:p w:rsidR="00630DC0" w:rsidRPr="00630DC0" w:rsidRDefault="00630DC0" w:rsidP="00630DC0">
      <w:pPr>
        <w:pStyle w:val="ListParagraph"/>
        <w:numPr>
          <w:ilvl w:val="1"/>
          <w:numId w:val="16"/>
        </w:numPr>
        <w:spacing w:after="0" w:line="480" w:lineRule="auto"/>
        <w:jc w:val="both"/>
        <w:rPr>
          <w:rFonts w:ascii="Times New Roman" w:hAnsi="Times New Roman" w:cs="Times New Roman"/>
          <w:b/>
          <w:bCs/>
          <w:sz w:val="24"/>
          <w:szCs w:val="24"/>
        </w:rPr>
      </w:pPr>
      <w:r w:rsidRPr="00630DC0">
        <w:rPr>
          <w:rFonts w:ascii="Times New Roman" w:hAnsi="Times New Roman" w:cs="Times New Roman"/>
          <w:b/>
          <w:bCs/>
          <w:sz w:val="24"/>
          <w:szCs w:val="24"/>
        </w:rPr>
        <w:t>Teknis Analisis Data</w:t>
      </w:r>
    </w:p>
    <w:p w:rsidR="00F16781" w:rsidRDefault="00630DC0" w:rsidP="006C0D7A">
      <w:pPr>
        <w:spacing w:after="0" w:line="480" w:lineRule="auto"/>
        <w:ind w:firstLine="720"/>
        <w:jc w:val="both"/>
        <w:rPr>
          <w:rFonts w:ascii="Times New Roman" w:hAnsi="Times New Roman" w:cs="Times New Roman"/>
          <w:bCs/>
          <w:sz w:val="24"/>
          <w:szCs w:val="24"/>
          <w:lang w:val="en-US"/>
        </w:rPr>
      </w:pPr>
      <w:r w:rsidRPr="006C0D7A">
        <w:rPr>
          <w:rFonts w:ascii="Times New Roman" w:hAnsi="Times New Roman" w:cs="Times New Roman"/>
          <w:bCs/>
          <w:sz w:val="24"/>
          <w:szCs w:val="24"/>
          <w:lang w:val="en-US"/>
        </w:rPr>
        <w:t xml:space="preserve">Analisis data adalah suatu cara untuk menganalisis atau mengolah data yang diperoleh selama penelitian. </w:t>
      </w:r>
      <w:r w:rsidR="006C0D7A" w:rsidRPr="006C0D7A">
        <w:rPr>
          <w:rFonts w:ascii="Times New Roman" w:hAnsi="Times New Roman" w:cs="Times New Roman"/>
          <w:bCs/>
          <w:sz w:val="24"/>
          <w:szCs w:val="24"/>
          <w:lang w:val="en-US"/>
        </w:rPr>
        <w:t>Dalam penelitian ini teknik analisis data yang digunakan</w:t>
      </w:r>
      <w:r w:rsidRPr="006C0D7A">
        <w:rPr>
          <w:rFonts w:ascii="Times New Roman" w:hAnsi="Times New Roman" w:cs="Times New Roman"/>
          <w:bCs/>
          <w:sz w:val="24"/>
          <w:szCs w:val="24"/>
          <w:lang w:val="en-US"/>
        </w:rPr>
        <w:t xml:space="preserve"> </w:t>
      </w:r>
      <w:r w:rsidR="006C0D7A">
        <w:rPr>
          <w:rFonts w:ascii="Times New Roman" w:hAnsi="Times New Roman" w:cs="Times New Roman"/>
          <w:bCs/>
          <w:sz w:val="24"/>
          <w:szCs w:val="24"/>
          <w:lang w:val="en-US"/>
        </w:rPr>
        <w:t>adalah uji-t yaitu untuk melihat adanya penambahan pemahaman mengenai kepercayaan diri siswa setelah diberikan layanan bimbingan kelompok dengan teknik diskusi. Adapun rumus teknik uji perbedaan yang digunakan adalah sebagai berikut :</w:t>
      </w:r>
    </w:p>
    <w:p w:rsidR="00B3496F" w:rsidRDefault="00B3496F" w:rsidP="006C0D7A">
      <w:pPr>
        <w:spacing w:after="0" w:line="480" w:lineRule="auto"/>
        <w:ind w:firstLine="720"/>
        <w:jc w:val="both"/>
        <w:rPr>
          <w:rFonts w:ascii="Times New Roman" w:eastAsiaTheme="minorEastAsia" w:hAnsi="Times New Roman" w:cs="Times New Roman"/>
          <w:sz w:val="32"/>
          <w:szCs w:val="32"/>
          <w:lang w:val="en-US"/>
        </w:rPr>
      </w:pPr>
    </w:p>
    <w:p w:rsidR="00B3496F" w:rsidRDefault="00B3496F" w:rsidP="006C0D7A">
      <w:pPr>
        <w:spacing w:after="0" w:line="480" w:lineRule="auto"/>
        <w:ind w:firstLine="720"/>
        <w:jc w:val="both"/>
        <w:rPr>
          <w:rFonts w:ascii="Times New Roman" w:eastAsiaTheme="minorEastAsia" w:hAnsi="Times New Roman" w:cs="Times New Roman"/>
          <w:sz w:val="32"/>
          <w:szCs w:val="32"/>
          <w:lang w:val="en-US"/>
        </w:rPr>
      </w:pPr>
    </w:p>
    <w:p w:rsidR="00B3496F" w:rsidRDefault="00B3496F" w:rsidP="006C0D7A">
      <w:pPr>
        <w:spacing w:after="0" w:line="480" w:lineRule="auto"/>
        <w:ind w:firstLine="720"/>
        <w:jc w:val="both"/>
        <w:rPr>
          <w:rFonts w:ascii="Times New Roman" w:eastAsiaTheme="minorEastAsia" w:hAnsi="Times New Roman" w:cs="Times New Roman"/>
          <w:sz w:val="32"/>
          <w:szCs w:val="32"/>
          <w:lang w:val="en-US"/>
        </w:rPr>
      </w:pPr>
    </w:p>
    <w:p w:rsidR="006C0D7A" w:rsidRDefault="006C0D7A" w:rsidP="006C0D7A">
      <w:pPr>
        <w:spacing w:after="0" w:line="480" w:lineRule="auto"/>
        <w:ind w:firstLine="720"/>
        <w:jc w:val="both"/>
        <w:rPr>
          <w:rFonts w:ascii="Times New Roman" w:eastAsiaTheme="minorEastAsia" w:hAnsi="Times New Roman" w:cs="Times New Roman"/>
          <w:sz w:val="32"/>
          <w:szCs w:val="32"/>
          <w:lang w:val="en-US"/>
        </w:rPr>
      </w:pPr>
      <m:oMathPara>
        <m:oMath>
          <m:r>
            <w:rPr>
              <w:rFonts w:ascii="Cambria Math" w:hAnsi="Cambria Math" w:cstheme="majorBidi"/>
              <w:sz w:val="32"/>
              <w:szCs w:val="32"/>
            </w:rPr>
            <w:lastRenderedPageBreak/>
            <m:t>t</m:t>
          </m:r>
          <m:r>
            <w:rPr>
              <w:rFonts w:ascii="Cambria Math" w:hAnsiTheme="majorBidi" w:cstheme="majorBidi"/>
              <w:sz w:val="32"/>
              <w:szCs w:val="32"/>
            </w:rPr>
            <m:t>=</m:t>
          </m:r>
          <m:f>
            <m:fPr>
              <m:ctrlPr>
                <w:rPr>
                  <w:rFonts w:ascii="Cambria Math" w:hAnsiTheme="majorBidi" w:cstheme="majorBidi"/>
                  <w:i/>
                  <w:sz w:val="32"/>
                  <w:szCs w:val="32"/>
                </w:rPr>
              </m:ctrlPr>
            </m:fPr>
            <m:num>
              <m:r>
                <w:rPr>
                  <w:rFonts w:ascii="Cambria Math" w:hAnsi="Cambria Math" w:cstheme="majorBidi"/>
                  <w:sz w:val="32"/>
                  <w:szCs w:val="32"/>
                </w:rPr>
                <m:t>Md</m:t>
              </m:r>
            </m:num>
            <m:den>
              <m:rad>
                <m:radPr>
                  <m:degHide m:val="on"/>
                  <m:ctrlPr>
                    <w:rPr>
                      <w:rFonts w:ascii="Cambria Math" w:hAnsiTheme="majorBidi" w:cstheme="majorBidi"/>
                      <w:i/>
                      <w:sz w:val="32"/>
                      <w:szCs w:val="32"/>
                    </w:rPr>
                  </m:ctrlPr>
                </m:radPr>
                <m:deg/>
                <m:e>
                  <m:f>
                    <m:fPr>
                      <m:ctrlPr>
                        <w:rPr>
                          <w:rFonts w:ascii="Cambria Math" w:hAnsiTheme="majorBidi" w:cstheme="majorBidi"/>
                          <w:i/>
                          <w:sz w:val="32"/>
                          <w:szCs w:val="32"/>
                        </w:rPr>
                      </m:ctrlPr>
                    </m:fPr>
                    <m:num>
                      <m:r>
                        <m:rPr>
                          <m:sty m:val="p"/>
                        </m:rPr>
                        <w:rPr>
                          <w:rFonts w:ascii="Cambria Math" w:hAnsi="Cambria Math" w:cstheme="majorBidi"/>
                          <w:sz w:val="32"/>
                          <w:szCs w:val="32"/>
                        </w:rPr>
                        <m:t>Σ</m:t>
                      </m:r>
                      <m:sSup>
                        <m:sSupPr>
                          <m:ctrlPr>
                            <w:rPr>
                              <w:rFonts w:ascii="Cambria Math" w:hAnsiTheme="majorBidi" w:cstheme="majorBidi"/>
                              <w:sz w:val="32"/>
                              <w:szCs w:val="32"/>
                            </w:rPr>
                          </m:ctrlPr>
                        </m:sSupPr>
                        <m:e>
                          <m:r>
                            <m:rPr>
                              <m:sty m:val="p"/>
                            </m:rPr>
                            <w:rPr>
                              <w:rFonts w:ascii="Cambria Math" w:hAnsiTheme="majorBidi" w:cstheme="majorBidi"/>
                              <w:sz w:val="32"/>
                              <w:szCs w:val="32"/>
                            </w:rPr>
                            <m:t>x</m:t>
                          </m:r>
                        </m:e>
                        <m:sup>
                          <m:r>
                            <m:rPr>
                              <m:sty m:val="p"/>
                            </m:rPr>
                            <w:rPr>
                              <w:rFonts w:ascii="Cambria Math" w:hAnsiTheme="majorBidi" w:cstheme="majorBidi"/>
                              <w:sz w:val="32"/>
                              <w:szCs w:val="32"/>
                            </w:rPr>
                            <m:t>2</m:t>
                          </m:r>
                        </m:sup>
                      </m:sSup>
                      <m:r>
                        <m:rPr>
                          <m:sty m:val="p"/>
                        </m:rPr>
                        <w:rPr>
                          <w:rFonts w:ascii="Cambria Math" w:hAnsiTheme="majorBidi" w:cstheme="majorBidi"/>
                          <w:sz w:val="32"/>
                          <w:szCs w:val="32"/>
                        </w:rPr>
                        <m:t>d</m:t>
                      </m:r>
                    </m:num>
                    <m:den>
                      <m:r>
                        <w:rPr>
                          <w:rFonts w:ascii="Cambria Math" w:hAnsi="Cambria Math" w:cstheme="majorBidi"/>
                          <w:sz w:val="32"/>
                          <w:szCs w:val="32"/>
                        </w:rPr>
                        <m:t>N</m:t>
                      </m:r>
                      <m:r>
                        <w:rPr>
                          <w:rFonts w:ascii="Cambria Math" w:hAnsiTheme="majorBidi" w:cstheme="majorBidi"/>
                          <w:sz w:val="32"/>
                          <w:szCs w:val="32"/>
                        </w:rPr>
                        <m:t xml:space="preserve"> ((</m:t>
                      </m:r>
                      <m:r>
                        <w:rPr>
                          <w:rFonts w:ascii="Cambria Math" w:hAnsi="Cambria Math" w:cstheme="majorBidi"/>
                          <w:sz w:val="32"/>
                          <w:szCs w:val="32"/>
                        </w:rPr>
                        <m:t>N-</m:t>
                      </m:r>
                      <m:r>
                        <w:rPr>
                          <w:rFonts w:ascii="Cambria Math" w:hAnsiTheme="majorBidi" w:cstheme="majorBidi"/>
                          <w:sz w:val="32"/>
                          <w:szCs w:val="32"/>
                        </w:rPr>
                        <m:t>1)</m:t>
                      </m:r>
                    </m:den>
                  </m:f>
                </m:e>
              </m:rad>
            </m:den>
          </m:f>
        </m:oMath>
      </m:oMathPara>
    </w:p>
    <w:p w:rsidR="006C0D7A" w:rsidRDefault="006C0D7A" w:rsidP="006C0D7A">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6C0D7A" w:rsidRDefault="006C0D7A" w:rsidP="006C0D7A">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Md</w:t>
      </w:r>
      <w:r>
        <w:rPr>
          <w:rFonts w:ascii="Times New Roman" w:eastAsiaTheme="minorEastAsia" w:hAnsi="Times New Roman" w:cs="Times New Roman"/>
          <w:sz w:val="24"/>
          <w:szCs w:val="24"/>
        </w:rPr>
        <w:tab/>
        <w:t>= mean dari perbedaan pre-test dengan post-test</w:t>
      </w:r>
    </w:p>
    <w:p w:rsidR="006C0D7A" w:rsidRDefault="00B3496F" w:rsidP="006C0D7A">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Xd</w:t>
      </w:r>
      <w:r>
        <w:rPr>
          <w:rFonts w:ascii="Times New Roman" w:eastAsiaTheme="minorEastAsia" w:hAnsi="Times New Roman" w:cs="Times New Roman"/>
          <w:sz w:val="24"/>
          <w:szCs w:val="24"/>
        </w:rPr>
        <w:tab/>
        <w:t>= deviasi</w:t>
      </w:r>
      <w:r w:rsidR="006C0D7A">
        <w:rPr>
          <w:rFonts w:ascii="Times New Roman" w:eastAsiaTheme="minorEastAsia" w:hAnsi="Times New Roman" w:cs="Times New Roman"/>
          <w:sz w:val="24"/>
          <w:szCs w:val="24"/>
        </w:rPr>
        <w:t xml:space="preserve"> masing-masing subjek (d-Md)</w:t>
      </w:r>
    </w:p>
    <w:p w:rsidR="006C0D7A" w:rsidRDefault="006C0D7A" w:rsidP="006C0D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Σx2d</w:t>
      </w:r>
      <w:r>
        <w:rPr>
          <w:rFonts w:ascii="Times New Roman" w:hAnsi="Times New Roman" w:cs="Times New Roman"/>
          <w:sz w:val="24"/>
          <w:szCs w:val="24"/>
        </w:rPr>
        <w:tab/>
        <w:t>= jumlah kuadrat deviasi</w:t>
      </w:r>
    </w:p>
    <w:p w:rsidR="006C0D7A" w:rsidRDefault="006C0D7A" w:rsidP="006C0D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subjek pada sampel</w:t>
      </w:r>
    </w:p>
    <w:p w:rsidR="006C0D7A" w:rsidRDefault="006C0D7A" w:rsidP="006C0D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d.b</w:t>
      </w:r>
      <w:r>
        <w:rPr>
          <w:rFonts w:ascii="Times New Roman" w:hAnsi="Times New Roman" w:cs="Times New Roman"/>
          <w:sz w:val="24"/>
          <w:szCs w:val="24"/>
        </w:rPr>
        <w:tab/>
        <w:t>= ditentukan dengan N-1</w:t>
      </w:r>
    </w:p>
    <w:p w:rsidR="006C0D7A" w:rsidRPr="006C0D7A" w:rsidRDefault="006C0D7A" w:rsidP="006C0D7A">
      <w:pPr>
        <w:spacing w:after="0" w:line="480" w:lineRule="auto"/>
        <w:ind w:firstLine="720"/>
        <w:jc w:val="both"/>
        <w:rPr>
          <w:rFonts w:ascii="Times New Roman" w:hAnsi="Times New Roman" w:cs="Times New Roman"/>
          <w:bCs/>
          <w:sz w:val="24"/>
          <w:szCs w:val="24"/>
          <w:lang w:val="en-US"/>
        </w:rPr>
      </w:pPr>
    </w:p>
    <w:p w:rsidR="003B1F8F" w:rsidRDefault="003B1F8F" w:rsidP="003B1F8F">
      <w:pPr>
        <w:spacing w:after="0" w:line="720" w:lineRule="auto"/>
        <w:rPr>
          <w:rFonts w:ascii="Times New Roman" w:hAnsi="Times New Roman" w:cs="Times New Roman"/>
          <w:b/>
          <w:bCs/>
          <w:sz w:val="24"/>
          <w:szCs w:val="24"/>
          <w:lang w:val="en-US"/>
        </w:rPr>
      </w:pPr>
    </w:p>
    <w:p w:rsidR="00AD7FC0" w:rsidRDefault="00AD7FC0"/>
    <w:sectPr w:rsidR="00AD7FC0" w:rsidSect="00733856">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3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C1B" w:rsidRDefault="00620C1B" w:rsidP="003B1F8F">
      <w:pPr>
        <w:spacing w:after="0" w:line="240" w:lineRule="auto"/>
      </w:pPr>
      <w:r>
        <w:separator/>
      </w:r>
    </w:p>
  </w:endnote>
  <w:endnote w:type="continuationSeparator" w:id="1">
    <w:p w:rsidR="00620C1B" w:rsidRDefault="00620C1B" w:rsidP="003B1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790951"/>
      <w:docPartObj>
        <w:docPartGallery w:val="Page Numbers (Bottom of Page)"/>
        <w:docPartUnique/>
      </w:docPartObj>
    </w:sdtPr>
    <w:sdtEndPr>
      <w:rPr>
        <w:noProof/>
      </w:rPr>
    </w:sdtEndPr>
    <w:sdtContent>
      <w:p w:rsidR="006C0D7A" w:rsidRDefault="005B7985">
        <w:pPr>
          <w:pStyle w:val="Footer"/>
          <w:jc w:val="center"/>
        </w:pPr>
        <w:fldSimple w:instr=" PAGE   \* MERGEFORMAT ">
          <w:r w:rsidR="006C0D7A">
            <w:rPr>
              <w:noProof/>
            </w:rPr>
            <w:t>52</w:t>
          </w:r>
        </w:fldSimple>
      </w:p>
    </w:sdtContent>
  </w:sdt>
  <w:p w:rsidR="006C0D7A" w:rsidRDefault="006C0D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7A" w:rsidRDefault="006C0D7A" w:rsidP="00072BC4">
    <w:pPr>
      <w:pStyle w:val="Footer"/>
    </w:pPr>
  </w:p>
  <w:p w:rsidR="006C0D7A" w:rsidRDefault="006C0D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62025"/>
      <w:docPartObj>
        <w:docPartGallery w:val="Page Numbers (Bottom of Page)"/>
        <w:docPartUnique/>
      </w:docPartObj>
    </w:sdtPr>
    <w:sdtEndPr>
      <w:rPr>
        <w:noProof/>
      </w:rPr>
    </w:sdtEndPr>
    <w:sdtContent>
      <w:p w:rsidR="006C0D7A" w:rsidRDefault="005B7985">
        <w:pPr>
          <w:pStyle w:val="Footer"/>
          <w:jc w:val="center"/>
        </w:pPr>
        <w:fldSimple w:instr=" PAGE   \* MERGEFORMAT ">
          <w:r w:rsidR="00B704BE">
            <w:rPr>
              <w:noProof/>
            </w:rPr>
            <w:t>36</w:t>
          </w:r>
        </w:fldSimple>
      </w:p>
    </w:sdtContent>
  </w:sdt>
  <w:p w:rsidR="006C0D7A" w:rsidRDefault="006C0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C1B" w:rsidRDefault="00620C1B" w:rsidP="003B1F8F">
      <w:pPr>
        <w:spacing w:after="0" w:line="240" w:lineRule="auto"/>
      </w:pPr>
      <w:r>
        <w:separator/>
      </w:r>
    </w:p>
  </w:footnote>
  <w:footnote w:type="continuationSeparator" w:id="1">
    <w:p w:rsidR="00620C1B" w:rsidRDefault="00620C1B" w:rsidP="003B1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7A" w:rsidRDefault="00B704BE">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2046" o:spid="_x0000_s6146"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p w:rsidR="006C0D7A" w:rsidRDefault="006C0D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814602"/>
      <w:docPartObj>
        <w:docPartGallery w:val="Page Numbers (Top of Page)"/>
        <w:docPartUnique/>
      </w:docPartObj>
    </w:sdtPr>
    <w:sdtEndPr>
      <w:rPr>
        <w:noProof/>
      </w:rPr>
    </w:sdtEndPr>
    <w:sdtContent>
      <w:p w:rsidR="006C0D7A" w:rsidRDefault="00B704BE">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2047" o:spid="_x0000_s6147"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fldSimple w:instr=" PAGE   \* MERGEFORMAT ">
          <w:r>
            <w:rPr>
              <w:noProof/>
            </w:rPr>
            <w:t>48</w:t>
          </w:r>
        </w:fldSimple>
      </w:p>
    </w:sdtContent>
  </w:sdt>
  <w:p w:rsidR="006C0D7A" w:rsidRDefault="006C0D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BE" w:rsidRDefault="00B704B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2045" o:spid="_x0000_s6145"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665"/>
    <w:multiLevelType w:val="multilevel"/>
    <w:tmpl w:val="961634F4"/>
    <w:lvl w:ilvl="0">
      <w:start w:val="7"/>
      <w:numFmt w:val="decimal"/>
      <w:lvlText w:val="%1"/>
      <w:lvlJc w:val="left"/>
      <w:pPr>
        <w:ind w:left="360" w:hanging="360"/>
      </w:pPr>
    </w:lvl>
    <w:lvl w:ilvl="1">
      <w:start w:val="8"/>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8FF120C"/>
    <w:multiLevelType w:val="hybridMultilevel"/>
    <w:tmpl w:val="C62C33F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D6F64A5"/>
    <w:multiLevelType w:val="multilevel"/>
    <w:tmpl w:val="95EE4FC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F3B4C98"/>
    <w:multiLevelType w:val="multilevel"/>
    <w:tmpl w:val="2E526FC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3E6742"/>
    <w:multiLevelType w:val="multilevel"/>
    <w:tmpl w:val="3348AD3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8F4AAA"/>
    <w:multiLevelType w:val="hybridMultilevel"/>
    <w:tmpl w:val="0C12926E"/>
    <w:lvl w:ilvl="0" w:tplc="E55EF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252C76"/>
    <w:multiLevelType w:val="multilevel"/>
    <w:tmpl w:val="26A4B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i w:val="0"/>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6F15221"/>
    <w:multiLevelType w:val="multilevel"/>
    <w:tmpl w:val="5A9EB91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2474E7"/>
    <w:multiLevelType w:val="hybridMultilevel"/>
    <w:tmpl w:val="36444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472813EE"/>
    <w:multiLevelType w:val="hybridMultilevel"/>
    <w:tmpl w:val="8AA4484E"/>
    <w:lvl w:ilvl="0" w:tplc="04210019">
      <w:start w:val="1"/>
      <w:numFmt w:val="lowerLetter"/>
      <w:lvlText w:val="%1."/>
      <w:lvlJc w:val="left"/>
      <w:pPr>
        <w:ind w:left="931" w:hanging="360"/>
      </w:pPr>
    </w:lvl>
    <w:lvl w:ilvl="1" w:tplc="04210019">
      <w:start w:val="1"/>
      <w:numFmt w:val="lowerLetter"/>
      <w:lvlText w:val="%2."/>
      <w:lvlJc w:val="left"/>
      <w:pPr>
        <w:ind w:left="1651" w:hanging="360"/>
      </w:pPr>
    </w:lvl>
    <w:lvl w:ilvl="2" w:tplc="0421001B">
      <w:start w:val="1"/>
      <w:numFmt w:val="lowerRoman"/>
      <w:lvlText w:val="%3."/>
      <w:lvlJc w:val="right"/>
      <w:pPr>
        <w:ind w:left="2371" w:hanging="180"/>
      </w:pPr>
    </w:lvl>
    <w:lvl w:ilvl="3" w:tplc="0421000F">
      <w:start w:val="1"/>
      <w:numFmt w:val="decimal"/>
      <w:lvlText w:val="%4."/>
      <w:lvlJc w:val="left"/>
      <w:pPr>
        <w:ind w:left="3091" w:hanging="360"/>
      </w:pPr>
    </w:lvl>
    <w:lvl w:ilvl="4" w:tplc="04210019">
      <w:start w:val="1"/>
      <w:numFmt w:val="lowerLetter"/>
      <w:lvlText w:val="%5."/>
      <w:lvlJc w:val="left"/>
      <w:pPr>
        <w:ind w:left="3811" w:hanging="360"/>
      </w:pPr>
    </w:lvl>
    <w:lvl w:ilvl="5" w:tplc="0421001B">
      <w:start w:val="1"/>
      <w:numFmt w:val="lowerRoman"/>
      <w:lvlText w:val="%6."/>
      <w:lvlJc w:val="right"/>
      <w:pPr>
        <w:ind w:left="4531" w:hanging="180"/>
      </w:pPr>
    </w:lvl>
    <w:lvl w:ilvl="6" w:tplc="0421000F">
      <w:start w:val="1"/>
      <w:numFmt w:val="decimal"/>
      <w:lvlText w:val="%7."/>
      <w:lvlJc w:val="left"/>
      <w:pPr>
        <w:ind w:left="5251" w:hanging="360"/>
      </w:pPr>
    </w:lvl>
    <w:lvl w:ilvl="7" w:tplc="04210019">
      <w:start w:val="1"/>
      <w:numFmt w:val="lowerLetter"/>
      <w:lvlText w:val="%8."/>
      <w:lvlJc w:val="left"/>
      <w:pPr>
        <w:ind w:left="5971" w:hanging="360"/>
      </w:pPr>
    </w:lvl>
    <w:lvl w:ilvl="8" w:tplc="0421001B">
      <w:start w:val="1"/>
      <w:numFmt w:val="lowerRoman"/>
      <w:lvlText w:val="%9."/>
      <w:lvlJc w:val="right"/>
      <w:pPr>
        <w:ind w:left="6691" w:hanging="180"/>
      </w:pPr>
    </w:lvl>
  </w:abstractNum>
  <w:abstractNum w:abstractNumId="10">
    <w:nsid w:val="58F903AE"/>
    <w:multiLevelType w:val="hybridMultilevel"/>
    <w:tmpl w:val="C10A4EAE"/>
    <w:lvl w:ilvl="0" w:tplc="87568DA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599D2EEB"/>
    <w:multiLevelType w:val="hybridMultilevel"/>
    <w:tmpl w:val="28327790"/>
    <w:lvl w:ilvl="0" w:tplc="04210019">
      <w:start w:val="1"/>
      <w:numFmt w:val="lowerLetter"/>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1BDE6456">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4C8283B8">
      <w:start w:val="1"/>
      <w:numFmt w:val="decimal"/>
      <w:lvlText w:val="%7."/>
      <w:lvlJc w:val="left"/>
      <w:pPr>
        <w:ind w:left="5040" w:hanging="360"/>
      </w:pPr>
      <w:rPr>
        <w:b/>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5AEC6732"/>
    <w:multiLevelType w:val="hybridMultilevel"/>
    <w:tmpl w:val="DAAEE232"/>
    <w:lvl w:ilvl="0" w:tplc="E55EF2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D402E4"/>
    <w:multiLevelType w:val="hybridMultilevel"/>
    <w:tmpl w:val="36F22A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9D15E3"/>
    <w:multiLevelType w:val="multilevel"/>
    <w:tmpl w:val="D45445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CA1530"/>
    <w:multiLevelType w:val="hybridMultilevel"/>
    <w:tmpl w:val="A97EF2D8"/>
    <w:lvl w:ilvl="0" w:tplc="BEFC6792">
      <w:start w:val="1"/>
      <w:numFmt w:val="decimal"/>
      <w:lvlText w:val="%1."/>
      <w:lvlJc w:val="left"/>
      <w:pPr>
        <w:ind w:left="1637" w:hanging="360"/>
      </w:pPr>
      <w:rPr>
        <w:rFonts w:hint="default"/>
        <w:vertAlign w:val="baseline"/>
      </w:r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6">
    <w:nsid w:val="7112016F"/>
    <w:multiLevelType w:val="hybridMultilevel"/>
    <w:tmpl w:val="21029E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1121E67"/>
    <w:multiLevelType w:val="hybridMultilevel"/>
    <w:tmpl w:val="FC4A6D50"/>
    <w:lvl w:ilvl="0" w:tplc="04210005">
      <w:start w:val="1"/>
      <w:numFmt w:val="bullet"/>
      <w:lvlText w:val=""/>
      <w:lvlJc w:val="left"/>
      <w:pPr>
        <w:ind w:left="3240" w:hanging="360"/>
      </w:pPr>
      <w:rPr>
        <w:rFonts w:ascii="Wingdings" w:hAnsi="Wingdings" w:hint="default"/>
      </w:rPr>
    </w:lvl>
    <w:lvl w:ilvl="1" w:tplc="481A90E0">
      <w:start w:val="1"/>
      <w:numFmt w:val="decimal"/>
      <w:lvlText w:val="%2."/>
      <w:lvlJc w:val="left"/>
      <w:pPr>
        <w:ind w:left="3960" w:hanging="360"/>
      </w:pPr>
      <w:rPr>
        <w:rFonts w:hint="default"/>
        <w:b w:val="0"/>
      </w:rPr>
    </w:lvl>
    <w:lvl w:ilvl="2" w:tplc="F1FCD486">
      <w:start w:val="1"/>
      <w:numFmt w:val="decimal"/>
      <w:lvlText w:val="%3)"/>
      <w:lvlJc w:val="left"/>
      <w:pPr>
        <w:ind w:left="4860" w:hanging="360"/>
      </w:pPr>
      <w:rPr>
        <w:rFonts w:hint="default"/>
      </w:r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8">
    <w:nsid w:val="7A945A9C"/>
    <w:multiLevelType w:val="hybridMultilevel"/>
    <w:tmpl w:val="281E7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4"/>
  </w:num>
  <w:num w:numId="11">
    <w:abstractNumId w:val="17"/>
  </w:num>
  <w:num w:numId="12">
    <w:abstractNumId w:val="10"/>
  </w:num>
  <w:num w:numId="13">
    <w:abstractNumId w:val="13"/>
  </w:num>
  <w:num w:numId="14">
    <w:abstractNumId w:val="16"/>
  </w:num>
  <w:num w:numId="15">
    <w:abstractNumId w:val="15"/>
  </w:num>
  <w:num w:numId="16">
    <w:abstractNumId w:val="14"/>
  </w:num>
  <w:num w:numId="17">
    <w:abstractNumId w:val="18"/>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cumentProtection w:edit="forms" w:enforcement="1" w:cryptProviderType="rsaFull" w:cryptAlgorithmClass="hash" w:cryptAlgorithmType="typeAny" w:cryptAlgorithmSid="4" w:cryptSpinCount="50000" w:hash="rxRnIGSqVPy4mg+FAsY1/ODYqBA=" w:salt="80TTuNImDKE2XyfMIx0pwg=="/>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3B1F8F"/>
    <w:rsid w:val="00001293"/>
    <w:rsid w:val="00005AC7"/>
    <w:rsid w:val="00014609"/>
    <w:rsid w:val="00053801"/>
    <w:rsid w:val="00062145"/>
    <w:rsid w:val="00063D06"/>
    <w:rsid w:val="00067D07"/>
    <w:rsid w:val="00072BC4"/>
    <w:rsid w:val="000A52EC"/>
    <w:rsid w:val="000C4BA4"/>
    <w:rsid w:val="000C4F15"/>
    <w:rsid w:val="000C6D48"/>
    <w:rsid w:val="000D3B77"/>
    <w:rsid w:val="000D423A"/>
    <w:rsid w:val="000E2A0F"/>
    <w:rsid w:val="0010709E"/>
    <w:rsid w:val="00123ABF"/>
    <w:rsid w:val="00130175"/>
    <w:rsid w:val="00151B26"/>
    <w:rsid w:val="00161457"/>
    <w:rsid w:val="0016407C"/>
    <w:rsid w:val="0017531B"/>
    <w:rsid w:val="00176D4E"/>
    <w:rsid w:val="001951A6"/>
    <w:rsid w:val="001A5615"/>
    <w:rsid w:val="001B1E0D"/>
    <w:rsid w:val="001D2B82"/>
    <w:rsid w:val="001F4E5B"/>
    <w:rsid w:val="001F6B00"/>
    <w:rsid w:val="00205743"/>
    <w:rsid w:val="002267CE"/>
    <w:rsid w:val="0023666A"/>
    <w:rsid w:val="00246B72"/>
    <w:rsid w:val="00260DA4"/>
    <w:rsid w:val="00280B3B"/>
    <w:rsid w:val="00284BF0"/>
    <w:rsid w:val="00293D93"/>
    <w:rsid w:val="002959B7"/>
    <w:rsid w:val="002D1248"/>
    <w:rsid w:val="002D3AE5"/>
    <w:rsid w:val="002D4233"/>
    <w:rsid w:val="002D5F5F"/>
    <w:rsid w:val="00300468"/>
    <w:rsid w:val="00311305"/>
    <w:rsid w:val="003242D1"/>
    <w:rsid w:val="003249BE"/>
    <w:rsid w:val="003513F9"/>
    <w:rsid w:val="00364D8E"/>
    <w:rsid w:val="003700B9"/>
    <w:rsid w:val="0038732C"/>
    <w:rsid w:val="00395EF0"/>
    <w:rsid w:val="003966D4"/>
    <w:rsid w:val="003B1F8F"/>
    <w:rsid w:val="003B4378"/>
    <w:rsid w:val="003C71BA"/>
    <w:rsid w:val="003D3C9E"/>
    <w:rsid w:val="003D4806"/>
    <w:rsid w:val="003E2BF3"/>
    <w:rsid w:val="003E53C7"/>
    <w:rsid w:val="003F1A50"/>
    <w:rsid w:val="00441DF3"/>
    <w:rsid w:val="0044220A"/>
    <w:rsid w:val="0046677E"/>
    <w:rsid w:val="0047717E"/>
    <w:rsid w:val="00487C6A"/>
    <w:rsid w:val="004979F4"/>
    <w:rsid w:val="004A2B86"/>
    <w:rsid w:val="004B4CFB"/>
    <w:rsid w:val="004B79D2"/>
    <w:rsid w:val="004D020A"/>
    <w:rsid w:val="00502002"/>
    <w:rsid w:val="005153FC"/>
    <w:rsid w:val="00545A4B"/>
    <w:rsid w:val="005A1BFA"/>
    <w:rsid w:val="005A4D7B"/>
    <w:rsid w:val="005B7985"/>
    <w:rsid w:val="005E5DF2"/>
    <w:rsid w:val="00620C1B"/>
    <w:rsid w:val="00630DC0"/>
    <w:rsid w:val="00637984"/>
    <w:rsid w:val="00647329"/>
    <w:rsid w:val="00656CCA"/>
    <w:rsid w:val="006602DC"/>
    <w:rsid w:val="00682005"/>
    <w:rsid w:val="00694838"/>
    <w:rsid w:val="006A654D"/>
    <w:rsid w:val="006B05B8"/>
    <w:rsid w:val="006C0D7A"/>
    <w:rsid w:val="006E1463"/>
    <w:rsid w:val="006E5A9E"/>
    <w:rsid w:val="006E70F8"/>
    <w:rsid w:val="006F6F4A"/>
    <w:rsid w:val="007126C7"/>
    <w:rsid w:val="00733856"/>
    <w:rsid w:val="00733B87"/>
    <w:rsid w:val="0077226C"/>
    <w:rsid w:val="00790E2E"/>
    <w:rsid w:val="007C01CD"/>
    <w:rsid w:val="007C7A91"/>
    <w:rsid w:val="00842D50"/>
    <w:rsid w:val="00862564"/>
    <w:rsid w:val="00872CB1"/>
    <w:rsid w:val="00890B1B"/>
    <w:rsid w:val="008929D2"/>
    <w:rsid w:val="00892F3F"/>
    <w:rsid w:val="008A3A32"/>
    <w:rsid w:val="008A4D09"/>
    <w:rsid w:val="008B78FF"/>
    <w:rsid w:val="008D1C7A"/>
    <w:rsid w:val="008D7D30"/>
    <w:rsid w:val="009029DB"/>
    <w:rsid w:val="009047B1"/>
    <w:rsid w:val="00930762"/>
    <w:rsid w:val="00934E5C"/>
    <w:rsid w:val="00941704"/>
    <w:rsid w:val="009901F3"/>
    <w:rsid w:val="00997D29"/>
    <w:rsid w:val="009A1CED"/>
    <w:rsid w:val="009D0814"/>
    <w:rsid w:val="009E6E05"/>
    <w:rsid w:val="009F7C96"/>
    <w:rsid w:val="00A00BD3"/>
    <w:rsid w:val="00A033ED"/>
    <w:rsid w:val="00A05BE8"/>
    <w:rsid w:val="00A05D3E"/>
    <w:rsid w:val="00A30E7B"/>
    <w:rsid w:val="00A3238F"/>
    <w:rsid w:val="00A817C2"/>
    <w:rsid w:val="00A91137"/>
    <w:rsid w:val="00A91605"/>
    <w:rsid w:val="00AB089D"/>
    <w:rsid w:val="00AB6A02"/>
    <w:rsid w:val="00AC41F2"/>
    <w:rsid w:val="00AD7FC0"/>
    <w:rsid w:val="00AE4C8C"/>
    <w:rsid w:val="00AE5623"/>
    <w:rsid w:val="00B16204"/>
    <w:rsid w:val="00B22953"/>
    <w:rsid w:val="00B24B95"/>
    <w:rsid w:val="00B3496F"/>
    <w:rsid w:val="00B457EB"/>
    <w:rsid w:val="00B50BBE"/>
    <w:rsid w:val="00B57196"/>
    <w:rsid w:val="00B671D0"/>
    <w:rsid w:val="00B704BE"/>
    <w:rsid w:val="00BB69DF"/>
    <w:rsid w:val="00BB7751"/>
    <w:rsid w:val="00BF7924"/>
    <w:rsid w:val="00C05199"/>
    <w:rsid w:val="00C177D6"/>
    <w:rsid w:val="00C2717E"/>
    <w:rsid w:val="00C27C74"/>
    <w:rsid w:val="00C40BE9"/>
    <w:rsid w:val="00C46F0D"/>
    <w:rsid w:val="00C57CDF"/>
    <w:rsid w:val="00C63128"/>
    <w:rsid w:val="00C7659D"/>
    <w:rsid w:val="00C96BC6"/>
    <w:rsid w:val="00C9733E"/>
    <w:rsid w:val="00CB7C9C"/>
    <w:rsid w:val="00CC6E9C"/>
    <w:rsid w:val="00CE31C2"/>
    <w:rsid w:val="00CF26F9"/>
    <w:rsid w:val="00CF3D62"/>
    <w:rsid w:val="00CF4288"/>
    <w:rsid w:val="00D00FDE"/>
    <w:rsid w:val="00D303F5"/>
    <w:rsid w:val="00D336F9"/>
    <w:rsid w:val="00D51EFB"/>
    <w:rsid w:val="00DA2ECB"/>
    <w:rsid w:val="00DA7812"/>
    <w:rsid w:val="00DB0996"/>
    <w:rsid w:val="00DD2320"/>
    <w:rsid w:val="00DD281D"/>
    <w:rsid w:val="00DF45C1"/>
    <w:rsid w:val="00E10B8F"/>
    <w:rsid w:val="00E121DD"/>
    <w:rsid w:val="00E1792B"/>
    <w:rsid w:val="00E320D9"/>
    <w:rsid w:val="00E45D72"/>
    <w:rsid w:val="00E50A3B"/>
    <w:rsid w:val="00E559CB"/>
    <w:rsid w:val="00E60FCE"/>
    <w:rsid w:val="00E72BAE"/>
    <w:rsid w:val="00ED0471"/>
    <w:rsid w:val="00EE53A8"/>
    <w:rsid w:val="00EF0D9E"/>
    <w:rsid w:val="00EF36BC"/>
    <w:rsid w:val="00EF643B"/>
    <w:rsid w:val="00F16781"/>
    <w:rsid w:val="00F554FE"/>
    <w:rsid w:val="00F57EEA"/>
    <w:rsid w:val="00F64D0D"/>
    <w:rsid w:val="00F71ED5"/>
    <w:rsid w:val="00F826BB"/>
    <w:rsid w:val="00FA032F"/>
    <w:rsid w:val="00FA0EB2"/>
    <w:rsid w:val="00FB329A"/>
    <w:rsid w:val="00FD6239"/>
    <w:rsid w:val="00FD702C"/>
    <w:rsid w:val="00FD7E75"/>
    <w:rsid w:val="00FE0E87"/>
    <w:rsid w:val="00FF5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1F8F"/>
    <w:pPr>
      <w:ind w:left="720"/>
      <w:contextualSpacing/>
    </w:pPr>
  </w:style>
  <w:style w:type="character" w:customStyle="1" w:styleId="ListParagraphChar">
    <w:name w:val="List Paragraph Char"/>
    <w:link w:val="ListParagraph"/>
    <w:uiPriority w:val="34"/>
    <w:locked/>
    <w:rsid w:val="003B1F8F"/>
  </w:style>
  <w:style w:type="paragraph" w:styleId="Header">
    <w:name w:val="header"/>
    <w:basedOn w:val="Normal"/>
    <w:link w:val="HeaderChar"/>
    <w:uiPriority w:val="99"/>
    <w:unhideWhenUsed/>
    <w:rsid w:val="003B1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F8F"/>
  </w:style>
  <w:style w:type="paragraph" w:styleId="Footer">
    <w:name w:val="footer"/>
    <w:basedOn w:val="Normal"/>
    <w:link w:val="FooterChar"/>
    <w:uiPriority w:val="99"/>
    <w:unhideWhenUsed/>
    <w:rsid w:val="003B1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F8F"/>
  </w:style>
  <w:style w:type="table" w:styleId="TableGrid">
    <w:name w:val="Table Grid"/>
    <w:basedOn w:val="TableNormal"/>
    <w:uiPriority w:val="59"/>
    <w:rsid w:val="003B1F8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1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1F8F"/>
    <w:pPr>
      <w:ind w:left="720"/>
      <w:contextualSpacing/>
    </w:pPr>
  </w:style>
  <w:style w:type="character" w:customStyle="1" w:styleId="ListParagraphChar">
    <w:name w:val="List Paragraph Char"/>
    <w:link w:val="ListParagraph"/>
    <w:uiPriority w:val="34"/>
    <w:locked/>
    <w:rsid w:val="003B1F8F"/>
  </w:style>
  <w:style w:type="paragraph" w:styleId="Header">
    <w:name w:val="header"/>
    <w:basedOn w:val="Normal"/>
    <w:link w:val="HeaderChar"/>
    <w:uiPriority w:val="99"/>
    <w:unhideWhenUsed/>
    <w:rsid w:val="003B1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F8F"/>
  </w:style>
  <w:style w:type="paragraph" w:styleId="Footer">
    <w:name w:val="footer"/>
    <w:basedOn w:val="Normal"/>
    <w:link w:val="FooterChar"/>
    <w:uiPriority w:val="99"/>
    <w:unhideWhenUsed/>
    <w:rsid w:val="003B1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F8F"/>
  </w:style>
  <w:style w:type="table" w:styleId="TableGrid">
    <w:name w:val="Table Grid"/>
    <w:basedOn w:val="TableNormal"/>
    <w:uiPriority w:val="59"/>
    <w:rsid w:val="003B1F8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1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F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95C8-FF34-4350-B8A7-2EFCA583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cp:revision>
  <dcterms:created xsi:type="dcterms:W3CDTF">2025-01-14T04:52:00Z</dcterms:created>
  <dcterms:modified xsi:type="dcterms:W3CDTF">2025-01-14T04:52:00Z</dcterms:modified>
</cp:coreProperties>
</file>