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E9" w:rsidRPr="00D86B6A" w:rsidRDefault="00DD2AE9" w:rsidP="00DD2AE9">
      <w:pPr>
        <w:tabs>
          <w:tab w:val="right" w:leader="dot" w:pos="8640"/>
        </w:tabs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6B6A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DD2AE9" w:rsidRPr="00D86B6A" w:rsidRDefault="00DD2AE9" w:rsidP="00DD2AE9">
      <w:pPr>
        <w:tabs>
          <w:tab w:val="right" w:leader="dot" w:pos="86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2AE9" w:rsidRPr="00D86B6A" w:rsidRDefault="00DD2AE9" w:rsidP="00DD2AE9">
      <w:pPr>
        <w:tabs>
          <w:tab w:val="right" w:leader="dot" w:pos="8640"/>
        </w:tabs>
        <w:spacing w:after="0" w:line="60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</w:pPr>
      <w:r w:rsidRPr="00D86B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687E5E" wp14:editId="09C4CB92">
            <wp:extent cx="1962150" cy="276225"/>
            <wp:effectExtent l="19050" t="0" r="0" b="0"/>
            <wp:docPr id="2" name="Picture 1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E9" w:rsidRPr="00D86B6A" w:rsidRDefault="00DD2AE9" w:rsidP="00DD2AE9">
      <w:pPr>
        <w:tabs>
          <w:tab w:val="right" w:leader="dot" w:pos="8640"/>
        </w:tabs>
        <w:spacing w:after="0" w:line="60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5CD57" wp14:editId="4B73782B">
                <wp:simplePos x="0" y="0"/>
                <wp:positionH relativeFrom="column">
                  <wp:posOffset>-4445</wp:posOffset>
                </wp:positionH>
                <wp:positionV relativeFrom="paragraph">
                  <wp:posOffset>56515</wp:posOffset>
                </wp:positionV>
                <wp:extent cx="5007610" cy="722630"/>
                <wp:effectExtent l="0" t="0" r="6985" b="635"/>
                <wp:wrapNone/>
                <wp:docPr id="2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761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AE9" w:rsidRPr="00AF4D61" w:rsidRDefault="00DD2AE9" w:rsidP="00DD2AE9">
                            <w:pPr>
                              <w:shd w:val="clear" w:color="auto" w:fill="FFFFFF" w:themeFill="background1"/>
                              <w:spacing w:line="480" w:lineRule="auto"/>
                              <w:ind w:hanging="90"/>
                              <w:jc w:val="right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سَبِيْلِ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فِيْ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وَتُجَاهِدُوْنَ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وَرَسُوْلِه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ٖ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بِاللّٰهِ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تُؤْمِنُوْنَ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(١٠)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أَلِيْمٍ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عَذَابٍ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مِّنْ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تُنْجِيْكُمْ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ةٍتِجَارَ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عَلٰى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أَدُلُّكُمْ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هَلْ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اٰمَنُوْا</w:t>
                            </w:r>
                            <w:proofErr w:type="spellEnd"/>
                            <w:proofErr w:type="gram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 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ال</w:t>
                            </w:r>
                            <w:proofErr w:type="gram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َّذِيْنَ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يٰأَيُّهَا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(١١) ۙ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تَعْلَمُوْنَ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كُنْتُمْ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إِنْ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لَّكُمْ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خَيْرٌ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ذٰلِكُمْ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ۗ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وَأَنْفُسِكُمْ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الِكُم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بِأَمْوَ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اللّٰهِ</w:t>
                            </w:r>
                            <w:proofErr w:type="spellEnd"/>
                            <w:r w:rsidRPr="00AF4D6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DD2AE9" w:rsidRDefault="00DD2AE9" w:rsidP="00DD2AE9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6" style="position:absolute;left:0;text-align:left;margin-left:-.35pt;margin-top:4.45pt;width:394.3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">
                <v:path arrowok="t"/>
                <v:textbox>
                  <w:txbxContent>
                    <w:p w:rsidR="00DD2AE9" w:rsidRPr="00AF4D61" w:rsidRDefault="00DD2AE9" w:rsidP="00DD2AE9">
                      <w:pPr>
                        <w:shd w:val="clear" w:color="auto" w:fill="FFFFFF" w:themeFill="background1"/>
                        <w:spacing w:line="480" w:lineRule="auto"/>
                        <w:ind w:hanging="90"/>
                        <w:jc w:val="right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سَبِيْلِ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فِيْ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وَتُجَاهِدُوْنَ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وَرَسُوْلِه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ٖ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بِاللّٰهِ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تُؤْمِنُوْنَ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(١٠)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أَلِيْمٍ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عَذَابٍ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مِّنْ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تُنْجِيْكُمْ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ةٍتِجَارَ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عَلٰى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أَدُلُّكُمْ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هَلْ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اٰمَنُوْا</w:t>
                      </w:r>
                      <w:proofErr w:type="spellEnd"/>
                      <w:proofErr w:type="gram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 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ال</w:t>
                      </w:r>
                      <w:proofErr w:type="gram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َّذِيْنَ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يٰأَيُّهَا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 </w:t>
                      </w:r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(١١) ۙ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تَعْلَمُوْنَ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كُنْتُمْ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إِنْ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لَّكُمْ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خَيْرٌ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ذٰلِكُمْ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ۗ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وَأَنْفُسِكُمْ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الِكُم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بِأَمْوَ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اللّٰهِ</w:t>
                      </w:r>
                      <w:proofErr w:type="spellEnd"/>
                      <w:r w:rsidRPr="00AF4D6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DD2AE9" w:rsidRDefault="00DD2AE9" w:rsidP="00DD2AE9">
                      <w:pPr>
                        <w:shd w:val="clear" w:color="auto" w:fill="FFFFFF" w:themeFill="background1"/>
                      </w:pPr>
                    </w:p>
                  </w:txbxContent>
                </v:textbox>
              </v:rect>
            </w:pict>
          </mc:Fallback>
        </mc:AlternateContent>
      </w:r>
      <w:r w:rsidRPr="00D86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D2AE9" w:rsidRPr="00D86B6A" w:rsidRDefault="00DD2AE9" w:rsidP="00DD2AE9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D2AE9" w:rsidRPr="00D86B6A" w:rsidRDefault="00DD2AE9" w:rsidP="00DD2AE9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menyelamatkanmu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perih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D86B6A">
        <w:rPr>
          <w:rFonts w:ascii="Times New Roman" w:hAnsi="Times New Roman" w:cs="Times New Roman"/>
          <w:sz w:val="24"/>
          <w:szCs w:val="24"/>
        </w:rPr>
        <w:t xml:space="preserve"> (10) </w:t>
      </w:r>
      <w:proofErr w:type="spellStart"/>
      <w:proofErr w:type="gramStart"/>
      <w:r w:rsidRPr="00D86B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RasulNya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dijalan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6B6A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bagimu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(11).</w:t>
      </w:r>
      <w:proofErr w:type="gramEnd"/>
    </w:p>
    <w:p w:rsidR="00DD2AE9" w:rsidRPr="00D86B6A" w:rsidRDefault="00DD2AE9" w:rsidP="00DD2AE9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6B6A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rahmatNya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2AE9" w:rsidRPr="00D86B6A" w:rsidRDefault="00DD2AE9" w:rsidP="00DD2AE9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“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Pengaru</w:t>
      </w:r>
      <w:r>
        <w:rPr>
          <w:rFonts w:ascii="Times New Roman" w:hAnsi="Times New Roman" w:cs="Times New Roman"/>
          <w:sz w:val="24"/>
          <w:szCs w:val="24"/>
          <w:lang w:val="id-ID"/>
        </w:rPr>
        <w:t>h Layanan Bimbingan Kelompok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erhadap Kemampuan Berbi</w:t>
      </w:r>
      <w:r>
        <w:rPr>
          <w:rFonts w:ascii="Times New Roman" w:hAnsi="Times New Roman" w:cs="Times New Roman"/>
          <w:sz w:val="24"/>
          <w:szCs w:val="24"/>
          <w:lang w:val="id-ID"/>
        </w:rPr>
        <w:t>cara 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XII SMA Negeri 1 Badar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2021/2022</w:t>
      </w:r>
      <w:r w:rsidRPr="00D86B6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Bimbingan Konseling</w:t>
      </w:r>
      <w:r w:rsidRPr="00D86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Medan.</w:t>
      </w:r>
      <w:proofErr w:type="gramEnd"/>
    </w:p>
    <w:p w:rsidR="00DD2AE9" w:rsidRPr="00D86B6A" w:rsidRDefault="00DD2AE9" w:rsidP="00DD2AE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t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rimakasi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>:</w:t>
      </w:r>
    </w:p>
    <w:p w:rsidR="00DD2AE9" w:rsidRPr="00D86B6A" w:rsidRDefault="00DD2AE9" w:rsidP="00DD2AE9">
      <w:pPr>
        <w:pStyle w:val="ListParagraph"/>
        <w:numPr>
          <w:ilvl w:val="1"/>
          <w:numId w:val="1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27B">
        <w:rPr>
          <w:rFonts w:ascii="Times New Roman" w:hAnsi="Times New Roman" w:cs="Times New Roman"/>
          <w:sz w:val="24"/>
          <w:szCs w:val="24"/>
        </w:rPr>
        <w:t>Dr.KRT.Hardi</w:t>
      </w:r>
      <w:proofErr w:type="spellEnd"/>
      <w:r w:rsidRPr="006D3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27B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6D327B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6D327B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rector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DD2AE9" w:rsidRPr="00D86B6A" w:rsidRDefault="00DD2AE9" w:rsidP="00DD2AE9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Drs.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Samsul Bahri, M.Si</w:t>
      </w:r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DD2AE9" w:rsidRPr="00D86B6A" w:rsidRDefault="00DD2AE9" w:rsidP="00DD2AE9">
      <w:pPr>
        <w:pStyle w:val="ListParagraph"/>
        <w:numPr>
          <w:ilvl w:val="0"/>
          <w:numId w:val="2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  <w:lang w:val="id-ID"/>
        </w:rPr>
        <w:t>Ika Sandra Dewi, S.Pd., M.Pd</w:t>
      </w:r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k.a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Prodi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Bimbingan Konseling</w:t>
      </w:r>
    </w:p>
    <w:p w:rsidR="00DD2AE9" w:rsidRPr="00D86B6A" w:rsidRDefault="00DD2AE9" w:rsidP="00DD2AE9">
      <w:pPr>
        <w:pStyle w:val="ListParagraph"/>
        <w:numPr>
          <w:ilvl w:val="0"/>
          <w:numId w:val="2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  <w:lang w:val="id-ID"/>
        </w:rPr>
        <w:lastRenderedPageBreak/>
        <w:t>Dra. Nur Asmah, M.P.d</w:t>
      </w:r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  <w:r w:rsidRPr="00D86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>.</w:t>
      </w:r>
    </w:p>
    <w:p w:rsidR="00DD2AE9" w:rsidRPr="00D86B6A" w:rsidRDefault="00DD2AE9" w:rsidP="00DD2AE9">
      <w:pPr>
        <w:pStyle w:val="ListParagraph"/>
        <w:numPr>
          <w:ilvl w:val="0"/>
          <w:numId w:val="2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Rini Hayati, M.Pd., Kons selaku pembimbing II yang telah membantu dan memberikan petunjuk dari awal dan juga saran yang diberikan sehingga selesainya penulisan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 ini</w:t>
      </w:r>
    </w:p>
    <w:p w:rsidR="00DD2AE9" w:rsidRPr="00D86B6A" w:rsidRDefault="00DD2AE9" w:rsidP="00DD2AE9">
      <w:pPr>
        <w:pStyle w:val="ListParagraph"/>
        <w:numPr>
          <w:ilvl w:val="0"/>
          <w:numId w:val="2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beribu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setulus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saya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mengukir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6B6A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D86B6A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saya</w:t>
      </w:r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DD2AE9" w:rsidRPr="00D86B6A" w:rsidRDefault="00DD2AE9" w:rsidP="00DD2AE9">
      <w:pPr>
        <w:pStyle w:val="ListParagraph"/>
        <w:numPr>
          <w:ilvl w:val="0"/>
          <w:numId w:val="2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</w:rPr>
        <w:t xml:space="preserve">Rasa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>.</w:t>
      </w:r>
    </w:p>
    <w:p w:rsidR="00DD2AE9" w:rsidRPr="00D86B6A" w:rsidRDefault="00DD2AE9" w:rsidP="00DD2AE9">
      <w:pPr>
        <w:pStyle w:val="ListParagraph"/>
        <w:numPr>
          <w:ilvl w:val="0"/>
          <w:numId w:val="2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Bimbingan Konseling</w:t>
      </w:r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Stambuk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saya,Yoga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Faisal </w:t>
      </w:r>
      <w:proofErr w:type="spellStart"/>
      <w:r>
        <w:rPr>
          <w:rFonts w:ascii="Times New Roman" w:hAnsi="Times New Roman" w:cs="Times New Roman"/>
          <w:sz w:val="24"/>
          <w:szCs w:val="24"/>
        </w:rPr>
        <w:t>Lutfhi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>.</w:t>
      </w:r>
    </w:p>
    <w:p w:rsidR="00DD2AE9" w:rsidRPr="00D86B6A" w:rsidRDefault="00DD2AE9" w:rsidP="00DD2AE9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D86B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6B6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masi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sempurnanya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6B6A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khasana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2AE9" w:rsidRPr="00D86B6A" w:rsidRDefault="00DD2AE9" w:rsidP="00DD2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113974" wp14:editId="7CD5ECC8">
            <wp:simplePos x="0" y="0"/>
            <wp:positionH relativeFrom="column">
              <wp:posOffset>3115340</wp:posOffset>
            </wp:positionH>
            <wp:positionV relativeFrom="paragraph">
              <wp:posOffset>7015</wp:posOffset>
            </wp:positionV>
            <wp:extent cx="2467556" cy="1275907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13.56.04 (2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77" t="16796" b="70930"/>
                    <a:stretch/>
                  </pic:blipFill>
                  <pic:spPr bwMode="auto">
                    <a:xfrm>
                      <a:off x="0" y="0"/>
                      <a:ext cx="2466474" cy="1275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>Medan,</w:t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</w:r>
    </w:p>
    <w:p w:rsidR="00DD2AE9" w:rsidRPr="00D86B6A" w:rsidRDefault="00DD2AE9" w:rsidP="00DD2AE9">
      <w:pPr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>,</w:t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</w:r>
    </w:p>
    <w:p w:rsidR="00DD2AE9" w:rsidRDefault="00DD2AE9" w:rsidP="00DD2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E9" w:rsidRDefault="00DD2AE9" w:rsidP="00DD2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E9" w:rsidRPr="00D86B6A" w:rsidRDefault="00DD2AE9" w:rsidP="00DD2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E9" w:rsidRPr="00D86B6A" w:rsidRDefault="00DD2AE9" w:rsidP="00DD2AE9">
      <w:pPr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noProof/>
          <w:sz w:val="24"/>
          <w:szCs w:val="24"/>
          <w:lang w:val="id-ID"/>
        </w:rPr>
        <w:t>Khadapi M Al Hamiki</w:t>
      </w:r>
      <w:bookmarkStart w:id="0" w:name="_GoBack"/>
      <w:bookmarkEnd w:id="0"/>
    </w:p>
    <w:p w:rsidR="00445A34" w:rsidRDefault="00445A34"/>
    <w:sectPr w:rsidR="0044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989"/>
    <w:multiLevelType w:val="hybridMultilevel"/>
    <w:tmpl w:val="BAE45680"/>
    <w:lvl w:ilvl="0" w:tplc="1F68231C">
      <w:start w:val="1"/>
      <w:numFmt w:val="decimal"/>
      <w:lvlText w:val="1.1.%1"/>
      <w:lvlJc w:val="left"/>
      <w:pPr>
        <w:ind w:left="19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">
    <w:nsid w:val="46600D35"/>
    <w:multiLevelType w:val="hybridMultilevel"/>
    <w:tmpl w:val="61CE7814"/>
    <w:lvl w:ilvl="0" w:tplc="0421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9"/>
    <w:rsid w:val="00445A34"/>
    <w:rsid w:val="00D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E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1,Medium Grid 1 - Accent 21,Body of text+1,Body of text+2,Body of text+3,List Paragraph11,HEADING 1,Heading 111,Heading 12"/>
    <w:basedOn w:val="Normal"/>
    <w:link w:val="ListParagraphChar"/>
    <w:uiPriority w:val="34"/>
    <w:qFormat/>
    <w:rsid w:val="00DD2AE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1 Char,Medium Grid 1 - Accent 21 Char,Body of text+1 Char,Body of text+2 Char,Body of text+3 Char,List Paragraph11 Char,HEADING 1 Char,Heading 111 Char"/>
    <w:link w:val="ListParagraph"/>
    <w:uiPriority w:val="34"/>
    <w:locked/>
    <w:rsid w:val="00DD2AE9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E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1,Medium Grid 1 - Accent 21,Body of text+1,Body of text+2,Body of text+3,List Paragraph11,HEADING 1,Heading 111,Heading 12"/>
    <w:basedOn w:val="Normal"/>
    <w:link w:val="ListParagraphChar"/>
    <w:uiPriority w:val="34"/>
    <w:qFormat/>
    <w:rsid w:val="00DD2AE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1 Char,Medium Grid 1 - Accent 21 Char,Body of text+1 Char,Body of text+2 Char,Body of text+3 Char,List Paragraph11 Char,HEADING 1 Char,Heading 111 Char"/>
    <w:link w:val="ListParagraph"/>
    <w:uiPriority w:val="34"/>
    <w:locked/>
    <w:rsid w:val="00DD2AE9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2024-11-19T06:46:00Z</dcterms:created>
  <dcterms:modified xsi:type="dcterms:W3CDTF">2024-11-19T07:03:00Z</dcterms:modified>
</cp:coreProperties>
</file>