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43" w:right="311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426" w:left="975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Novel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Hujan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ye.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Sastra,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/ww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download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10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7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851116/267087829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pdf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420" w:left="96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Seri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Cer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Maria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ggrain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S.S: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Pekanb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hyperlink r:id="rId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://reposi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ory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r.a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6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9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68</w:t>
        </w:r>
      </w:hyperlink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480" w:left="102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019).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Gaya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Lirik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Iwan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bum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191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Kansasi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-150.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hyperlink r:id="rId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/ww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.ne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.c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ub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ns/331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58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is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4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-gay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-ba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asa-dan-pesan-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pesan-pad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u-iwa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-album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26" w:left="975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“Su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Dirindu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an”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Asma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vansin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SMA: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Syaruf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Pekanb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hyperlink r:id="rId8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/r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po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ory.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in-su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ka.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c.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6323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4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</w:hyperlink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426" w:left="975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“Su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Ibuku”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Ansar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esia.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Mahasiwa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dex.php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w/653</w:t>
      </w:r>
    </w:p>
    <w:p>
      <w:pPr>
        <w:rPr>
          <w:sz w:val="22"/>
          <w:szCs w:val="22"/>
        </w:rPr>
        <w:jc w:val="left"/>
        <w:spacing w:before="2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426" w:left="975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Farad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sah: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ory.ui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spac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23456789/57955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26" w:left="975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Bumi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repos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e/hand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12345678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7636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426" w:left="975" w:right="77"/>
        <w:sectPr>
          <w:pgNumType w:start="51"/>
          <w:pgMar w:bottom="280" w:footer="1011" w:left="1720" w:right="1580" w:top="1480"/>
          <w:footerReference r:id="rId4" w:type="default"/>
          <w:type w:val="continuous"/>
          <w:pgSz w:h="15840" w:w="1224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Nurasl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Al-Zayni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arakat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Jamal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Ghi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any.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dex.php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jsbs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rticl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w/20221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hanging="426" w:left="975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Cahya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Analisis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ruktur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debah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Tere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Liye: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Utara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hyperlink r:id="rId9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://reposi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y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su.ac.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and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23456789/11056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420" w:left="96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Surat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Davo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k):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Universitas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1799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/Ely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a%20Se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i%2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08210144024.pdf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Shafa,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Rindu”.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Inspir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26" w:left="975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Shasha,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Karakt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“Matahari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Minor”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420" w:left="969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Sarwono,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Hiasa,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Merindu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Cahaya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Korpus,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7(3).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orpus/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w/30986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426" w:left="975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Sugiono.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“Su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75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Dirindukan”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Asma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nMakasar.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kses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firstLine="426" w:left="548" w:righ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R%WA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IDA_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9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d.pdf</w:t>
      </w:r>
    </w:p>
    <w:sectPr>
      <w:pgMar w:bottom="280" w:footer="1011" w:header="0" w:left="1720" w:right="1600" w:top="1480"/>
      <w:pgSz w:h="15840" w:w="1224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12.65pt;margin-top:730.45pt;width:15.2pt;height:13pt;mso-position-horizontal-relative:page;mso-position-vertical-relative:page;z-index:-7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51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http://www.academia.edu/download/107851116/267087829.pdf" TargetMode="External" Type="http://schemas.openxmlformats.org/officeDocument/2006/relationships/hyperlink"/><Relationship Id="rId6" Target="http://repository.uir.ac.id/id/eprint/6968" TargetMode="External" Type="http://schemas.openxmlformats.org/officeDocument/2006/relationships/hyperlink"/><Relationship Id="rId7" Target="http://www.neliti.com/publications/331158/analisis-gaya-bahasa-dan-pesan-" TargetMode="External" Type="http://schemas.openxmlformats.org/officeDocument/2006/relationships/hyperlink"/><Relationship Id="rId8" Target="http://repository.uin-suska.ac.id/63234/" TargetMode="External" Type="http://schemas.openxmlformats.org/officeDocument/2006/relationships/hyperlink"/><Relationship Id="rId9" Target="http://repository.umsu.ac.id/handle/123456789/11056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