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9A64" w14:textId="77777777" w:rsidR="00F25FC5" w:rsidRPr="00412DF2" w:rsidRDefault="00F25FC5" w:rsidP="00F25FC5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 xml:space="preserve">ANALISIS </w:t>
      </w:r>
      <w:r w:rsidRPr="00412DF2">
        <w:rPr>
          <w:rFonts w:cstheme="majorBidi"/>
          <w:b/>
          <w:bCs/>
          <w:i/>
          <w:iCs/>
          <w:sz w:val="28"/>
          <w:szCs w:val="28"/>
        </w:rPr>
        <w:t xml:space="preserve">DRUG RELATED PROBLEMS (DRPs) </w:t>
      </w:r>
      <w:r w:rsidRPr="00412DF2">
        <w:rPr>
          <w:rFonts w:cstheme="majorBidi"/>
          <w:b/>
          <w:bCs/>
          <w:sz w:val="28"/>
          <w:szCs w:val="28"/>
        </w:rPr>
        <w:t xml:space="preserve">PADA PASIEN KANKER PARU-PARU  DI RSUD DR. PIRNGADI </w:t>
      </w:r>
    </w:p>
    <w:p w14:paraId="0C0BEE4F" w14:textId="77777777" w:rsidR="00F25FC5" w:rsidRPr="00412DF2" w:rsidRDefault="00F25FC5" w:rsidP="00F25FC5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>KOTA MEDAN</w:t>
      </w:r>
    </w:p>
    <w:p w14:paraId="40C20977" w14:textId="77777777" w:rsidR="00F25FC5" w:rsidRPr="00412DF2" w:rsidRDefault="00F25FC5" w:rsidP="00F25FC5">
      <w:pPr>
        <w:pStyle w:val="Heading1"/>
        <w:spacing w:before="0" w:line="240" w:lineRule="auto"/>
        <w:ind w:left="2160" w:firstLine="720"/>
        <w:rPr>
          <w:color w:val="auto"/>
          <w:szCs w:val="24"/>
        </w:rPr>
      </w:pPr>
    </w:p>
    <w:p w14:paraId="6EF1FFFB" w14:textId="77777777" w:rsidR="00F25FC5" w:rsidRPr="00412DF2" w:rsidRDefault="00F25FC5" w:rsidP="00F25FC5">
      <w:pPr>
        <w:pStyle w:val="Heading1"/>
        <w:spacing w:before="0" w:line="240" w:lineRule="auto"/>
        <w:ind w:left="2160" w:firstLine="720"/>
        <w:rPr>
          <w:color w:val="auto"/>
          <w:szCs w:val="24"/>
        </w:rPr>
      </w:pPr>
    </w:p>
    <w:p w14:paraId="54F633A6" w14:textId="77777777" w:rsidR="00F25FC5" w:rsidRPr="00412DF2" w:rsidRDefault="00F25FC5" w:rsidP="00F25FC5">
      <w:pPr>
        <w:spacing w:after="0" w:line="240" w:lineRule="auto"/>
        <w:jc w:val="center"/>
        <w:rPr>
          <w:rFonts w:cstheme="majorBidi"/>
          <w:b/>
          <w:bCs/>
          <w:szCs w:val="28"/>
          <w:u w:val="single"/>
        </w:rPr>
      </w:pPr>
      <w:r w:rsidRPr="00412DF2">
        <w:rPr>
          <w:rFonts w:cstheme="majorBidi"/>
          <w:b/>
          <w:bCs/>
          <w:szCs w:val="28"/>
          <w:u w:val="single"/>
        </w:rPr>
        <w:t>WIDYA SARI</w:t>
      </w:r>
    </w:p>
    <w:p w14:paraId="04283DB3" w14:textId="77777777" w:rsidR="00F25FC5" w:rsidRPr="00412DF2" w:rsidRDefault="00F25FC5" w:rsidP="00F25FC5">
      <w:pPr>
        <w:spacing w:after="0" w:line="240" w:lineRule="auto"/>
        <w:jc w:val="center"/>
        <w:rPr>
          <w:rFonts w:cstheme="majorBidi"/>
          <w:b/>
          <w:bCs/>
          <w:szCs w:val="28"/>
        </w:rPr>
      </w:pPr>
      <w:r w:rsidRPr="00412DF2">
        <w:rPr>
          <w:rFonts w:cstheme="majorBidi"/>
          <w:b/>
          <w:bCs/>
          <w:szCs w:val="28"/>
        </w:rPr>
        <w:t>NPM. 222114198</w:t>
      </w:r>
    </w:p>
    <w:p w14:paraId="16D3C011" w14:textId="77777777" w:rsidR="00F25FC5" w:rsidRPr="00412DF2" w:rsidRDefault="00F25FC5" w:rsidP="00F25FC5">
      <w:pPr>
        <w:pStyle w:val="Heading1"/>
        <w:spacing w:before="0" w:line="240" w:lineRule="auto"/>
        <w:ind w:left="2160" w:firstLine="720"/>
        <w:rPr>
          <w:color w:val="auto"/>
          <w:szCs w:val="24"/>
        </w:rPr>
      </w:pPr>
    </w:p>
    <w:p w14:paraId="547BFCF4" w14:textId="77777777" w:rsidR="00F25FC5" w:rsidRPr="00412DF2" w:rsidRDefault="00F25FC5" w:rsidP="00F25FC5">
      <w:pPr>
        <w:pStyle w:val="Heading1"/>
        <w:spacing w:before="0"/>
      </w:pPr>
      <w:bookmarkStart w:id="0" w:name="_Toc169425635"/>
      <w:bookmarkStart w:id="1" w:name="_Toc173090161"/>
      <w:r w:rsidRPr="00412DF2">
        <w:t>ABSTRAK</w:t>
      </w:r>
      <w:bookmarkEnd w:id="0"/>
      <w:bookmarkEnd w:id="1"/>
    </w:p>
    <w:p w14:paraId="33A3FFFF" w14:textId="77777777" w:rsidR="00F25FC5" w:rsidRPr="00412DF2" w:rsidRDefault="00F25FC5" w:rsidP="00F25FC5">
      <w:pPr>
        <w:spacing w:after="0" w:line="240" w:lineRule="auto"/>
        <w:jc w:val="both"/>
        <w:rPr>
          <w:rFonts w:cstheme="majorBidi"/>
          <w:szCs w:val="24"/>
        </w:rPr>
      </w:pPr>
    </w:p>
    <w:p w14:paraId="35A0ADEF" w14:textId="77777777" w:rsidR="00F25FC5" w:rsidRPr="00412DF2" w:rsidRDefault="00F25FC5" w:rsidP="00F25FC5">
      <w:pPr>
        <w:spacing w:after="0" w:line="240" w:lineRule="auto"/>
        <w:ind w:firstLine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>Kanker merupakan penyebab kematian terbanyak kedua di dunia. Sebagian besar kanker paru disebabkan oleh rokok</w:t>
      </w:r>
      <w:r w:rsidRPr="00412DF2">
        <w:rPr>
          <w:rFonts w:cstheme="majorBidi"/>
          <w:szCs w:val="24"/>
          <w:lang w:val="en-US"/>
        </w:rPr>
        <w:t xml:space="preserve"> yang </w:t>
      </w:r>
      <w:proofErr w:type="spellStart"/>
      <w:r w:rsidRPr="00412DF2">
        <w:rPr>
          <w:rFonts w:cstheme="majorBidi"/>
          <w:szCs w:val="24"/>
          <w:lang w:val="en-US"/>
        </w:rPr>
        <w:t>terdiagnosis</w:t>
      </w:r>
      <w:proofErr w:type="spellEnd"/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eastAsia="Times New Roman" w:cstheme="majorBidi"/>
          <w:szCs w:val="24"/>
        </w:rPr>
        <w:t>penyakitnya berada pada stadium akhir</w:t>
      </w:r>
      <w:r w:rsidRPr="00412DF2">
        <w:rPr>
          <w:rFonts w:cstheme="majorBidi"/>
          <w:szCs w:val="24"/>
        </w:rPr>
        <w:t xml:space="preserve">. Pengobatan kanker paru melibatkan penggunaan berbagai jenis obat yang dapat memberikan manfaat klinis, namun juga dapat menimbulkan berbagai permasalahan terkait dengan penggunaannya atau yang dikenal sebagai </w:t>
      </w:r>
      <w:r w:rsidRPr="00412DF2">
        <w:rPr>
          <w:rFonts w:cstheme="majorBidi"/>
          <w:i/>
          <w:iCs/>
          <w:szCs w:val="24"/>
        </w:rPr>
        <w:t>drug related problems</w:t>
      </w:r>
      <w:r w:rsidRPr="00412DF2">
        <w:rPr>
          <w:rFonts w:cstheme="majorBidi"/>
          <w:szCs w:val="24"/>
        </w:rPr>
        <w:t xml:space="preserve"> (DRPs). DRPs dapat menyebabkan penurunan kualitas hidup pasien serta menimbulkan dampak ekonomi cukup besar. </w:t>
      </w:r>
    </w:p>
    <w:p w14:paraId="703D6A8F" w14:textId="77777777" w:rsidR="00F25FC5" w:rsidRPr="00412DF2" w:rsidRDefault="00F25FC5" w:rsidP="00F25FC5">
      <w:pPr>
        <w:spacing w:after="0" w:line="240" w:lineRule="auto"/>
        <w:ind w:firstLine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Penelitian ini bertujuan untuk mengetahui angka kejadian DRPs dalam pengobatan pasien kanker paru-paru di RSUD Dr. Pirngadi Kota Medan. Penelitian ini menggunakan metode deskriptif </w:t>
      </w:r>
      <w:r w:rsidRPr="00412DF2">
        <w:rPr>
          <w:rFonts w:cstheme="majorBidi"/>
          <w:i/>
          <w:iCs/>
          <w:szCs w:val="24"/>
        </w:rPr>
        <w:t>retrospektif cross sectional</w:t>
      </w:r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szCs w:val="24"/>
        </w:rPr>
        <w:t>menggunakan rekam medis pasien</w:t>
      </w:r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szCs w:val="24"/>
        </w:rPr>
        <w:t xml:space="preserve">periode Januari-Desember 2023 </w:t>
      </w:r>
      <w:proofErr w:type="spellStart"/>
      <w:r w:rsidRPr="00412DF2">
        <w:rPr>
          <w:rFonts w:cstheme="majorBidi"/>
          <w:szCs w:val="24"/>
          <w:lang w:val="en-US"/>
        </w:rPr>
        <w:t>dengan</w:t>
      </w:r>
      <w:proofErr w:type="spellEnd"/>
      <w:r w:rsidRPr="00412DF2">
        <w:rPr>
          <w:rFonts w:cstheme="majorBidi"/>
          <w:szCs w:val="24"/>
          <w:lang w:val="en-US"/>
        </w:rPr>
        <w:t xml:space="preserve"> </w:t>
      </w:r>
      <w:proofErr w:type="spellStart"/>
      <w:r w:rsidRPr="00412DF2">
        <w:rPr>
          <w:rFonts w:cstheme="majorBidi"/>
          <w:szCs w:val="24"/>
          <w:lang w:val="en-US"/>
        </w:rPr>
        <w:t>jumlah</w:t>
      </w:r>
      <w:proofErr w:type="spellEnd"/>
      <w:r w:rsidRPr="00412DF2">
        <w:rPr>
          <w:rFonts w:cstheme="majorBidi"/>
          <w:szCs w:val="24"/>
          <w:lang w:val="en-US"/>
        </w:rPr>
        <w:t xml:space="preserve"> </w:t>
      </w:r>
      <w:proofErr w:type="spellStart"/>
      <w:r w:rsidRPr="00412DF2">
        <w:rPr>
          <w:rFonts w:cstheme="majorBidi"/>
          <w:szCs w:val="24"/>
          <w:lang w:val="en-US"/>
        </w:rPr>
        <w:t>sampel</w:t>
      </w:r>
      <w:proofErr w:type="spellEnd"/>
      <w:r w:rsidRPr="00412DF2">
        <w:rPr>
          <w:rFonts w:cstheme="majorBidi"/>
          <w:szCs w:val="24"/>
          <w:lang w:val="en-US"/>
        </w:rPr>
        <w:t xml:space="preserve"> 42 </w:t>
      </w:r>
      <w:proofErr w:type="spellStart"/>
      <w:r w:rsidRPr="00412DF2">
        <w:rPr>
          <w:rFonts w:cstheme="majorBidi"/>
          <w:szCs w:val="24"/>
          <w:lang w:val="en-US"/>
        </w:rPr>
        <w:t>pasie</w:t>
      </w:r>
      <w:proofErr w:type="spellEnd"/>
      <w:r w:rsidRPr="00412DF2">
        <w:rPr>
          <w:rFonts w:cstheme="majorBidi"/>
          <w:szCs w:val="24"/>
        </w:rPr>
        <w:t xml:space="preserve">n. Karakteristik pasien dianalisis secara deskriptif. Kejadian DRPs dianalisis berdasarkan </w:t>
      </w:r>
      <w:proofErr w:type="spellStart"/>
      <w:r w:rsidRPr="00412DF2">
        <w:rPr>
          <w:rFonts w:cstheme="majorBidi"/>
          <w:szCs w:val="24"/>
          <w:lang w:val="en-US"/>
        </w:rPr>
        <w:t>teori</w:t>
      </w:r>
      <w:proofErr w:type="spellEnd"/>
      <w:r w:rsidRPr="00412DF2">
        <w:rPr>
          <w:rFonts w:cstheme="majorBidi"/>
          <w:szCs w:val="24"/>
        </w:rPr>
        <w:t xml:space="preserve"> Cipolle</w:t>
      </w:r>
      <w:r w:rsidRPr="00412DF2">
        <w:rPr>
          <w:rFonts w:cstheme="majorBidi"/>
          <w:szCs w:val="24"/>
          <w:lang w:val="en-US"/>
        </w:rPr>
        <w:t xml:space="preserve">. </w:t>
      </w:r>
      <w:r w:rsidRPr="00412DF2">
        <w:rPr>
          <w:rFonts w:cstheme="majorBidi"/>
          <w:szCs w:val="24"/>
        </w:rPr>
        <w:t xml:space="preserve">Hubungan kejadian DRPs diuji menggunakan SPSS dengan metode </w:t>
      </w:r>
      <w:r w:rsidRPr="00412DF2">
        <w:rPr>
          <w:rFonts w:cstheme="majorBidi"/>
          <w:i/>
          <w:iCs/>
          <w:szCs w:val="24"/>
        </w:rPr>
        <w:t>Chi square</w:t>
      </w:r>
      <w:r w:rsidRPr="00412DF2">
        <w:rPr>
          <w:rFonts w:cstheme="majorBidi"/>
          <w:szCs w:val="24"/>
        </w:rPr>
        <w:t>.</w:t>
      </w:r>
    </w:p>
    <w:p w14:paraId="7F2DEDC0" w14:textId="77777777" w:rsidR="00F25FC5" w:rsidRPr="00412DF2" w:rsidRDefault="00F25FC5" w:rsidP="00F25FC5">
      <w:pPr>
        <w:spacing w:after="0" w:line="240" w:lineRule="auto"/>
        <w:ind w:firstLine="720"/>
        <w:jc w:val="both"/>
        <w:rPr>
          <w:rFonts w:cstheme="majorBidi"/>
          <w:szCs w:val="24"/>
        </w:rPr>
      </w:pPr>
      <w:r w:rsidRPr="00412DF2">
        <w:rPr>
          <w:rFonts w:cstheme="majorBidi"/>
          <w:szCs w:val="24"/>
        </w:rPr>
        <w:t xml:space="preserve">Hasil penelitian </w:t>
      </w:r>
      <w:proofErr w:type="spellStart"/>
      <w:r w:rsidRPr="00412DF2">
        <w:rPr>
          <w:rFonts w:cstheme="majorBidi"/>
          <w:szCs w:val="24"/>
          <w:lang w:val="en-US"/>
        </w:rPr>
        <w:t>didominasi</w:t>
      </w:r>
      <w:proofErr w:type="spellEnd"/>
      <w:r w:rsidRPr="00412DF2">
        <w:rPr>
          <w:rFonts w:cstheme="majorBidi"/>
          <w:szCs w:val="24"/>
          <w:lang w:val="en-US"/>
        </w:rPr>
        <w:t xml:space="preserve"> oleh</w:t>
      </w:r>
      <w:r w:rsidRPr="00412DF2">
        <w:rPr>
          <w:rFonts w:cstheme="majorBidi"/>
          <w:szCs w:val="24"/>
        </w:rPr>
        <w:t xml:space="preserve"> laki-laki dengan usia </w:t>
      </w:r>
      <w:proofErr w:type="spellStart"/>
      <w:r w:rsidRPr="00412DF2">
        <w:rPr>
          <w:rFonts w:cstheme="majorBidi"/>
          <w:szCs w:val="24"/>
          <w:lang w:val="en-US"/>
        </w:rPr>
        <w:t>diatas</w:t>
      </w:r>
      <w:proofErr w:type="spellEnd"/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szCs w:val="24"/>
        </w:rPr>
        <w:t>40 tahun</w:t>
      </w:r>
      <w:r w:rsidRPr="00412DF2">
        <w:rPr>
          <w:rFonts w:cstheme="majorBidi"/>
          <w:szCs w:val="24"/>
          <w:lang w:val="en-US"/>
        </w:rPr>
        <w:t>,</w:t>
      </w:r>
      <w:r w:rsidRPr="00412DF2">
        <w:rPr>
          <w:rFonts w:cstheme="majorBidi"/>
          <w:szCs w:val="24"/>
        </w:rPr>
        <w:t xml:space="preserve"> pendidikan</w:t>
      </w:r>
      <w:r w:rsidRPr="00412DF2">
        <w:rPr>
          <w:rFonts w:cstheme="majorBidi"/>
          <w:szCs w:val="24"/>
          <w:lang w:val="en-US"/>
        </w:rPr>
        <w:t xml:space="preserve"> </w:t>
      </w:r>
      <w:proofErr w:type="spellStart"/>
      <w:r w:rsidRPr="00412DF2">
        <w:rPr>
          <w:rFonts w:cstheme="majorBidi"/>
          <w:szCs w:val="24"/>
          <w:lang w:val="en-US"/>
        </w:rPr>
        <w:t>terakhir</w:t>
      </w:r>
      <w:proofErr w:type="spellEnd"/>
      <w:r w:rsidRPr="00412DF2">
        <w:rPr>
          <w:rFonts w:cstheme="majorBidi"/>
          <w:szCs w:val="24"/>
          <w:lang w:val="en-US"/>
        </w:rPr>
        <w:t xml:space="preserve"> </w:t>
      </w:r>
      <w:proofErr w:type="spellStart"/>
      <w:r w:rsidRPr="00412DF2">
        <w:rPr>
          <w:rFonts w:cstheme="majorBidi"/>
          <w:szCs w:val="24"/>
          <w:lang w:val="en-US"/>
        </w:rPr>
        <w:t>pendidikan</w:t>
      </w:r>
      <w:proofErr w:type="spellEnd"/>
      <w:r w:rsidRPr="00412DF2">
        <w:rPr>
          <w:rFonts w:cstheme="majorBidi"/>
          <w:szCs w:val="24"/>
          <w:lang w:val="en-US"/>
        </w:rPr>
        <w:t xml:space="preserve"> </w:t>
      </w:r>
      <w:r w:rsidRPr="00412DF2">
        <w:rPr>
          <w:rFonts w:cstheme="majorBidi"/>
          <w:szCs w:val="24"/>
        </w:rPr>
        <w:t>menengah (SMA)</w:t>
      </w:r>
      <w:r w:rsidRPr="00412DF2">
        <w:rPr>
          <w:rFonts w:cstheme="majorBidi"/>
          <w:szCs w:val="24"/>
          <w:lang w:val="en-US"/>
        </w:rPr>
        <w:t xml:space="preserve">, </w:t>
      </w:r>
      <w:r w:rsidRPr="00412DF2">
        <w:rPr>
          <w:rFonts w:cstheme="majorBidi"/>
          <w:szCs w:val="24"/>
        </w:rPr>
        <w:t>status bekerj</w:t>
      </w:r>
      <w:r w:rsidRPr="00412DF2">
        <w:rPr>
          <w:rFonts w:cstheme="majorBidi"/>
          <w:szCs w:val="24"/>
          <w:lang w:val="en-US"/>
        </w:rPr>
        <w:t>a,</w:t>
      </w:r>
      <w:r w:rsidRPr="00412DF2">
        <w:rPr>
          <w:rFonts w:cstheme="majorBidi"/>
          <w:szCs w:val="24"/>
        </w:rPr>
        <w:t xml:space="preserve"> lama penyakit selama 1 tahun dengan siklus kemoterapi 6 kali pemberian</w:t>
      </w:r>
      <w:r w:rsidRPr="00412DF2">
        <w:rPr>
          <w:rFonts w:cstheme="majorBidi"/>
          <w:szCs w:val="24"/>
          <w:lang w:val="en-US"/>
        </w:rPr>
        <w:t xml:space="preserve">, </w:t>
      </w:r>
      <w:proofErr w:type="spellStart"/>
      <w:r w:rsidRPr="00412DF2">
        <w:rPr>
          <w:rFonts w:cstheme="majorBidi"/>
          <w:szCs w:val="24"/>
          <w:lang w:val="en-US"/>
        </w:rPr>
        <w:t>serta</w:t>
      </w:r>
      <w:proofErr w:type="spellEnd"/>
      <w:r w:rsidRPr="00412DF2">
        <w:rPr>
          <w:rFonts w:cstheme="majorBidi"/>
          <w:szCs w:val="24"/>
        </w:rPr>
        <w:t xml:space="preserve"> penyakit penyerta terbanyak adalah efusi pleura. Terdapat 28 kasus DRPs yang terjadi pada pasien kanker paru-paru di RSUD Dr. Pirngadi Kota Medan dengan kategori indikasi tanpa terapi sebanyak 13 kasus (46%), interaksi obat sebanyak 10 kasus (36%), kategori terapi tanpa indikasi sebanyak 4 kasus (14%) dan dosis berlebih 1 kasus (4%). Terdapat hubungan kejadian DRPs dengan karakteristik antara jenis kelamin, durasi penyakit, siklus kemoterapi dan penyakit penyerta dengan nilai sigifikasi p = 0,001 (p&lt;0,05) dan tidak terdapat hubungan kejadian DRPs dengan karakteristik antara usia, pendidikan dan pekerjaan dengan nilai signifikasi p &gt; 0,05.</w:t>
      </w:r>
    </w:p>
    <w:p w14:paraId="2006DE0E" w14:textId="77777777" w:rsidR="00F25FC5" w:rsidRPr="00412DF2" w:rsidRDefault="00F25FC5" w:rsidP="00F25FC5">
      <w:pPr>
        <w:rPr>
          <w:rFonts w:cstheme="majorBidi"/>
          <w:szCs w:val="24"/>
        </w:rPr>
      </w:pPr>
    </w:p>
    <w:p w14:paraId="428189F1" w14:textId="77777777" w:rsidR="00F25FC5" w:rsidRPr="00412DF2" w:rsidRDefault="00F25FC5" w:rsidP="00F25FC5">
      <w:pPr>
        <w:spacing w:after="0" w:line="240" w:lineRule="auto"/>
        <w:jc w:val="both"/>
        <w:rPr>
          <w:rFonts w:cstheme="majorBidi"/>
          <w:szCs w:val="24"/>
        </w:rPr>
      </w:pPr>
      <w:r w:rsidRPr="00412DF2">
        <w:rPr>
          <w:rFonts w:cstheme="majorBidi"/>
          <w:b/>
          <w:szCs w:val="24"/>
        </w:rPr>
        <w:t>Kata kunci</w:t>
      </w:r>
      <w:r w:rsidRPr="00412DF2">
        <w:rPr>
          <w:rFonts w:cstheme="majorBidi"/>
          <w:szCs w:val="24"/>
        </w:rPr>
        <w:t xml:space="preserve"> : </w:t>
      </w:r>
      <w:r w:rsidRPr="00412DF2">
        <w:rPr>
          <w:rFonts w:cstheme="majorBidi"/>
          <w:i/>
          <w:iCs/>
          <w:szCs w:val="24"/>
        </w:rPr>
        <w:t>Drug Related Problems</w:t>
      </w:r>
      <w:r w:rsidRPr="00412DF2">
        <w:rPr>
          <w:rFonts w:cstheme="majorBidi"/>
          <w:szCs w:val="24"/>
        </w:rPr>
        <w:t>, kanker paru</w:t>
      </w:r>
    </w:p>
    <w:p w14:paraId="7E95A7A2" w14:textId="77777777" w:rsidR="00F25FC5" w:rsidRDefault="00F25FC5" w:rsidP="00F25FC5">
      <w:pPr>
        <w:rPr>
          <w:rFonts w:cstheme="majorBidi"/>
          <w:szCs w:val="24"/>
        </w:rPr>
      </w:pPr>
    </w:p>
    <w:p w14:paraId="4E4CDDD3" w14:textId="77777777" w:rsidR="00F25FC5" w:rsidRDefault="00F25FC5" w:rsidP="00F25FC5">
      <w:pPr>
        <w:rPr>
          <w:rFonts w:cstheme="majorBidi"/>
          <w:szCs w:val="24"/>
        </w:rPr>
      </w:pPr>
    </w:p>
    <w:p w14:paraId="75E6B7BF" w14:textId="77777777" w:rsidR="00F25FC5" w:rsidRDefault="00F25FC5" w:rsidP="00F25FC5">
      <w:pPr>
        <w:rPr>
          <w:rFonts w:cstheme="majorBidi"/>
          <w:szCs w:val="24"/>
        </w:rPr>
      </w:pPr>
    </w:p>
    <w:p w14:paraId="2F242142" w14:textId="77777777" w:rsidR="00F25FC5" w:rsidRDefault="00F25FC5" w:rsidP="00F25FC5">
      <w:pPr>
        <w:rPr>
          <w:rFonts w:cstheme="majorBidi"/>
          <w:szCs w:val="24"/>
        </w:rPr>
      </w:pPr>
    </w:p>
    <w:p w14:paraId="181CB905" w14:textId="77777777" w:rsidR="00F25FC5" w:rsidRPr="000006E4" w:rsidRDefault="00F25FC5" w:rsidP="00F2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color w:val="auto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B2349CF" wp14:editId="03D36637">
            <wp:simplePos x="0" y="0"/>
            <wp:positionH relativeFrom="column">
              <wp:posOffset>35560</wp:posOffset>
            </wp:positionH>
            <wp:positionV relativeFrom="paragraph">
              <wp:posOffset>3810</wp:posOffset>
            </wp:positionV>
            <wp:extent cx="4976495" cy="7374255"/>
            <wp:effectExtent l="0" t="0" r="0" b="0"/>
            <wp:wrapNone/>
            <wp:docPr id="3" name="Picture 3" descr="C:\Users\ASUS\Pictures\ControlCenter4\Scan\CCI_00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ControlCenter4\Scan\CCI_00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7" t="5848" r="3571" b="7017"/>
                    <a:stretch/>
                  </pic:blipFill>
                  <pic:spPr bwMode="auto">
                    <a:xfrm>
                      <a:off x="0" y="0"/>
                      <a:ext cx="4976495" cy="73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2B8B4" w14:textId="77777777" w:rsidR="00F25FC5" w:rsidRDefault="00F25FC5" w:rsidP="00F25FC5">
      <w:pPr>
        <w:rPr>
          <w:rFonts w:cstheme="majorBidi"/>
          <w:szCs w:val="24"/>
        </w:rPr>
      </w:pPr>
    </w:p>
    <w:p w14:paraId="1AA49A99" w14:textId="77777777" w:rsidR="00F25FC5" w:rsidRDefault="00F25FC5" w:rsidP="00F25FC5">
      <w:pPr>
        <w:rPr>
          <w:rFonts w:cstheme="majorBidi"/>
          <w:szCs w:val="24"/>
        </w:rPr>
      </w:pPr>
    </w:p>
    <w:p w14:paraId="37CBA4D1" w14:textId="77777777" w:rsidR="00F25FC5" w:rsidRDefault="00F25FC5" w:rsidP="00F25FC5">
      <w:pPr>
        <w:rPr>
          <w:rFonts w:cstheme="majorBidi"/>
          <w:szCs w:val="24"/>
        </w:rPr>
      </w:pPr>
    </w:p>
    <w:p w14:paraId="1A7EB979" w14:textId="77777777" w:rsidR="00F25FC5" w:rsidRDefault="00F25FC5" w:rsidP="00F25FC5">
      <w:pPr>
        <w:rPr>
          <w:rFonts w:cstheme="majorBidi"/>
          <w:szCs w:val="24"/>
        </w:rPr>
      </w:pPr>
    </w:p>
    <w:p w14:paraId="0A9E1EBE" w14:textId="77777777" w:rsidR="00F25FC5" w:rsidRDefault="00F25FC5" w:rsidP="00F25FC5">
      <w:pPr>
        <w:rPr>
          <w:rFonts w:cstheme="majorBidi"/>
          <w:szCs w:val="24"/>
        </w:rPr>
      </w:pPr>
    </w:p>
    <w:p w14:paraId="6F0E12F2" w14:textId="77777777" w:rsidR="00F25FC5" w:rsidRDefault="00F25FC5" w:rsidP="00F25FC5">
      <w:pPr>
        <w:rPr>
          <w:rFonts w:cstheme="majorBidi"/>
          <w:szCs w:val="24"/>
        </w:rPr>
      </w:pPr>
    </w:p>
    <w:p w14:paraId="09F9C966" w14:textId="77777777" w:rsidR="00F25FC5" w:rsidRDefault="00F25FC5" w:rsidP="00F25FC5">
      <w:pPr>
        <w:rPr>
          <w:rFonts w:cstheme="majorBidi"/>
          <w:szCs w:val="24"/>
        </w:rPr>
      </w:pPr>
    </w:p>
    <w:p w14:paraId="4EB00EB8" w14:textId="77777777" w:rsidR="00F25FC5" w:rsidRDefault="00F25FC5" w:rsidP="00F25FC5">
      <w:pPr>
        <w:rPr>
          <w:rFonts w:cstheme="majorBidi"/>
          <w:szCs w:val="24"/>
        </w:rPr>
      </w:pPr>
    </w:p>
    <w:p w14:paraId="53317951" w14:textId="77777777" w:rsidR="00F25FC5" w:rsidRDefault="00F25FC5" w:rsidP="00F25FC5">
      <w:pPr>
        <w:rPr>
          <w:rFonts w:cstheme="majorBidi"/>
          <w:szCs w:val="24"/>
        </w:rPr>
      </w:pPr>
    </w:p>
    <w:p w14:paraId="2C07F56A" w14:textId="77777777" w:rsidR="00F25FC5" w:rsidRDefault="00F25FC5" w:rsidP="00F25FC5">
      <w:pPr>
        <w:rPr>
          <w:rFonts w:cstheme="majorBidi"/>
          <w:szCs w:val="24"/>
        </w:rPr>
      </w:pPr>
    </w:p>
    <w:p w14:paraId="485EA6F1" w14:textId="77777777" w:rsidR="00F25FC5" w:rsidRDefault="00F25FC5" w:rsidP="00F25FC5">
      <w:pPr>
        <w:rPr>
          <w:rFonts w:cstheme="majorBidi"/>
          <w:szCs w:val="24"/>
        </w:rPr>
      </w:pPr>
    </w:p>
    <w:p w14:paraId="723757AB" w14:textId="77777777" w:rsidR="00F25FC5" w:rsidRDefault="00F25FC5" w:rsidP="00F25FC5">
      <w:pPr>
        <w:rPr>
          <w:rFonts w:cstheme="majorBidi"/>
          <w:szCs w:val="24"/>
        </w:rPr>
      </w:pPr>
    </w:p>
    <w:p w14:paraId="502B3F72" w14:textId="77777777" w:rsidR="00F25FC5" w:rsidRDefault="00F25FC5" w:rsidP="00F25FC5">
      <w:pPr>
        <w:rPr>
          <w:rFonts w:cstheme="majorBidi"/>
          <w:szCs w:val="24"/>
        </w:rPr>
      </w:pPr>
    </w:p>
    <w:p w14:paraId="262DC9DD" w14:textId="77777777" w:rsidR="00F25FC5" w:rsidRDefault="00F25FC5" w:rsidP="00F25FC5">
      <w:pPr>
        <w:rPr>
          <w:rFonts w:cstheme="majorBidi"/>
          <w:szCs w:val="24"/>
        </w:rPr>
      </w:pPr>
    </w:p>
    <w:p w14:paraId="45A5E7C5" w14:textId="77777777" w:rsidR="00F25FC5" w:rsidRDefault="00F25FC5" w:rsidP="00F25FC5">
      <w:pPr>
        <w:rPr>
          <w:rFonts w:cstheme="majorBidi"/>
          <w:szCs w:val="24"/>
        </w:rPr>
      </w:pPr>
    </w:p>
    <w:p w14:paraId="08B94B29" w14:textId="77777777" w:rsidR="00F25FC5" w:rsidRDefault="00F25FC5" w:rsidP="00F25FC5">
      <w:pPr>
        <w:rPr>
          <w:rFonts w:cstheme="majorBidi"/>
          <w:szCs w:val="24"/>
        </w:rPr>
      </w:pPr>
    </w:p>
    <w:p w14:paraId="47850829" w14:textId="77777777" w:rsidR="00F25FC5" w:rsidRDefault="00F25FC5" w:rsidP="00F25FC5">
      <w:pPr>
        <w:rPr>
          <w:rFonts w:cstheme="majorBidi"/>
          <w:szCs w:val="24"/>
        </w:rPr>
      </w:pPr>
    </w:p>
    <w:p w14:paraId="5596E370" w14:textId="77777777" w:rsidR="00F25FC5" w:rsidRDefault="00F25FC5" w:rsidP="00F25FC5">
      <w:pPr>
        <w:rPr>
          <w:rFonts w:cstheme="majorBidi"/>
          <w:szCs w:val="24"/>
        </w:rPr>
      </w:pPr>
    </w:p>
    <w:p w14:paraId="18A011A9" w14:textId="77777777" w:rsidR="00F25FC5" w:rsidRDefault="00F25FC5" w:rsidP="00F25FC5">
      <w:pPr>
        <w:rPr>
          <w:rFonts w:cstheme="majorBidi"/>
          <w:szCs w:val="24"/>
        </w:rPr>
      </w:pPr>
    </w:p>
    <w:p w14:paraId="4FD24F4B" w14:textId="77777777" w:rsidR="00F25FC5" w:rsidRDefault="00F25FC5" w:rsidP="00F25FC5">
      <w:pPr>
        <w:rPr>
          <w:rFonts w:cstheme="majorBidi"/>
          <w:szCs w:val="24"/>
        </w:rPr>
      </w:pPr>
    </w:p>
    <w:p w14:paraId="5238D459" w14:textId="77777777" w:rsidR="00F25FC5" w:rsidRDefault="00F25FC5" w:rsidP="00F25FC5">
      <w:pPr>
        <w:rPr>
          <w:rFonts w:cstheme="majorBidi"/>
          <w:szCs w:val="24"/>
        </w:rPr>
      </w:pPr>
    </w:p>
    <w:p w14:paraId="69374DF2" w14:textId="77777777" w:rsidR="00F25FC5" w:rsidRDefault="00F25FC5" w:rsidP="00F25FC5">
      <w:pPr>
        <w:rPr>
          <w:rFonts w:cstheme="majorBidi"/>
          <w:szCs w:val="24"/>
        </w:rPr>
      </w:pPr>
    </w:p>
    <w:p w14:paraId="09B6212C" w14:textId="77777777" w:rsidR="00000000" w:rsidRPr="00F25FC5" w:rsidRDefault="00000000" w:rsidP="00F25FC5"/>
    <w:sectPr w:rsidR="0043670C" w:rsidRPr="00F25FC5" w:rsidSect="00D55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36A5" w14:textId="77777777" w:rsidR="0052079D" w:rsidRDefault="0052079D">
      <w:pPr>
        <w:spacing w:after="0" w:line="240" w:lineRule="auto"/>
      </w:pPr>
      <w:r>
        <w:separator/>
      </w:r>
    </w:p>
  </w:endnote>
  <w:endnote w:type="continuationSeparator" w:id="0">
    <w:p w14:paraId="2836F2AD" w14:textId="77777777" w:rsidR="0052079D" w:rsidRDefault="0052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64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E244B" w14:textId="77777777" w:rsidR="00000000" w:rsidRDefault="00F25F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14:paraId="4373399F" w14:textId="77777777" w:rsidR="00000000" w:rsidRPr="00E15B19" w:rsidRDefault="00000000" w:rsidP="00E15B1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2C44" w14:textId="77777777" w:rsidR="000A3DB7" w:rsidRDefault="000A3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DDEF" w14:textId="77777777" w:rsidR="00000000" w:rsidRDefault="00000000" w:rsidP="00FD3C0D">
    <w:pPr>
      <w:pStyle w:val="Footer"/>
      <w:jc w:val="center"/>
    </w:pPr>
  </w:p>
  <w:p w14:paraId="2C0D0A5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18131" w14:textId="77777777" w:rsidR="0052079D" w:rsidRDefault="0052079D">
      <w:pPr>
        <w:spacing w:after="0" w:line="240" w:lineRule="auto"/>
      </w:pPr>
      <w:r>
        <w:separator/>
      </w:r>
    </w:p>
  </w:footnote>
  <w:footnote w:type="continuationSeparator" w:id="0">
    <w:p w14:paraId="36496FDF" w14:textId="77777777" w:rsidR="0052079D" w:rsidRDefault="0052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544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0DE632" w14:textId="1F268E46" w:rsidR="00000000" w:rsidRDefault="000A3DB7">
        <w:pPr>
          <w:pStyle w:val="Header"/>
          <w:jc w:val="right"/>
        </w:pPr>
        <w:r>
          <w:rPr>
            <w:noProof/>
          </w:rPr>
          <w:pict w14:anchorId="252CC70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3063110" o:spid="_x0000_s1026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    <v:imagedata r:id="rId1" o:title="WhatsApp Image 2025-01-09 at 14.29.07"/>
            </v:shape>
          </w:pict>
        </w:r>
        <w:r w:rsidR="00F25FC5">
          <w:fldChar w:fldCharType="begin"/>
        </w:r>
        <w:r w:rsidR="00F25FC5">
          <w:instrText xml:space="preserve"> PAGE   \* MERGEFORMAT </w:instrText>
        </w:r>
        <w:r w:rsidR="00F25FC5">
          <w:fldChar w:fldCharType="separate"/>
        </w:r>
        <w:r w:rsidR="00F25FC5">
          <w:rPr>
            <w:noProof/>
          </w:rPr>
          <w:t>iv</w:t>
        </w:r>
        <w:r w:rsidR="00F25FC5">
          <w:rPr>
            <w:noProof/>
          </w:rPr>
          <w:fldChar w:fldCharType="end"/>
        </w:r>
      </w:p>
    </w:sdtContent>
  </w:sdt>
  <w:p w14:paraId="1744BCDF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CAB0" w14:textId="41DD43B2" w:rsidR="00000000" w:rsidRPr="00F57EEB" w:rsidRDefault="000A3DB7" w:rsidP="00741C3A">
    <w:pPr>
      <w:pStyle w:val="Head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</w:rPr>
      <w:pict w14:anchorId="607AD4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063111" o:spid="_x0000_s1027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2A61824D" w14:textId="77777777" w:rsidR="00000000" w:rsidRPr="00F57EEB" w:rsidRDefault="00000000">
    <w:pPr>
      <w:pStyle w:val="Header"/>
      <w:rPr>
        <w:rFonts w:ascii="Times New Roman" w:hAnsi="Times New Roman"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D94F1" w14:textId="5D5B8640" w:rsidR="000A3DB7" w:rsidRDefault="000A3DB7">
    <w:pPr>
      <w:pStyle w:val="Header"/>
    </w:pPr>
    <w:r>
      <w:rPr>
        <w:noProof/>
      </w:rPr>
      <w:pict w14:anchorId="1B3A1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063109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43a0Jr9C/zGxBu2L6A6uKtCPyzxDDzsMDx1YHvXH1NZnRuNg3GBK0Ow6ii9ox440R8xJiIXrM+1kUxEaz9Jtg==" w:salt="h/fm19dE8arUO7Mu1LlLE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41"/>
    <w:rsid w:val="000A3DB7"/>
    <w:rsid w:val="001E0653"/>
    <w:rsid w:val="003877A2"/>
    <w:rsid w:val="0052079D"/>
    <w:rsid w:val="00D55241"/>
    <w:rsid w:val="00F00177"/>
    <w:rsid w:val="00F25FC5"/>
    <w:rsid w:val="00F6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82BB2"/>
  <w15:docId w15:val="{A9EDB94F-CF9B-4ECE-B34B-9ADC0BE3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7A2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41"/>
    <w:rPr>
      <w:rFonts w:ascii="Tahoma" w:hAnsi="Tahoma" w:cs="Tahoma"/>
      <w:color w:val="000000" w:themeColor="text1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3877A2"/>
    <w:rPr>
      <w:rFonts w:asciiTheme="majorBidi" w:eastAsiaTheme="majorEastAsia" w:hAnsiTheme="majorBidi" w:cstheme="majorBidi"/>
      <w:b/>
      <w:bCs/>
      <w:color w:val="000000" w:themeColor="text1"/>
      <w:sz w:val="24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3</cp:revision>
  <dcterms:created xsi:type="dcterms:W3CDTF">2024-12-10T05:09:00Z</dcterms:created>
  <dcterms:modified xsi:type="dcterms:W3CDTF">2025-01-14T03:10:00Z</dcterms:modified>
</cp:coreProperties>
</file>