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976" w:right="412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NGARUH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NGGUNAAN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OS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NT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RHADAP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NAT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SWA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2882" w:right="231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ANUL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9" w:right="338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183" w:right="361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Oleh: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034" w:right="2465"/>
      </w:pPr>
      <w:r>
        <w:rPr>
          <w:rFonts w:ascii="Times New Roman" w:cs="Times New Roman" w:eastAsia="Times New Roman" w:hAnsi="Times New Roman"/>
          <w:b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1"/>
          <w:sz w:val="28"/>
          <w:szCs w:val="28"/>
          <w:u w:color="000000" w:val="single"/>
        </w:rPr>
        <w:t>F</w:t>
      </w:r>
      <w:r>
        <w:rPr>
          <w:rFonts w:ascii="Times New Roman" w:cs="Times New Roman" w:eastAsia="Times New Roman" w:hAnsi="Times New Roman"/>
          <w:b/>
          <w:spacing w:val="1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sz w:val="28"/>
          <w:szCs w:val="28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-1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single"/>
        </w:rPr>
        <w:t>V</w:t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single"/>
        </w:rPr>
        <w:t>Y</w:t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70"/>
          <w:sz w:val="28"/>
          <w:szCs w:val="28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70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sz w:val="28"/>
          <w:szCs w:val="28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-1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single"/>
        </w:rPr>
        <w:t>D</w:t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single"/>
        </w:rPr>
        <w:t>H</w:t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68"/>
          <w:sz w:val="28"/>
          <w:szCs w:val="28"/>
          <w:u w:color="000000" w:val="single"/>
        </w:rPr>
        <w:t> </w:t>
      </w:r>
      <w:r>
        <w:rPr>
          <w:rFonts w:ascii="Times New Roman" w:cs="Times New Roman" w:eastAsia="Times New Roman" w:hAnsi="Times New Roman"/>
          <w:b/>
          <w:spacing w:val="-68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single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single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single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single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single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single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M: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171434161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39"/>
      </w:pPr>
      <w:r>
        <w:pict>
          <v:shape style="width:141.75pt;height:141.7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704" w:right="13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KO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WASH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9" w:right="366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2022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