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29" w:right="276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PUSTAKA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Offse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Hal.374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880" w:val="left"/>
        </w:tabs>
        <w:jc w:val="left"/>
        <w:ind w:hanging="568" w:left="115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Alan.</w:t>
        <w:tab/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4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://w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w.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deshar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.ne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ndone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  <w:u w:color="000000" w:val="single"/>
          </w:rPr>
          <w:t>s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  <w:u w:color="000000" w:val="single"/>
          </w:rPr>
          <w:t>y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ndou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-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568" w:left="115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(LKP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ased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(PBL)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ess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Azhar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2012).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SMP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Scrapbook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064970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Fakhr,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Compa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ison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social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ski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ordinary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-review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under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responsib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Europ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60" w:val="left"/>
        </w:tabs>
        <w:jc w:val="both"/>
        <w:ind w:hanging="568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</w:t>
        <w:tab/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staff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u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n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  <w:u w:color="000000" w:val="single"/>
          </w:rPr>
          <w:t>y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c.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es/d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/files/pengabd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s.pdf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(PBL)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2014/2015.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(2009).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Pawestri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(LK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Mengako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Danuneg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-913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Hal.3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Hendro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(1992).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Depdikbud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Hifar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Vektor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A/M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(1999).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Maros.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IKIP.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Purba.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Karina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arwo.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-LKPD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MIPA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/jurna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dex.p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2MIP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w/1849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Kunandar,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Profesion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(KTSP)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Raja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Masnur.,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Kontekstu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Harnoko.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Depdikbud.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Hal.34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novatif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dasar.Abd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,1(1),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17-25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9"/>
        <w:sectPr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067092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568"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ngsih,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Kontekstu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Renjana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1-11.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Prenada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Supriha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-Ruzz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(2009).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Dasar-dasar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BAIK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Hal.2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2011.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Kualitatif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44"/>
          <w:sz w:val="24"/>
          <w:szCs w:val="24"/>
        </w:rPr>
        <w:t>―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workshe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8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8"/>
          <w:sz w:val="24"/>
          <w:szCs w:val="24"/>
        </w:rPr>
        <w:t>‖.</w:t>
      </w:r>
      <w:r>
        <w:rPr>
          <w:rFonts w:ascii="Times New Roman" w:cs="Times New Roman" w:eastAsia="Times New Roman" w:hAnsi="Times New Roman"/>
          <w:spacing w:val="0"/>
          <w:w w:val="10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isajikan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568" w:left="1157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260" w:lineRule="exact"/>
        <w:ind w:left="1157"/>
      </w:pPr>
      <w:r>
        <w:rPr>
          <w:rFonts w:ascii="Times New Roman" w:cs="Times New Roman" w:eastAsia="Times New Roman" w:hAnsi="Times New Roman"/>
          <w:position w:val="-1"/>
          <w:sz w:val="24"/>
          <w:szCs w:val="24"/>
        </w:rPr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  <w:t>o</w:t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org/10.3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2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696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j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p2</w:t>
        </w:r>
        <w:r>
          <w:rPr>
            <w:rFonts w:ascii="Times New Roman" w:cs="Times New Roman" w:eastAsia="Times New Roman" w:hAnsi="Times New Roman"/>
            <w:spacing w:val="-3"/>
            <w:w w:val="100"/>
            <w:position w:val="-1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-3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a.v5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1.5</w:t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  <w:t>3</w:t>
        </w:r>
        <w:r>
          <w:rPr>
            <w:rFonts w:ascii="Times New Roman" w:cs="Times New Roman" w:eastAsia="Times New Roman" w:hAnsi="Times New Roman"/>
            <w:spacing w:val="2"/>
            <w:w w:val="100"/>
            <w:position w:val="-1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  <w:u w:color="000000" w:val="single"/>
          </w:rPr>
          <w:t>4</w:t>
        </w:r>
      </w:hyperlink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568" w:left="1157" w:right="80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Febri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Workshe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Conserva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School.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Progresif: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rpadu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eori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sher,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na.</w:t>
      </w:r>
    </w:p>
    <w:sectPr>
      <w:pgSz w:h="16840" w:w="11920"/>
      <w:pgMar w:bottom="280" w:left="1680" w:right="15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://www.slideshare.net/alandonesyi/handout-lks" TargetMode="External" Type="http://schemas.openxmlformats.org/officeDocument/2006/relationships/hyperlink"/><Relationship Id="rId5" Target="http://staff.uny.ac.id/" TargetMode="External" Type="http://schemas.openxmlformats.org/officeDocument/2006/relationships/hyperlink"/><Relationship Id="rId6" Target="https://doi.org/10.32696/jp2mipa.v5i1.534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