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79B" w:rsidRDefault="00E1279B" w:rsidP="00E1279B">
      <w:pPr>
        <w:pStyle w:val="Heading30"/>
        <w:keepNext/>
        <w:keepLines/>
        <w:spacing w:after="440"/>
        <w:jc w:val="center"/>
      </w:pPr>
      <w:bookmarkStart w:id="0" w:name="bookmark228"/>
      <w:bookmarkStart w:id="1" w:name="_GoBack"/>
      <w:r>
        <w:rPr>
          <w:color w:val="000000"/>
          <w:sz w:val="24"/>
          <w:szCs w:val="24"/>
          <w:lang w:val="id-ID" w:eastAsia="id-ID" w:bidi="id-ID"/>
        </w:rPr>
        <w:t>DAFTAR PUSTAKA</w:t>
      </w:r>
      <w:bookmarkEnd w:id="0"/>
      <w:bookmarkEnd w:id="1"/>
    </w:p>
    <w:p w:rsidR="00E1279B" w:rsidRDefault="00E1279B" w:rsidP="00E1279B">
      <w:pPr>
        <w:pStyle w:val="BodyText"/>
        <w:spacing w:after="160" w:line="240" w:lineRule="auto"/>
        <w:ind w:left="480" w:hanging="480"/>
        <w:jc w:val="both"/>
      </w:pPr>
      <w:bookmarkStart w:id="2" w:name="bookmark230"/>
      <w:r>
        <w:rPr>
          <w:color w:val="000000"/>
          <w:sz w:val="24"/>
          <w:szCs w:val="24"/>
          <w:lang w:val="id-ID" w:eastAsia="id-ID" w:bidi="id-ID"/>
        </w:rPr>
        <w:t xml:space="preserve">Agung, P., &amp; Rohmani. (2020). </w:t>
      </w:r>
      <w:r>
        <w:rPr>
          <w:i/>
          <w:iCs/>
          <w:color w:val="000000"/>
          <w:sz w:val="24"/>
          <w:szCs w:val="24"/>
          <w:lang w:val="id-ID" w:eastAsia="id-ID" w:bidi="id-ID"/>
        </w:rPr>
        <w:t>Buku Ajar Pengembangan Model Pembelajaran</w:t>
      </w:r>
      <w:r>
        <w:rPr>
          <w:i/>
          <w:iCs/>
          <w:color w:val="000000"/>
          <w:sz w:val="24"/>
          <w:szCs w:val="24"/>
          <w:lang w:val="id-ID" w:eastAsia="id-ID" w:bidi="id-ID"/>
        </w:rPr>
        <w:br/>
        <w:t>“Who Am I”</w:t>
      </w:r>
      <w:r>
        <w:rPr>
          <w:color w:val="000000"/>
          <w:sz w:val="24"/>
          <w:szCs w:val="24"/>
          <w:lang w:val="id-ID" w:eastAsia="id-ID" w:bidi="id-ID"/>
        </w:rPr>
        <w:t xml:space="preserve"> (B. Purna (ed.); Marina Gus). Universitas Muhammdiyah</w:t>
      </w:r>
      <w:r>
        <w:rPr>
          <w:color w:val="000000"/>
          <w:sz w:val="24"/>
          <w:szCs w:val="24"/>
          <w:lang w:val="id-ID" w:eastAsia="id-ID" w:bidi="id-ID"/>
        </w:rPr>
        <w:br/>
        <w:t>Kotabumi.</w:t>
      </w:r>
      <w:bookmarkEnd w:id="2"/>
    </w:p>
    <w:p w:rsidR="00E1279B" w:rsidRDefault="00E1279B" w:rsidP="00E1279B">
      <w:pPr>
        <w:pStyle w:val="BodyText"/>
        <w:tabs>
          <w:tab w:val="left" w:pos="1440"/>
        </w:tabs>
        <w:spacing w:line="240" w:lineRule="auto"/>
        <w:ind w:firstLine="0"/>
        <w:jc w:val="both"/>
      </w:pPr>
      <w:r>
        <w:rPr>
          <w:color w:val="000000"/>
          <w:sz w:val="24"/>
          <w:szCs w:val="24"/>
          <w:lang w:val="id-ID" w:eastAsia="id-ID" w:bidi="id-ID"/>
        </w:rPr>
        <w:t>Allung, M.,</w:t>
      </w:r>
      <w:r>
        <w:rPr>
          <w:color w:val="000000"/>
          <w:sz w:val="24"/>
          <w:szCs w:val="24"/>
          <w:lang w:val="id-ID" w:eastAsia="id-ID" w:bidi="id-ID"/>
        </w:rPr>
        <w:tab/>
        <w:t xml:space="preserve">&amp; Ohan, F. (2023). </w:t>
      </w:r>
      <w:r>
        <w:rPr>
          <w:i/>
          <w:iCs/>
          <w:color w:val="000000"/>
          <w:sz w:val="24"/>
          <w:szCs w:val="24"/>
          <w:lang w:val="id-ID" w:eastAsia="id-ID" w:bidi="id-ID"/>
        </w:rPr>
        <w:t>Global Journal Teaching Professional</w:t>
      </w:r>
    </w:p>
    <w:p w:rsidR="00E1279B" w:rsidRDefault="00E1279B" w:rsidP="00E1279B">
      <w:pPr>
        <w:pStyle w:val="BodyText"/>
        <w:tabs>
          <w:tab w:val="left" w:pos="4013"/>
          <w:tab w:val="left" w:pos="5131"/>
        </w:tabs>
        <w:spacing w:line="240" w:lineRule="auto"/>
        <w:ind w:left="480" w:firstLine="20"/>
        <w:jc w:val="both"/>
      </w:pPr>
      <w:r>
        <w:rPr>
          <w:i/>
          <w:iCs/>
          <w:color w:val="000000"/>
          <w:sz w:val="24"/>
          <w:szCs w:val="24"/>
          <w:lang w:val="id-ID" w:eastAsia="id-ID" w:bidi="id-ID"/>
        </w:rPr>
        <w:t>PENERAPAN MODEL PEMBELAJARAN KOOPERATIF TIPE TEAM</w:t>
      </w:r>
      <w:r>
        <w:rPr>
          <w:i/>
          <w:iCs/>
          <w:color w:val="000000"/>
          <w:sz w:val="24"/>
          <w:szCs w:val="24"/>
          <w:lang w:val="id-ID" w:eastAsia="id-ID" w:bidi="id-ID"/>
        </w:rPr>
        <w:br/>
        <w:t>GAME TOURNAMENT (TGT) UNTUK MENINGKATKAN HASIL BELAJAR</w:t>
      </w:r>
      <w:r>
        <w:rPr>
          <w:i/>
          <w:iCs/>
          <w:color w:val="000000"/>
          <w:sz w:val="24"/>
          <w:szCs w:val="24"/>
          <w:lang w:val="id-ID" w:eastAsia="id-ID" w:bidi="id-ID"/>
        </w:rPr>
        <w:br/>
        <w:t>PESERTA DIDIK SEKOLAH</w:t>
      </w:r>
      <w:r>
        <w:rPr>
          <w:i/>
          <w:iCs/>
          <w:color w:val="000000"/>
          <w:sz w:val="24"/>
          <w:szCs w:val="24"/>
          <w:lang w:val="id-ID" w:eastAsia="id-ID" w:bidi="id-ID"/>
        </w:rPr>
        <w:tab/>
        <w:t>DASAR.</w:t>
      </w:r>
      <w:r>
        <w:rPr>
          <w:i/>
          <w:iCs/>
          <w:color w:val="000000"/>
          <w:sz w:val="24"/>
          <w:szCs w:val="24"/>
          <w:lang w:val="id-ID" w:eastAsia="id-ID" w:bidi="id-ID"/>
        </w:rPr>
        <w:tab/>
        <w:t>2</w:t>
      </w:r>
      <w:r>
        <w:rPr>
          <w:color w:val="000000"/>
          <w:sz w:val="24"/>
          <w:szCs w:val="24"/>
          <w:lang w:val="id-ID" w:eastAsia="id-ID" w:bidi="id-ID"/>
        </w:rPr>
        <w:t xml:space="preserve"> (November), 2830-0866.</w:t>
      </w:r>
    </w:p>
    <w:p w:rsidR="00E1279B" w:rsidRDefault="00E1279B" w:rsidP="00E1279B">
      <w:pPr>
        <w:pStyle w:val="BodyText"/>
        <w:spacing w:after="160" w:line="240" w:lineRule="auto"/>
        <w:ind w:firstLine="480"/>
        <w:jc w:val="both"/>
      </w:pPr>
      <w:hyperlink r:id="rId8" w:history="1">
        <w:r>
          <w:rPr>
            <w:color w:val="000000"/>
            <w:sz w:val="24"/>
            <w:szCs w:val="24"/>
            <w:lang w:val="id-ID" w:eastAsia="id-ID" w:bidi="id-ID"/>
          </w:rPr>
          <w:t>https://jurnal.sainsglobal.com/index.php/gpp</w:t>
        </w:r>
      </w:hyperlink>
    </w:p>
    <w:p w:rsidR="00E1279B" w:rsidRDefault="00E1279B" w:rsidP="00E1279B">
      <w:pPr>
        <w:pStyle w:val="BodyText"/>
        <w:spacing w:after="160" w:line="240" w:lineRule="auto"/>
        <w:ind w:left="480" w:hanging="480"/>
        <w:jc w:val="both"/>
      </w:pPr>
      <w:r>
        <w:rPr>
          <w:color w:val="222222"/>
          <w:sz w:val="24"/>
          <w:szCs w:val="24"/>
          <w:lang w:val="id-ID" w:eastAsia="id-ID" w:bidi="id-ID"/>
        </w:rPr>
        <w:t xml:space="preserve">Alhani, A. A. (2022). </w:t>
      </w:r>
      <w:r>
        <w:rPr>
          <w:i/>
          <w:iCs/>
          <w:color w:val="222222"/>
          <w:sz w:val="24"/>
          <w:szCs w:val="24"/>
          <w:lang w:val="id-ID" w:eastAsia="id-ID" w:bidi="id-ID"/>
        </w:rPr>
        <w:t>Pengembangan media interaktif berbasis website untuk</w:t>
      </w:r>
      <w:r>
        <w:rPr>
          <w:i/>
          <w:iCs/>
          <w:color w:val="222222"/>
          <w:sz w:val="24"/>
          <w:szCs w:val="24"/>
          <w:lang w:val="id-ID" w:eastAsia="id-ID" w:bidi="id-ID"/>
        </w:rPr>
        <w:br/>
        <w:t>meningkatkan kemampuan membaca siswa dengan metode SAS</w:t>
      </w:r>
      <w:r>
        <w:rPr>
          <w:color w:val="222222"/>
          <w:sz w:val="24"/>
          <w:szCs w:val="24"/>
          <w:lang w:val="id-ID" w:eastAsia="id-ID" w:bidi="id-ID"/>
        </w:rPr>
        <w:t xml:space="preserve"> (Doctoral</w:t>
      </w:r>
      <w:r>
        <w:rPr>
          <w:color w:val="222222"/>
          <w:sz w:val="24"/>
          <w:szCs w:val="24"/>
          <w:lang w:val="id-ID" w:eastAsia="id-ID" w:bidi="id-ID"/>
        </w:rPr>
        <w:br/>
        <w:t>dissertation, Universitas Islam Negeri Maulana Malik Ibrahim).</w:t>
      </w:r>
    </w:p>
    <w:p w:rsidR="00E1279B" w:rsidRDefault="00E1279B" w:rsidP="00E1279B">
      <w:pPr>
        <w:pStyle w:val="BodyText"/>
        <w:spacing w:after="160" w:line="240" w:lineRule="auto"/>
        <w:ind w:left="480" w:hanging="480"/>
        <w:jc w:val="both"/>
      </w:pPr>
      <w:r>
        <w:rPr>
          <w:color w:val="000000"/>
          <w:sz w:val="24"/>
          <w:szCs w:val="24"/>
          <w:lang w:val="id-ID" w:eastAsia="id-ID" w:bidi="id-ID"/>
        </w:rPr>
        <w:t xml:space="preserve">Andi, S., &amp; Nik, H. (2022). </w:t>
      </w:r>
      <w:r>
        <w:rPr>
          <w:i/>
          <w:iCs/>
          <w:color w:val="000000"/>
          <w:sz w:val="24"/>
          <w:szCs w:val="24"/>
          <w:lang w:val="id-ID" w:eastAsia="id-ID" w:bidi="id-ID"/>
        </w:rPr>
        <w:t>Model Pembelajaran Kooperatif</w:t>
      </w:r>
      <w:r>
        <w:rPr>
          <w:color w:val="000000"/>
          <w:sz w:val="24"/>
          <w:szCs w:val="24"/>
          <w:lang w:val="id-ID" w:eastAsia="id-ID" w:bidi="id-ID"/>
        </w:rPr>
        <w:t xml:space="preserve"> (Sakti Seti). Eureka</w:t>
      </w:r>
      <w:r>
        <w:rPr>
          <w:color w:val="000000"/>
          <w:sz w:val="24"/>
          <w:szCs w:val="24"/>
          <w:lang w:val="id-ID" w:eastAsia="id-ID" w:bidi="id-ID"/>
        </w:rPr>
        <w:br/>
        <w:t>Media Aksara.</w:t>
      </w:r>
    </w:p>
    <w:p w:rsidR="00E1279B" w:rsidRDefault="00E1279B" w:rsidP="00E1279B">
      <w:pPr>
        <w:pStyle w:val="BodyText"/>
        <w:tabs>
          <w:tab w:val="left" w:pos="2318"/>
          <w:tab w:val="left" w:pos="4238"/>
          <w:tab w:val="left" w:pos="5798"/>
          <w:tab w:val="left" w:pos="7296"/>
        </w:tabs>
        <w:spacing w:line="240" w:lineRule="auto"/>
        <w:ind w:left="480" w:hanging="480"/>
        <w:jc w:val="both"/>
      </w:pPr>
      <w:r>
        <w:rPr>
          <w:color w:val="000000"/>
          <w:sz w:val="24"/>
          <w:szCs w:val="24"/>
          <w:lang w:val="id-ID" w:eastAsia="id-ID" w:bidi="id-ID"/>
        </w:rPr>
        <w:t>Andini, A., Yunita, L., &amp; Irwandi, D. (2023). Pengaruh Penggunaan Media</w:t>
      </w:r>
      <w:r>
        <w:rPr>
          <w:color w:val="000000"/>
          <w:sz w:val="24"/>
          <w:szCs w:val="24"/>
          <w:lang w:val="id-ID" w:eastAsia="id-ID" w:bidi="id-ID"/>
        </w:rPr>
        <w:br/>
        <w:t>Pembelajaran Wordwall Terhadap Hasil Belajar Peserta didik Pada Materi</w:t>
      </w:r>
      <w:r>
        <w:rPr>
          <w:color w:val="000000"/>
          <w:sz w:val="24"/>
          <w:szCs w:val="24"/>
          <w:lang w:val="id-ID" w:eastAsia="id-ID" w:bidi="id-ID"/>
        </w:rPr>
        <w:br/>
        <w:t xml:space="preserve">Sistem Periodik Unsur. </w:t>
      </w:r>
      <w:r>
        <w:rPr>
          <w:i/>
          <w:iCs/>
          <w:color w:val="000000"/>
          <w:sz w:val="24"/>
          <w:szCs w:val="24"/>
          <w:lang w:val="id-ID" w:eastAsia="id-ID" w:bidi="id-ID"/>
        </w:rPr>
        <w:t>Jurnal Penelitian Pendidikan Kimia: Kajian Hasil</w:t>
      </w:r>
      <w:r>
        <w:rPr>
          <w:i/>
          <w:iCs/>
          <w:color w:val="000000"/>
          <w:sz w:val="24"/>
          <w:szCs w:val="24"/>
          <w:lang w:val="id-ID" w:eastAsia="id-ID" w:bidi="id-ID"/>
        </w:rPr>
        <w:br/>
        <w:t>Penelitian</w:t>
      </w:r>
      <w:r>
        <w:rPr>
          <w:i/>
          <w:iCs/>
          <w:color w:val="000000"/>
          <w:sz w:val="24"/>
          <w:szCs w:val="24"/>
          <w:lang w:val="id-ID" w:eastAsia="id-ID" w:bidi="id-ID"/>
        </w:rPr>
        <w:tab/>
        <w:t>Pendidikan</w:t>
      </w:r>
      <w:r>
        <w:rPr>
          <w:i/>
          <w:iCs/>
          <w:color w:val="000000"/>
          <w:sz w:val="24"/>
          <w:szCs w:val="24"/>
          <w:lang w:val="id-ID" w:eastAsia="id-ID" w:bidi="id-ID"/>
        </w:rPr>
        <w:tab/>
        <w:t>Kimia</w:t>
      </w:r>
      <w:r>
        <w:rPr>
          <w:color w:val="000000"/>
          <w:sz w:val="24"/>
          <w:szCs w:val="24"/>
          <w:lang w:val="id-ID" w:eastAsia="id-ID" w:bidi="id-ID"/>
        </w:rPr>
        <w:t>,</w:t>
      </w:r>
      <w:r>
        <w:rPr>
          <w:color w:val="000000"/>
          <w:sz w:val="24"/>
          <w:szCs w:val="24"/>
          <w:lang w:val="id-ID" w:eastAsia="id-ID" w:bidi="id-ID"/>
        </w:rPr>
        <w:tab/>
      </w:r>
      <w:r>
        <w:rPr>
          <w:i/>
          <w:iCs/>
          <w:color w:val="000000"/>
          <w:sz w:val="24"/>
          <w:szCs w:val="24"/>
          <w:lang w:val="id-ID" w:eastAsia="id-ID" w:bidi="id-ID"/>
        </w:rPr>
        <w:t>10</w:t>
      </w:r>
      <w:r>
        <w:rPr>
          <w:color w:val="000000"/>
          <w:sz w:val="24"/>
          <w:szCs w:val="24"/>
          <w:lang w:val="id-ID" w:eastAsia="id-ID" w:bidi="id-ID"/>
        </w:rPr>
        <w:t>(1),</w:t>
      </w:r>
      <w:r>
        <w:rPr>
          <w:color w:val="000000"/>
          <w:sz w:val="24"/>
          <w:szCs w:val="24"/>
          <w:lang w:val="id-ID" w:eastAsia="id-ID" w:bidi="id-ID"/>
        </w:rPr>
        <w:tab/>
        <w:t>11-28.</w:t>
      </w:r>
    </w:p>
    <w:p w:rsidR="00E1279B" w:rsidRDefault="00E1279B" w:rsidP="00E1279B">
      <w:pPr>
        <w:pStyle w:val="BodyText"/>
        <w:spacing w:after="160" w:line="240" w:lineRule="auto"/>
        <w:ind w:firstLine="480"/>
        <w:jc w:val="both"/>
      </w:pPr>
      <w:hyperlink r:id="rId9" w:history="1">
        <w:r>
          <w:rPr>
            <w:color w:val="000000"/>
            <w:sz w:val="24"/>
            <w:szCs w:val="24"/>
            <w:lang w:val="id-ID" w:eastAsia="id-ID" w:bidi="id-ID"/>
          </w:rPr>
          <w:t>https://doi.org/10.36706/jppk.v10i1.20211</w:t>
        </w:r>
      </w:hyperlink>
    </w:p>
    <w:p w:rsidR="00E1279B" w:rsidRDefault="00E1279B" w:rsidP="00E1279B">
      <w:pPr>
        <w:pStyle w:val="BodyText"/>
        <w:spacing w:after="160" w:line="240" w:lineRule="auto"/>
        <w:ind w:left="480" w:hanging="480"/>
        <w:jc w:val="both"/>
      </w:pPr>
      <w:r>
        <w:rPr>
          <w:color w:val="000000"/>
          <w:sz w:val="24"/>
          <w:szCs w:val="24"/>
          <w:lang w:val="id-ID" w:eastAsia="id-ID" w:bidi="id-ID"/>
        </w:rPr>
        <w:t>Anggraeni, V., &amp; Wasitohadi, W. (2014). Upaya Meningkatkan Keaktifan Dan</w:t>
      </w:r>
      <w:r>
        <w:rPr>
          <w:color w:val="000000"/>
          <w:sz w:val="24"/>
          <w:szCs w:val="24"/>
          <w:lang w:val="id-ID" w:eastAsia="id-ID" w:bidi="id-ID"/>
        </w:rPr>
        <w:br/>
        <w:t>Hasil Belajar Matematika Peserta didik Kelas 5 Melalui Model Pembelajaran</w:t>
      </w:r>
    </w:p>
    <w:p w:rsidR="00E1279B" w:rsidRDefault="00E1279B" w:rsidP="00E1279B">
      <w:pPr>
        <w:pStyle w:val="BodyText"/>
        <w:spacing w:after="160" w:line="240" w:lineRule="auto"/>
        <w:ind w:left="480" w:firstLine="20"/>
        <w:jc w:val="both"/>
      </w:pPr>
      <w:r>
        <w:rPr>
          <w:color w:val="000000"/>
          <w:sz w:val="24"/>
          <w:szCs w:val="24"/>
          <w:lang w:val="id-ID" w:eastAsia="id-ID" w:bidi="id-ID"/>
        </w:rPr>
        <w:t>Kooperatif Tipe Teams Games Tournament (Tgt)Di Sekolah Dasar Virgo</w:t>
      </w:r>
      <w:r>
        <w:rPr>
          <w:color w:val="000000"/>
          <w:sz w:val="24"/>
          <w:szCs w:val="24"/>
          <w:lang w:val="id-ID" w:eastAsia="id-ID" w:bidi="id-ID"/>
        </w:rPr>
        <w:br/>
        <w:t xml:space="preserve">Maria 1 Ambarawa Semester Ii Tahun Pelajaran 2013 2014. </w:t>
      </w:r>
      <w:r>
        <w:rPr>
          <w:i/>
          <w:iCs/>
          <w:color w:val="000000"/>
          <w:sz w:val="24"/>
          <w:szCs w:val="24"/>
          <w:lang w:val="id-ID" w:eastAsia="id-ID" w:bidi="id-ID"/>
        </w:rPr>
        <w:t>Satya Widya</w:t>
      </w:r>
      <w:r>
        <w:rPr>
          <w:color w:val="000000"/>
          <w:sz w:val="24"/>
          <w:szCs w:val="24"/>
          <w:lang w:val="id-ID" w:eastAsia="id-ID" w:bidi="id-ID"/>
        </w:rPr>
        <w:t>,</w:t>
      </w:r>
      <w:r>
        <w:rPr>
          <w:color w:val="000000"/>
          <w:sz w:val="24"/>
          <w:szCs w:val="24"/>
          <w:lang w:val="id-ID" w:eastAsia="id-ID" w:bidi="id-ID"/>
        </w:rPr>
        <w:br/>
      </w:r>
      <w:r>
        <w:rPr>
          <w:i/>
          <w:iCs/>
          <w:color w:val="000000"/>
          <w:sz w:val="24"/>
          <w:szCs w:val="24"/>
          <w:lang w:val="id-ID" w:eastAsia="id-ID" w:bidi="id-ID"/>
        </w:rPr>
        <w:t>30</w:t>
      </w:r>
      <w:r>
        <w:rPr>
          <w:color w:val="000000"/>
          <w:sz w:val="24"/>
          <w:szCs w:val="24"/>
          <w:lang w:val="id-ID" w:eastAsia="id-ID" w:bidi="id-ID"/>
        </w:rPr>
        <w:t xml:space="preserve">(2), 121. </w:t>
      </w:r>
      <w:hyperlink r:id="rId10" w:history="1">
        <w:r>
          <w:rPr>
            <w:color w:val="000000"/>
            <w:sz w:val="24"/>
            <w:szCs w:val="24"/>
            <w:lang w:val="id-ID" w:eastAsia="id-ID" w:bidi="id-ID"/>
          </w:rPr>
          <w:t>https://doi.org/10.24246/j.sw.2014.v30.i2.p121-136</w:t>
        </w:r>
      </w:hyperlink>
    </w:p>
    <w:p w:rsidR="00E1279B" w:rsidRDefault="00E1279B" w:rsidP="00E1279B">
      <w:pPr>
        <w:pStyle w:val="BodyText"/>
        <w:spacing w:after="160" w:line="240" w:lineRule="auto"/>
        <w:ind w:left="480" w:hanging="480"/>
        <w:jc w:val="both"/>
      </w:pPr>
      <w:r>
        <w:rPr>
          <w:color w:val="000000"/>
          <w:sz w:val="24"/>
          <w:szCs w:val="24"/>
          <w:lang w:val="id-ID" w:eastAsia="id-ID" w:bidi="id-ID"/>
        </w:rPr>
        <w:t xml:space="preserve">Annisa, D. (2022). Jurnal Pendidikan dan Konseling. </w:t>
      </w:r>
      <w:r>
        <w:rPr>
          <w:i/>
          <w:iCs/>
          <w:color w:val="000000"/>
          <w:sz w:val="24"/>
          <w:szCs w:val="24"/>
          <w:lang w:val="id-ID" w:eastAsia="id-ID" w:bidi="id-ID"/>
        </w:rPr>
        <w:t>Jurnal Pendidikan Dan</w:t>
      </w:r>
      <w:r>
        <w:rPr>
          <w:i/>
          <w:iCs/>
          <w:color w:val="000000"/>
          <w:sz w:val="24"/>
          <w:szCs w:val="24"/>
          <w:lang w:val="id-ID" w:eastAsia="id-ID" w:bidi="id-ID"/>
        </w:rPr>
        <w:br/>
        <w:t>Konseling, 4</w:t>
      </w:r>
      <w:r>
        <w:rPr>
          <w:color w:val="000000"/>
          <w:sz w:val="24"/>
          <w:szCs w:val="24"/>
          <w:lang w:val="id-ID" w:eastAsia="id-ID" w:bidi="id-ID"/>
        </w:rPr>
        <w:t>(1980), 1349-1358.</w:t>
      </w:r>
    </w:p>
    <w:p w:rsidR="00E1279B" w:rsidRDefault="00E1279B" w:rsidP="00E1279B">
      <w:pPr>
        <w:pStyle w:val="BodyText"/>
        <w:spacing w:after="160" w:line="240" w:lineRule="auto"/>
        <w:ind w:left="480" w:hanging="480"/>
        <w:jc w:val="both"/>
      </w:pPr>
      <w:r>
        <w:rPr>
          <w:color w:val="000000"/>
          <w:sz w:val="24"/>
          <w:szCs w:val="24"/>
          <w:lang w:val="id-ID" w:eastAsia="id-ID" w:bidi="id-ID"/>
        </w:rPr>
        <w:t>Astuti, B., &amp; Pratama, A. I. (2020). Hubungan antara efikasi diri dengan</w:t>
      </w:r>
      <w:r>
        <w:rPr>
          <w:color w:val="000000"/>
          <w:sz w:val="24"/>
          <w:szCs w:val="24"/>
          <w:lang w:val="id-ID" w:eastAsia="id-ID" w:bidi="id-ID"/>
        </w:rPr>
        <w:br/>
        <w:t xml:space="preserve">keterampilan komunikasi peserta didik. </w:t>
      </w:r>
      <w:r>
        <w:rPr>
          <w:i/>
          <w:iCs/>
          <w:color w:val="000000"/>
          <w:sz w:val="24"/>
          <w:szCs w:val="24"/>
          <w:lang w:val="id-ID" w:eastAsia="id-ID" w:bidi="id-ID"/>
        </w:rPr>
        <w:t>Jurnal Penelitian Ilmu Pendidikan</w:t>
      </w:r>
      <w:r>
        <w:rPr>
          <w:color w:val="000000"/>
          <w:sz w:val="24"/>
          <w:szCs w:val="24"/>
          <w:lang w:val="id-ID" w:eastAsia="id-ID" w:bidi="id-ID"/>
        </w:rPr>
        <w:t>,</w:t>
      </w:r>
      <w:r>
        <w:rPr>
          <w:color w:val="000000"/>
          <w:sz w:val="24"/>
          <w:szCs w:val="24"/>
          <w:lang w:val="id-ID" w:eastAsia="id-ID" w:bidi="id-ID"/>
        </w:rPr>
        <w:br/>
      </w:r>
      <w:r>
        <w:rPr>
          <w:i/>
          <w:iCs/>
          <w:color w:val="000000"/>
          <w:sz w:val="24"/>
          <w:szCs w:val="24"/>
          <w:lang w:val="id-ID" w:eastAsia="id-ID" w:bidi="id-ID"/>
        </w:rPr>
        <w:t>13</w:t>
      </w:r>
      <w:r>
        <w:rPr>
          <w:color w:val="000000"/>
          <w:sz w:val="24"/>
          <w:szCs w:val="24"/>
          <w:lang w:val="id-ID" w:eastAsia="id-ID" w:bidi="id-ID"/>
        </w:rPr>
        <w:t xml:space="preserve">(2), 147-155. </w:t>
      </w:r>
      <w:hyperlink r:id="rId11" w:history="1">
        <w:r>
          <w:rPr>
            <w:color w:val="000000"/>
            <w:sz w:val="24"/>
            <w:szCs w:val="24"/>
            <w:lang w:val="id-ID" w:eastAsia="id-ID" w:bidi="id-ID"/>
          </w:rPr>
          <w:t>https://doi.org/10.21831/jpipfip.v13i2.33757</w:t>
        </w:r>
      </w:hyperlink>
    </w:p>
    <w:p w:rsidR="00E1279B" w:rsidRDefault="00E1279B" w:rsidP="00E1279B">
      <w:pPr>
        <w:pStyle w:val="BodyText"/>
        <w:spacing w:after="160" w:line="240" w:lineRule="auto"/>
        <w:ind w:left="480" w:hanging="480"/>
        <w:jc w:val="both"/>
      </w:pPr>
      <w:r>
        <w:rPr>
          <w:color w:val="000000"/>
          <w:sz w:val="24"/>
          <w:szCs w:val="24"/>
          <w:lang w:val="id-ID" w:eastAsia="id-ID" w:bidi="id-ID"/>
        </w:rPr>
        <w:t>Budiono, H., &amp; Abdurrohim, M. (2020). Peran Guru Dalam Mengembangkan</w:t>
      </w:r>
      <w:r>
        <w:rPr>
          <w:color w:val="000000"/>
          <w:sz w:val="24"/>
          <w:szCs w:val="24"/>
          <w:lang w:val="id-ID" w:eastAsia="id-ID" w:bidi="id-ID"/>
        </w:rPr>
        <w:br/>
        <w:t>Keterampilan Komunikasi (Communication) Peserta didik Kelas V Sekolah</w:t>
      </w:r>
      <w:r>
        <w:rPr>
          <w:color w:val="000000"/>
          <w:sz w:val="24"/>
          <w:szCs w:val="24"/>
          <w:lang w:val="id-ID" w:eastAsia="id-ID" w:bidi="id-ID"/>
        </w:rPr>
        <w:br/>
        <w:t xml:space="preserve">Dasar Negeri Teratai. </w:t>
      </w:r>
      <w:r>
        <w:rPr>
          <w:i/>
          <w:iCs/>
          <w:color w:val="000000"/>
          <w:sz w:val="24"/>
          <w:szCs w:val="24"/>
          <w:lang w:val="id-ID" w:eastAsia="id-ID" w:bidi="id-ID"/>
        </w:rPr>
        <w:t>Jurnal IKA PGSD (Ikatan Alumni PGSD) UNARS</w:t>
      </w:r>
      <w:r>
        <w:rPr>
          <w:color w:val="000000"/>
          <w:sz w:val="24"/>
          <w:szCs w:val="24"/>
          <w:lang w:val="id-ID" w:eastAsia="id-ID" w:bidi="id-ID"/>
        </w:rPr>
        <w:t>,</w:t>
      </w:r>
      <w:r>
        <w:rPr>
          <w:color w:val="000000"/>
          <w:sz w:val="24"/>
          <w:szCs w:val="24"/>
          <w:lang w:val="id-ID" w:eastAsia="id-ID" w:bidi="id-ID"/>
        </w:rPr>
        <w:br/>
      </w:r>
      <w:r>
        <w:rPr>
          <w:i/>
          <w:iCs/>
          <w:color w:val="000000"/>
          <w:sz w:val="24"/>
          <w:szCs w:val="24"/>
          <w:lang w:val="id-ID" w:eastAsia="id-ID" w:bidi="id-ID"/>
        </w:rPr>
        <w:t>8</w:t>
      </w:r>
      <w:r>
        <w:rPr>
          <w:color w:val="000000"/>
          <w:sz w:val="24"/>
          <w:szCs w:val="24"/>
          <w:lang w:val="id-ID" w:eastAsia="id-ID" w:bidi="id-ID"/>
        </w:rPr>
        <w:t xml:space="preserve">(1), 119. </w:t>
      </w:r>
      <w:hyperlink r:id="rId12" w:history="1">
        <w:r>
          <w:rPr>
            <w:color w:val="000000"/>
            <w:sz w:val="24"/>
            <w:szCs w:val="24"/>
            <w:lang w:val="id-ID" w:eastAsia="id-ID" w:bidi="id-ID"/>
          </w:rPr>
          <w:t>https://doi.org/10.36841/pgsdunars.v8i1.589</w:t>
        </w:r>
      </w:hyperlink>
    </w:p>
    <w:p w:rsidR="00E1279B" w:rsidRDefault="00E1279B" w:rsidP="00E1279B">
      <w:pPr>
        <w:pStyle w:val="BodyText"/>
        <w:spacing w:after="160" w:line="240" w:lineRule="auto"/>
        <w:ind w:left="480" w:hanging="480"/>
        <w:jc w:val="both"/>
      </w:pPr>
      <w:r>
        <w:rPr>
          <w:color w:val="000000"/>
          <w:sz w:val="24"/>
          <w:szCs w:val="24"/>
          <w:lang w:val="id-ID" w:eastAsia="id-ID" w:bidi="id-ID"/>
        </w:rPr>
        <w:t xml:space="preserve">Cahya, D. K. (2018). </w:t>
      </w:r>
      <w:r>
        <w:rPr>
          <w:i/>
          <w:iCs/>
          <w:color w:val="000000"/>
          <w:sz w:val="24"/>
          <w:szCs w:val="24"/>
          <w:lang w:val="id-ID" w:eastAsia="id-ID" w:bidi="id-ID"/>
        </w:rPr>
        <w:t>Pengembangan Alat Evaluasi Menggunakan Aplikasi</w:t>
      </w:r>
      <w:r>
        <w:rPr>
          <w:i/>
          <w:iCs/>
          <w:color w:val="000000"/>
          <w:sz w:val="24"/>
          <w:szCs w:val="24"/>
          <w:lang w:val="id-ID" w:eastAsia="id-ID" w:bidi="id-ID"/>
        </w:rPr>
        <w:br/>
        <w:t>Kahoot Pada Pembelajaran Matematika Kelas X</w:t>
      </w:r>
      <w:r>
        <w:rPr>
          <w:color w:val="000000"/>
          <w:sz w:val="24"/>
          <w:szCs w:val="24"/>
          <w:lang w:val="id-ID" w:eastAsia="id-ID" w:bidi="id-ID"/>
        </w:rPr>
        <w:t>. Universitas Islam Negri</w:t>
      </w:r>
      <w:r>
        <w:rPr>
          <w:color w:val="000000"/>
          <w:sz w:val="24"/>
          <w:szCs w:val="24"/>
          <w:lang w:val="id-ID" w:eastAsia="id-ID" w:bidi="id-ID"/>
        </w:rPr>
        <w:br/>
        <w:t>Raden Intan Lampung.</w:t>
      </w:r>
    </w:p>
    <w:p w:rsidR="00E1279B" w:rsidRDefault="00E1279B" w:rsidP="00E1279B">
      <w:pPr>
        <w:pStyle w:val="BodyText"/>
        <w:tabs>
          <w:tab w:val="left" w:pos="1747"/>
        </w:tabs>
        <w:spacing w:line="240" w:lineRule="auto"/>
        <w:ind w:firstLine="0"/>
        <w:jc w:val="both"/>
      </w:pPr>
      <w:r>
        <w:rPr>
          <w:color w:val="000000"/>
          <w:sz w:val="24"/>
          <w:szCs w:val="24"/>
          <w:lang w:val="id-ID" w:eastAsia="id-ID" w:bidi="id-ID"/>
        </w:rPr>
        <w:t>Eka, A. N.,</w:t>
      </w:r>
      <w:r>
        <w:rPr>
          <w:color w:val="000000"/>
          <w:sz w:val="24"/>
          <w:szCs w:val="24"/>
          <w:lang w:val="id-ID" w:eastAsia="id-ID" w:bidi="id-ID"/>
        </w:rPr>
        <w:tab/>
        <w:t>&amp; Arrini, A. S. (2021). HANDPHONE BERBASIS</w:t>
      </w:r>
    </w:p>
    <w:p w:rsidR="00E1279B" w:rsidRDefault="00E1279B" w:rsidP="00E1279B">
      <w:pPr>
        <w:pStyle w:val="BodyText"/>
        <w:spacing w:after="160" w:line="240" w:lineRule="auto"/>
        <w:ind w:left="480" w:firstLine="20"/>
        <w:jc w:val="both"/>
      </w:pPr>
      <w:r>
        <w:rPr>
          <w:color w:val="000000"/>
          <w:sz w:val="24"/>
          <w:szCs w:val="24"/>
          <w:lang w:val="id-ID" w:eastAsia="id-ID" w:bidi="id-ID"/>
        </w:rPr>
        <w:t>ANDROIDTERHADAP AKTIVITAS BELAJAR PESERTA DIDIK DI SD</w:t>
      </w:r>
      <w:r>
        <w:rPr>
          <w:color w:val="000000"/>
          <w:sz w:val="24"/>
          <w:szCs w:val="24"/>
          <w:lang w:val="id-ID" w:eastAsia="id-ID" w:bidi="id-ID"/>
        </w:rPr>
        <w:br/>
      </w:r>
      <w:r>
        <w:rPr>
          <w:color w:val="000000"/>
          <w:sz w:val="24"/>
          <w:szCs w:val="24"/>
          <w:lang w:val="id-ID" w:eastAsia="id-ID" w:bidi="id-ID"/>
        </w:rPr>
        <w:lastRenderedPageBreak/>
        <w:t xml:space="preserve">NEGERI 107826PEMATANG. </w:t>
      </w:r>
      <w:r>
        <w:rPr>
          <w:i/>
          <w:iCs/>
          <w:color w:val="000000"/>
          <w:sz w:val="24"/>
          <w:szCs w:val="24"/>
          <w:lang w:val="id-ID" w:eastAsia="id-ID" w:bidi="id-ID"/>
        </w:rPr>
        <w:t>Jurnal Pendidikan Dan Pembelajaran</w:t>
      </w:r>
      <w:r>
        <w:rPr>
          <w:i/>
          <w:iCs/>
          <w:color w:val="000000"/>
          <w:sz w:val="24"/>
          <w:szCs w:val="24"/>
          <w:lang w:val="id-ID" w:eastAsia="id-ID" w:bidi="id-ID"/>
        </w:rPr>
        <w:br/>
        <w:t>Terpadu (JPPT)</w:t>
      </w:r>
      <w:r>
        <w:rPr>
          <w:color w:val="000000"/>
          <w:sz w:val="24"/>
          <w:szCs w:val="24"/>
          <w:lang w:val="id-ID" w:eastAsia="id-ID" w:bidi="id-ID"/>
        </w:rPr>
        <w:t xml:space="preserve">, </w:t>
      </w:r>
      <w:r>
        <w:rPr>
          <w:i/>
          <w:iCs/>
          <w:color w:val="000000"/>
          <w:sz w:val="24"/>
          <w:szCs w:val="24"/>
          <w:lang w:val="id-ID" w:eastAsia="id-ID" w:bidi="id-ID"/>
        </w:rPr>
        <w:t>03</w:t>
      </w:r>
      <w:r>
        <w:rPr>
          <w:color w:val="000000"/>
          <w:sz w:val="24"/>
          <w:szCs w:val="24"/>
          <w:lang w:val="id-ID" w:eastAsia="id-ID" w:bidi="id-ID"/>
        </w:rPr>
        <w:t xml:space="preserve"> no </w:t>
      </w:r>
      <w:r>
        <w:rPr>
          <w:i/>
          <w:iCs/>
          <w:color w:val="000000"/>
          <w:sz w:val="24"/>
          <w:szCs w:val="24"/>
          <w:lang w:val="id-ID" w:eastAsia="id-ID" w:bidi="id-ID"/>
        </w:rPr>
        <w:t>02</w:t>
      </w:r>
      <w:r>
        <w:rPr>
          <w:color w:val="000000"/>
          <w:sz w:val="24"/>
          <w:szCs w:val="24"/>
          <w:lang w:val="id-ID" w:eastAsia="id-ID" w:bidi="id-ID"/>
        </w:rPr>
        <w:t>.</w:t>
      </w:r>
    </w:p>
    <w:p w:rsidR="00E1279B" w:rsidRDefault="00E1279B" w:rsidP="00E1279B">
      <w:pPr>
        <w:pStyle w:val="BodyText"/>
        <w:tabs>
          <w:tab w:val="left" w:pos="5323"/>
          <w:tab w:val="left" w:pos="6677"/>
          <w:tab w:val="left" w:pos="7526"/>
        </w:tabs>
        <w:spacing w:after="160" w:line="240" w:lineRule="auto"/>
        <w:ind w:left="480" w:hanging="480"/>
        <w:jc w:val="both"/>
      </w:pPr>
      <w:r>
        <w:rPr>
          <w:color w:val="000000"/>
          <w:sz w:val="24"/>
          <w:szCs w:val="24"/>
          <w:lang w:val="id-ID" w:eastAsia="id-ID" w:bidi="id-ID"/>
        </w:rPr>
        <w:t>Fitriah, P. I., Yulianto, B., &amp; Asmarani, R. (2020). Meningkatkan Keterampilan</w:t>
      </w:r>
      <w:r>
        <w:rPr>
          <w:color w:val="000000"/>
          <w:sz w:val="24"/>
          <w:szCs w:val="24"/>
          <w:lang w:val="id-ID" w:eastAsia="id-ID" w:bidi="id-ID"/>
        </w:rPr>
        <w:br/>
        <w:t>Komunikasi Peserta didik Melalui Penerapan Metode Everyone Is A Teacher</w:t>
      </w:r>
      <w:r>
        <w:rPr>
          <w:color w:val="000000"/>
          <w:sz w:val="24"/>
          <w:szCs w:val="24"/>
          <w:lang w:val="id-ID" w:eastAsia="id-ID" w:bidi="id-ID"/>
        </w:rPr>
        <w:br/>
        <w:t xml:space="preserve">Here. </w:t>
      </w:r>
      <w:r>
        <w:rPr>
          <w:i/>
          <w:iCs/>
          <w:color w:val="000000"/>
          <w:sz w:val="24"/>
          <w:szCs w:val="24"/>
          <w:lang w:val="id-ID" w:eastAsia="id-ID" w:bidi="id-ID"/>
        </w:rPr>
        <w:t>Journal of Education Action</w:t>
      </w:r>
      <w:r>
        <w:rPr>
          <w:i/>
          <w:iCs/>
          <w:color w:val="000000"/>
          <w:sz w:val="24"/>
          <w:szCs w:val="24"/>
          <w:lang w:eastAsia="id-ID" w:bidi="id-ID"/>
        </w:rPr>
        <w:t xml:space="preserve"> </w:t>
      </w:r>
      <w:r>
        <w:rPr>
          <w:i/>
          <w:iCs/>
          <w:color w:val="000000"/>
          <w:sz w:val="24"/>
          <w:szCs w:val="24"/>
          <w:lang w:val="id-ID" w:eastAsia="id-ID" w:bidi="id-ID"/>
        </w:rPr>
        <w:t>Research</w:t>
      </w:r>
      <w:r>
        <w:rPr>
          <w:color w:val="000000"/>
          <w:sz w:val="24"/>
          <w:szCs w:val="24"/>
          <w:lang w:val="id-ID" w:eastAsia="id-ID" w:bidi="id-ID"/>
        </w:rPr>
        <w:t>,</w:t>
      </w:r>
      <w:r>
        <w:rPr>
          <w:color w:val="000000"/>
          <w:sz w:val="24"/>
          <w:szCs w:val="24"/>
          <w:lang w:eastAsia="id-ID" w:bidi="id-ID"/>
        </w:rPr>
        <w:t xml:space="preserve"> </w:t>
      </w:r>
      <w:r>
        <w:rPr>
          <w:i/>
          <w:iCs/>
          <w:color w:val="000000"/>
          <w:sz w:val="24"/>
          <w:szCs w:val="24"/>
          <w:lang w:val="id-ID" w:eastAsia="id-ID" w:bidi="id-ID"/>
        </w:rPr>
        <w:t>4</w:t>
      </w:r>
      <w:r>
        <w:rPr>
          <w:color w:val="000000"/>
          <w:sz w:val="24"/>
          <w:szCs w:val="24"/>
          <w:lang w:val="id-ID" w:eastAsia="id-ID" w:bidi="id-ID"/>
        </w:rPr>
        <w:t>(4),</w:t>
      </w:r>
      <w:r>
        <w:rPr>
          <w:color w:val="000000"/>
          <w:sz w:val="24"/>
          <w:szCs w:val="24"/>
          <w:lang w:eastAsia="id-ID" w:bidi="id-ID"/>
        </w:rPr>
        <w:t xml:space="preserve"> </w:t>
      </w:r>
      <w:r>
        <w:rPr>
          <w:color w:val="000000"/>
          <w:sz w:val="24"/>
          <w:szCs w:val="24"/>
          <w:lang w:val="id-ID" w:eastAsia="id-ID" w:bidi="id-ID"/>
        </w:rPr>
        <w:t>546.</w:t>
      </w:r>
      <w:hyperlink r:id="rId13" w:history="1">
        <w:r>
          <w:rPr>
            <w:color w:val="000000"/>
            <w:sz w:val="24"/>
            <w:szCs w:val="24"/>
            <w:lang w:val="id-ID" w:eastAsia="id-ID" w:bidi="id-ID"/>
          </w:rPr>
          <w:t>https://doi.org/10.23887/jear.v4i4.28925</w:t>
        </w:r>
      </w:hyperlink>
    </w:p>
    <w:p w:rsidR="00E1279B" w:rsidRDefault="00E1279B" w:rsidP="00E1279B">
      <w:pPr>
        <w:pStyle w:val="BodyText"/>
        <w:spacing w:after="160" w:line="240" w:lineRule="auto"/>
        <w:ind w:left="480" w:hanging="480"/>
        <w:jc w:val="both"/>
      </w:pPr>
      <w:r>
        <w:rPr>
          <w:color w:val="000000"/>
          <w:sz w:val="24"/>
          <w:szCs w:val="24"/>
          <w:lang w:val="id-ID" w:eastAsia="id-ID" w:bidi="id-ID"/>
        </w:rPr>
        <w:t xml:space="preserve">Gian, O. D. (n.d.). </w:t>
      </w:r>
      <w:r>
        <w:rPr>
          <w:i/>
          <w:iCs/>
          <w:color w:val="000000"/>
          <w:sz w:val="24"/>
          <w:szCs w:val="24"/>
          <w:lang w:val="id-ID" w:eastAsia="id-ID" w:bidi="id-ID"/>
        </w:rPr>
        <w:t>Pengembangan Media Pembelajaran Berbasis Android Dalam</w:t>
      </w:r>
      <w:r>
        <w:rPr>
          <w:i/>
          <w:iCs/>
          <w:color w:val="000000"/>
          <w:sz w:val="24"/>
          <w:szCs w:val="24"/>
          <w:lang w:val="id-ID" w:eastAsia="id-ID" w:bidi="id-ID"/>
        </w:rPr>
        <w:br/>
        <w:t>Bentuk Buku Saku Digital Untuk Mata Pelajaran Akuntansi Kompetensi</w:t>
      </w:r>
      <w:r>
        <w:rPr>
          <w:i/>
          <w:iCs/>
          <w:color w:val="000000"/>
          <w:sz w:val="24"/>
          <w:szCs w:val="24"/>
          <w:lang w:val="id-ID" w:eastAsia="id-ID" w:bidi="id-ID"/>
        </w:rPr>
        <w:br/>
        <w:t>Dasar Membuat Ikhtisar Siklus Akuntansi Perusahaan Jasa Di Kelas Xi Man</w:t>
      </w:r>
      <w:r>
        <w:rPr>
          <w:i/>
          <w:iCs/>
          <w:color w:val="000000"/>
          <w:sz w:val="24"/>
          <w:szCs w:val="24"/>
          <w:lang w:val="id-ID" w:eastAsia="id-ID" w:bidi="id-ID"/>
        </w:rPr>
        <w:br/>
        <w:t>1 Yogyakarta Tahun Ajaran 2014/2015</w:t>
      </w:r>
      <w:r>
        <w:rPr>
          <w:color w:val="000000"/>
          <w:sz w:val="24"/>
          <w:szCs w:val="24"/>
          <w:lang w:val="id-ID" w:eastAsia="id-ID" w:bidi="id-ID"/>
        </w:rPr>
        <w:t>. Universitas Negri Yogyakarta.</w:t>
      </w:r>
    </w:p>
    <w:p w:rsidR="00E1279B" w:rsidRDefault="00E1279B" w:rsidP="00E1279B">
      <w:pPr>
        <w:pStyle w:val="BodyText"/>
        <w:spacing w:after="160" w:line="240" w:lineRule="auto"/>
        <w:ind w:left="480" w:hanging="480"/>
        <w:jc w:val="both"/>
      </w:pPr>
      <w:r>
        <w:rPr>
          <w:color w:val="000000"/>
          <w:sz w:val="24"/>
          <w:szCs w:val="24"/>
          <w:lang w:val="id-ID" w:eastAsia="id-ID" w:bidi="id-ID"/>
        </w:rPr>
        <w:t>Hamdani, M. S., . M., &amp; Wardani, K. W. (2019). Penerapan Model Pembelajaran</w:t>
      </w:r>
      <w:r>
        <w:rPr>
          <w:color w:val="000000"/>
          <w:sz w:val="24"/>
          <w:szCs w:val="24"/>
          <w:lang w:val="id-ID" w:eastAsia="id-ID" w:bidi="id-ID"/>
        </w:rPr>
        <w:br/>
        <w:t>Team Games Tournamen (TGT) pada Pembelajaran Tematik Terpadu Kelas</w:t>
      </w:r>
      <w:r>
        <w:rPr>
          <w:color w:val="000000"/>
          <w:sz w:val="24"/>
          <w:szCs w:val="24"/>
          <w:lang w:val="id-ID" w:eastAsia="id-ID" w:bidi="id-ID"/>
        </w:rPr>
        <w:br/>
        <w:t xml:space="preserve">5 untuk Peningkatan Keterampilan Kolaborasi. </w:t>
      </w:r>
      <w:r>
        <w:rPr>
          <w:i/>
          <w:iCs/>
          <w:color w:val="000000"/>
          <w:sz w:val="24"/>
          <w:szCs w:val="24"/>
          <w:lang w:val="id-ID" w:eastAsia="id-ID" w:bidi="id-ID"/>
        </w:rPr>
        <w:t>Jurnal Ilmiah Sekolah Dasar</w:t>
      </w:r>
      <w:r>
        <w:rPr>
          <w:color w:val="000000"/>
          <w:sz w:val="24"/>
          <w:szCs w:val="24"/>
          <w:lang w:val="id-ID" w:eastAsia="id-ID" w:bidi="id-ID"/>
        </w:rPr>
        <w:t>,</w:t>
      </w:r>
      <w:r>
        <w:rPr>
          <w:color w:val="000000"/>
          <w:sz w:val="24"/>
          <w:szCs w:val="24"/>
          <w:lang w:val="id-ID" w:eastAsia="id-ID" w:bidi="id-ID"/>
        </w:rPr>
        <w:br/>
      </w:r>
      <w:r>
        <w:rPr>
          <w:i/>
          <w:iCs/>
          <w:color w:val="000000"/>
          <w:sz w:val="24"/>
          <w:szCs w:val="24"/>
          <w:lang w:val="id-ID" w:eastAsia="id-ID" w:bidi="id-ID"/>
        </w:rPr>
        <w:t>3</w:t>
      </w:r>
      <w:r>
        <w:rPr>
          <w:color w:val="000000"/>
          <w:sz w:val="24"/>
          <w:szCs w:val="24"/>
          <w:lang w:val="id-ID" w:eastAsia="id-ID" w:bidi="id-ID"/>
        </w:rPr>
        <w:t xml:space="preserve">(4), 440. </w:t>
      </w:r>
      <w:hyperlink r:id="rId14" w:history="1">
        <w:r>
          <w:rPr>
            <w:color w:val="000000"/>
            <w:sz w:val="24"/>
            <w:szCs w:val="24"/>
            <w:lang w:val="id-ID" w:eastAsia="id-ID" w:bidi="id-ID"/>
          </w:rPr>
          <w:t>https://doi.org/10.23887/jisd.v3i4.21778</w:t>
        </w:r>
      </w:hyperlink>
    </w:p>
    <w:p w:rsidR="00E1279B" w:rsidRDefault="00E1279B" w:rsidP="00E1279B">
      <w:pPr>
        <w:pStyle w:val="BodyText"/>
        <w:tabs>
          <w:tab w:val="left" w:pos="4555"/>
        </w:tabs>
        <w:spacing w:line="240" w:lineRule="auto"/>
        <w:ind w:firstLine="0"/>
        <w:jc w:val="both"/>
      </w:pPr>
      <w:r>
        <w:rPr>
          <w:color w:val="000000"/>
          <w:sz w:val="24"/>
          <w:szCs w:val="24"/>
          <w:lang w:val="id-ID" w:eastAsia="id-ID" w:bidi="id-ID"/>
        </w:rPr>
        <w:t>Hamzah, P., Ahmad, S., Wawan, K.,</w:t>
      </w:r>
      <w:r>
        <w:rPr>
          <w:color w:val="000000"/>
          <w:sz w:val="24"/>
          <w:szCs w:val="24"/>
          <w:lang w:val="id-ID" w:eastAsia="id-ID" w:bidi="id-ID"/>
        </w:rPr>
        <w:tab/>
        <w:t xml:space="preserve">&amp; Sayidiman. (2022). </w:t>
      </w:r>
      <w:r>
        <w:rPr>
          <w:i/>
          <w:iCs/>
          <w:color w:val="000000"/>
          <w:sz w:val="24"/>
          <w:szCs w:val="24"/>
          <w:lang w:val="id-ID" w:eastAsia="id-ID" w:bidi="id-ID"/>
        </w:rPr>
        <w:t>MEDIA</w:t>
      </w:r>
    </w:p>
    <w:p w:rsidR="00E1279B" w:rsidRDefault="00E1279B" w:rsidP="00E1279B">
      <w:pPr>
        <w:pStyle w:val="BodyText"/>
        <w:spacing w:after="160" w:line="240" w:lineRule="auto"/>
        <w:ind w:firstLine="480"/>
        <w:jc w:val="both"/>
      </w:pPr>
      <w:r>
        <w:rPr>
          <w:i/>
          <w:iCs/>
          <w:color w:val="000000"/>
          <w:sz w:val="24"/>
          <w:szCs w:val="24"/>
          <w:lang w:val="id-ID" w:eastAsia="id-ID" w:bidi="id-ID"/>
        </w:rPr>
        <w:t>PEMBELAJARAN</w:t>
      </w:r>
      <w:r>
        <w:rPr>
          <w:color w:val="000000"/>
          <w:sz w:val="24"/>
          <w:szCs w:val="24"/>
          <w:lang w:val="id-ID" w:eastAsia="id-ID" w:bidi="id-ID"/>
        </w:rPr>
        <w:t>. Badan Penerbit UNM.</w:t>
      </w:r>
    </w:p>
    <w:p w:rsidR="00E1279B" w:rsidRDefault="00E1279B" w:rsidP="00E1279B">
      <w:pPr>
        <w:pStyle w:val="BodyText"/>
        <w:tabs>
          <w:tab w:val="left" w:pos="6350"/>
          <w:tab w:val="left" w:pos="7051"/>
        </w:tabs>
        <w:spacing w:line="240" w:lineRule="auto"/>
        <w:ind w:left="480" w:hanging="480"/>
        <w:jc w:val="both"/>
      </w:pPr>
      <w:r>
        <w:rPr>
          <w:color w:val="000000"/>
          <w:sz w:val="24"/>
          <w:szCs w:val="24"/>
          <w:lang w:val="id-ID" w:eastAsia="id-ID" w:bidi="id-ID"/>
        </w:rPr>
        <w:t>Ibrahim, F., Hendrawan, B., &amp; Sunanih, S. (2023). Pengembangan Media</w:t>
      </w:r>
      <w:r>
        <w:rPr>
          <w:color w:val="000000"/>
          <w:sz w:val="24"/>
          <w:szCs w:val="24"/>
          <w:lang w:val="id-ID" w:eastAsia="id-ID" w:bidi="id-ID"/>
        </w:rPr>
        <w:br/>
        <w:t>Pembelajaran PACAS Untuk Meningkatkan Hasil Belajar Peserta didik.</w:t>
      </w:r>
      <w:r>
        <w:rPr>
          <w:color w:val="000000"/>
          <w:sz w:val="24"/>
          <w:szCs w:val="24"/>
          <w:lang w:val="id-ID" w:eastAsia="id-ID" w:bidi="id-ID"/>
        </w:rPr>
        <w:br/>
      </w:r>
      <w:r>
        <w:rPr>
          <w:i/>
          <w:iCs/>
          <w:color w:val="000000"/>
          <w:sz w:val="24"/>
          <w:szCs w:val="24"/>
          <w:lang w:val="id-ID" w:eastAsia="id-ID" w:bidi="id-ID"/>
        </w:rPr>
        <w:t>JLEB: Journal of Law, Education and Business,</w:t>
      </w:r>
      <w:r>
        <w:rPr>
          <w:i/>
          <w:iCs/>
          <w:color w:val="000000"/>
          <w:sz w:val="24"/>
          <w:szCs w:val="24"/>
          <w:lang w:val="id-ID" w:eastAsia="id-ID" w:bidi="id-ID"/>
        </w:rPr>
        <w:tab/>
        <w:t>1</w:t>
      </w:r>
      <w:r>
        <w:rPr>
          <w:color w:val="000000"/>
          <w:sz w:val="24"/>
          <w:szCs w:val="24"/>
          <w:lang w:val="id-ID" w:eastAsia="id-ID" w:bidi="id-ID"/>
        </w:rPr>
        <w:t>(2),</w:t>
      </w:r>
      <w:r>
        <w:rPr>
          <w:color w:val="000000"/>
          <w:sz w:val="24"/>
          <w:szCs w:val="24"/>
          <w:lang w:val="id-ID" w:eastAsia="id-ID" w:bidi="id-ID"/>
        </w:rPr>
        <w:tab/>
        <w:t>102-108.</w:t>
      </w:r>
    </w:p>
    <w:p w:rsidR="00E1279B" w:rsidRDefault="00E1279B" w:rsidP="00E1279B">
      <w:pPr>
        <w:pStyle w:val="BodyText"/>
        <w:spacing w:after="160" w:line="240" w:lineRule="auto"/>
        <w:ind w:firstLine="480"/>
        <w:jc w:val="both"/>
      </w:pPr>
      <w:hyperlink r:id="rId15" w:history="1">
        <w:r>
          <w:rPr>
            <w:color w:val="000000"/>
            <w:sz w:val="24"/>
            <w:szCs w:val="24"/>
            <w:lang w:val="id-ID" w:eastAsia="id-ID" w:bidi="id-ID"/>
          </w:rPr>
          <w:t>https://doi.org/10.57235/jleb.v1i2.1192</w:t>
        </w:r>
      </w:hyperlink>
    </w:p>
    <w:p w:rsidR="00E1279B" w:rsidRDefault="00E1279B" w:rsidP="00E1279B">
      <w:pPr>
        <w:pStyle w:val="BodyText"/>
        <w:tabs>
          <w:tab w:val="left" w:pos="1109"/>
        </w:tabs>
        <w:spacing w:line="240" w:lineRule="auto"/>
        <w:ind w:firstLine="0"/>
        <w:jc w:val="both"/>
      </w:pPr>
      <w:r>
        <w:rPr>
          <w:color w:val="000000"/>
          <w:sz w:val="24"/>
          <w:szCs w:val="24"/>
          <w:lang w:val="id-ID" w:eastAsia="id-ID" w:bidi="id-ID"/>
        </w:rPr>
        <w:t>Julia, S.,</w:t>
      </w:r>
      <w:r>
        <w:rPr>
          <w:color w:val="000000"/>
          <w:sz w:val="24"/>
          <w:szCs w:val="24"/>
          <w:lang w:val="id-ID" w:eastAsia="id-ID" w:bidi="id-ID"/>
        </w:rPr>
        <w:tab/>
        <w:t>&amp; Sukmawarti. (n.d.). PENGEMBANGAN KOMIK BERBASIS</w:t>
      </w:r>
    </w:p>
    <w:p w:rsidR="00E1279B" w:rsidRDefault="00E1279B" w:rsidP="00E1279B">
      <w:pPr>
        <w:pStyle w:val="BodyText"/>
        <w:spacing w:after="160" w:line="240" w:lineRule="auto"/>
        <w:ind w:left="480" w:firstLine="20"/>
        <w:jc w:val="both"/>
      </w:pPr>
      <w:r>
        <w:rPr>
          <w:color w:val="000000"/>
          <w:sz w:val="24"/>
          <w:szCs w:val="24"/>
          <w:lang w:val="id-ID" w:eastAsia="id-ID" w:bidi="id-ID"/>
        </w:rPr>
        <w:t>KARAKTER PADA PEMBELAJARAN PECAHAN DI KELAS V SD.</w:t>
      </w:r>
      <w:r>
        <w:rPr>
          <w:color w:val="000000"/>
          <w:sz w:val="24"/>
          <w:szCs w:val="24"/>
          <w:lang w:val="id-ID" w:eastAsia="id-ID" w:bidi="id-ID"/>
        </w:rPr>
        <w:br/>
      </w:r>
      <w:r>
        <w:rPr>
          <w:i/>
          <w:iCs/>
          <w:color w:val="000000"/>
          <w:sz w:val="24"/>
          <w:szCs w:val="24"/>
          <w:lang w:val="id-ID" w:eastAsia="id-ID" w:bidi="id-ID"/>
        </w:rPr>
        <w:t>Jurnal Ilmu Pendidikan</w:t>
      </w:r>
      <w:r>
        <w:rPr>
          <w:color w:val="000000"/>
          <w:sz w:val="24"/>
          <w:szCs w:val="24"/>
          <w:lang w:val="id-ID" w:eastAsia="id-ID" w:bidi="id-ID"/>
        </w:rPr>
        <w:t>.</w:t>
      </w:r>
    </w:p>
    <w:p w:rsidR="00E1279B" w:rsidRDefault="00E1279B" w:rsidP="00E1279B">
      <w:pPr>
        <w:pStyle w:val="BodyText"/>
        <w:tabs>
          <w:tab w:val="left" w:pos="2563"/>
          <w:tab w:val="left" w:pos="4128"/>
          <w:tab w:val="left" w:pos="6149"/>
          <w:tab w:val="left" w:pos="7661"/>
        </w:tabs>
        <w:spacing w:line="240" w:lineRule="auto"/>
        <w:ind w:left="480" w:hanging="480"/>
        <w:jc w:val="both"/>
      </w:pPr>
      <w:r>
        <w:rPr>
          <w:color w:val="000000"/>
          <w:sz w:val="24"/>
          <w:szCs w:val="24"/>
          <w:lang w:val="id-ID" w:eastAsia="id-ID" w:bidi="id-ID"/>
        </w:rPr>
        <w:t>Kartini, K. S., &amp; Putra, I. N. T. A. (2020). Respon Peserta didik Terhadap</w:t>
      </w:r>
      <w:r>
        <w:rPr>
          <w:color w:val="000000"/>
          <w:sz w:val="24"/>
          <w:szCs w:val="24"/>
          <w:lang w:val="id-ID" w:eastAsia="id-ID" w:bidi="id-ID"/>
        </w:rPr>
        <w:br/>
        <w:t xml:space="preserve">Pengembangan Media Pembelajaran Interaktif Berbasis Android. </w:t>
      </w:r>
      <w:r>
        <w:rPr>
          <w:i/>
          <w:iCs/>
          <w:color w:val="000000"/>
          <w:sz w:val="24"/>
          <w:szCs w:val="24"/>
          <w:lang w:val="id-ID" w:eastAsia="id-ID" w:bidi="id-ID"/>
        </w:rPr>
        <w:t>Jurnal</w:t>
      </w:r>
      <w:r>
        <w:rPr>
          <w:i/>
          <w:iCs/>
          <w:color w:val="000000"/>
          <w:sz w:val="24"/>
          <w:szCs w:val="24"/>
          <w:lang w:val="id-ID" w:eastAsia="id-ID" w:bidi="id-ID"/>
        </w:rPr>
        <w:br/>
        <w:t>Pendidikan</w:t>
      </w:r>
      <w:r>
        <w:rPr>
          <w:i/>
          <w:iCs/>
          <w:color w:val="000000"/>
          <w:sz w:val="24"/>
          <w:szCs w:val="24"/>
          <w:lang w:val="id-ID" w:eastAsia="id-ID" w:bidi="id-ID"/>
        </w:rPr>
        <w:tab/>
        <w:t>Kimia</w:t>
      </w:r>
      <w:r>
        <w:rPr>
          <w:i/>
          <w:iCs/>
          <w:color w:val="000000"/>
          <w:sz w:val="24"/>
          <w:szCs w:val="24"/>
          <w:lang w:val="id-ID" w:eastAsia="id-ID" w:bidi="id-ID"/>
        </w:rPr>
        <w:tab/>
        <w:t>Indonesia</w:t>
      </w:r>
      <w:r>
        <w:rPr>
          <w:color w:val="000000"/>
          <w:sz w:val="24"/>
          <w:szCs w:val="24"/>
          <w:lang w:val="id-ID" w:eastAsia="id-ID" w:bidi="id-ID"/>
        </w:rPr>
        <w:t>,</w:t>
      </w:r>
      <w:r>
        <w:rPr>
          <w:color w:val="000000"/>
          <w:sz w:val="24"/>
          <w:szCs w:val="24"/>
          <w:lang w:val="id-ID" w:eastAsia="id-ID" w:bidi="id-ID"/>
        </w:rPr>
        <w:tab/>
      </w:r>
      <w:r>
        <w:rPr>
          <w:i/>
          <w:iCs/>
          <w:color w:val="000000"/>
          <w:sz w:val="24"/>
          <w:szCs w:val="24"/>
          <w:lang w:val="id-ID" w:eastAsia="id-ID" w:bidi="id-ID"/>
        </w:rPr>
        <w:t>4</w:t>
      </w:r>
      <w:r>
        <w:rPr>
          <w:color w:val="000000"/>
          <w:sz w:val="24"/>
          <w:szCs w:val="24"/>
          <w:lang w:val="id-ID" w:eastAsia="id-ID" w:bidi="id-ID"/>
        </w:rPr>
        <w:t>(1),</w:t>
      </w:r>
      <w:r>
        <w:rPr>
          <w:color w:val="000000"/>
          <w:sz w:val="24"/>
          <w:szCs w:val="24"/>
          <w:lang w:val="id-ID" w:eastAsia="id-ID" w:bidi="id-ID"/>
        </w:rPr>
        <w:tab/>
        <w:t>12.</w:t>
      </w:r>
    </w:p>
    <w:p w:rsidR="00E1279B" w:rsidRDefault="00E1279B" w:rsidP="00E1279B">
      <w:pPr>
        <w:pStyle w:val="BodyText"/>
        <w:spacing w:after="160" w:line="240" w:lineRule="auto"/>
        <w:ind w:firstLine="480"/>
        <w:jc w:val="both"/>
      </w:pPr>
      <w:hyperlink r:id="rId16" w:history="1">
        <w:r>
          <w:rPr>
            <w:color w:val="000000"/>
            <w:sz w:val="24"/>
            <w:szCs w:val="24"/>
            <w:lang w:val="id-ID" w:eastAsia="id-ID" w:bidi="id-ID"/>
          </w:rPr>
          <w:t>https://doi.org/10.23887/jpk.v4i1.24981</w:t>
        </w:r>
      </w:hyperlink>
    </w:p>
    <w:p w:rsidR="00E1279B" w:rsidRDefault="00E1279B" w:rsidP="00E1279B">
      <w:pPr>
        <w:pStyle w:val="BodyText"/>
        <w:spacing w:after="140" w:line="240" w:lineRule="auto"/>
        <w:ind w:firstLine="0"/>
      </w:pPr>
      <w:r>
        <w:rPr>
          <w:color w:val="000000"/>
          <w:sz w:val="24"/>
          <w:szCs w:val="24"/>
          <w:lang w:val="id-ID" w:eastAsia="id-ID" w:bidi="id-ID"/>
        </w:rPr>
        <w:t xml:space="preserve">Kristanto Andi S.Pd., M. p. (2016). </w:t>
      </w:r>
      <w:r>
        <w:rPr>
          <w:i/>
          <w:iCs/>
          <w:color w:val="000000"/>
          <w:sz w:val="24"/>
          <w:szCs w:val="24"/>
          <w:lang w:val="id-ID" w:eastAsia="id-ID" w:bidi="id-ID"/>
        </w:rPr>
        <w:t>MEDIA PEMBELAJARAN</w:t>
      </w:r>
      <w:r>
        <w:rPr>
          <w:color w:val="000000"/>
          <w:sz w:val="24"/>
          <w:szCs w:val="24"/>
          <w:lang w:val="id-ID" w:eastAsia="id-ID" w:bidi="id-ID"/>
        </w:rPr>
        <w:t>. Bintang Surya.</w:t>
      </w:r>
    </w:p>
    <w:p w:rsidR="00E1279B" w:rsidRDefault="00E1279B" w:rsidP="00E1279B">
      <w:pPr>
        <w:pStyle w:val="BodyText"/>
        <w:spacing w:after="140" w:line="240" w:lineRule="auto"/>
        <w:ind w:left="500" w:hanging="500"/>
        <w:jc w:val="both"/>
      </w:pPr>
      <w:r>
        <w:rPr>
          <w:color w:val="000000"/>
          <w:sz w:val="24"/>
          <w:szCs w:val="24"/>
          <w:lang w:val="id-ID" w:eastAsia="id-ID" w:bidi="id-ID"/>
        </w:rPr>
        <w:t xml:space="preserve">Lara. (2022). No Title, </w:t>
      </w:r>
      <w:r>
        <w:rPr>
          <w:i/>
          <w:iCs/>
          <w:color w:val="000000"/>
          <w:sz w:val="24"/>
          <w:szCs w:val="24"/>
          <w:lang w:val="id-ID" w:eastAsia="id-ID" w:bidi="id-ID"/>
        </w:rPr>
        <w:t>8.5.2017, TX~.</w:t>
      </w:r>
      <w:r>
        <w:rPr>
          <w:color w:val="000000"/>
          <w:sz w:val="24"/>
          <w:szCs w:val="24"/>
          <w:lang w:val="id-ID" w:eastAsia="id-ID" w:bidi="id-ID"/>
        </w:rPr>
        <w:t xml:space="preserve"> D’l’yn lift n^w na nx nix-fr nwp 'OH</w:t>
      </w:r>
      <w:r>
        <w:rPr>
          <w:color w:val="000000"/>
          <w:sz w:val="24"/>
          <w:szCs w:val="24"/>
          <w:lang w:val="id-ID" w:eastAsia="id-ID" w:bidi="id-ID"/>
        </w:rPr>
        <w:br/>
        <w:t xml:space="preserve">2003-2005. </w:t>
      </w:r>
      <w:hyperlink r:id="rId17" w:history="1">
        <w:r>
          <w:rPr>
            <w:color w:val="000000"/>
            <w:sz w:val="24"/>
            <w:szCs w:val="24"/>
            <w:lang w:bidi="en-US"/>
          </w:rPr>
          <w:t>www.aging-us.com</w:t>
        </w:r>
      </w:hyperlink>
    </w:p>
    <w:p w:rsidR="00E1279B" w:rsidRDefault="00E1279B" w:rsidP="00E1279B">
      <w:pPr>
        <w:pStyle w:val="BodyText"/>
        <w:tabs>
          <w:tab w:val="left" w:pos="1826"/>
        </w:tabs>
        <w:spacing w:line="240" w:lineRule="auto"/>
        <w:ind w:firstLine="0"/>
        <w:jc w:val="both"/>
      </w:pPr>
      <w:r>
        <w:rPr>
          <w:color w:val="000000"/>
          <w:sz w:val="24"/>
          <w:szCs w:val="24"/>
          <w:lang w:val="id-ID" w:eastAsia="id-ID" w:bidi="id-ID"/>
        </w:rPr>
        <w:t>Melisa, A. D.,</w:t>
      </w:r>
      <w:r>
        <w:rPr>
          <w:color w:val="000000"/>
          <w:sz w:val="24"/>
          <w:szCs w:val="24"/>
          <w:lang w:val="id-ID" w:eastAsia="id-ID" w:bidi="id-ID"/>
        </w:rPr>
        <w:tab/>
        <w:t>&amp; Fadlan, M. N. (2023). Pengembangan Video Animasi</w:t>
      </w:r>
    </w:p>
    <w:p w:rsidR="00E1279B" w:rsidRDefault="00E1279B" w:rsidP="00E1279B">
      <w:pPr>
        <w:pStyle w:val="BodyText"/>
        <w:tabs>
          <w:tab w:val="left" w:pos="1940"/>
          <w:tab w:val="left" w:pos="4700"/>
          <w:tab w:val="left" w:pos="6337"/>
          <w:tab w:val="left" w:pos="7018"/>
        </w:tabs>
        <w:spacing w:line="240" w:lineRule="auto"/>
        <w:ind w:left="500" w:firstLine="0"/>
        <w:jc w:val="both"/>
      </w:pPr>
      <w:r>
        <w:rPr>
          <w:color w:val="000000"/>
          <w:sz w:val="24"/>
          <w:szCs w:val="24"/>
          <w:lang w:val="id-ID" w:eastAsia="id-ID" w:bidi="id-ID"/>
        </w:rPr>
        <w:t>Berbantuan Doratoon pada Tema Makanan Sehat di Kelas V Sekolah Dasar.</w:t>
      </w:r>
      <w:r>
        <w:rPr>
          <w:color w:val="000000"/>
          <w:sz w:val="24"/>
          <w:szCs w:val="24"/>
          <w:lang w:val="id-ID" w:eastAsia="id-ID" w:bidi="id-ID"/>
        </w:rPr>
        <w:br/>
      </w:r>
      <w:r>
        <w:rPr>
          <w:i/>
          <w:iCs/>
          <w:color w:val="000000"/>
          <w:sz w:val="24"/>
          <w:szCs w:val="24"/>
          <w:lang w:val="id-ID" w:eastAsia="id-ID" w:bidi="id-ID"/>
        </w:rPr>
        <w:t>EDUKASIA:</w:t>
      </w:r>
      <w:r>
        <w:rPr>
          <w:i/>
          <w:iCs/>
          <w:color w:val="000000"/>
          <w:sz w:val="24"/>
          <w:szCs w:val="24"/>
          <w:lang w:val="id-ID" w:eastAsia="id-ID" w:bidi="id-ID"/>
        </w:rPr>
        <w:tab/>
        <w:t>Jurnal Pendidikan Dan</w:t>
      </w:r>
      <w:r>
        <w:rPr>
          <w:i/>
          <w:iCs/>
          <w:color w:val="000000"/>
          <w:sz w:val="24"/>
          <w:szCs w:val="24"/>
          <w:lang w:val="id-ID" w:eastAsia="id-ID" w:bidi="id-ID"/>
        </w:rPr>
        <w:tab/>
        <w:t>Pembelajaran</w:t>
      </w:r>
      <w:r>
        <w:rPr>
          <w:color w:val="000000"/>
          <w:sz w:val="24"/>
          <w:szCs w:val="24"/>
          <w:lang w:val="id-ID" w:eastAsia="id-ID" w:bidi="id-ID"/>
        </w:rPr>
        <w:t>,</w:t>
      </w:r>
      <w:r>
        <w:rPr>
          <w:color w:val="000000"/>
          <w:sz w:val="24"/>
          <w:szCs w:val="24"/>
          <w:lang w:val="id-ID" w:eastAsia="id-ID" w:bidi="id-ID"/>
        </w:rPr>
        <w:tab/>
      </w:r>
      <w:r>
        <w:rPr>
          <w:i/>
          <w:iCs/>
          <w:color w:val="000000"/>
          <w:sz w:val="24"/>
          <w:szCs w:val="24"/>
          <w:lang w:val="id-ID" w:eastAsia="id-ID" w:bidi="id-ID"/>
        </w:rPr>
        <w:t>4</w:t>
      </w:r>
      <w:r>
        <w:rPr>
          <w:color w:val="000000"/>
          <w:sz w:val="24"/>
          <w:szCs w:val="24"/>
          <w:lang w:val="id-ID" w:eastAsia="id-ID" w:bidi="id-ID"/>
        </w:rPr>
        <w:t>(2),</w:t>
      </w:r>
      <w:r>
        <w:rPr>
          <w:color w:val="000000"/>
          <w:sz w:val="24"/>
          <w:szCs w:val="24"/>
          <w:lang w:val="id-ID" w:eastAsia="id-ID" w:bidi="id-ID"/>
        </w:rPr>
        <w:tab/>
        <w:t>901-908.</w:t>
      </w:r>
    </w:p>
    <w:p w:rsidR="00E1279B" w:rsidRDefault="00E1279B" w:rsidP="00E1279B">
      <w:pPr>
        <w:pStyle w:val="BodyText"/>
        <w:spacing w:after="140" w:line="240" w:lineRule="auto"/>
        <w:ind w:firstLine="500"/>
        <w:jc w:val="both"/>
      </w:pPr>
      <w:hyperlink r:id="rId18" w:history="1">
        <w:r>
          <w:rPr>
            <w:color w:val="000000"/>
            <w:sz w:val="24"/>
            <w:szCs w:val="24"/>
            <w:lang w:val="id-ID" w:eastAsia="id-ID" w:bidi="id-ID"/>
          </w:rPr>
          <w:t>http://jurnaledukasia.org</w:t>
        </w:r>
      </w:hyperlink>
    </w:p>
    <w:p w:rsidR="00E1279B" w:rsidRDefault="00E1279B" w:rsidP="00E1279B">
      <w:pPr>
        <w:pStyle w:val="BodyText"/>
        <w:spacing w:after="140" w:line="240" w:lineRule="auto"/>
        <w:ind w:left="500" w:hanging="500"/>
        <w:jc w:val="both"/>
      </w:pPr>
      <w:r>
        <w:rPr>
          <w:color w:val="000000"/>
          <w:sz w:val="24"/>
          <w:szCs w:val="24"/>
          <w:lang w:val="id-ID" w:eastAsia="id-ID" w:bidi="id-ID"/>
        </w:rPr>
        <w:t xml:space="preserve">Muhammad, F. N., &amp; Nurmadiah, P. (2023). </w:t>
      </w:r>
      <w:r>
        <w:rPr>
          <w:i/>
          <w:iCs/>
          <w:color w:val="000000"/>
          <w:sz w:val="24"/>
          <w:szCs w:val="24"/>
          <w:lang w:val="id-ID" w:eastAsia="id-ID" w:bidi="id-ID"/>
        </w:rPr>
        <w:t>Pendidikan Karakter</w:t>
      </w:r>
      <w:r>
        <w:rPr>
          <w:color w:val="000000"/>
          <w:sz w:val="24"/>
          <w:szCs w:val="24"/>
          <w:lang w:val="id-ID" w:eastAsia="id-ID" w:bidi="id-ID"/>
        </w:rPr>
        <w:t xml:space="preserve"> (Dahnial Irfan</w:t>
      </w:r>
      <w:r>
        <w:rPr>
          <w:color w:val="000000"/>
          <w:sz w:val="24"/>
          <w:szCs w:val="24"/>
          <w:lang w:val="id-ID" w:eastAsia="id-ID" w:bidi="id-ID"/>
        </w:rPr>
        <w:br/>
        <w:t>(ed.)). CV. Merdeka Kreasi Group.</w:t>
      </w:r>
    </w:p>
    <w:p w:rsidR="00E1279B" w:rsidRDefault="00E1279B" w:rsidP="00E1279B">
      <w:pPr>
        <w:pStyle w:val="BodyText"/>
        <w:tabs>
          <w:tab w:val="left" w:pos="1940"/>
        </w:tabs>
        <w:spacing w:line="240" w:lineRule="auto"/>
        <w:ind w:firstLine="0"/>
        <w:jc w:val="both"/>
      </w:pPr>
      <w:r>
        <w:rPr>
          <w:color w:val="000000"/>
          <w:sz w:val="24"/>
          <w:szCs w:val="24"/>
          <w:lang w:val="id-ID" w:eastAsia="id-ID" w:bidi="id-ID"/>
        </w:rPr>
        <w:t>Muhammad, H.,</w:t>
      </w:r>
      <w:r>
        <w:rPr>
          <w:color w:val="000000"/>
          <w:sz w:val="24"/>
          <w:szCs w:val="24"/>
          <w:lang w:val="id-ID" w:eastAsia="id-ID" w:bidi="id-ID"/>
        </w:rPr>
        <w:tab/>
        <w:t xml:space="preserve">&amp; Milawati. (2021). </w:t>
      </w:r>
      <w:r>
        <w:rPr>
          <w:i/>
          <w:iCs/>
          <w:color w:val="000000"/>
          <w:sz w:val="24"/>
          <w:szCs w:val="24"/>
          <w:lang w:val="id-ID" w:eastAsia="id-ID" w:bidi="id-ID"/>
        </w:rPr>
        <w:t>MEDIA PEMBELAJARAN</w:t>
      </w:r>
      <w:r>
        <w:rPr>
          <w:color w:val="000000"/>
          <w:sz w:val="24"/>
          <w:szCs w:val="24"/>
          <w:lang w:val="id-ID" w:eastAsia="id-ID" w:bidi="id-ID"/>
        </w:rPr>
        <w:t xml:space="preserve"> (M. P.</w:t>
      </w:r>
    </w:p>
    <w:p w:rsidR="00E1279B" w:rsidRDefault="00E1279B" w:rsidP="00E1279B">
      <w:pPr>
        <w:pStyle w:val="BodyText"/>
        <w:spacing w:after="140" w:line="240" w:lineRule="auto"/>
        <w:ind w:firstLine="500"/>
        <w:jc w:val="both"/>
      </w:pPr>
      <w:r>
        <w:rPr>
          <w:color w:val="000000"/>
          <w:sz w:val="24"/>
          <w:szCs w:val="24"/>
          <w:lang w:val="id-ID" w:eastAsia="id-ID" w:bidi="id-ID"/>
        </w:rPr>
        <w:t>Sukmawati Fatma (ed.)). Tahta Media Group.</w:t>
      </w:r>
    </w:p>
    <w:p w:rsidR="00E1279B" w:rsidRDefault="00E1279B" w:rsidP="00E1279B">
      <w:pPr>
        <w:pStyle w:val="BodyText"/>
        <w:spacing w:after="140" w:line="240" w:lineRule="auto"/>
        <w:ind w:left="500" w:hanging="500"/>
        <w:jc w:val="both"/>
      </w:pPr>
      <w:r>
        <w:rPr>
          <w:color w:val="000000"/>
          <w:sz w:val="24"/>
          <w:szCs w:val="24"/>
          <w:lang w:val="id-ID" w:eastAsia="id-ID" w:bidi="id-ID"/>
        </w:rPr>
        <w:lastRenderedPageBreak/>
        <w:t>Muttaqin, A., &amp; Darodjat. (2019). Pengembangan Media Pembelajaran Berbasis</w:t>
      </w:r>
      <w:r>
        <w:rPr>
          <w:color w:val="000000"/>
          <w:sz w:val="24"/>
          <w:szCs w:val="24"/>
          <w:lang w:val="id-ID" w:eastAsia="id-ID" w:bidi="id-ID"/>
        </w:rPr>
        <w:br/>
        <w:t>Multimedia Melalui Adobe Flash Player Pada Mata Pelajaran Ibadah Kelas</w:t>
      </w:r>
      <w:r>
        <w:rPr>
          <w:color w:val="000000"/>
          <w:sz w:val="24"/>
          <w:szCs w:val="24"/>
          <w:lang w:val="id-ID" w:eastAsia="id-ID" w:bidi="id-ID"/>
        </w:rPr>
        <w:br/>
        <w:t xml:space="preserve">Viii Smp Muhammadiyah Jatilawang. </w:t>
      </w:r>
      <w:r>
        <w:rPr>
          <w:i/>
          <w:iCs/>
          <w:color w:val="000000"/>
          <w:sz w:val="24"/>
          <w:szCs w:val="24"/>
          <w:lang w:val="id-ID" w:eastAsia="id-ID" w:bidi="id-ID"/>
        </w:rPr>
        <w:t>Jurnal Pendidikan Teknologi</w:t>
      </w:r>
      <w:r>
        <w:rPr>
          <w:i/>
          <w:iCs/>
          <w:color w:val="000000"/>
          <w:sz w:val="24"/>
          <w:szCs w:val="24"/>
          <w:lang w:val="id-ID" w:eastAsia="id-ID" w:bidi="id-ID"/>
        </w:rPr>
        <w:br/>
        <w:t>Kejuruan</w:t>
      </w:r>
      <w:r>
        <w:rPr>
          <w:color w:val="000000"/>
          <w:sz w:val="24"/>
          <w:szCs w:val="24"/>
          <w:lang w:val="id-ID" w:eastAsia="id-ID" w:bidi="id-ID"/>
        </w:rPr>
        <w:t xml:space="preserve">, </w:t>
      </w:r>
      <w:r>
        <w:rPr>
          <w:i/>
          <w:iCs/>
          <w:color w:val="000000"/>
          <w:sz w:val="24"/>
          <w:szCs w:val="24"/>
          <w:lang w:val="id-ID" w:eastAsia="id-ID" w:bidi="id-ID"/>
        </w:rPr>
        <w:t>2</w:t>
      </w:r>
      <w:r>
        <w:rPr>
          <w:color w:val="000000"/>
          <w:sz w:val="24"/>
          <w:szCs w:val="24"/>
          <w:lang w:val="id-ID" w:eastAsia="id-ID" w:bidi="id-ID"/>
        </w:rPr>
        <w:t>, 91-96.</w:t>
      </w:r>
    </w:p>
    <w:p w:rsidR="00E1279B" w:rsidRDefault="00E1279B" w:rsidP="00E1279B">
      <w:pPr>
        <w:pStyle w:val="BodyText"/>
        <w:spacing w:after="140" w:line="240" w:lineRule="auto"/>
        <w:ind w:left="500" w:hanging="500"/>
        <w:jc w:val="both"/>
      </w:pPr>
      <w:r>
        <w:rPr>
          <w:color w:val="000000"/>
          <w:sz w:val="24"/>
          <w:szCs w:val="24"/>
          <w:lang w:val="id-ID" w:eastAsia="id-ID" w:bidi="id-ID"/>
        </w:rPr>
        <w:t xml:space="preserve">Nurjannah, M. S., &amp; Khairani, S. P. S. (n.d.). </w:t>
      </w:r>
      <w:r>
        <w:rPr>
          <w:i/>
          <w:iCs/>
          <w:color w:val="000000"/>
          <w:sz w:val="24"/>
          <w:szCs w:val="24"/>
          <w:lang w:val="id-ID" w:eastAsia="id-ID" w:bidi="id-ID"/>
        </w:rPr>
        <w:t>UPAYA PENINGKATAN HASIL</w:t>
      </w:r>
      <w:r>
        <w:rPr>
          <w:i/>
          <w:iCs/>
          <w:color w:val="000000"/>
          <w:sz w:val="24"/>
          <w:szCs w:val="24"/>
          <w:lang w:val="id-ID" w:eastAsia="id-ID" w:bidi="id-ID"/>
        </w:rPr>
        <w:br/>
        <w:t>BELAJAR AKUNTANSI DENGAN MENGGUNAKAN PENGEMBANGAN</w:t>
      </w:r>
      <w:r>
        <w:rPr>
          <w:i/>
          <w:iCs/>
          <w:color w:val="000000"/>
          <w:sz w:val="24"/>
          <w:szCs w:val="24"/>
          <w:lang w:val="id-ID" w:eastAsia="id-ID" w:bidi="id-ID"/>
        </w:rPr>
        <w:br/>
        <w:t>MODEL PEMBELAJARAN THINK TALK WRITE (TTW) PADA PESERTA</w:t>
      </w:r>
      <w:r>
        <w:rPr>
          <w:i/>
          <w:iCs/>
          <w:color w:val="000000"/>
          <w:sz w:val="24"/>
          <w:szCs w:val="24"/>
          <w:lang w:val="id-ID" w:eastAsia="id-ID" w:bidi="id-ID"/>
        </w:rPr>
        <w:br/>
        <w:t>DIDIK SMK AL-WASHLIYAH 3 MEDAN</w:t>
      </w:r>
      <w:r>
        <w:rPr>
          <w:color w:val="000000"/>
          <w:sz w:val="24"/>
          <w:szCs w:val="24"/>
          <w:lang w:val="id-ID" w:eastAsia="id-ID" w:bidi="id-ID"/>
        </w:rPr>
        <w:t>.</w:t>
      </w:r>
    </w:p>
    <w:p w:rsidR="00E1279B" w:rsidRPr="00E1279B" w:rsidRDefault="00E1279B" w:rsidP="00E1279B">
      <w:pPr>
        <w:pStyle w:val="BodyText"/>
        <w:spacing w:after="140" w:line="240" w:lineRule="auto"/>
        <w:ind w:left="500" w:hanging="500"/>
        <w:jc w:val="both"/>
      </w:pPr>
      <w:r>
        <w:rPr>
          <w:color w:val="000000"/>
          <w:sz w:val="24"/>
          <w:szCs w:val="24"/>
          <w:lang w:val="id-ID" w:eastAsia="id-ID" w:bidi="id-ID"/>
        </w:rPr>
        <w:t>Puti, S., Latief, M., &amp; Rohandi, M. (2023). Pengembangan media pembelajaran</w:t>
      </w:r>
      <w:r>
        <w:rPr>
          <w:color w:val="000000"/>
          <w:sz w:val="24"/>
          <w:szCs w:val="24"/>
          <w:lang w:val="id-ID" w:eastAsia="id-ID" w:bidi="id-ID"/>
        </w:rPr>
        <w:br/>
        <w:t>interaktif berbasis augmented reality pada materi perakitan komputer kelas X</w:t>
      </w:r>
      <w:r>
        <w:rPr>
          <w:color w:val="000000"/>
          <w:sz w:val="24"/>
          <w:szCs w:val="24"/>
          <w:lang w:eastAsia="id-ID" w:bidi="id-ID"/>
        </w:rPr>
        <w:t xml:space="preserve"> </w:t>
      </w:r>
    </w:p>
    <w:p w:rsidR="00E1279B" w:rsidRDefault="00E1279B" w:rsidP="00E1279B">
      <w:pPr>
        <w:pStyle w:val="BodyText"/>
        <w:tabs>
          <w:tab w:val="left" w:pos="3023"/>
          <w:tab w:val="left" w:pos="5415"/>
          <w:tab w:val="left" w:pos="7302"/>
        </w:tabs>
        <w:spacing w:line="240" w:lineRule="auto"/>
        <w:ind w:left="500" w:firstLine="0"/>
        <w:jc w:val="both"/>
      </w:pPr>
      <w:r>
        <w:rPr>
          <w:color w:val="000000"/>
          <w:sz w:val="24"/>
          <w:szCs w:val="24"/>
          <w:lang w:val="id-ID" w:eastAsia="id-ID" w:bidi="id-ID"/>
        </w:rPr>
        <w:t xml:space="preserve">TKJ di SMK Negeri 1 Gorontalo. </w:t>
      </w:r>
      <w:r>
        <w:rPr>
          <w:i/>
          <w:iCs/>
          <w:color w:val="000000"/>
          <w:sz w:val="24"/>
          <w:szCs w:val="24"/>
          <w:lang w:val="id-ID" w:eastAsia="id-ID" w:bidi="id-ID"/>
        </w:rPr>
        <w:t>INVERTED: Journal of Information</w:t>
      </w:r>
      <w:r>
        <w:rPr>
          <w:i/>
          <w:iCs/>
          <w:color w:val="000000"/>
          <w:sz w:val="24"/>
          <w:szCs w:val="24"/>
          <w:lang w:val="id-ID" w:eastAsia="id-ID" w:bidi="id-ID"/>
        </w:rPr>
        <w:br/>
        <w:t>Technology</w:t>
      </w:r>
      <w:r>
        <w:rPr>
          <w:i/>
          <w:iCs/>
          <w:color w:val="000000"/>
          <w:sz w:val="24"/>
          <w:szCs w:val="24"/>
          <w:lang w:val="id-ID" w:eastAsia="id-ID" w:bidi="id-ID"/>
        </w:rPr>
        <w:tab/>
        <w:t>Education,</w:t>
      </w:r>
      <w:r>
        <w:rPr>
          <w:i/>
          <w:iCs/>
          <w:color w:val="000000"/>
          <w:sz w:val="24"/>
          <w:szCs w:val="24"/>
          <w:lang w:val="id-ID" w:eastAsia="id-ID" w:bidi="id-ID"/>
        </w:rPr>
        <w:tab/>
        <w:t>3</w:t>
      </w:r>
      <w:r>
        <w:rPr>
          <w:color w:val="000000"/>
          <w:sz w:val="24"/>
          <w:szCs w:val="24"/>
          <w:lang w:val="id-ID" w:eastAsia="id-ID" w:bidi="id-ID"/>
        </w:rPr>
        <w:t>(1),</w:t>
      </w:r>
      <w:r>
        <w:rPr>
          <w:color w:val="000000"/>
          <w:sz w:val="24"/>
          <w:szCs w:val="24"/>
          <w:lang w:val="id-ID" w:eastAsia="id-ID" w:bidi="id-ID"/>
        </w:rPr>
        <w:tab/>
        <w:t>80-93.</w:t>
      </w:r>
    </w:p>
    <w:p w:rsidR="00E1279B" w:rsidRDefault="00E1279B" w:rsidP="00E1279B">
      <w:pPr>
        <w:pStyle w:val="BodyText"/>
        <w:spacing w:after="140" w:line="240" w:lineRule="auto"/>
        <w:ind w:firstLine="500"/>
        <w:jc w:val="both"/>
      </w:pPr>
      <w:hyperlink r:id="rId19" w:history="1">
        <w:r>
          <w:rPr>
            <w:color w:val="000000"/>
            <w:sz w:val="24"/>
            <w:szCs w:val="24"/>
            <w:lang w:val="id-ID" w:eastAsia="id-ID" w:bidi="id-ID"/>
          </w:rPr>
          <w:t>http://ejurnal.ung.ac.id/index.php/inverted</w:t>
        </w:r>
      </w:hyperlink>
    </w:p>
    <w:p w:rsidR="00E1279B" w:rsidRDefault="00E1279B" w:rsidP="00E1279B">
      <w:pPr>
        <w:pStyle w:val="BodyText"/>
        <w:tabs>
          <w:tab w:val="left" w:pos="1325"/>
          <w:tab w:val="left" w:pos="1992"/>
          <w:tab w:val="left" w:pos="3027"/>
        </w:tabs>
        <w:spacing w:line="240" w:lineRule="auto"/>
        <w:ind w:left="500" w:hanging="500"/>
        <w:jc w:val="both"/>
      </w:pPr>
      <w:r>
        <w:rPr>
          <w:color w:val="000000"/>
          <w:sz w:val="24"/>
          <w:szCs w:val="24"/>
          <w:lang w:val="id-ID" w:eastAsia="id-ID" w:bidi="id-ID"/>
        </w:rPr>
        <w:t>Rachma Thalita, A., Dyas Fitriyani, A., &amp; Nuryani, P. (2019). Penerapan Model</w:t>
      </w:r>
      <w:r>
        <w:rPr>
          <w:color w:val="000000"/>
          <w:sz w:val="24"/>
          <w:szCs w:val="24"/>
          <w:lang w:val="id-ID" w:eastAsia="id-ID" w:bidi="id-ID"/>
        </w:rPr>
        <w:br/>
        <w:t>Pembelajaran TGT (Teams Games Tournament) untuk Meningkatkan</w:t>
      </w:r>
      <w:r>
        <w:rPr>
          <w:color w:val="000000"/>
          <w:sz w:val="24"/>
          <w:szCs w:val="24"/>
          <w:lang w:val="id-ID" w:eastAsia="id-ID" w:bidi="id-ID"/>
        </w:rPr>
        <w:br/>
        <w:t xml:space="preserve">Keaktivan Belajar Peserta didik Kelas IV. </w:t>
      </w:r>
      <w:r>
        <w:rPr>
          <w:i/>
          <w:iCs/>
          <w:color w:val="000000"/>
          <w:sz w:val="24"/>
          <w:szCs w:val="24"/>
          <w:lang w:val="id-ID" w:eastAsia="id-ID" w:bidi="id-ID"/>
        </w:rPr>
        <w:t>Jurnal Pendidikan Guru Sekolah</w:t>
      </w:r>
      <w:r>
        <w:rPr>
          <w:i/>
          <w:iCs/>
          <w:color w:val="000000"/>
          <w:sz w:val="24"/>
          <w:szCs w:val="24"/>
          <w:lang w:val="id-ID" w:eastAsia="id-ID" w:bidi="id-ID"/>
        </w:rPr>
        <w:br/>
        <w:t>Dasar</w:t>
      </w:r>
      <w:r>
        <w:rPr>
          <w:color w:val="000000"/>
          <w:sz w:val="24"/>
          <w:szCs w:val="24"/>
          <w:lang w:val="id-ID" w:eastAsia="id-ID" w:bidi="id-ID"/>
        </w:rPr>
        <w:t>,</w:t>
      </w:r>
      <w:r>
        <w:rPr>
          <w:color w:val="000000"/>
          <w:sz w:val="24"/>
          <w:szCs w:val="24"/>
          <w:lang w:val="id-ID" w:eastAsia="id-ID" w:bidi="id-ID"/>
        </w:rPr>
        <w:tab/>
      </w:r>
      <w:r>
        <w:rPr>
          <w:i/>
          <w:iCs/>
          <w:color w:val="000000"/>
          <w:sz w:val="24"/>
          <w:szCs w:val="24"/>
          <w:lang w:val="id-ID" w:eastAsia="id-ID" w:bidi="id-ID"/>
        </w:rPr>
        <w:t>4</w:t>
      </w:r>
      <w:r>
        <w:rPr>
          <w:color w:val="000000"/>
          <w:sz w:val="24"/>
          <w:szCs w:val="24"/>
          <w:lang w:val="id-ID" w:eastAsia="id-ID" w:bidi="id-ID"/>
        </w:rPr>
        <w:t>(2),</w:t>
      </w:r>
      <w:r>
        <w:rPr>
          <w:color w:val="000000"/>
          <w:sz w:val="24"/>
          <w:szCs w:val="24"/>
          <w:lang w:val="id-ID" w:eastAsia="id-ID" w:bidi="id-ID"/>
        </w:rPr>
        <w:tab/>
        <w:t>147-156.</w:t>
      </w:r>
      <w:r>
        <w:rPr>
          <w:color w:val="000000"/>
          <w:sz w:val="24"/>
          <w:szCs w:val="24"/>
          <w:lang w:val="id-ID" w:eastAsia="id-ID" w:bidi="id-ID"/>
        </w:rPr>
        <w:tab/>
      </w:r>
      <w:hyperlink r:id="rId20" w:history="1">
        <w:r>
          <w:rPr>
            <w:color w:val="000000"/>
            <w:sz w:val="24"/>
            <w:szCs w:val="24"/>
            <w:lang w:val="id-ID" w:eastAsia="id-ID" w:bidi="id-ID"/>
          </w:rPr>
          <w:t>file:///C:/Users/hpdk1/Downloads/20543-43650-1-</w:t>
        </w:r>
      </w:hyperlink>
    </w:p>
    <w:p w:rsidR="00E1279B" w:rsidRDefault="00E1279B" w:rsidP="00E1279B">
      <w:pPr>
        <w:pStyle w:val="BodyText"/>
        <w:spacing w:after="140" w:line="240" w:lineRule="auto"/>
        <w:ind w:firstLine="500"/>
      </w:pPr>
      <w:r>
        <w:rPr>
          <w:color w:val="000000"/>
          <w:sz w:val="24"/>
          <w:szCs w:val="24"/>
          <w:lang w:val="id-ID" w:eastAsia="id-ID" w:bidi="id-ID"/>
        </w:rPr>
        <w:t>SM.pdf</w:t>
      </w:r>
    </w:p>
    <w:p w:rsidR="00E1279B" w:rsidRDefault="00E1279B" w:rsidP="00E1279B">
      <w:pPr>
        <w:pStyle w:val="BodyText"/>
        <w:tabs>
          <w:tab w:val="left" w:pos="3032"/>
        </w:tabs>
        <w:spacing w:line="240" w:lineRule="auto"/>
        <w:ind w:firstLine="0"/>
        <w:jc w:val="both"/>
      </w:pPr>
      <w:r>
        <w:rPr>
          <w:color w:val="000000"/>
          <w:sz w:val="24"/>
          <w:szCs w:val="24"/>
          <w:lang w:val="id-ID" w:eastAsia="id-ID" w:bidi="id-ID"/>
        </w:rPr>
        <w:t>Rejeki, R., Adnan, M. F.,</w:t>
      </w:r>
      <w:r>
        <w:rPr>
          <w:color w:val="000000"/>
          <w:sz w:val="24"/>
          <w:szCs w:val="24"/>
          <w:lang w:val="id-ID" w:eastAsia="id-ID" w:bidi="id-ID"/>
        </w:rPr>
        <w:tab/>
        <w:t>&amp; Siregar, P. S. (2020). Pemanfaatan Media</w:t>
      </w:r>
    </w:p>
    <w:p w:rsidR="00E1279B" w:rsidRDefault="00E1279B" w:rsidP="00E1279B">
      <w:pPr>
        <w:pStyle w:val="BodyText"/>
        <w:spacing w:after="140" w:line="240" w:lineRule="auto"/>
        <w:ind w:left="500" w:firstLine="0"/>
        <w:jc w:val="both"/>
      </w:pPr>
      <w:r>
        <w:rPr>
          <w:color w:val="000000"/>
          <w:sz w:val="24"/>
          <w:szCs w:val="24"/>
          <w:lang w:val="id-ID" w:eastAsia="id-ID" w:bidi="id-ID"/>
        </w:rPr>
        <w:t xml:space="preserve">Pembelajaran pada Pembelajaran Tematik Terpadu di Sekolah Dasar. </w:t>
      </w:r>
      <w:r>
        <w:rPr>
          <w:i/>
          <w:iCs/>
          <w:color w:val="000000"/>
          <w:sz w:val="24"/>
          <w:szCs w:val="24"/>
          <w:lang w:val="id-ID" w:eastAsia="id-ID" w:bidi="id-ID"/>
        </w:rPr>
        <w:t>Jurnal</w:t>
      </w:r>
      <w:r>
        <w:rPr>
          <w:i/>
          <w:iCs/>
          <w:color w:val="000000"/>
          <w:sz w:val="24"/>
          <w:szCs w:val="24"/>
          <w:lang w:val="id-ID" w:eastAsia="id-ID" w:bidi="id-ID"/>
        </w:rPr>
        <w:br/>
        <w:t>Basicedu</w:t>
      </w:r>
      <w:r>
        <w:rPr>
          <w:color w:val="000000"/>
          <w:sz w:val="24"/>
          <w:szCs w:val="24"/>
          <w:lang w:val="id-ID" w:eastAsia="id-ID" w:bidi="id-ID"/>
        </w:rPr>
        <w:t xml:space="preserve">, </w:t>
      </w:r>
      <w:r>
        <w:rPr>
          <w:i/>
          <w:iCs/>
          <w:color w:val="000000"/>
          <w:sz w:val="24"/>
          <w:szCs w:val="24"/>
          <w:lang w:val="id-ID" w:eastAsia="id-ID" w:bidi="id-ID"/>
        </w:rPr>
        <w:t>4</w:t>
      </w:r>
      <w:r>
        <w:rPr>
          <w:color w:val="000000"/>
          <w:sz w:val="24"/>
          <w:szCs w:val="24"/>
          <w:lang w:val="id-ID" w:eastAsia="id-ID" w:bidi="id-ID"/>
        </w:rPr>
        <w:t xml:space="preserve">(2), 337-343. </w:t>
      </w:r>
      <w:hyperlink r:id="rId21" w:history="1">
        <w:r>
          <w:rPr>
            <w:color w:val="000000"/>
            <w:sz w:val="24"/>
            <w:szCs w:val="24"/>
            <w:lang w:val="id-ID" w:eastAsia="id-ID" w:bidi="id-ID"/>
          </w:rPr>
          <w:t>https://doi.org/10.31004/basicedu.v4i2.351</w:t>
        </w:r>
      </w:hyperlink>
    </w:p>
    <w:p w:rsidR="00E1279B" w:rsidRDefault="00E1279B" w:rsidP="00E1279B">
      <w:pPr>
        <w:pStyle w:val="BodyText"/>
        <w:spacing w:after="140" w:line="240" w:lineRule="auto"/>
        <w:ind w:left="500" w:hanging="500"/>
        <w:jc w:val="both"/>
      </w:pPr>
      <w:r>
        <w:rPr>
          <w:color w:val="000000"/>
          <w:sz w:val="24"/>
          <w:szCs w:val="24"/>
          <w:lang w:val="id-ID" w:eastAsia="id-ID" w:bidi="id-ID"/>
        </w:rPr>
        <w:t xml:space="preserve">Rocky, K. (2017). </w:t>
      </w:r>
      <w:r>
        <w:rPr>
          <w:i/>
          <w:iCs/>
          <w:color w:val="000000"/>
          <w:sz w:val="24"/>
          <w:szCs w:val="24"/>
          <w:lang w:val="id-ID" w:eastAsia="id-ID" w:bidi="id-ID"/>
        </w:rPr>
        <w:t>Pengembangan Media Pembelajaran Komik Kontekstual Pada</w:t>
      </w:r>
      <w:r>
        <w:rPr>
          <w:i/>
          <w:iCs/>
          <w:color w:val="000000"/>
          <w:sz w:val="24"/>
          <w:szCs w:val="24"/>
          <w:lang w:val="id-ID" w:eastAsia="id-ID" w:bidi="id-ID"/>
        </w:rPr>
        <w:br/>
        <w:t>Materi Virus Untuk Peserta didik Sma Kelas X Mipa</w:t>
      </w:r>
      <w:r>
        <w:rPr>
          <w:color w:val="000000"/>
          <w:sz w:val="24"/>
          <w:szCs w:val="24"/>
          <w:lang w:val="id-ID" w:eastAsia="id-ID" w:bidi="id-ID"/>
        </w:rPr>
        <w:t>. Universitas Jambi.</w:t>
      </w:r>
    </w:p>
    <w:p w:rsidR="00E1279B" w:rsidRDefault="00E1279B" w:rsidP="00E1279B">
      <w:pPr>
        <w:pStyle w:val="BodyText"/>
        <w:spacing w:after="140" w:line="240" w:lineRule="auto"/>
        <w:ind w:left="500" w:hanging="500"/>
        <w:jc w:val="both"/>
      </w:pPr>
      <w:r>
        <w:rPr>
          <w:color w:val="000000"/>
          <w:sz w:val="24"/>
          <w:szCs w:val="24"/>
          <w:lang w:val="id-ID" w:eastAsia="id-ID" w:bidi="id-ID"/>
        </w:rPr>
        <w:t>Shofiya Launin, Wahyu Nugroho, &amp; Angga Setiawan. (2022). Pengaruh Media</w:t>
      </w:r>
      <w:r>
        <w:rPr>
          <w:color w:val="000000"/>
          <w:sz w:val="24"/>
          <w:szCs w:val="24"/>
          <w:lang w:val="id-ID" w:eastAsia="id-ID" w:bidi="id-ID"/>
        </w:rPr>
        <w:br/>
        <w:t>Game Online Wordwall Untuk Meningkatkan Minat Belajar Peserta didik</w:t>
      </w:r>
      <w:r>
        <w:rPr>
          <w:color w:val="000000"/>
          <w:sz w:val="24"/>
          <w:szCs w:val="24"/>
          <w:lang w:val="id-ID" w:eastAsia="id-ID" w:bidi="id-ID"/>
        </w:rPr>
        <w:br/>
        <w:t xml:space="preserve">Kelas IV. </w:t>
      </w:r>
      <w:r>
        <w:rPr>
          <w:i/>
          <w:iCs/>
          <w:color w:val="000000"/>
          <w:sz w:val="24"/>
          <w:szCs w:val="24"/>
          <w:lang w:val="id-ID" w:eastAsia="id-ID" w:bidi="id-ID"/>
        </w:rPr>
        <w:t>JUPEIS: Jurnal Pendidikan Dan Ilmu Sosial, 1</w:t>
      </w:r>
      <w:r>
        <w:rPr>
          <w:color w:val="000000"/>
          <w:sz w:val="24"/>
          <w:szCs w:val="24"/>
          <w:lang w:val="id-ID" w:eastAsia="id-ID" w:bidi="id-ID"/>
        </w:rPr>
        <w:t>(3), 216-223.</w:t>
      </w:r>
      <w:r>
        <w:rPr>
          <w:color w:val="000000"/>
          <w:sz w:val="24"/>
          <w:szCs w:val="24"/>
          <w:lang w:val="id-ID" w:eastAsia="id-ID" w:bidi="id-ID"/>
        </w:rPr>
        <w:br/>
      </w:r>
      <w:hyperlink r:id="rId22" w:history="1">
        <w:r>
          <w:rPr>
            <w:color w:val="000000"/>
            <w:sz w:val="24"/>
            <w:szCs w:val="24"/>
            <w:lang w:val="id-ID" w:eastAsia="id-ID" w:bidi="id-ID"/>
          </w:rPr>
          <w:t>https://doi.org/10.55784/jupeis.vol1.iss3.176</w:t>
        </w:r>
      </w:hyperlink>
    </w:p>
    <w:p w:rsidR="00E1279B" w:rsidRDefault="00E1279B" w:rsidP="00E1279B">
      <w:pPr>
        <w:pStyle w:val="BodyText"/>
        <w:spacing w:after="140" w:line="240" w:lineRule="auto"/>
        <w:ind w:left="500" w:hanging="500"/>
        <w:jc w:val="both"/>
      </w:pPr>
      <w:r>
        <w:rPr>
          <w:color w:val="000000"/>
          <w:sz w:val="24"/>
          <w:szCs w:val="24"/>
          <w:lang w:val="id-ID" w:eastAsia="id-ID" w:bidi="id-ID"/>
        </w:rPr>
        <w:t xml:space="preserve">Sri, M., Sri, H., &amp; Dede, T. (2022). </w:t>
      </w:r>
      <w:r>
        <w:rPr>
          <w:i/>
          <w:iCs/>
          <w:color w:val="000000"/>
          <w:sz w:val="24"/>
          <w:szCs w:val="24"/>
          <w:lang w:val="id-ID" w:eastAsia="id-ID" w:bidi="id-ID"/>
        </w:rPr>
        <w:t>Assesment For Learning Educandy &amp;</w:t>
      </w:r>
      <w:r>
        <w:rPr>
          <w:i/>
          <w:iCs/>
          <w:color w:val="000000"/>
          <w:sz w:val="24"/>
          <w:szCs w:val="24"/>
          <w:lang w:val="id-ID" w:eastAsia="id-ID" w:bidi="id-ID"/>
        </w:rPr>
        <w:br/>
        <w:t>Wordwall</w:t>
      </w:r>
      <w:r>
        <w:rPr>
          <w:color w:val="000000"/>
          <w:sz w:val="24"/>
          <w:szCs w:val="24"/>
          <w:lang w:val="id-ID" w:eastAsia="id-ID" w:bidi="id-ID"/>
        </w:rPr>
        <w:t xml:space="preserve"> (T. Dede &amp; S. Nisa (eds.)). Yayasan Rumah Rawda Indonesia.</w:t>
      </w:r>
    </w:p>
    <w:p w:rsidR="00E1279B" w:rsidRDefault="00E1279B" w:rsidP="00E1279B">
      <w:pPr>
        <w:pStyle w:val="BodyText"/>
        <w:spacing w:after="140" w:line="240" w:lineRule="auto"/>
        <w:ind w:firstLine="0"/>
        <w:jc w:val="both"/>
      </w:pPr>
      <w:r>
        <w:rPr>
          <w:color w:val="000000"/>
          <w:sz w:val="24"/>
          <w:szCs w:val="24"/>
          <w:lang w:val="id-ID" w:eastAsia="id-ID" w:bidi="id-ID"/>
        </w:rPr>
        <w:t xml:space="preserve">Sugiyono. (2019). </w:t>
      </w:r>
      <w:r>
        <w:rPr>
          <w:i/>
          <w:iCs/>
          <w:color w:val="000000"/>
          <w:sz w:val="24"/>
          <w:szCs w:val="24"/>
          <w:lang w:val="id-ID" w:eastAsia="id-ID" w:bidi="id-ID"/>
        </w:rPr>
        <w:t>Metode Peneltian Pendidikan</w:t>
      </w:r>
      <w:r>
        <w:rPr>
          <w:color w:val="000000"/>
          <w:sz w:val="24"/>
          <w:szCs w:val="24"/>
          <w:lang w:val="id-ID" w:eastAsia="id-ID" w:bidi="id-ID"/>
        </w:rPr>
        <w:t>. Alfabeta.</w:t>
      </w:r>
    </w:p>
    <w:p w:rsidR="00E1279B" w:rsidRDefault="00E1279B" w:rsidP="00E1279B">
      <w:pPr>
        <w:pStyle w:val="BodyText"/>
        <w:spacing w:after="160" w:line="240" w:lineRule="auto"/>
        <w:ind w:firstLine="0"/>
        <w:jc w:val="both"/>
      </w:pPr>
      <w:r>
        <w:rPr>
          <w:color w:val="000000"/>
          <w:sz w:val="24"/>
          <w:szCs w:val="24"/>
          <w:lang w:val="id-ID" w:eastAsia="id-ID" w:bidi="id-ID"/>
        </w:rPr>
        <w:t xml:space="preserve">Tri, Y., &amp; Ahmad, L. (2023). </w:t>
      </w:r>
      <w:r>
        <w:rPr>
          <w:i/>
          <w:iCs/>
          <w:color w:val="000000"/>
          <w:sz w:val="24"/>
          <w:szCs w:val="24"/>
          <w:lang w:val="id-ID" w:eastAsia="id-ID" w:bidi="id-ID"/>
        </w:rPr>
        <w:t>MEDIA GAMIFIKASI WORDWALL DALAM</w:t>
      </w:r>
      <w:r>
        <w:rPr>
          <w:i/>
          <w:iCs/>
          <w:color w:val="000000"/>
          <w:sz w:val="24"/>
          <w:szCs w:val="24"/>
          <w:lang w:eastAsia="id-ID" w:bidi="id-ID"/>
        </w:rPr>
        <w:t xml:space="preserve"> </w:t>
      </w:r>
      <w:r>
        <w:rPr>
          <w:i/>
          <w:iCs/>
          <w:color w:val="000000"/>
          <w:sz w:val="24"/>
          <w:szCs w:val="24"/>
          <w:lang w:val="id-ID" w:eastAsia="id-ID" w:bidi="id-ID"/>
        </w:rPr>
        <w:t>PEMBELAJARAN</w:t>
      </w:r>
      <w:r>
        <w:rPr>
          <w:color w:val="000000"/>
          <w:sz w:val="24"/>
          <w:szCs w:val="24"/>
          <w:lang w:val="id-ID" w:eastAsia="id-ID" w:bidi="id-ID"/>
        </w:rPr>
        <w:t xml:space="preserve"> (Alkausar &amp; J. Dedy (eds.); Agus Al-Ro). LPPM</w:t>
      </w:r>
      <w:r>
        <w:rPr>
          <w:color w:val="000000"/>
          <w:sz w:val="24"/>
          <w:szCs w:val="24"/>
          <w:lang w:val="id-ID" w:eastAsia="id-ID" w:bidi="id-ID"/>
        </w:rPr>
        <w:br/>
        <w:t>UMNAW.</w:t>
      </w:r>
    </w:p>
    <w:p w:rsidR="009532B4" w:rsidRPr="00E1279B" w:rsidRDefault="00E1279B" w:rsidP="00E1279B">
      <w:r>
        <w:t xml:space="preserve">Wahyuni, E. (2015). </w:t>
      </w:r>
      <w:r>
        <w:rPr>
          <w:i/>
          <w:iCs/>
        </w:rPr>
        <w:t>Hubungan Self-Effecacy dan Keterampilan Komunikasi</w:t>
      </w:r>
      <w:r>
        <w:rPr>
          <w:i/>
          <w:iCs/>
        </w:rPr>
        <w:br/>
        <w:t>dengan Kecemasan Berbicara di Depan Umum</w:t>
      </w:r>
      <w:r>
        <w:t xml:space="preserve">. </w:t>
      </w:r>
      <w:r>
        <w:rPr>
          <w:i/>
          <w:iCs/>
        </w:rPr>
        <w:t>05</w:t>
      </w:r>
      <w:r>
        <w:t>.</w:t>
      </w:r>
    </w:p>
    <w:p w:rsidR="00E1279B" w:rsidRPr="00E1279B" w:rsidRDefault="00E1279B" w:rsidP="00E1279B"/>
    <w:sectPr w:rsidR="00E1279B" w:rsidRPr="00E1279B" w:rsidSect="00FB05C7">
      <w:headerReference w:type="even" r:id="rId23"/>
      <w:headerReference w:type="default" r:id="rId24"/>
      <w:footerReference w:type="even" r:id="rId25"/>
      <w:footerReference w:type="default" r:id="rId26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774" w:rsidRDefault="00990774" w:rsidP="00686A53">
      <w:r>
        <w:separator/>
      </w:r>
    </w:p>
  </w:endnote>
  <w:endnote w:type="continuationSeparator" w:id="0">
    <w:p w:rsidR="00990774" w:rsidRDefault="00990774" w:rsidP="0068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D63" w:rsidRDefault="00E57D63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5A75403" wp14:editId="5F4EDDAA">
              <wp:simplePos x="0" y="0"/>
              <wp:positionH relativeFrom="page">
                <wp:posOffset>3879850</wp:posOffset>
              </wp:positionH>
              <wp:positionV relativeFrom="page">
                <wp:posOffset>9940290</wp:posOffset>
              </wp:positionV>
              <wp:extent cx="155575" cy="10668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57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57D63" w:rsidRDefault="00E57D63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  <w:lang w:val="id-ID" w:eastAsia="id-ID" w:bidi="id-ID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27" type="#_x0000_t202" style="position:absolute;margin-left:305.5pt;margin-top:782.7pt;width:12.25pt;height:8.4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" filled="f" stroked="f">
              <v:textbox style="mso-fit-shape-to-text:t" inset="0,0,0,0">
                <w:txbxContent>
                  <w:p w:rsidR="00E57D63" w:rsidRDefault="00E57D63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24"/>
                        <w:szCs w:val="24"/>
                        <w:lang w:val="id-ID" w:eastAsia="id-ID" w:bidi="id-ID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D63" w:rsidRDefault="00E57D63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CB50153" wp14:editId="7700BA05">
              <wp:simplePos x="0" y="0"/>
              <wp:positionH relativeFrom="page">
                <wp:posOffset>3879850</wp:posOffset>
              </wp:positionH>
              <wp:positionV relativeFrom="page">
                <wp:posOffset>9940290</wp:posOffset>
              </wp:positionV>
              <wp:extent cx="155575" cy="10668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57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57D63" w:rsidRDefault="00E57D63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1279B" w:rsidRPr="00E1279B">
                            <w:rPr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28" type="#_x0000_t202" style="position:absolute;margin-left:305.5pt;margin-top:782.7pt;width:12.25pt;height:8.4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" filled="f" stroked="f">
              <v:textbox style="mso-fit-shape-to-text:t" inset="0,0,0,0">
                <w:txbxContent>
                  <w:p w:rsidR="00E57D63" w:rsidRDefault="00E57D63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1279B" w:rsidRPr="00E1279B">
                      <w:rPr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774" w:rsidRDefault="00990774" w:rsidP="00686A53">
      <w:r>
        <w:separator/>
      </w:r>
    </w:p>
  </w:footnote>
  <w:footnote w:type="continuationSeparator" w:id="0">
    <w:p w:rsidR="00990774" w:rsidRDefault="00990774" w:rsidP="00686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D63" w:rsidRDefault="00E57D63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8A5BEFE" wp14:editId="799CE911">
              <wp:simplePos x="0" y="0"/>
              <wp:positionH relativeFrom="page">
                <wp:posOffset>5903595</wp:posOffset>
              </wp:positionH>
              <wp:positionV relativeFrom="page">
                <wp:posOffset>1664970</wp:posOffset>
              </wp:positionV>
              <wp:extent cx="545465" cy="109855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46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57D63" w:rsidRDefault="00E57D63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  <w:lang w:val="id-ID" w:eastAsia="id-ID" w:bidi="id-ID"/>
                            </w:rPr>
                            <w:t>Halaman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" o:spid="_x0000_s1026" type="#_x0000_t202" style="position:absolute;margin-left:464.85pt;margin-top:131.1pt;width:42.95pt;height:8.65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" filled="f" stroked="f">
              <v:textbox style="mso-fit-shape-to-text:t" inset="0,0,0,0">
                <w:txbxContent>
                  <w:p w:rsidR="00E57D63" w:rsidRDefault="00E57D63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  <w:lang w:val="id-ID" w:eastAsia="id-ID" w:bidi="id-ID"/>
                      </w:rPr>
                      <w:t>Halaman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D63" w:rsidRDefault="00E57D63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5C7"/>
    <w:rsid w:val="000402D4"/>
    <w:rsid w:val="000C7604"/>
    <w:rsid w:val="00256367"/>
    <w:rsid w:val="00480B54"/>
    <w:rsid w:val="00546370"/>
    <w:rsid w:val="00686A53"/>
    <w:rsid w:val="00990774"/>
    <w:rsid w:val="00E1279B"/>
    <w:rsid w:val="00E57D63"/>
    <w:rsid w:val="00F4272A"/>
    <w:rsid w:val="00FB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B05C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id-ID" w:eastAsia="id-ID" w:bidi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FB05C7"/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DefaultParagraphFont"/>
    <w:link w:val="Bodytext20"/>
    <w:rsid w:val="00FB05C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FB05C7"/>
    <w:pPr>
      <w:spacing w:line="480" w:lineRule="auto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FB05C7"/>
    <w:rPr>
      <w:rFonts w:ascii="Microsoft Sans Serif" w:eastAsia="Microsoft Sans Serif" w:hAnsi="Microsoft Sans Serif" w:cs="Microsoft Sans Serif"/>
      <w:color w:val="000000"/>
      <w:sz w:val="24"/>
      <w:szCs w:val="24"/>
      <w:lang w:val="id-ID" w:eastAsia="id-ID" w:bidi="id-ID"/>
    </w:rPr>
  </w:style>
  <w:style w:type="paragraph" w:customStyle="1" w:styleId="Bodytext20">
    <w:name w:val="Body text (2)"/>
    <w:basedOn w:val="Normal"/>
    <w:link w:val="Bodytext2"/>
    <w:rsid w:val="00FB05C7"/>
    <w:pPr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5C7"/>
    <w:rPr>
      <w:rFonts w:ascii="Tahoma" w:eastAsia="Microsoft Sans Serif" w:hAnsi="Tahoma" w:cs="Tahoma"/>
      <w:color w:val="000000"/>
      <w:sz w:val="16"/>
      <w:szCs w:val="16"/>
      <w:lang w:val="id-ID" w:eastAsia="id-ID" w:bidi="id-ID"/>
    </w:rPr>
  </w:style>
  <w:style w:type="character" w:customStyle="1" w:styleId="Heading3">
    <w:name w:val="Heading #3_"/>
    <w:basedOn w:val="DefaultParagraphFont"/>
    <w:link w:val="Heading30"/>
    <w:rsid w:val="00546370"/>
    <w:rPr>
      <w:rFonts w:ascii="Times New Roman" w:eastAsia="Times New Roman" w:hAnsi="Times New Roman" w:cs="Times New Roman"/>
      <w:b/>
      <w:bCs/>
    </w:rPr>
  </w:style>
  <w:style w:type="paragraph" w:customStyle="1" w:styleId="Heading30">
    <w:name w:val="Heading #3"/>
    <w:basedOn w:val="Normal"/>
    <w:link w:val="Heading3"/>
    <w:rsid w:val="00546370"/>
    <w:pPr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character" w:customStyle="1" w:styleId="Headerorfooter2">
    <w:name w:val="Header or footer (2)_"/>
    <w:basedOn w:val="DefaultParagraphFont"/>
    <w:link w:val="Headerorfooter20"/>
    <w:rsid w:val="00E57D63"/>
    <w:rPr>
      <w:rFonts w:ascii="Times New Roman" w:eastAsia="Times New Roman" w:hAnsi="Times New Roman" w:cs="Times New Roman"/>
      <w:sz w:val="20"/>
      <w:szCs w:val="20"/>
    </w:rPr>
  </w:style>
  <w:style w:type="character" w:customStyle="1" w:styleId="Tableofcontents">
    <w:name w:val="Table of contents_"/>
    <w:basedOn w:val="DefaultParagraphFont"/>
    <w:link w:val="Tableofcontents0"/>
    <w:rsid w:val="00E57D63"/>
    <w:rPr>
      <w:rFonts w:ascii="Times New Roman" w:eastAsia="Times New Roman" w:hAnsi="Times New Roman" w:cs="Times New Roman"/>
    </w:rPr>
  </w:style>
  <w:style w:type="paragraph" w:customStyle="1" w:styleId="Headerorfooter20">
    <w:name w:val="Header or footer (2)"/>
    <w:basedOn w:val="Normal"/>
    <w:link w:val="Headerorfooter2"/>
    <w:rsid w:val="00E57D63"/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Tableofcontents0">
    <w:name w:val="Table of contents"/>
    <w:basedOn w:val="Normal"/>
    <w:link w:val="Tableofcontents"/>
    <w:rsid w:val="00E57D63"/>
    <w:pPr>
      <w:spacing w:after="100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Picturecaption">
    <w:name w:val="Picture caption_"/>
    <w:basedOn w:val="DefaultParagraphFont"/>
    <w:link w:val="Picturecaption0"/>
    <w:rsid w:val="00686A53"/>
    <w:rPr>
      <w:rFonts w:ascii="Arial" w:eastAsia="Arial" w:hAnsi="Arial" w:cs="Arial"/>
      <w:color w:val="ABA8B4"/>
      <w:sz w:val="8"/>
      <w:szCs w:val="8"/>
    </w:rPr>
  </w:style>
  <w:style w:type="character" w:customStyle="1" w:styleId="Bodytext3">
    <w:name w:val="Body text (3)_"/>
    <w:basedOn w:val="DefaultParagraphFont"/>
    <w:link w:val="Bodytext30"/>
    <w:rsid w:val="00686A53"/>
    <w:rPr>
      <w:rFonts w:ascii="Arial" w:eastAsia="Arial" w:hAnsi="Arial" w:cs="Arial"/>
      <w:color w:val="9B979B"/>
      <w:sz w:val="10"/>
      <w:szCs w:val="10"/>
    </w:rPr>
  </w:style>
  <w:style w:type="character" w:customStyle="1" w:styleId="Tablecaption">
    <w:name w:val="Table caption_"/>
    <w:basedOn w:val="DefaultParagraphFont"/>
    <w:link w:val="Tablecaption0"/>
    <w:rsid w:val="00686A53"/>
    <w:rPr>
      <w:rFonts w:ascii="Times New Roman" w:eastAsia="Times New Roman" w:hAnsi="Times New Roman" w:cs="Times New Roman"/>
      <w:b/>
      <w:bCs/>
    </w:rPr>
  </w:style>
  <w:style w:type="character" w:customStyle="1" w:styleId="Other">
    <w:name w:val="Other_"/>
    <w:basedOn w:val="DefaultParagraphFont"/>
    <w:link w:val="Other0"/>
    <w:rsid w:val="00686A53"/>
    <w:rPr>
      <w:rFonts w:ascii="Times New Roman" w:eastAsia="Times New Roman" w:hAnsi="Times New Roman" w:cs="Times New Roman"/>
    </w:rPr>
  </w:style>
  <w:style w:type="paragraph" w:customStyle="1" w:styleId="Picturecaption0">
    <w:name w:val="Picture caption"/>
    <w:basedOn w:val="Normal"/>
    <w:link w:val="Picturecaption"/>
    <w:rsid w:val="00686A53"/>
    <w:pPr>
      <w:spacing w:line="322" w:lineRule="auto"/>
    </w:pPr>
    <w:rPr>
      <w:rFonts w:ascii="Arial" w:eastAsia="Arial" w:hAnsi="Arial" w:cs="Arial"/>
      <w:color w:val="ABA8B4"/>
      <w:sz w:val="8"/>
      <w:szCs w:val="8"/>
      <w:lang w:val="en-US" w:eastAsia="en-US" w:bidi="ar-SA"/>
    </w:rPr>
  </w:style>
  <w:style w:type="paragraph" w:customStyle="1" w:styleId="Bodytext30">
    <w:name w:val="Body text (3)"/>
    <w:basedOn w:val="Normal"/>
    <w:link w:val="Bodytext3"/>
    <w:rsid w:val="00686A53"/>
    <w:pPr>
      <w:spacing w:after="220"/>
    </w:pPr>
    <w:rPr>
      <w:rFonts w:ascii="Arial" w:eastAsia="Arial" w:hAnsi="Arial" w:cs="Arial"/>
      <w:color w:val="9B979B"/>
      <w:sz w:val="10"/>
      <w:szCs w:val="10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686A53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Other0">
    <w:name w:val="Other"/>
    <w:basedOn w:val="Normal"/>
    <w:link w:val="Other"/>
    <w:rsid w:val="00686A53"/>
    <w:pPr>
      <w:spacing w:line="480" w:lineRule="auto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686A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A53"/>
    <w:rPr>
      <w:rFonts w:ascii="Microsoft Sans Serif" w:eastAsia="Microsoft Sans Serif" w:hAnsi="Microsoft Sans Serif" w:cs="Microsoft Sans Serif"/>
      <w:color w:val="000000"/>
      <w:sz w:val="24"/>
      <w:szCs w:val="24"/>
      <w:lang w:val="id-ID" w:eastAsia="id-ID" w:bidi="id-ID"/>
    </w:rPr>
  </w:style>
  <w:style w:type="paragraph" w:styleId="Footer">
    <w:name w:val="footer"/>
    <w:basedOn w:val="Normal"/>
    <w:link w:val="FooterChar"/>
    <w:uiPriority w:val="99"/>
    <w:unhideWhenUsed/>
    <w:rsid w:val="00686A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A53"/>
    <w:rPr>
      <w:rFonts w:ascii="Microsoft Sans Serif" w:eastAsia="Microsoft Sans Serif" w:hAnsi="Microsoft Sans Serif" w:cs="Microsoft Sans Serif"/>
      <w:color w:val="000000"/>
      <w:sz w:val="24"/>
      <w:szCs w:val="24"/>
      <w:lang w:val="id-ID" w:eastAsia="id-ID" w:bidi="id-ID"/>
    </w:rPr>
  </w:style>
  <w:style w:type="character" w:customStyle="1" w:styleId="Heading2">
    <w:name w:val="Heading #2_"/>
    <w:basedOn w:val="DefaultParagraphFont"/>
    <w:link w:val="Heading20"/>
    <w:rsid w:val="000C7604"/>
    <w:rPr>
      <w:rFonts w:ascii="Times New Roman" w:eastAsia="Times New Roman" w:hAnsi="Times New Roman" w:cs="Times New Roman"/>
      <w:i/>
      <w:iCs/>
    </w:rPr>
  </w:style>
  <w:style w:type="paragraph" w:customStyle="1" w:styleId="Heading20">
    <w:name w:val="Heading #2"/>
    <w:basedOn w:val="Normal"/>
    <w:link w:val="Heading2"/>
    <w:rsid w:val="000C7604"/>
    <w:pPr>
      <w:spacing w:after="130" w:line="319" w:lineRule="auto"/>
      <w:jc w:val="center"/>
      <w:outlineLvl w:val="1"/>
    </w:pPr>
    <w:rPr>
      <w:rFonts w:ascii="Times New Roman" w:eastAsia="Times New Roman" w:hAnsi="Times New Roman" w:cs="Times New Roman"/>
      <w:i/>
      <w:iCs/>
      <w:color w:val="auto"/>
      <w:sz w:val="22"/>
      <w:szCs w:val="22"/>
      <w:lang w:val="en-US" w:eastAsia="en-US" w:bidi="ar-SA"/>
    </w:rPr>
  </w:style>
  <w:style w:type="character" w:customStyle="1" w:styleId="Headerorfooter">
    <w:name w:val="Header or footer_"/>
    <w:basedOn w:val="DefaultParagraphFont"/>
    <w:link w:val="Headerorfooter0"/>
    <w:rsid w:val="00F4272A"/>
    <w:rPr>
      <w:rFonts w:ascii="Times New Roman" w:eastAsia="Times New Roman" w:hAnsi="Times New Roman" w:cs="Times New Roman"/>
    </w:rPr>
  </w:style>
  <w:style w:type="character" w:customStyle="1" w:styleId="Heading1">
    <w:name w:val="Heading #1_"/>
    <w:basedOn w:val="DefaultParagraphFont"/>
    <w:link w:val="Heading10"/>
    <w:rsid w:val="00F4272A"/>
    <w:rPr>
      <w:rFonts w:ascii="Calibri" w:eastAsia="Calibri" w:hAnsi="Calibri" w:cs="Calibri"/>
      <w:b/>
      <w:bCs/>
      <w:color w:val="595959"/>
      <w:sz w:val="36"/>
      <w:szCs w:val="36"/>
    </w:rPr>
  </w:style>
  <w:style w:type="character" w:customStyle="1" w:styleId="Bodytext6">
    <w:name w:val="Body text (6)_"/>
    <w:basedOn w:val="DefaultParagraphFont"/>
    <w:link w:val="Bodytext60"/>
    <w:rsid w:val="00F4272A"/>
    <w:rPr>
      <w:rFonts w:ascii="Times New Roman" w:eastAsia="Times New Roman" w:hAnsi="Times New Roman" w:cs="Times New Roman"/>
      <w:color w:val="404040"/>
      <w:sz w:val="17"/>
      <w:szCs w:val="17"/>
    </w:rPr>
  </w:style>
  <w:style w:type="character" w:customStyle="1" w:styleId="Bodytext7">
    <w:name w:val="Body text (7)_"/>
    <w:basedOn w:val="DefaultParagraphFont"/>
    <w:link w:val="Bodytext70"/>
    <w:rsid w:val="00F4272A"/>
    <w:rPr>
      <w:rFonts w:ascii="Calibri" w:eastAsia="Calibri" w:hAnsi="Calibri" w:cs="Calibri"/>
      <w:color w:val="222222"/>
    </w:rPr>
  </w:style>
  <w:style w:type="paragraph" w:customStyle="1" w:styleId="Headerorfooter0">
    <w:name w:val="Header or footer"/>
    <w:basedOn w:val="Normal"/>
    <w:link w:val="Headerorfooter"/>
    <w:rsid w:val="00F4272A"/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Heading10">
    <w:name w:val="Heading #1"/>
    <w:basedOn w:val="Normal"/>
    <w:link w:val="Heading1"/>
    <w:rsid w:val="00F4272A"/>
    <w:pPr>
      <w:jc w:val="center"/>
      <w:outlineLvl w:val="0"/>
    </w:pPr>
    <w:rPr>
      <w:rFonts w:ascii="Calibri" w:eastAsia="Calibri" w:hAnsi="Calibri" w:cs="Calibri"/>
      <w:b/>
      <w:bCs/>
      <w:color w:val="595959"/>
      <w:sz w:val="36"/>
      <w:szCs w:val="36"/>
      <w:lang w:val="en-US" w:eastAsia="en-US" w:bidi="ar-SA"/>
    </w:rPr>
  </w:style>
  <w:style w:type="paragraph" w:customStyle="1" w:styleId="Bodytext60">
    <w:name w:val="Body text (6)"/>
    <w:basedOn w:val="Normal"/>
    <w:link w:val="Bodytext6"/>
    <w:rsid w:val="00F4272A"/>
    <w:pPr>
      <w:spacing w:line="360" w:lineRule="auto"/>
      <w:ind w:left="740"/>
    </w:pPr>
    <w:rPr>
      <w:rFonts w:ascii="Times New Roman" w:eastAsia="Times New Roman" w:hAnsi="Times New Roman" w:cs="Times New Roman"/>
      <w:color w:val="404040"/>
      <w:sz w:val="17"/>
      <w:szCs w:val="17"/>
      <w:lang w:val="en-US" w:eastAsia="en-US" w:bidi="ar-SA"/>
    </w:rPr>
  </w:style>
  <w:style w:type="paragraph" w:customStyle="1" w:styleId="Bodytext70">
    <w:name w:val="Body text (7)"/>
    <w:basedOn w:val="Normal"/>
    <w:link w:val="Bodytext7"/>
    <w:rsid w:val="00F4272A"/>
    <w:pPr>
      <w:spacing w:line="300" w:lineRule="auto"/>
    </w:pPr>
    <w:rPr>
      <w:rFonts w:ascii="Calibri" w:eastAsia="Calibri" w:hAnsi="Calibri" w:cs="Calibri"/>
      <w:color w:val="222222"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B05C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id-ID" w:eastAsia="id-ID" w:bidi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FB05C7"/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DefaultParagraphFont"/>
    <w:link w:val="Bodytext20"/>
    <w:rsid w:val="00FB05C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FB05C7"/>
    <w:pPr>
      <w:spacing w:line="480" w:lineRule="auto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FB05C7"/>
    <w:rPr>
      <w:rFonts w:ascii="Microsoft Sans Serif" w:eastAsia="Microsoft Sans Serif" w:hAnsi="Microsoft Sans Serif" w:cs="Microsoft Sans Serif"/>
      <w:color w:val="000000"/>
      <w:sz w:val="24"/>
      <w:szCs w:val="24"/>
      <w:lang w:val="id-ID" w:eastAsia="id-ID" w:bidi="id-ID"/>
    </w:rPr>
  </w:style>
  <w:style w:type="paragraph" w:customStyle="1" w:styleId="Bodytext20">
    <w:name w:val="Body text (2)"/>
    <w:basedOn w:val="Normal"/>
    <w:link w:val="Bodytext2"/>
    <w:rsid w:val="00FB05C7"/>
    <w:pPr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5C7"/>
    <w:rPr>
      <w:rFonts w:ascii="Tahoma" w:eastAsia="Microsoft Sans Serif" w:hAnsi="Tahoma" w:cs="Tahoma"/>
      <w:color w:val="000000"/>
      <w:sz w:val="16"/>
      <w:szCs w:val="16"/>
      <w:lang w:val="id-ID" w:eastAsia="id-ID" w:bidi="id-ID"/>
    </w:rPr>
  </w:style>
  <w:style w:type="character" w:customStyle="1" w:styleId="Heading3">
    <w:name w:val="Heading #3_"/>
    <w:basedOn w:val="DefaultParagraphFont"/>
    <w:link w:val="Heading30"/>
    <w:rsid w:val="00546370"/>
    <w:rPr>
      <w:rFonts w:ascii="Times New Roman" w:eastAsia="Times New Roman" w:hAnsi="Times New Roman" w:cs="Times New Roman"/>
      <w:b/>
      <w:bCs/>
    </w:rPr>
  </w:style>
  <w:style w:type="paragraph" w:customStyle="1" w:styleId="Heading30">
    <w:name w:val="Heading #3"/>
    <w:basedOn w:val="Normal"/>
    <w:link w:val="Heading3"/>
    <w:rsid w:val="00546370"/>
    <w:pPr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character" w:customStyle="1" w:styleId="Headerorfooter2">
    <w:name w:val="Header or footer (2)_"/>
    <w:basedOn w:val="DefaultParagraphFont"/>
    <w:link w:val="Headerorfooter20"/>
    <w:rsid w:val="00E57D63"/>
    <w:rPr>
      <w:rFonts w:ascii="Times New Roman" w:eastAsia="Times New Roman" w:hAnsi="Times New Roman" w:cs="Times New Roman"/>
      <w:sz w:val="20"/>
      <w:szCs w:val="20"/>
    </w:rPr>
  </w:style>
  <w:style w:type="character" w:customStyle="1" w:styleId="Tableofcontents">
    <w:name w:val="Table of contents_"/>
    <w:basedOn w:val="DefaultParagraphFont"/>
    <w:link w:val="Tableofcontents0"/>
    <w:rsid w:val="00E57D63"/>
    <w:rPr>
      <w:rFonts w:ascii="Times New Roman" w:eastAsia="Times New Roman" w:hAnsi="Times New Roman" w:cs="Times New Roman"/>
    </w:rPr>
  </w:style>
  <w:style w:type="paragraph" w:customStyle="1" w:styleId="Headerorfooter20">
    <w:name w:val="Header or footer (2)"/>
    <w:basedOn w:val="Normal"/>
    <w:link w:val="Headerorfooter2"/>
    <w:rsid w:val="00E57D63"/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Tableofcontents0">
    <w:name w:val="Table of contents"/>
    <w:basedOn w:val="Normal"/>
    <w:link w:val="Tableofcontents"/>
    <w:rsid w:val="00E57D63"/>
    <w:pPr>
      <w:spacing w:after="100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Picturecaption">
    <w:name w:val="Picture caption_"/>
    <w:basedOn w:val="DefaultParagraphFont"/>
    <w:link w:val="Picturecaption0"/>
    <w:rsid w:val="00686A53"/>
    <w:rPr>
      <w:rFonts w:ascii="Arial" w:eastAsia="Arial" w:hAnsi="Arial" w:cs="Arial"/>
      <w:color w:val="ABA8B4"/>
      <w:sz w:val="8"/>
      <w:szCs w:val="8"/>
    </w:rPr>
  </w:style>
  <w:style w:type="character" w:customStyle="1" w:styleId="Bodytext3">
    <w:name w:val="Body text (3)_"/>
    <w:basedOn w:val="DefaultParagraphFont"/>
    <w:link w:val="Bodytext30"/>
    <w:rsid w:val="00686A53"/>
    <w:rPr>
      <w:rFonts w:ascii="Arial" w:eastAsia="Arial" w:hAnsi="Arial" w:cs="Arial"/>
      <w:color w:val="9B979B"/>
      <w:sz w:val="10"/>
      <w:szCs w:val="10"/>
    </w:rPr>
  </w:style>
  <w:style w:type="character" w:customStyle="1" w:styleId="Tablecaption">
    <w:name w:val="Table caption_"/>
    <w:basedOn w:val="DefaultParagraphFont"/>
    <w:link w:val="Tablecaption0"/>
    <w:rsid w:val="00686A53"/>
    <w:rPr>
      <w:rFonts w:ascii="Times New Roman" w:eastAsia="Times New Roman" w:hAnsi="Times New Roman" w:cs="Times New Roman"/>
      <w:b/>
      <w:bCs/>
    </w:rPr>
  </w:style>
  <w:style w:type="character" w:customStyle="1" w:styleId="Other">
    <w:name w:val="Other_"/>
    <w:basedOn w:val="DefaultParagraphFont"/>
    <w:link w:val="Other0"/>
    <w:rsid w:val="00686A53"/>
    <w:rPr>
      <w:rFonts w:ascii="Times New Roman" w:eastAsia="Times New Roman" w:hAnsi="Times New Roman" w:cs="Times New Roman"/>
    </w:rPr>
  </w:style>
  <w:style w:type="paragraph" w:customStyle="1" w:styleId="Picturecaption0">
    <w:name w:val="Picture caption"/>
    <w:basedOn w:val="Normal"/>
    <w:link w:val="Picturecaption"/>
    <w:rsid w:val="00686A53"/>
    <w:pPr>
      <w:spacing w:line="322" w:lineRule="auto"/>
    </w:pPr>
    <w:rPr>
      <w:rFonts w:ascii="Arial" w:eastAsia="Arial" w:hAnsi="Arial" w:cs="Arial"/>
      <w:color w:val="ABA8B4"/>
      <w:sz w:val="8"/>
      <w:szCs w:val="8"/>
      <w:lang w:val="en-US" w:eastAsia="en-US" w:bidi="ar-SA"/>
    </w:rPr>
  </w:style>
  <w:style w:type="paragraph" w:customStyle="1" w:styleId="Bodytext30">
    <w:name w:val="Body text (3)"/>
    <w:basedOn w:val="Normal"/>
    <w:link w:val="Bodytext3"/>
    <w:rsid w:val="00686A53"/>
    <w:pPr>
      <w:spacing w:after="220"/>
    </w:pPr>
    <w:rPr>
      <w:rFonts w:ascii="Arial" w:eastAsia="Arial" w:hAnsi="Arial" w:cs="Arial"/>
      <w:color w:val="9B979B"/>
      <w:sz w:val="10"/>
      <w:szCs w:val="10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686A53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Other0">
    <w:name w:val="Other"/>
    <w:basedOn w:val="Normal"/>
    <w:link w:val="Other"/>
    <w:rsid w:val="00686A53"/>
    <w:pPr>
      <w:spacing w:line="480" w:lineRule="auto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686A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A53"/>
    <w:rPr>
      <w:rFonts w:ascii="Microsoft Sans Serif" w:eastAsia="Microsoft Sans Serif" w:hAnsi="Microsoft Sans Serif" w:cs="Microsoft Sans Serif"/>
      <w:color w:val="000000"/>
      <w:sz w:val="24"/>
      <w:szCs w:val="24"/>
      <w:lang w:val="id-ID" w:eastAsia="id-ID" w:bidi="id-ID"/>
    </w:rPr>
  </w:style>
  <w:style w:type="paragraph" w:styleId="Footer">
    <w:name w:val="footer"/>
    <w:basedOn w:val="Normal"/>
    <w:link w:val="FooterChar"/>
    <w:uiPriority w:val="99"/>
    <w:unhideWhenUsed/>
    <w:rsid w:val="00686A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A53"/>
    <w:rPr>
      <w:rFonts w:ascii="Microsoft Sans Serif" w:eastAsia="Microsoft Sans Serif" w:hAnsi="Microsoft Sans Serif" w:cs="Microsoft Sans Serif"/>
      <w:color w:val="000000"/>
      <w:sz w:val="24"/>
      <w:szCs w:val="24"/>
      <w:lang w:val="id-ID" w:eastAsia="id-ID" w:bidi="id-ID"/>
    </w:rPr>
  </w:style>
  <w:style w:type="character" w:customStyle="1" w:styleId="Heading2">
    <w:name w:val="Heading #2_"/>
    <w:basedOn w:val="DefaultParagraphFont"/>
    <w:link w:val="Heading20"/>
    <w:rsid w:val="000C7604"/>
    <w:rPr>
      <w:rFonts w:ascii="Times New Roman" w:eastAsia="Times New Roman" w:hAnsi="Times New Roman" w:cs="Times New Roman"/>
      <w:i/>
      <w:iCs/>
    </w:rPr>
  </w:style>
  <w:style w:type="paragraph" w:customStyle="1" w:styleId="Heading20">
    <w:name w:val="Heading #2"/>
    <w:basedOn w:val="Normal"/>
    <w:link w:val="Heading2"/>
    <w:rsid w:val="000C7604"/>
    <w:pPr>
      <w:spacing w:after="130" w:line="319" w:lineRule="auto"/>
      <w:jc w:val="center"/>
      <w:outlineLvl w:val="1"/>
    </w:pPr>
    <w:rPr>
      <w:rFonts w:ascii="Times New Roman" w:eastAsia="Times New Roman" w:hAnsi="Times New Roman" w:cs="Times New Roman"/>
      <w:i/>
      <w:iCs/>
      <w:color w:val="auto"/>
      <w:sz w:val="22"/>
      <w:szCs w:val="22"/>
      <w:lang w:val="en-US" w:eastAsia="en-US" w:bidi="ar-SA"/>
    </w:rPr>
  </w:style>
  <w:style w:type="character" w:customStyle="1" w:styleId="Headerorfooter">
    <w:name w:val="Header or footer_"/>
    <w:basedOn w:val="DefaultParagraphFont"/>
    <w:link w:val="Headerorfooter0"/>
    <w:rsid w:val="00F4272A"/>
    <w:rPr>
      <w:rFonts w:ascii="Times New Roman" w:eastAsia="Times New Roman" w:hAnsi="Times New Roman" w:cs="Times New Roman"/>
    </w:rPr>
  </w:style>
  <w:style w:type="character" w:customStyle="1" w:styleId="Heading1">
    <w:name w:val="Heading #1_"/>
    <w:basedOn w:val="DefaultParagraphFont"/>
    <w:link w:val="Heading10"/>
    <w:rsid w:val="00F4272A"/>
    <w:rPr>
      <w:rFonts w:ascii="Calibri" w:eastAsia="Calibri" w:hAnsi="Calibri" w:cs="Calibri"/>
      <w:b/>
      <w:bCs/>
      <w:color w:val="595959"/>
      <w:sz w:val="36"/>
      <w:szCs w:val="36"/>
    </w:rPr>
  </w:style>
  <w:style w:type="character" w:customStyle="1" w:styleId="Bodytext6">
    <w:name w:val="Body text (6)_"/>
    <w:basedOn w:val="DefaultParagraphFont"/>
    <w:link w:val="Bodytext60"/>
    <w:rsid w:val="00F4272A"/>
    <w:rPr>
      <w:rFonts w:ascii="Times New Roman" w:eastAsia="Times New Roman" w:hAnsi="Times New Roman" w:cs="Times New Roman"/>
      <w:color w:val="404040"/>
      <w:sz w:val="17"/>
      <w:szCs w:val="17"/>
    </w:rPr>
  </w:style>
  <w:style w:type="character" w:customStyle="1" w:styleId="Bodytext7">
    <w:name w:val="Body text (7)_"/>
    <w:basedOn w:val="DefaultParagraphFont"/>
    <w:link w:val="Bodytext70"/>
    <w:rsid w:val="00F4272A"/>
    <w:rPr>
      <w:rFonts w:ascii="Calibri" w:eastAsia="Calibri" w:hAnsi="Calibri" w:cs="Calibri"/>
      <w:color w:val="222222"/>
    </w:rPr>
  </w:style>
  <w:style w:type="paragraph" w:customStyle="1" w:styleId="Headerorfooter0">
    <w:name w:val="Header or footer"/>
    <w:basedOn w:val="Normal"/>
    <w:link w:val="Headerorfooter"/>
    <w:rsid w:val="00F4272A"/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Heading10">
    <w:name w:val="Heading #1"/>
    <w:basedOn w:val="Normal"/>
    <w:link w:val="Heading1"/>
    <w:rsid w:val="00F4272A"/>
    <w:pPr>
      <w:jc w:val="center"/>
      <w:outlineLvl w:val="0"/>
    </w:pPr>
    <w:rPr>
      <w:rFonts w:ascii="Calibri" w:eastAsia="Calibri" w:hAnsi="Calibri" w:cs="Calibri"/>
      <w:b/>
      <w:bCs/>
      <w:color w:val="595959"/>
      <w:sz w:val="36"/>
      <w:szCs w:val="36"/>
      <w:lang w:val="en-US" w:eastAsia="en-US" w:bidi="ar-SA"/>
    </w:rPr>
  </w:style>
  <w:style w:type="paragraph" w:customStyle="1" w:styleId="Bodytext60">
    <w:name w:val="Body text (6)"/>
    <w:basedOn w:val="Normal"/>
    <w:link w:val="Bodytext6"/>
    <w:rsid w:val="00F4272A"/>
    <w:pPr>
      <w:spacing w:line="360" w:lineRule="auto"/>
      <w:ind w:left="740"/>
    </w:pPr>
    <w:rPr>
      <w:rFonts w:ascii="Times New Roman" w:eastAsia="Times New Roman" w:hAnsi="Times New Roman" w:cs="Times New Roman"/>
      <w:color w:val="404040"/>
      <w:sz w:val="17"/>
      <w:szCs w:val="17"/>
      <w:lang w:val="en-US" w:eastAsia="en-US" w:bidi="ar-SA"/>
    </w:rPr>
  </w:style>
  <w:style w:type="paragraph" w:customStyle="1" w:styleId="Bodytext70">
    <w:name w:val="Body text (7)"/>
    <w:basedOn w:val="Normal"/>
    <w:link w:val="Bodytext7"/>
    <w:rsid w:val="00F4272A"/>
    <w:pPr>
      <w:spacing w:line="300" w:lineRule="auto"/>
    </w:pPr>
    <w:rPr>
      <w:rFonts w:ascii="Calibri" w:eastAsia="Calibri" w:hAnsi="Calibri" w:cs="Calibri"/>
      <w:color w:val="222222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rnal.sainsglobal.com/index.php/gpp" TargetMode="External"/><Relationship Id="rId13" Type="http://schemas.openxmlformats.org/officeDocument/2006/relationships/hyperlink" Target="https://doi.org/10.23887/jear.v4i4.28925" TargetMode="External"/><Relationship Id="rId18" Type="http://schemas.openxmlformats.org/officeDocument/2006/relationships/hyperlink" Target="http://jurnaledukasia.org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s://doi.org/10.31004/basicedu.v4i2.35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36841/pgsdunars.v8i1.589" TargetMode="External"/><Relationship Id="rId17" Type="http://schemas.openxmlformats.org/officeDocument/2006/relationships/hyperlink" Target="http://www.aging-us.com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oi.org/10.23887/jpk.v4i1.24981" TargetMode="External"/><Relationship Id="rId20" Type="http://schemas.openxmlformats.org/officeDocument/2006/relationships/hyperlink" Target="file:///C:/Users/hpdk1/Downloads/20543-43650-1-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i.org/10.21831/jpipfip.v13i2.33757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57235/jleb.v1i2.1192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doi.org/10.24246/j.sw.2014.v30.i2.p121-136" TargetMode="External"/><Relationship Id="rId19" Type="http://schemas.openxmlformats.org/officeDocument/2006/relationships/hyperlink" Target="http://ejurnal.ung.ac.id/index.php/inverte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6706/jppk.v10i1.20211" TargetMode="External"/><Relationship Id="rId14" Type="http://schemas.openxmlformats.org/officeDocument/2006/relationships/hyperlink" Target="https://doi.org/10.23887/jisd.v3i4.21778" TargetMode="External"/><Relationship Id="rId22" Type="http://schemas.openxmlformats.org/officeDocument/2006/relationships/hyperlink" Target="https://doi.org/10.55784/jupeis.vol1.iss3.17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2024-11-14T08:41:00Z</dcterms:created>
  <dcterms:modified xsi:type="dcterms:W3CDTF">2024-11-14T08:41:00Z</dcterms:modified>
</cp:coreProperties>
</file>