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352B" w14:textId="77777777" w:rsidR="00CF4CF6" w:rsidRDefault="00CF4CF6" w:rsidP="00CF4CF6">
      <w:pPr>
        <w:pStyle w:val="Heading2"/>
        <w:spacing w:before="88" w:line="477" w:lineRule="auto"/>
        <w:ind w:left="3653" w:right="3521" w:firstLine="1183"/>
        <w:jc w:val="left"/>
      </w:pPr>
      <w:r>
        <w:t>BAB V</w:t>
      </w:r>
      <w:r>
        <w:rPr>
          <w:spacing w:val="1"/>
        </w:rPr>
        <w:t xml:space="preserve"> </w:t>
      </w:r>
      <w:r>
        <w:rPr>
          <w:spacing w:val="-1"/>
        </w:rPr>
        <w:t>KESIMPULAN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SARAN</w:t>
      </w:r>
    </w:p>
    <w:p w14:paraId="16F489B1" w14:textId="77777777" w:rsidR="00CF4CF6" w:rsidRDefault="00CF4CF6" w:rsidP="00CF4CF6">
      <w:pPr>
        <w:pStyle w:val="BodyText"/>
        <w:rPr>
          <w:b/>
          <w:sz w:val="20"/>
        </w:rPr>
      </w:pPr>
    </w:p>
    <w:p w14:paraId="3E530153" w14:textId="77777777" w:rsidR="00CF4CF6" w:rsidRDefault="00CF4CF6" w:rsidP="00CF4CF6">
      <w:pPr>
        <w:pStyle w:val="BodyText"/>
        <w:spacing w:before="5"/>
        <w:rPr>
          <w:b/>
          <w:sz w:val="20"/>
        </w:rPr>
      </w:pPr>
    </w:p>
    <w:p w14:paraId="1166A592" w14:textId="77777777" w:rsidR="00CF4CF6" w:rsidRDefault="00CF4CF6" w:rsidP="00843F10">
      <w:pPr>
        <w:pStyle w:val="Heading2"/>
        <w:numPr>
          <w:ilvl w:val="1"/>
          <w:numId w:val="4"/>
        </w:numPr>
        <w:tabs>
          <w:tab w:val="left" w:pos="1937"/>
        </w:tabs>
        <w:spacing w:before="90"/>
      </w:pPr>
      <w:bookmarkStart w:id="0" w:name="5.1_Kesimpulan"/>
      <w:bookmarkStart w:id="1" w:name="_bookmark88"/>
      <w:bookmarkEnd w:id="0"/>
      <w:bookmarkEnd w:id="1"/>
      <w:r>
        <w:t>Kesimpulan</w:t>
      </w:r>
    </w:p>
    <w:p w14:paraId="29EA9267" w14:textId="77777777" w:rsidR="00CF4CF6" w:rsidRDefault="00CF4CF6" w:rsidP="00CF4CF6">
      <w:pPr>
        <w:pStyle w:val="BodyText"/>
        <w:spacing w:before="4"/>
        <w:rPr>
          <w:b/>
          <w:sz w:val="23"/>
        </w:rPr>
      </w:pPr>
    </w:p>
    <w:p w14:paraId="26FF5462" w14:textId="77777777" w:rsidR="00CF4CF6" w:rsidRDefault="00CF4CF6" w:rsidP="00CF4CF6">
      <w:pPr>
        <w:pStyle w:val="BodyText"/>
        <w:spacing w:before="1" w:line="470" w:lineRule="auto"/>
        <w:ind w:left="1228" w:right="1228" w:firstLine="720"/>
        <w:jc w:val="both"/>
      </w:pPr>
      <w:r>
        <w:t>Berdasarkan praktek kerja profesi apoteker yang dilaksanakan di Apotek</w:t>
      </w:r>
      <w:r>
        <w:rPr>
          <w:spacing w:val="1"/>
        </w:rPr>
        <w:t xml:space="preserve"> </w:t>
      </w:r>
      <w:r>
        <w:t>Kimia</w:t>
      </w:r>
      <w:r>
        <w:rPr>
          <w:spacing w:val="-4"/>
        </w:rPr>
        <w:t xml:space="preserve"> </w:t>
      </w:r>
      <w:r>
        <w:t>Farma</w:t>
      </w:r>
      <w:r>
        <w:rPr>
          <w:spacing w:val="-1"/>
        </w:rPr>
        <w:t xml:space="preserve"> </w:t>
      </w:r>
      <w:r>
        <w:t>Setia</w:t>
      </w:r>
      <w:r>
        <w:rPr>
          <w:spacing w:val="-1"/>
        </w:rPr>
        <w:t xml:space="preserve"> </w:t>
      </w:r>
      <w:r>
        <w:t>Budi</w:t>
      </w:r>
      <w:r>
        <w:rPr>
          <w:spacing w:val="4"/>
        </w:rPr>
        <w:t xml:space="preserve"> </w:t>
      </w:r>
      <w:r>
        <w:t>2 Medan, dapat disimpulkan bahwa:</w:t>
      </w:r>
    </w:p>
    <w:p w14:paraId="2C54FAB6" w14:textId="77777777" w:rsidR="00CF4CF6" w:rsidRDefault="00CF4CF6" w:rsidP="00843F10">
      <w:pPr>
        <w:pStyle w:val="ListParagraph"/>
        <w:numPr>
          <w:ilvl w:val="0"/>
          <w:numId w:val="2"/>
        </w:numPr>
        <w:tabs>
          <w:tab w:val="left" w:pos="1656"/>
        </w:tabs>
        <w:spacing w:line="468" w:lineRule="auto"/>
        <w:ind w:right="1215"/>
        <w:rPr>
          <w:sz w:val="24"/>
        </w:rPr>
      </w:pPr>
      <w:r>
        <w:rPr>
          <w:sz w:val="24"/>
        </w:rPr>
        <w:t>Fungsi apoteker sebagai manager memiliki peran dalam pengeloaan SDM</w:t>
      </w:r>
      <w:r>
        <w:rPr>
          <w:spacing w:val="1"/>
          <w:sz w:val="24"/>
        </w:rPr>
        <w:t xml:space="preserve"> </w:t>
      </w:r>
      <w:r>
        <w:rPr>
          <w:sz w:val="24"/>
        </w:rPr>
        <w:t>apotek.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Personalia/SDM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apotek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pasien.</w:t>
      </w:r>
      <w:r>
        <w:rPr>
          <w:spacing w:val="1"/>
          <w:sz w:val="24"/>
        </w:rPr>
        <w:t xml:space="preserve"> </w:t>
      </w:r>
      <w:r>
        <w:rPr>
          <w:sz w:val="24"/>
        </w:rPr>
        <w:t>Apoteker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farmasi</w:t>
      </w:r>
      <w:r>
        <w:rPr>
          <w:spacing w:val="1"/>
          <w:sz w:val="24"/>
        </w:rPr>
        <w:t xml:space="preserve"> </w:t>
      </w:r>
      <w:r>
        <w:rPr>
          <w:sz w:val="24"/>
        </w:rPr>
        <w:t>klinis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pengkajian</w:t>
      </w:r>
      <w:r>
        <w:rPr>
          <w:spacing w:val="1"/>
          <w:sz w:val="24"/>
        </w:rPr>
        <w:t xml:space="preserve"> </w:t>
      </w:r>
      <w:r>
        <w:rPr>
          <w:sz w:val="24"/>
        </w:rPr>
        <w:t>resep,</w:t>
      </w:r>
      <w:r>
        <w:rPr>
          <w:spacing w:val="1"/>
          <w:sz w:val="24"/>
        </w:rPr>
        <w:t xml:space="preserve"> </w:t>
      </w:r>
      <w:r>
        <w:rPr>
          <w:sz w:val="24"/>
        </w:rPr>
        <w:t>dispensing,</w:t>
      </w:r>
      <w:r>
        <w:rPr>
          <w:spacing w:val="-57"/>
          <w:sz w:val="24"/>
        </w:rPr>
        <w:t xml:space="preserve"> </w:t>
      </w:r>
      <w:r>
        <w:rPr>
          <w:sz w:val="24"/>
        </w:rPr>
        <w:t>Pelayanan Informasi Obat (PIO), konseling, Pelayanan Kefarmasian di rumah</w:t>
      </w:r>
      <w:r>
        <w:rPr>
          <w:spacing w:val="1"/>
          <w:sz w:val="24"/>
        </w:rPr>
        <w:t xml:space="preserve"> </w:t>
      </w:r>
      <w:r>
        <w:rPr>
          <w:sz w:val="24"/>
        </w:rPr>
        <w:t>(home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dibutuhkan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 dan keterampilan berkomunikasi.</w:t>
      </w:r>
    </w:p>
    <w:p w14:paraId="5322DA0E" w14:textId="77777777" w:rsidR="00CF4CF6" w:rsidRDefault="00CF4CF6" w:rsidP="00843F10">
      <w:pPr>
        <w:pStyle w:val="ListParagraph"/>
        <w:numPr>
          <w:ilvl w:val="0"/>
          <w:numId w:val="2"/>
        </w:numPr>
        <w:tabs>
          <w:tab w:val="left" w:pos="1656"/>
        </w:tabs>
        <w:spacing w:line="468" w:lineRule="auto"/>
        <w:ind w:right="1215"/>
        <w:rPr>
          <w:sz w:val="24"/>
        </w:rPr>
      </w:pPr>
      <w:r>
        <w:rPr>
          <w:sz w:val="24"/>
        </w:rPr>
        <w:t>Dengan adanya Praktik Kerja Pendidikan Profesi Apoteker (PKPPA) bidang</w:t>
      </w:r>
      <w:r>
        <w:rPr>
          <w:spacing w:val="1"/>
          <w:sz w:val="24"/>
        </w:rPr>
        <w:t xml:space="preserve"> </w:t>
      </w:r>
      <w:r>
        <w:rPr>
          <w:sz w:val="24"/>
        </w:rPr>
        <w:t>apotek dapat memberikan manfaat kepada calon apoteker untuk menambah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keterampilan,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perapotekan.</w:t>
      </w:r>
    </w:p>
    <w:p w14:paraId="7B141EED" w14:textId="77777777" w:rsidR="00CF4CF6" w:rsidRDefault="00CF4CF6" w:rsidP="00843F10">
      <w:pPr>
        <w:pStyle w:val="ListParagraph"/>
        <w:numPr>
          <w:ilvl w:val="0"/>
          <w:numId w:val="2"/>
        </w:numPr>
        <w:tabs>
          <w:tab w:val="left" w:pos="1656"/>
        </w:tabs>
        <w:spacing w:line="468" w:lineRule="auto"/>
        <w:ind w:right="1215"/>
        <w:rPr>
          <w:sz w:val="24"/>
        </w:rPr>
      </w:pP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apoteker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dilatih</w:t>
      </w:r>
      <w:r>
        <w:rPr>
          <w:spacing w:val="1"/>
          <w:sz w:val="24"/>
        </w:rPr>
        <w:t xml:space="preserve"> </w:t>
      </w:r>
      <w:r>
        <w:rPr>
          <w:sz w:val="24"/>
        </w:rPr>
        <w:t>dengan melakukan konseling pada pelayanan resep, swamedikasi pasien serta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</w:t>
      </w:r>
      <w:r>
        <w:rPr>
          <w:spacing w:val="3"/>
          <w:sz w:val="24"/>
        </w:rPr>
        <w:t xml:space="preserve"> </w:t>
      </w:r>
      <w:r>
        <w:rPr>
          <w:sz w:val="24"/>
        </w:rPr>
        <w:t>obat.</w:t>
      </w:r>
    </w:p>
    <w:p w14:paraId="4DF3741D" w14:textId="77777777" w:rsidR="00CF4CF6" w:rsidRDefault="00CF4CF6" w:rsidP="00CF4CF6">
      <w:pPr>
        <w:spacing w:line="468" w:lineRule="auto"/>
        <w:jc w:val="both"/>
        <w:rPr>
          <w:sz w:val="24"/>
        </w:rPr>
        <w:sectPr w:rsidR="00CF4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30" w:h="16860"/>
          <w:pgMar w:top="1600" w:right="480" w:bottom="1120" w:left="1040" w:header="0" w:footer="923" w:gutter="0"/>
          <w:cols w:space="720"/>
        </w:sectPr>
      </w:pPr>
    </w:p>
    <w:p w14:paraId="0FBA6CDB" w14:textId="77777777" w:rsidR="00CF4CF6" w:rsidRDefault="00CF4CF6" w:rsidP="00843F10">
      <w:pPr>
        <w:pStyle w:val="Heading2"/>
        <w:numPr>
          <w:ilvl w:val="1"/>
          <w:numId w:val="3"/>
        </w:numPr>
        <w:tabs>
          <w:tab w:val="left" w:pos="1937"/>
        </w:tabs>
        <w:spacing w:before="88"/>
        <w:ind w:hanging="709"/>
      </w:pPr>
      <w:bookmarkStart w:id="3" w:name="5.2_Saran"/>
      <w:bookmarkStart w:id="4" w:name="_bookmark89"/>
      <w:bookmarkEnd w:id="3"/>
      <w:bookmarkEnd w:id="4"/>
      <w:r>
        <w:lastRenderedPageBreak/>
        <w:t>Saran</w:t>
      </w:r>
    </w:p>
    <w:p w14:paraId="7DEECBBF" w14:textId="77777777" w:rsidR="00CF4CF6" w:rsidRDefault="00CF4CF6" w:rsidP="00CF4CF6">
      <w:pPr>
        <w:pStyle w:val="BodyText"/>
        <w:spacing w:before="10"/>
        <w:rPr>
          <w:b/>
          <w:sz w:val="21"/>
        </w:rPr>
      </w:pPr>
    </w:p>
    <w:p w14:paraId="4D0B5573" w14:textId="77777777" w:rsidR="00CF4CF6" w:rsidRDefault="00CF4CF6" w:rsidP="00843F10">
      <w:pPr>
        <w:pStyle w:val="ListParagraph"/>
        <w:numPr>
          <w:ilvl w:val="0"/>
          <w:numId w:val="1"/>
        </w:numPr>
        <w:tabs>
          <w:tab w:val="left" w:pos="1656"/>
        </w:tabs>
        <w:spacing w:before="1" w:line="468" w:lineRule="auto"/>
        <w:ind w:right="1218"/>
        <w:rPr>
          <w:sz w:val="24"/>
        </w:rPr>
      </w:pPr>
      <w:r>
        <w:rPr>
          <w:sz w:val="24"/>
        </w:rPr>
        <w:t>Disarankan sebaiknya pada kasir untuk mendaftarkan semua produk ke sistem</w:t>
      </w:r>
      <w:r>
        <w:rPr>
          <w:spacing w:val="-57"/>
          <w:sz w:val="24"/>
        </w:rPr>
        <w:t xml:space="preserve"> </w:t>
      </w:r>
      <w:r>
        <w:rPr>
          <w:sz w:val="24"/>
        </w:rPr>
        <w:t>barcode scanner agar mempermudah dalam penjualan obat dan meminimalisir</w:t>
      </w:r>
      <w:r>
        <w:rPr>
          <w:spacing w:val="-57"/>
          <w:sz w:val="24"/>
        </w:rPr>
        <w:t xml:space="preserve"> </w:t>
      </w:r>
      <w:r>
        <w:rPr>
          <w:sz w:val="24"/>
        </w:rPr>
        <w:t>terjadinya ketidak sesuaian pada</w:t>
      </w:r>
      <w:r>
        <w:rPr>
          <w:spacing w:val="1"/>
          <w:sz w:val="24"/>
        </w:rPr>
        <w:t xml:space="preserve"> </w:t>
      </w:r>
      <w:r>
        <w:rPr>
          <w:sz w:val="24"/>
        </w:rPr>
        <w:t>saat stok opname.</w:t>
      </w:r>
    </w:p>
    <w:p w14:paraId="46D9E861" w14:textId="77777777" w:rsidR="00CF4CF6" w:rsidRDefault="00CF4CF6" w:rsidP="00843F10">
      <w:pPr>
        <w:pStyle w:val="ListParagraph"/>
        <w:numPr>
          <w:ilvl w:val="0"/>
          <w:numId w:val="1"/>
        </w:numPr>
        <w:tabs>
          <w:tab w:val="left" w:pos="1656"/>
        </w:tabs>
        <w:spacing w:before="3" w:line="468" w:lineRule="auto"/>
        <w:ind w:right="1220"/>
        <w:rPr>
          <w:sz w:val="24"/>
        </w:rPr>
      </w:pPr>
      <w:r>
        <w:rPr>
          <w:sz w:val="24"/>
        </w:rPr>
        <w:t>Disarankan sebaiknya memberi label untuk obat LASA (Look Alike Sound</w:t>
      </w:r>
      <w:r>
        <w:rPr>
          <w:spacing w:val="1"/>
          <w:sz w:val="24"/>
        </w:rPr>
        <w:t xml:space="preserve"> </w:t>
      </w:r>
      <w:r>
        <w:rPr>
          <w:sz w:val="24"/>
        </w:rPr>
        <w:t>Alike)</w:t>
      </w:r>
      <w:r>
        <w:rPr>
          <w:spacing w:val="-5"/>
          <w:sz w:val="24"/>
        </w:rPr>
        <w:t xml:space="preserve"> </w:t>
      </w:r>
      <w:r>
        <w:rPr>
          <w:sz w:val="24"/>
        </w:rPr>
        <w:t>untuk mempermudah dalam proses</w:t>
      </w:r>
      <w:r>
        <w:rPr>
          <w:spacing w:val="-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2"/>
          <w:sz w:val="24"/>
        </w:rPr>
        <w:t xml:space="preserve"> </w:t>
      </w:r>
      <w:r>
        <w:rPr>
          <w:sz w:val="24"/>
        </w:rPr>
        <w:t>obat.</w:t>
      </w:r>
    </w:p>
    <w:p w14:paraId="30B4B5A5" w14:textId="77777777" w:rsidR="00CF4CF6" w:rsidRDefault="00CF4CF6" w:rsidP="00CF4CF6">
      <w:pPr>
        <w:spacing w:line="468" w:lineRule="auto"/>
        <w:jc w:val="both"/>
        <w:rPr>
          <w:sz w:val="24"/>
        </w:rPr>
        <w:sectPr w:rsidR="00CF4CF6">
          <w:pgSz w:w="11930" w:h="16860"/>
          <w:pgMar w:top="1600" w:right="480" w:bottom="1120" w:left="1040" w:header="0" w:footer="923" w:gutter="0"/>
          <w:cols w:space="720"/>
        </w:sectPr>
      </w:pPr>
    </w:p>
    <w:p w14:paraId="1FA93DB4" w14:textId="77777777" w:rsidR="00BD004B" w:rsidRDefault="00BD004B" w:rsidP="00075E18">
      <w:pPr>
        <w:spacing w:before="360" w:after="100" w:afterAutospacing="1" w:line="240" w:lineRule="auto"/>
        <w:ind w:right="284"/>
      </w:pPr>
    </w:p>
    <w:sectPr w:rsidR="00BD004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FBAD2" w14:textId="77777777" w:rsidR="00D56DDB" w:rsidRDefault="00D56DDB" w:rsidP="00D92435">
      <w:pPr>
        <w:spacing w:after="0" w:line="240" w:lineRule="auto"/>
      </w:pPr>
      <w:r>
        <w:separator/>
      </w:r>
    </w:p>
  </w:endnote>
  <w:endnote w:type="continuationSeparator" w:id="0">
    <w:p w14:paraId="19BF800E" w14:textId="77777777" w:rsidR="00D56DDB" w:rsidRDefault="00D56DDB" w:rsidP="00D9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F352" w14:textId="77777777" w:rsidR="00CC5422" w:rsidRDefault="00CC5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B7C70" w14:textId="77777777" w:rsidR="00CC5422" w:rsidRDefault="00CC5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2E1E" w14:textId="77777777" w:rsidR="00CC5422" w:rsidRDefault="00CC54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698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88B78" w14:textId="77777777" w:rsidR="00075E18" w:rsidRDefault="00075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C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2B5BB3" w14:textId="77777777" w:rsidR="00075E18" w:rsidRDefault="00075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9849" w14:textId="77777777" w:rsidR="00D56DDB" w:rsidRDefault="00D56DDB" w:rsidP="00D92435">
      <w:pPr>
        <w:spacing w:after="0" w:line="240" w:lineRule="auto"/>
      </w:pPr>
      <w:r>
        <w:separator/>
      </w:r>
    </w:p>
  </w:footnote>
  <w:footnote w:type="continuationSeparator" w:id="0">
    <w:p w14:paraId="53F71D1C" w14:textId="77777777" w:rsidR="00D56DDB" w:rsidRDefault="00D56DDB" w:rsidP="00D9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37AF" w14:textId="77777777" w:rsidR="00CC5422" w:rsidRDefault="00CC5422">
    <w:pPr>
      <w:pStyle w:val="Header"/>
    </w:pPr>
    <w:r>
      <w:rPr>
        <w:noProof/>
      </w:rPr>
      <w:pict w14:anchorId="21ABF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5" o:spid="_x0000_s2050" type="#_x0000_t75" style="position:absolute;margin-left:0;margin-top:0;width:520.2pt;height:512.9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9876" w14:textId="77777777" w:rsidR="00CC5422" w:rsidRDefault="00CC5422">
    <w:pPr>
      <w:pStyle w:val="Header"/>
    </w:pPr>
  </w:p>
  <w:p w14:paraId="303DCB1F" w14:textId="77777777" w:rsidR="00CC5422" w:rsidRDefault="00CC5422">
    <w:pPr>
      <w:pStyle w:val="Header"/>
    </w:pPr>
  </w:p>
  <w:p w14:paraId="4DA63F73" w14:textId="77777777" w:rsidR="00CC5422" w:rsidRPr="00CC5422" w:rsidRDefault="00CC5422" w:rsidP="00CC5422">
    <w:pPr>
      <w:pStyle w:val="Header"/>
      <w:jc w:val="right"/>
      <w:rPr>
        <w:b/>
        <w:bCs/>
        <w:lang w:val="en-US"/>
      </w:rPr>
    </w:pPr>
    <w:r w:rsidRPr="00CC5422">
      <w:rPr>
        <w:b/>
        <w:bCs/>
        <w:noProof/>
        <w:sz w:val="28"/>
        <w:szCs w:val="28"/>
        <w:highlight w:val="green"/>
      </w:rPr>
      <w:pict w14:anchorId="5E304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6" o:spid="_x0000_s2051" type="#_x0000_t75" style="position:absolute;left:0;text-align:left;margin-left:0;margin-top:0;width:520.2pt;height:512.9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CC5422">
      <w:rPr>
        <w:b/>
        <w:bCs/>
        <w:sz w:val="28"/>
        <w:szCs w:val="28"/>
        <w:highlight w:val="green"/>
        <w:lang w:val="en-US"/>
      </w:rPr>
      <w:t>UPDATE:</w:t>
    </w:r>
    <w:r w:rsidRPr="00CC5422">
      <w:rPr>
        <w:b/>
        <w:bCs/>
        <w:sz w:val="28"/>
        <w:szCs w:val="28"/>
        <w:highlight w:val="green"/>
        <w:lang w:val="id-ID"/>
      </w:rPr>
      <w:t>05/02/2025 11:01:16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0BC4" w14:textId="77777777" w:rsidR="00CC5422" w:rsidRDefault="00CC5422">
    <w:pPr>
      <w:pStyle w:val="Header"/>
    </w:pPr>
    <w:r>
      <w:rPr>
        <w:noProof/>
      </w:rPr>
      <w:pict w14:anchorId="7CFCE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4" o:spid="_x0000_s2049" type="#_x0000_t75" style="position:absolute;margin-left:0;margin-top:0;width:520.2pt;height:512.9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CA6C" w14:textId="77777777" w:rsidR="00CC5422" w:rsidRDefault="00CC5422">
    <w:pPr>
      <w:pStyle w:val="Header"/>
    </w:pPr>
    <w:r>
      <w:rPr>
        <w:noProof/>
      </w:rPr>
      <w:pict w14:anchorId="0C529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8" o:spid="_x0000_s2053" type="#_x0000_t75" style="position:absolute;margin-left:0;margin-top:0;width:520.2pt;height:512.95pt;z-index:-25165414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B63B" w14:textId="77777777" w:rsidR="00CC5422" w:rsidRDefault="00CC5422">
    <w:pPr>
      <w:pStyle w:val="Header"/>
    </w:pPr>
    <w:r>
      <w:rPr>
        <w:noProof/>
      </w:rPr>
      <w:pict w14:anchorId="57B5F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9" o:spid="_x0000_s2054" type="#_x0000_t75" style="position:absolute;margin-left:0;margin-top:0;width:520.2pt;height:512.95pt;z-index:-25165312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EA6B" w14:textId="77777777" w:rsidR="00CC5422" w:rsidRDefault="00CC5422">
    <w:pPr>
      <w:pStyle w:val="Header"/>
    </w:pPr>
    <w:r>
      <w:rPr>
        <w:noProof/>
      </w:rPr>
      <w:pict w14:anchorId="79EB0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0467" o:spid="_x0000_s2052" type="#_x0000_t75" style="position:absolute;margin-left:0;margin-top:0;width:520.2pt;height:512.95pt;z-index:-2516551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949"/>
    <w:multiLevelType w:val="hybridMultilevel"/>
    <w:tmpl w:val="C41C017E"/>
    <w:lvl w:ilvl="0" w:tplc="ACCC9952">
      <w:start w:val="1"/>
      <w:numFmt w:val="decimal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326DDC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02364A60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B26C8620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03DEB05A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D8DE4322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E15ACFAC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A2A66252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4740BD26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44483A6E"/>
    <w:multiLevelType w:val="multilevel"/>
    <w:tmpl w:val="7BB67E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800"/>
      </w:pPr>
      <w:rPr>
        <w:rFonts w:hint="default"/>
      </w:rPr>
    </w:lvl>
  </w:abstractNum>
  <w:abstractNum w:abstractNumId="2" w15:restartNumberingAfterBreak="0">
    <w:nsid w:val="6293615B"/>
    <w:multiLevelType w:val="multilevel"/>
    <w:tmpl w:val="0136C800"/>
    <w:lvl w:ilvl="0">
      <w:start w:val="5"/>
      <w:numFmt w:val="decimal"/>
      <w:lvlText w:val="%1"/>
      <w:lvlJc w:val="left"/>
      <w:pPr>
        <w:ind w:left="193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32" w:hanging="7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8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4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0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62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id" w:eastAsia="en-US" w:bidi="ar-SA"/>
      </w:rPr>
    </w:lvl>
  </w:abstractNum>
  <w:abstractNum w:abstractNumId="3" w15:restartNumberingAfterBreak="0">
    <w:nsid w:val="7E640876"/>
    <w:multiLevelType w:val="hybridMultilevel"/>
    <w:tmpl w:val="94420FA6"/>
    <w:lvl w:ilvl="0" w:tplc="D852597E">
      <w:start w:val="1"/>
      <w:numFmt w:val="decimal"/>
      <w:lvlText w:val="%1."/>
      <w:lvlJc w:val="left"/>
      <w:pPr>
        <w:ind w:left="165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36EE2A">
      <w:numFmt w:val="bullet"/>
      <w:lvlText w:val="•"/>
      <w:lvlJc w:val="left"/>
      <w:pPr>
        <w:ind w:left="2534" w:hanging="428"/>
      </w:pPr>
      <w:rPr>
        <w:rFonts w:hint="default"/>
        <w:lang w:val="id" w:eastAsia="en-US" w:bidi="ar-SA"/>
      </w:rPr>
    </w:lvl>
    <w:lvl w:ilvl="2" w:tplc="45BCA7DA">
      <w:numFmt w:val="bullet"/>
      <w:lvlText w:val="•"/>
      <w:lvlJc w:val="left"/>
      <w:pPr>
        <w:ind w:left="3408" w:hanging="428"/>
      </w:pPr>
      <w:rPr>
        <w:rFonts w:hint="default"/>
        <w:lang w:val="id" w:eastAsia="en-US" w:bidi="ar-SA"/>
      </w:rPr>
    </w:lvl>
    <w:lvl w:ilvl="3" w:tplc="C5B072EC">
      <w:numFmt w:val="bullet"/>
      <w:lvlText w:val="•"/>
      <w:lvlJc w:val="left"/>
      <w:pPr>
        <w:ind w:left="4282" w:hanging="428"/>
      </w:pPr>
      <w:rPr>
        <w:rFonts w:hint="default"/>
        <w:lang w:val="id" w:eastAsia="en-US" w:bidi="ar-SA"/>
      </w:rPr>
    </w:lvl>
    <w:lvl w:ilvl="4" w:tplc="66E0F4BA">
      <w:numFmt w:val="bullet"/>
      <w:lvlText w:val="•"/>
      <w:lvlJc w:val="left"/>
      <w:pPr>
        <w:ind w:left="5156" w:hanging="428"/>
      </w:pPr>
      <w:rPr>
        <w:rFonts w:hint="default"/>
        <w:lang w:val="id" w:eastAsia="en-US" w:bidi="ar-SA"/>
      </w:rPr>
    </w:lvl>
    <w:lvl w:ilvl="5" w:tplc="1BB2F8D6">
      <w:numFmt w:val="bullet"/>
      <w:lvlText w:val="•"/>
      <w:lvlJc w:val="left"/>
      <w:pPr>
        <w:ind w:left="6030" w:hanging="428"/>
      </w:pPr>
      <w:rPr>
        <w:rFonts w:hint="default"/>
        <w:lang w:val="id" w:eastAsia="en-US" w:bidi="ar-SA"/>
      </w:rPr>
    </w:lvl>
    <w:lvl w:ilvl="6" w:tplc="B25E7310">
      <w:numFmt w:val="bullet"/>
      <w:lvlText w:val="•"/>
      <w:lvlJc w:val="left"/>
      <w:pPr>
        <w:ind w:left="6904" w:hanging="428"/>
      </w:pPr>
      <w:rPr>
        <w:rFonts w:hint="default"/>
        <w:lang w:val="id" w:eastAsia="en-US" w:bidi="ar-SA"/>
      </w:rPr>
    </w:lvl>
    <w:lvl w:ilvl="7" w:tplc="AEFA4E5E">
      <w:numFmt w:val="bullet"/>
      <w:lvlText w:val="•"/>
      <w:lvlJc w:val="left"/>
      <w:pPr>
        <w:ind w:left="7778" w:hanging="428"/>
      </w:pPr>
      <w:rPr>
        <w:rFonts w:hint="default"/>
        <w:lang w:val="id" w:eastAsia="en-US" w:bidi="ar-SA"/>
      </w:rPr>
    </w:lvl>
    <w:lvl w:ilvl="8" w:tplc="CAF0CF42">
      <w:numFmt w:val="bullet"/>
      <w:lvlText w:val="•"/>
      <w:lvlJc w:val="left"/>
      <w:pPr>
        <w:ind w:left="8652" w:hanging="42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35"/>
    <w:rsid w:val="00075E18"/>
    <w:rsid w:val="003D236F"/>
    <w:rsid w:val="005632D4"/>
    <w:rsid w:val="00843F10"/>
    <w:rsid w:val="00A504ED"/>
    <w:rsid w:val="00BD004B"/>
    <w:rsid w:val="00CC5422"/>
    <w:rsid w:val="00CF4CF6"/>
    <w:rsid w:val="00D56DDB"/>
    <w:rsid w:val="00D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CA60CB8"/>
  <w15:chartTrackingRefBased/>
  <w15:docId w15:val="{0733F99D-35B6-4E92-94F9-5E080D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630" w:right="6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link w:val="Heading2Char"/>
    <w:uiPriority w:val="1"/>
    <w:qFormat/>
    <w:rsid w:val="00D92435"/>
    <w:pPr>
      <w:widowControl w:val="0"/>
      <w:autoSpaceDE w:val="0"/>
      <w:autoSpaceDN w:val="0"/>
      <w:spacing w:after="0" w:line="240" w:lineRule="auto"/>
      <w:ind w:left="1936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43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924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92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243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 w:hanging="71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810" w:hanging="709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5">
    <w:name w:val="toc 5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210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  <w:ind w:left="1655" w:hanging="428"/>
      <w:jc w:val="both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07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1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075E1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5E1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075E1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2025-01-23T19:11:00Z</dcterms:created>
  <dcterms:modified xsi:type="dcterms:W3CDTF">2025-02-05T04:01:00Z</dcterms:modified>
</cp:coreProperties>
</file>