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7061" w14:textId="77777777" w:rsidR="002A0EDC" w:rsidRPr="00136270" w:rsidRDefault="002A0EDC" w:rsidP="002A0EDC">
      <w:pPr>
        <w:pStyle w:val="BodyText1"/>
        <w:spacing w:after="340" w:line="240" w:lineRule="auto"/>
        <w:jc w:val="center"/>
      </w:pPr>
      <w:r w:rsidRPr="00136270">
        <w:t>BAB V</w:t>
      </w:r>
    </w:p>
    <w:p w14:paraId="5F7E0EBB" w14:textId="77777777" w:rsidR="002A0EDC" w:rsidRPr="00136270" w:rsidRDefault="002A0EDC" w:rsidP="002A0EDC">
      <w:pPr>
        <w:pStyle w:val="BodyText1"/>
        <w:spacing w:after="120"/>
        <w:jc w:val="center"/>
      </w:pPr>
      <w:r w:rsidRPr="00136270">
        <w:t>KESIMPULAN DAN SARAN</w:t>
      </w:r>
    </w:p>
    <w:p w14:paraId="0207FF71" w14:textId="77777777" w:rsidR="002A0EDC" w:rsidRPr="00136270" w:rsidRDefault="002A0EDC" w:rsidP="002A0EDC">
      <w:pPr>
        <w:pStyle w:val="Heading10"/>
        <w:keepNext/>
        <w:keepLines/>
        <w:numPr>
          <w:ilvl w:val="1"/>
          <w:numId w:val="2"/>
        </w:numPr>
        <w:tabs>
          <w:tab w:val="left" w:pos="562"/>
        </w:tabs>
        <w:spacing w:after="120"/>
      </w:pPr>
      <w:bookmarkStart w:id="0" w:name="bookmark178"/>
      <w:bookmarkStart w:id="1" w:name="bookmark175"/>
      <w:bookmarkStart w:id="2" w:name="bookmark176"/>
      <w:bookmarkStart w:id="3" w:name="bookmark177"/>
      <w:r w:rsidRPr="00136270">
        <w:t>Kesimpulan</w:t>
      </w:r>
      <w:bookmarkEnd w:id="0"/>
      <w:bookmarkEnd w:id="1"/>
      <w:bookmarkEnd w:id="2"/>
      <w:bookmarkEnd w:id="3"/>
    </w:p>
    <w:p w14:paraId="07DF4DEC" w14:textId="77777777" w:rsidR="002A0EDC" w:rsidRPr="00136270" w:rsidRDefault="002A0EDC" w:rsidP="002A0EDC">
      <w:pPr>
        <w:pStyle w:val="BodyText1"/>
        <w:numPr>
          <w:ilvl w:val="0"/>
          <w:numId w:val="3"/>
        </w:numPr>
        <w:tabs>
          <w:tab w:val="left" w:pos="1110"/>
        </w:tabs>
        <w:spacing w:after="40" w:line="341" w:lineRule="auto"/>
        <w:ind w:left="1120" w:hanging="360"/>
      </w:pPr>
      <w:r w:rsidRPr="00136270">
        <w:t>Apoteker sebagai pengelola apotek memiliki peran, fungsi dan tanggung</w:t>
      </w:r>
      <w:r w:rsidRPr="00136270">
        <w:br/>
        <w:t>jawab yang sangat penting dalam pengelolaan segala aspek di apotek, yaitu</w:t>
      </w:r>
      <w:r w:rsidRPr="00136270">
        <w:br/>
        <w:t>meliputi kegiatan manajerial dan pelayanan farmasi klinis.</w:t>
      </w:r>
    </w:p>
    <w:p w14:paraId="1CBD0F3C" w14:textId="77777777" w:rsidR="002A0EDC" w:rsidRPr="00136270" w:rsidRDefault="002A0EDC" w:rsidP="002A0EDC">
      <w:pPr>
        <w:pStyle w:val="BodyText1"/>
        <w:numPr>
          <w:ilvl w:val="0"/>
          <w:numId w:val="3"/>
        </w:numPr>
        <w:tabs>
          <w:tab w:val="left" w:pos="1123"/>
        </w:tabs>
        <w:spacing w:after="40" w:line="341" w:lineRule="auto"/>
        <w:ind w:left="1120" w:hanging="360"/>
      </w:pPr>
      <w:r w:rsidRPr="00136270">
        <w:t>Pelayanan kefarmasian di Apotek Timoti sudah dilaksanakan dengan baik,</w:t>
      </w:r>
      <w:r w:rsidRPr="00136270">
        <w:br/>
        <w:t>meliputi pengelolaan sediaan farmasi alat kesehatan dan bahan medis habis</w:t>
      </w:r>
      <w:r w:rsidRPr="00136270">
        <w:br/>
        <w:t>pakai serta pelayanan farmasi klinis.</w:t>
      </w:r>
    </w:p>
    <w:p w14:paraId="1BFE399F" w14:textId="77777777" w:rsidR="002A0EDC" w:rsidRPr="00136270" w:rsidRDefault="002A0EDC" w:rsidP="002A0EDC">
      <w:pPr>
        <w:pStyle w:val="BodyText1"/>
        <w:numPr>
          <w:ilvl w:val="0"/>
          <w:numId w:val="3"/>
        </w:numPr>
        <w:tabs>
          <w:tab w:val="left" w:pos="1110"/>
        </w:tabs>
        <w:ind w:left="1120" w:hanging="360"/>
      </w:pPr>
      <w:r w:rsidRPr="00136270">
        <w:t>Peningkatan kemampuan berkomunikasi dilatih dengan pemberian</w:t>
      </w:r>
      <w:r w:rsidRPr="00136270">
        <w:br/>
        <w:t>konseling pada pelayanan resep dan swamedikasi pasien.</w:t>
      </w:r>
    </w:p>
    <w:p w14:paraId="02F54246" w14:textId="77777777" w:rsidR="002A0EDC" w:rsidRPr="00136270" w:rsidRDefault="002A0EDC" w:rsidP="002A0EDC">
      <w:pPr>
        <w:pStyle w:val="Heading10"/>
        <w:keepNext/>
        <w:keepLines/>
        <w:numPr>
          <w:ilvl w:val="1"/>
          <w:numId w:val="2"/>
        </w:numPr>
        <w:tabs>
          <w:tab w:val="left" w:pos="562"/>
        </w:tabs>
        <w:spacing w:after="120"/>
      </w:pPr>
      <w:bookmarkStart w:id="4" w:name="bookmark181"/>
      <w:bookmarkStart w:id="5" w:name="bookmark180"/>
      <w:r w:rsidRPr="00136270">
        <w:t>Saran</w:t>
      </w:r>
      <w:bookmarkEnd w:id="4"/>
      <w:bookmarkEnd w:id="5"/>
    </w:p>
    <w:p w14:paraId="15FC276D" w14:textId="77777777" w:rsidR="002A0EDC" w:rsidRPr="00136270" w:rsidRDefault="002A0EDC" w:rsidP="002A0EDC">
      <w:pPr>
        <w:pStyle w:val="BodyText1"/>
        <w:ind w:firstLine="400"/>
      </w:pPr>
      <w:r w:rsidRPr="00136270">
        <w:t>Berdasarkan kesimpulan di atas, maka saran yang dapat diberikan adalah:</w:t>
      </w:r>
    </w:p>
    <w:p w14:paraId="05812DF9" w14:textId="77777777" w:rsidR="002A0EDC" w:rsidRDefault="002A0EDC" w:rsidP="002A0EDC">
      <w:pPr>
        <w:pStyle w:val="BodyText1"/>
        <w:numPr>
          <w:ilvl w:val="0"/>
          <w:numId w:val="4"/>
        </w:numPr>
        <w:tabs>
          <w:tab w:val="left" w:pos="791"/>
        </w:tabs>
        <w:spacing w:after="180"/>
        <w:ind w:left="820" w:hanging="360"/>
        <w:jc w:val="both"/>
      </w:pPr>
      <w:r w:rsidRPr="00136270">
        <w:t>Apotek Timoti diharapkan terus mempertahankan kualitas pelayanan terhadap</w:t>
      </w:r>
      <w:r w:rsidRPr="00136270">
        <w:br/>
        <w:t>pelanggan.</w:t>
      </w:r>
    </w:p>
    <w:p w14:paraId="47CD601E" w14:textId="77777777" w:rsidR="002E03AA" w:rsidRPr="002A0EDC" w:rsidRDefault="002A0EDC" w:rsidP="002A0EDC">
      <w:pPr>
        <w:pStyle w:val="BodyText1"/>
        <w:numPr>
          <w:ilvl w:val="0"/>
          <w:numId w:val="4"/>
        </w:numPr>
        <w:tabs>
          <w:tab w:val="left" w:pos="791"/>
        </w:tabs>
        <w:spacing w:after="180"/>
        <w:ind w:left="820" w:hanging="360"/>
        <w:jc w:val="both"/>
      </w:pPr>
      <w:r w:rsidRPr="00136270">
        <w:t>Apotek Timoti hendaknya terus mempertahankan dan meningkatkan kerja</w:t>
      </w:r>
      <w:r w:rsidRPr="00136270">
        <w:br/>
        <w:t>sama dengan perguruan tinggi profesi apoteker dalam pengembangan dunia</w:t>
      </w:r>
      <w:r w:rsidRPr="00136270">
        <w:br/>
        <w:t>pendidikan untuk membantu menciptakan calon apoteker yang berkualitas dan</w:t>
      </w:r>
      <w:r w:rsidRPr="00136270">
        <w:br/>
        <w:t>kompeten.</w:t>
      </w:r>
    </w:p>
    <w:sectPr w:rsidR="002E03AA" w:rsidRPr="002A0EDC" w:rsidSect="00C31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D022D" w14:textId="77777777" w:rsidR="00923F5B" w:rsidRDefault="00923F5B" w:rsidP="00CB47D3">
      <w:r>
        <w:separator/>
      </w:r>
    </w:p>
  </w:endnote>
  <w:endnote w:type="continuationSeparator" w:id="0">
    <w:p w14:paraId="57236ED9" w14:textId="77777777" w:rsidR="00923F5B" w:rsidRDefault="00923F5B" w:rsidP="00CB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204EE" w14:textId="77777777" w:rsidR="00CB47D3" w:rsidRDefault="00CB4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E4A4" w14:textId="77777777" w:rsidR="00CB47D3" w:rsidRDefault="00CB47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41B54" w14:textId="77777777" w:rsidR="00CB47D3" w:rsidRDefault="00CB4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62B4B" w14:textId="77777777" w:rsidR="00923F5B" w:rsidRDefault="00923F5B" w:rsidP="00CB47D3">
      <w:r>
        <w:separator/>
      </w:r>
    </w:p>
  </w:footnote>
  <w:footnote w:type="continuationSeparator" w:id="0">
    <w:p w14:paraId="3FFA620F" w14:textId="77777777" w:rsidR="00923F5B" w:rsidRDefault="00923F5B" w:rsidP="00CB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1FF86" w14:textId="77777777" w:rsidR="00CB47D3" w:rsidRDefault="00CB47D3">
    <w:pPr>
      <w:pStyle w:val="Header"/>
    </w:pPr>
    <w:r>
      <w:rPr>
        <w:noProof/>
      </w:rPr>
      <w:pict w14:anchorId="6D4E48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7310" o:spid="_x0000_s2050" type="#_x0000_t75" style="position:absolute;margin-left:0;margin-top:0;width:425.15pt;height:419.2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966C8" w14:textId="77777777" w:rsidR="00CB47D3" w:rsidRPr="00CB47D3" w:rsidRDefault="00CB47D3" w:rsidP="00CB47D3">
    <w:pPr>
      <w:pStyle w:val="Header"/>
      <w:jc w:val="right"/>
      <w:rPr>
        <w:b/>
        <w:bCs/>
        <w:lang w:val="en-US"/>
      </w:rPr>
    </w:pPr>
    <w:r w:rsidRPr="00CB47D3">
      <w:rPr>
        <w:b/>
        <w:bCs/>
        <w:noProof/>
        <w:sz w:val="28"/>
        <w:szCs w:val="28"/>
        <w:highlight w:val="green"/>
      </w:rPr>
      <w:pict w14:anchorId="6F38B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7311" o:spid="_x0000_s2051" type="#_x0000_t75" style="position:absolute;left:0;text-align:left;margin-left:0;margin-top:0;width:425.15pt;height:419.2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CB47D3">
      <w:rPr>
        <w:b/>
        <w:bCs/>
        <w:sz w:val="28"/>
        <w:szCs w:val="28"/>
        <w:highlight w:val="green"/>
        <w:lang w:val="en-US"/>
      </w:rPr>
      <w:t>UPDATE:</w:t>
    </w:r>
    <w:r w:rsidRPr="00CB47D3">
      <w:rPr>
        <w:b/>
        <w:bCs/>
        <w:sz w:val="28"/>
        <w:szCs w:val="28"/>
        <w:highlight w:val="green"/>
      </w:rPr>
      <w:t>05/02/2025 11:26:22</w:t>
    </w:r>
    <w:bookmarkStart w:id="6" w:name="_GoBack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94B4" w14:textId="77777777" w:rsidR="00CB47D3" w:rsidRDefault="00CB47D3">
    <w:pPr>
      <w:pStyle w:val="Header"/>
    </w:pPr>
    <w:r>
      <w:rPr>
        <w:noProof/>
      </w:rPr>
      <w:pict w14:anchorId="6D013B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7309" o:spid="_x0000_s2049" type="#_x0000_t75" style="position:absolute;margin-left:0;margin-top:0;width:425.15pt;height:419.2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1057"/>
    <w:multiLevelType w:val="multilevel"/>
    <w:tmpl w:val="28AA6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03839"/>
    <w:multiLevelType w:val="multilevel"/>
    <w:tmpl w:val="27BEF4E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94441E"/>
    <w:multiLevelType w:val="multilevel"/>
    <w:tmpl w:val="D4B018DE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760410"/>
    <w:multiLevelType w:val="multilevel"/>
    <w:tmpl w:val="12245CA4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DCB"/>
    <w:rsid w:val="002A0EDC"/>
    <w:rsid w:val="002E03AA"/>
    <w:rsid w:val="00923F5B"/>
    <w:rsid w:val="00C31DCB"/>
    <w:rsid w:val="00C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79A6B2"/>
  <w15:docId w15:val="{BA765FFA-EDF5-4AC6-9DB8-E4841592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0ED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C31DCB"/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sid w:val="00C31DCB"/>
    <w:rPr>
      <w:rFonts w:ascii="Times New Roman" w:eastAsia="Times New Roman" w:hAnsi="Times New Roman" w:cs="Times New Roman"/>
      <w:b/>
      <w:bCs/>
    </w:rPr>
  </w:style>
  <w:style w:type="paragraph" w:customStyle="1" w:styleId="BodyText1">
    <w:name w:val="Body Text1"/>
    <w:basedOn w:val="Normal"/>
    <w:link w:val="Bodytext"/>
    <w:qFormat/>
    <w:rsid w:val="00C31DCB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C31DCB"/>
    <w:pPr>
      <w:spacing w:after="240" w:line="36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CB47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7D3"/>
    <w:rPr>
      <w:rFonts w:ascii="Microsoft Sans Serif" w:eastAsia="Microsoft Sans Serif" w:hAnsi="Microsoft Sans Serif" w:cs="Microsoft Sans Serif"/>
      <w:color w:val="000000"/>
      <w:sz w:val="24"/>
      <w:szCs w:val="24"/>
      <w:lang w:eastAsia="id-ID" w:bidi="id-ID"/>
    </w:rPr>
  </w:style>
  <w:style w:type="paragraph" w:styleId="Footer">
    <w:name w:val="footer"/>
    <w:basedOn w:val="Normal"/>
    <w:link w:val="FooterChar"/>
    <w:uiPriority w:val="99"/>
    <w:unhideWhenUsed/>
    <w:rsid w:val="00CB47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7D3"/>
    <w:rPr>
      <w:rFonts w:ascii="Microsoft Sans Serif" w:eastAsia="Microsoft Sans Serif" w:hAnsi="Microsoft Sans Serif" w:cs="Microsoft Sans Serif"/>
      <w:color w:val="000000"/>
      <w:sz w:val="24"/>
      <w:szCs w:val="24"/>
      <w:lang w:eastAsia="id-ID" w:bidi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2025-01-24T02:13:00Z</dcterms:created>
  <dcterms:modified xsi:type="dcterms:W3CDTF">2025-02-05T04:26:00Z</dcterms:modified>
</cp:coreProperties>
</file>