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A6" w:rsidRDefault="00284AA6" w:rsidP="00284AA6">
      <w:pPr>
        <w:spacing w:before="78"/>
        <w:ind w:left="436" w:right="7"/>
        <w:jc w:val="center"/>
        <w:rPr>
          <w:b/>
          <w:sz w:val="24"/>
        </w:rPr>
      </w:pPr>
      <w:bookmarkStart w:id="0" w:name="ABSTRAK"/>
      <w:bookmarkEnd w:id="0"/>
      <w:r>
        <w:rPr>
          <w:b/>
          <w:spacing w:val="-2"/>
          <w:sz w:val="24"/>
        </w:rPr>
        <w:t>ABSTRAK</w:t>
      </w:r>
    </w:p>
    <w:p w:rsidR="00284AA6" w:rsidRDefault="00284AA6" w:rsidP="00284AA6">
      <w:pPr>
        <w:spacing w:before="181" w:line="261" w:lineRule="auto"/>
        <w:ind w:left="436" w:right="8"/>
        <w:jc w:val="center"/>
        <w:rPr>
          <w:b/>
          <w:sz w:val="24"/>
        </w:rPr>
      </w:pPr>
      <w:r>
        <w:rPr>
          <w:b/>
          <w:sz w:val="24"/>
        </w:rPr>
        <w:t>ANALISIS</w:t>
      </w:r>
      <w:r>
        <w:rPr>
          <w:b/>
          <w:spacing w:val="-15"/>
          <w:sz w:val="24"/>
        </w:rPr>
        <w:t xml:space="preserve"> </w:t>
      </w:r>
      <w:r>
        <w:rPr>
          <w:b/>
          <w:sz w:val="24"/>
        </w:rPr>
        <w:t>HAMBATAN</w:t>
      </w:r>
      <w:r>
        <w:rPr>
          <w:b/>
          <w:spacing w:val="-15"/>
          <w:sz w:val="24"/>
        </w:rPr>
        <w:t xml:space="preserve"> </w:t>
      </w:r>
      <w:r>
        <w:rPr>
          <w:b/>
          <w:sz w:val="24"/>
        </w:rPr>
        <w:t>BELAJAR</w:t>
      </w:r>
      <w:r>
        <w:rPr>
          <w:b/>
          <w:spacing w:val="-15"/>
          <w:sz w:val="24"/>
        </w:rPr>
        <w:t xml:space="preserve"> </w:t>
      </w:r>
      <w:r>
        <w:rPr>
          <w:b/>
          <w:sz w:val="24"/>
        </w:rPr>
        <w:t>MENURUT</w:t>
      </w:r>
      <w:r>
        <w:rPr>
          <w:b/>
          <w:spacing w:val="-15"/>
          <w:sz w:val="24"/>
        </w:rPr>
        <w:t xml:space="preserve"> </w:t>
      </w:r>
      <w:r>
        <w:rPr>
          <w:b/>
          <w:sz w:val="24"/>
        </w:rPr>
        <w:t>JEAN</w:t>
      </w:r>
      <w:r>
        <w:rPr>
          <w:b/>
          <w:spacing w:val="-13"/>
          <w:sz w:val="24"/>
        </w:rPr>
        <w:t xml:space="preserve"> </w:t>
      </w:r>
      <w:r>
        <w:rPr>
          <w:b/>
          <w:sz w:val="24"/>
        </w:rPr>
        <w:t>PIAGET</w:t>
      </w:r>
      <w:r>
        <w:rPr>
          <w:b/>
          <w:spacing w:val="-15"/>
          <w:sz w:val="24"/>
        </w:rPr>
        <w:t xml:space="preserve"> </w:t>
      </w:r>
      <w:r>
        <w:rPr>
          <w:b/>
          <w:sz w:val="24"/>
        </w:rPr>
        <w:t>PADA PEMBELAJARAN MATEMATIKA MATERI OPERASI HITUNG BILANGAN PECAHAN PADA KELAS V SDN 101972 KOTANGAN</w:t>
      </w:r>
    </w:p>
    <w:p w:rsidR="00284AA6" w:rsidRDefault="00284AA6" w:rsidP="00284AA6">
      <w:pPr>
        <w:pStyle w:val="BodyText"/>
        <w:spacing w:before="17"/>
        <w:rPr>
          <w:b/>
          <w:i w:val="0"/>
        </w:rPr>
      </w:pPr>
    </w:p>
    <w:p w:rsidR="00284AA6" w:rsidRDefault="00284AA6" w:rsidP="00284AA6">
      <w:pPr>
        <w:spacing w:line="259" w:lineRule="auto"/>
        <w:ind w:left="3664" w:right="3154" w:hanging="92"/>
        <w:jc w:val="both"/>
        <w:rPr>
          <w:b/>
          <w:sz w:val="24"/>
        </w:rPr>
      </w:pPr>
      <w:r>
        <w:rPr>
          <w:b/>
          <w:sz w:val="24"/>
          <w:u w:val="single"/>
        </w:rPr>
        <w:t>IRMATIA</w:t>
      </w:r>
      <w:r>
        <w:rPr>
          <w:b/>
          <w:spacing w:val="-15"/>
          <w:sz w:val="24"/>
          <w:u w:val="single"/>
        </w:rPr>
        <w:t xml:space="preserve"> </w:t>
      </w:r>
      <w:r>
        <w:rPr>
          <w:b/>
          <w:sz w:val="24"/>
          <w:u w:val="single"/>
        </w:rPr>
        <w:t>ADITA</w:t>
      </w:r>
      <w:r>
        <w:rPr>
          <w:b/>
          <w:sz w:val="24"/>
        </w:rPr>
        <w:t xml:space="preserve"> NPM. 191434016</w:t>
      </w:r>
    </w:p>
    <w:p w:rsidR="00284AA6" w:rsidRDefault="00284AA6" w:rsidP="00284AA6">
      <w:pPr>
        <w:spacing w:line="259" w:lineRule="auto"/>
        <w:ind w:left="566" w:right="130"/>
        <w:jc w:val="both"/>
        <w:rPr>
          <w:sz w:val="24"/>
        </w:rPr>
      </w:pPr>
      <w:r>
        <w:rPr>
          <w:sz w:val="24"/>
        </w:rPr>
        <w:t>Penelitian ini bertujuan untuk menganalisis hambatan belajar menurut Jean Piaget pada pembelajaran matematika materi operasi</w:t>
      </w:r>
      <w:r>
        <w:rPr>
          <w:spacing w:val="-1"/>
          <w:sz w:val="24"/>
        </w:rPr>
        <w:t xml:space="preserve"> </w:t>
      </w:r>
      <w:r>
        <w:rPr>
          <w:sz w:val="24"/>
        </w:rPr>
        <w:t>hitung bilangan pecahan di kelas V SDN</w:t>
      </w:r>
      <w:r>
        <w:rPr>
          <w:spacing w:val="-12"/>
          <w:sz w:val="24"/>
        </w:rPr>
        <w:t xml:space="preserve"> </w:t>
      </w:r>
      <w:r>
        <w:rPr>
          <w:sz w:val="24"/>
        </w:rPr>
        <w:t>101972</w:t>
      </w:r>
      <w:r>
        <w:rPr>
          <w:spacing w:val="-4"/>
          <w:sz w:val="24"/>
        </w:rPr>
        <w:t xml:space="preserve"> </w:t>
      </w:r>
      <w:r>
        <w:rPr>
          <w:sz w:val="24"/>
        </w:rPr>
        <w:t>Kotangan.</w:t>
      </w:r>
      <w:r>
        <w:rPr>
          <w:spacing w:val="-1"/>
          <w:sz w:val="24"/>
        </w:rPr>
        <w:t xml:space="preserve"> </w:t>
      </w:r>
      <w:r>
        <w:rPr>
          <w:sz w:val="24"/>
        </w:rPr>
        <w:t>Penelitian</w:t>
      </w:r>
      <w:r>
        <w:rPr>
          <w:spacing w:val="-2"/>
          <w:sz w:val="24"/>
        </w:rPr>
        <w:t xml:space="preserve"> </w:t>
      </w:r>
      <w:r>
        <w:rPr>
          <w:sz w:val="24"/>
        </w:rPr>
        <w:t>ini</w:t>
      </w:r>
      <w:r>
        <w:rPr>
          <w:spacing w:val="-7"/>
          <w:sz w:val="24"/>
        </w:rPr>
        <w:t xml:space="preserve"> </w:t>
      </w:r>
      <w:r>
        <w:rPr>
          <w:sz w:val="24"/>
        </w:rPr>
        <w:t>merupakan</w:t>
      </w:r>
      <w:r>
        <w:rPr>
          <w:spacing w:val="-7"/>
          <w:sz w:val="24"/>
        </w:rPr>
        <w:t xml:space="preserve"> </w:t>
      </w:r>
      <w:r>
        <w:rPr>
          <w:sz w:val="24"/>
        </w:rPr>
        <w:t>penelitian</w:t>
      </w:r>
      <w:r>
        <w:rPr>
          <w:spacing w:val="-2"/>
          <w:sz w:val="24"/>
        </w:rPr>
        <w:t xml:space="preserve"> </w:t>
      </w:r>
      <w:r>
        <w:rPr>
          <w:sz w:val="24"/>
        </w:rPr>
        <w:t>jenis</w:t>
      </w:r>
      <w:r>
        <w:rPr>
          <w:spacing w:val="-10"/>
          <w:sz w:val="24"/>
        </w:rPr>
        <w:t xml:space="preserve"> </w:t>
      </w:r>
      <w:r>
        <w:rPr>
          <w:sz w:val="24"/>
        </w:rPr>
        <w:t>kualitatif</w:t>
      </w:r>
      <w:r>
        <w:rPr>
          <w:spacing w:val="-15"/>
          <w:sz w:val="24"/>
        </w:rPr>
        <w:t xml:space="preserve"> </w:t>
      </w:r>
      <w:r>
        <w:rPr>
          <w:sz w:val="24"/>
        </w:rPr>
        <w:t>dengan pendekatan fenomologi yang artinya peneliti akan melakukan pengumpulan data melalui</w:t>
      </w:r>
      <w:r>
        <w:rPr>
          <w:spacing w:val="-1"/>
          <w:sz w:val="24"/>
        </w:rPr>
        <w:t xml:space="preserve"> </w:t>
      </w:r>
      <w:r>
        <w:rPr>
          <w:sz w:val="24"/>
        </w:rPr>
        <w:t>observasi</w:t>
      </w:r>
      <w:r>
        <w:rPr>
          <w:spacing w:val="-3"/>
          <w:sz w:val="24"/>
        </w:rPr>
        <w:t xml:space="preserve"> </w:t>
      </w:r>
      <w:r>
        <w:rPr>
          <w:sz w:val="24"/>
        </w:rPr>
        <w:t>partisipan untuk dapat mengetahui fenomena esensial</w:t>
      </w:r>
      <w:r>
        <w:rPr>
          <w:spacing w:val="-4"/>
          <w:sz w:val="24"/>
        </w:rPr>
        <w:t xml:space="preserve"> </w:t>
      </w:r>
      <w:r>
        <w:rPr>
          <w:sz w:val="24"/>
        </w:rPr>
        <w:t>partisipan yang ada atau hambatan belajar yang ada pada pembelajaran matematika materi opersi</w:t>
      </w:r>
      <w:r>
        <w:rPr>
          <w:spacing w:val="-1"/>
          <w:sz w:val="24"/>
        </w:rPr>
        <w:t xml:space="preserve"> </w:t>
      </w:r>
      <w:r>
        <w:rPr>
          <w:sz w:val="24"/>
        </w:rPr>
        <w:t>hitung bilangan bulat sesuai</w:t>
      </w:r>
      <w:r>
        <w:rPr>
          <w:spacing w:val="-2"/>
          <w:sz w:val="24"/>
        </w:rPr>
        <w:t xml:space="preserve"> </w:t>
      </w:r>
      <w:r>
        <w:rPr>
          <w:sz w:val="24"/>
        </w:rPr>
        <w:t>dengan acuan teori</w:t>
      </w:r>
      <w:r>
        <w:rPr>
          <w:spacing w:val="-6"/>
          <w:sz w:val="24"/>
        </w:rPr>
        <w:t xml:space="preserve"> </w:t>
      </w:r>
      <w:r>
        <w:rPr>
          <w:sz w:val="24"/>
        </w:rPr>
        <w:t>belajar Piaget. Subjek pada penelitian</w:t>
      </w:r>
      <w:r>
        <w:rPr>
          <w:spacing w:val="-4"/>
          <w:sz w:val="24"/>
        </w:rPr>
        <w:t xml:space="preserve"> </w:t>
      </w:r>
      <w:r>
        <w:rPr>
          <w:sz w:val="24"/>
        </w:rPr>
        <w:t>ini</w:t>
      </w:r>
      <w:r>
        <w:rPr>
          <w:spacing w:val="-10"/>
          <w:sz w:val="24"/>
        </w:rPr>
        <w:t xml:space="preserve"> </w:t>
      </w:r>
      <w:r>
        <w:rPr>
          <w:sz w:val="24"/>
        </w:rPr>
        <w:t>adalah</w:t>
      </w:r>
      <w:r>
        <w:rPr>
          <w:spacing w:val="-6"/>
          <w:sz w:val="24"/>
        </w:rPr>
        <w:t xml:space="preserve"> </w:t>
      </w:r>
      <w:r>
        <w:rPr>
          <w:sz w:val="24"/>
        </w:rPr>
        <w:t>Siswa/i</w:t>
      </w:r>
      <w:r>
        <w:rPr>
          <w:spacing w:val="-14"/>
          <w:sz w:val="24"/>
        </w:rPr>
        <w:t xml:space="preserve"> </w:t>
      </w:r>
      <w:r>
        <w:rPr>
          <w:sz w:val="24"/>
        </w:rPr>
        <w:t>kelas</w:t>
      </w:r>
      <w:r>
        <w:rPr>
          <w:spacing w:val="-3"/>
          <w:sz w:val="24"/>
        </w:rPr>
        <w:t xml:space="preserve"> </w:t>
      </w:r>
      <w:r>
        <w:rPr>
          <w:sz w:val="24"/>
        </w:rPr>
        <w:t>V</w:t>
      </w:r>
      <w:r>
        <w:rPr>
          <w:spacing w:val="-3"/>
          <w:sz w:val="24"/>
        </w:rPr>
        <w:t xml:space="preserve"> </w:t>
      </w:r>
      <w:r>
        <w:rPr>
          <w:sz w:val="24"/>
        </w:rPr>
        <w:t>SD</w:t>
      </w:r>
      <w:r>
        <w:rPr>
          <w:spacing w:val="-7"/>
          <w:sz w:val="24"/>
        </w:rPr>
        <w:t xml:space="preserve"> </w:t>
      </w:r>
      <w:r>
        <w:rPr>
          <w:sz w:val="24"/>
        </w:rPr>
        <w:t>Negeri</w:t>
      </w:r>
      <w:r>
        <w:rPr>
          <w:spacing w:val="-15"/>
          <w:sz w:val="24"/>
        </w:rPr>
        <w:t xml:space="preserve"> </w:t>
      </w:r>
      <w:r>
        <w:rPr>
          <w:sz w:val="24"/>
        </w:rPr>
        <w:t>101972</w:t>
      </w:r>
      <w:r>
        <w:rPr>
          <w:spacing w:val="-2"/>
          <w:sz w:val="24"/>
        </w:rPr>
        <w:t xml:space="preserve"> </w:t>
      </w:r>
      <w:r>
        <w:rPr>
          <w:sz w:val="24"/>
        </w:rPr>
        <w:t>Kotangan. Instrumen yang digunakan</w:t>
      </w:r>
      <w:r>
        <w:rPr>
          <w:spacing w:val="-11"/>
          <w:sz w:val="24"/>
        </w:rPr>
        <w:t xml:space="preserve"> </w:t>
      </w:r>
      <w:r>
        <w:rPr>
          <w:sz w:val="24"/>
        </w:rPr>
        <w:t>dalam</w:t>
      </w:r>
      <w:r>
        <w:rPr>
          <w:spacing w:val="-15"/>
          <w:sz w:val="24"/>
        </w:rPr>
        <w:t xml:space="preserve"> </w:t>
      </w:r>
      <w:r>
        <w:rPr>
          <w:sz w:val="24"/>
        </w:rPr>
        <w:t>peneltian</w:t>
      </w:r>
      <w:r>
        <w:rPr>
          <w:spacing w:val="-1"/>
          <w:sz w:val="24"/>
        </w:rPr>
        <w:t xml:space="preserve"> </w:t>
      </w:r>
      <w:r>
        <w:rPr>
          <w:sz w:val="24"/>
        </w:rPr>
        <w:t>ini</w:t>
      </w:r>
      <w:r>
        <w:rPr>
          <w:spacing w:val="-7"/>
          <w:sz w:val="24"/>
        </w:rPr>
        <w:t xml:space="preserve"> </w:t>
      </w:r>
      <w:r>
        <w:rPr>
          <w:sz w:val="24"/>
        </w:rPr>
        <w:t>yaitu lembar observasi, angket dan</w:t>
      </w:r>
      <w:r>
        <w:rPr>
          <w:spacing w:val="-11"/>
          <w:sz w:val="24"/>
        </w:rPr>
        <w:t xml:space="preserve"> </w:t>
      </w:r>
      <w:r>
        <w:rPr>
          <w:sz w:val="24"/>
        </w:rPr>
        <w:t>hasil</w:t>
      </w:r>
      <w:r>
        <w:rPr>
          <w:spacing w:val="-15"/>
          <w:sz w:val="24"/>
        </w:rPr>
        <w:t xml:space="preserve"> </w:t>
      </w:r>
      <w:r>
        <w:rPr>
          <w:sz w:val="24"/>
        </w:rPr>
        <w:t>wawancara guru.</w:t>
      </w:r>
      <w:r>
        <w:rPr>
          <w:spacing w:val="-15"/>
          <w:sz w:val="24"/>
        </w:rPr>
        <w:t xml:space="preserve"> </w:t>
      </w:r>
      <w:r>
        <w:rPr>
          <w:sz w:val="24"/>
        </w:rPr>
        <w:t>Teknik</w:t>
      </w:r>
      <w:r>
        <w:rPr>
          <w:spacing w:val="-15"/>
          <w:sz w:val="24"/>
        </w:rPr>
        <w:t xml:space="preserve"> </w:t>
      </w:r>
      <w:r>
        <w:rPr>
          <w:sz w:val="24"/>
        </w:rPr>
        <w:t>analisis</w:t>
      </w:r>
      <w:r>
        <w:rPr>
          <w:spacing w:val="-15"/>
          <w:sz w:val="24"/>
        </w:rPr>
        <w:t xml:space="preserve"> </w:t>
      </w:r>
      <w:r>
        <w:rPr>
          <w:sz w:val="24"/>
        </w:rPr>
        <w:t>yang</w:t>
      </w:r>
      <w:r>
        <w:rPr>
          <w:spacing w:val="-15"/>
          <w:sz w:val="24"/>
        </w:rPr>
        <w:t xml:space="preserve"> </w:t>
      </w:r>
      <w:r>
        <w:rPr>
          <w:sz w:val="24"/>
        </w:rPr>
        <w:t>digunakan</w:t>
      </w:r>
      <w:r>
        <w:rPr>
          <w:spacing w:val="-15"/>
          <w:sz w:val="24"/>
        </w:rPr>
        <w:t xml:space="preserve"> </w:t>
      </w:r>
      <w:r>
        <w:rPr>
          <w:sz w:val="24"/>
        </w:rPr>
        <w:t>yaitu</w:t>
      </w:r>
      <w:r>
        <w:rPr>
          <w:spacing w:val="-15"/>
          <w:sz w:val="24"/>
        </w:rPr>
        <w:t xml:space="preserve"> </w:t>
      </w:r>
      <w:r>
        <w:rPr>
          <w:sz w:val="24"/>
        </w:rPr>
        <w:t>Miles</w:t>
      </w:r>
      <w:r>
        <w:rPr>
          <w:spacing w:val="-15"/>
          <w:sz w:val="24"/>
        </w:rPr>
        <w:t xml:space="preserve"> </w:t>
      </w:r>
      <w:r>
        <w:rPr>
          <w:sz w:val="24"/>
        </w:rPr>
        <w:t>dan</w:t>
      </w:r>
      <w:r>
        <w:rPr>
          <w:spacing w:val="-15"/>
          <w:sz w:val="24"/>
        </w:rPr>
        <w:t xml:space="preserve"> </w:t>
      </w:r>
      <w:r>
        <w:rPr>
          <w:sz w:val="24"/>
        </w:rPr>
        <w:t>Huberman,</w:t>
      </w:r>
      <w:r>
        <w:rPr>
          <w:spacing w:val="-8"/>
          <w:sz w:val="24"/>
        </w:rPr>
        <w:t xml:space="preserve"> </w:t>
      </w:r>
      <w:r>
        <w:rPr>
          <w:sz w:val="24"/>
        </w:rPr>
        <w:t>yaitu</w:t>
      </w:r>
      <w:r>
        <w:rPr>
          <w:spacing w:val="-15"/>
          <w:sz w:val="24"/>
        </w:rPr>
        <w:t xml:space="preserve"> </w:t>
      </w:r>
      <w:r>
        <w:rPr>
          <w:sz w:val="24"/>
        </w:rPr>
        <w:t>analisis</w:t>
      </w:r>
      <w:r>
        <w:rPr>
          <w:spacing w:val="-15"/>
          <w:sz w:val="24"/>
        </w:rPr>
        <w:t xml:space="preserve"> </w:t>
      </w:r>
      <w:r>
        <w:rPr>
          <w:sz w:val="24"/>
        </w:rPr>
        <w:t>data yang dilakukan selama pengumpulan data di lapangan dan setelah semua data terkumpul dengan teknik analisis data interaktif, analisis data berlangsung secara bersama-sama</w:t>
      </w:r>
      <w:r>
        <w:rPr>
          <w:spacing w:val="-18"/>
          <w:sz w:val="24"/>
        </w:rPr>
        <w:t xml:space="preserve"> </w:t>
      </w:r>
      <w:r>
        <w:rPr>
          <w:sz w:val="24"/>
        </w:rPr>
        <w:t>dengan</w:t>
      </w:r>
      <w:r>
        <w:rPr>
          <w:spacing w:val="-16"/>
          <w:sz w:val="24"/>
        </w:rPr>
        <w:t xml:space="preserve"> </w:t>
      </w:r>
      <w:r>
        <w:rPr>
          <w:sz w:val="24"/>
        </w:rPr>
        <w:t>proses</w:t>
      </w:r>
      <w:r>
        <w:rPr>
          <w:spacing w:val="-15"/>
          <w:sz w:val="24"/>
        </w:rPr>
        <w:t xml:space="preserve"> </w:t>
      </w:r>
      <w:r>
        <w:rPr>
          <w:sz w:val="24"/>
        </w:rPr>
        <w:t>pengumpulan</w:t>
      </w:r>
      <w:r>
        <w:rPr>
          <w:spacing w:val="-16"/>
          <w:sz w:val="24"/>
        </w:rPr>
        <w:t xml:space="preserve"> </w:t>
      </w:r>
      <w:r>
        <w:rPr>
          <w:sz w:val="24"/>
        </w:rPr>
        <w:t>data</w:t>
      </w:r>
      <w:r>
        <w:rPr>
          <w:spacing w:val="-15"/>
          <w:sz w:val="24"/>
        </w:rPr>
        <w:t xml:space="preserve"> </w:t>
      </w:r>
      <w:r>
        <w:rPr>
          <w:sz w:val="24"/>
        </w:rPr>
        <w:t>dengan</w:t>
      </w:r>
      <w:r>
        <w:rPr>
          <w:spacing w:val="-17"/>
          <w:sz w:val="24"/>
        </w:rPr>
        <w:t xml:space="preserve"> </w:t>
      </w:r>
      <w:r>
        <w:rPr>
          <w:sz w:val="24"/>
        </w:rPr>
        <w:t>alur</w:t>
      </w:r>
      <w:r>
        <w:rPr>
          <w:spacing w:val="-3"/>
          <w:sz w:val="24"/>
        </w:rPr>
        <w:t xml:space="preserve"> </w:t>
      </w:r>
      <w:r>
        <w:rPr>
          <w:sz w:val="24"/>
        </w:rPr>
        <w:t>(1)</w:t>
      </w:r>
      <w:r>
        <w:rPr>
          <w:spacing w:val="-7"/>
          <w:sz w:val="24"/>
        </w:rPr>
        <w:t xml:space="preserve"> </w:t>
      </w:r>
      <w:r>
        <w:rPr>
          <w:sz w:val="24"/>
        </w:rPr>
        <w:t>pengumpulan</w:t>
      </w:r>
      <w:r>
        <w:rPr>
          <w:spacing w:val="-16"/>
          <w:sz w:val="24"/>
        </w:rPr>
        <w:t xml:space="preserve"> </w:t>
      </w:r>
      <w:r>
        <w:rPr>
          <w:sz w:val="24"/>
        </w:rPr>
        <w:t>data,</w:t>
      </w:r>
    </w:p>
    <w:p w:rsidR="00284AA6" w:rsidRDefault="00284AA6" w:rsidP="00284AA6">
      <w:pPr>
        <w:spacing w:line="259" w:lineRule="auto"/>
        <w:ind w:left="566" w:right="135"/>
        <w:jc w:val="both"/>
        <w:rPr>
          <w:sz w:val="24"/>
        </w:rPr>
      </w:pPr>
      <w:r>
        <w:rPr>
          <w:sz w:val="24"/>
        </w:rPr>
        <w:t>(2)</w:t>
      </w:r>
      <w:r>
        <w:rPr>
          <w:spacing w:val="-15"/>
          <w:sz w:val="24"/>
        </w:rPr>
        <w:t xml:space="preserve"> </w:t>
      </w:r>
      <w:r>
        <w:rPr>
          <w:sz w:val="24"/>
        </w:rPr>
        <w:t>reduksi</w:t>
      </w:r>
      <w:r>
        <w:rPr>
          <w:spacing w:val="-15"/>
          <w:sz w:val="24"/>
        </w:rPr>
        <w:t xml:space="preserve"> </w:t>
      </w:r>
      <w:r>
        <w:rPr>
          <w:sz w:val="24"/>
        </w:rPr>
        <w:t>data</w:t>
      </w:r>
      <w:r>
        <w:rPr>
          <w:spacing w:val="-15"/>
          <w:sz w:val="24"/>
        </w:rPr>
        <w:t xml:space="preserve"> </w:t>
      </w:r>
      <w:r>
        <w:rPr>
          <w:i/>
          <w:sz w:val="24"/>
        </w:rPr>
        <w:t>(Data</w:t>
      </w:r>
      <w:r>
        <w:rPr>
          <w:i/>
          <w:spacing w:val="-15"/>
          <w:sz w:val="24"/>
        </w:rPr>
        <w:t xml:space="preserve"> </w:t>
      </w:r>
      <w:r>
        <w:rPr>
          <w:i/>
          <w:sz w:val="24"/>
        </w:rPr>
        <w:t>Reduction)</w:t>
      </w:r>
      <w:r>
        <w:rPr>
          <w:sz w:val="24"/>
        </w:rPr>
        <w:t>,</w:t>
      </w:r>
      <w:r>
        <w:rPr>
          <w:spacing w:val="-15"/>
          <w:sz w:val="24"/>
        </w:rPr>
        <w:t xml:space="preserve"> </w:t>
      </w:r>
      <w:r>
        <w:rPr>
          <w:sz w:val="24"/>
        </w:rPr>
        <w:t>(3)</w:t>
      </w:r>
      <w:r>
        <w:rPr>
          <w:spacing w:val="-15"/>
          <w:sz w:val="24"/>
        </w:rPr>
        <w:t xml:space="preserve"> </w:t>
      </w:r>
      <w:r>
        <w:rPr>
          <w:sz w:val="24"/>
        </w:rPr>
        <w:t>Penyajian</w:t>
      </w:r>
      <w:r>
        <w:rPr>
          <w:spacing w:val="-15"/>
          <w:sz w:val="24"/>
        </w:rPr>
        <w:t xml:space="preserve"> </w:t>
      </w:r>
      <w:r>
        <w:rPr>
          <w:sz w:val="24"/>
        </w:rPr>
        <w:t>Data</w:t>
      </w:r>
      <w:r>
        <w:rPr>
          <w:spacing w:val="-15"/>
          <w:sz w:val="24"/>
        </w:rPr>
        <w:t xml:space="preserve"> </w:t>
      </w:r>
      <w:r>
        <w:rPr>
          <w:i/>
          <w:sz w:val="24"/>
        </w:rPr>
        <w:t>(Data</w:t>
      </w:r>
      <w:r>
        <w:rPr>
          <w:i/>
          <w:spacing w:val="-15"/>
          <w:sz w:val="24"/>
        </w:rPr>
        <w:t xml:space="preserve"> </w:t>
      </w:r>
      <w:r>
        <w:rPr>
          <w:i/>
          <w:sz w:val="24"/>
        </w:rPr>
        <w:t>Display)</w:t>
      </w:r>
      <w:r>
        <w:rPr>
          <w:sz w:val="24"/>
        </w:rPr>
        <w:t>,</w:t>
      </w:r>
      <w:r>
        <w:rPr>
          <w:spacing w:val="-15"/>
          <w:sz w:val="24"/>
        </w:rPr>
        <w:t xml:space="preserve"> </w:t>
      </w:r>
      <w:r>
        <w:rPr>
          <w:sz w:val="24"/>
        </w:rPr>
        <w:t>(4)</w:t>
      </w:r>
      <w:r>
        <w:rPr>
          <w:spacing w:val="-15"/>
          <w:sz w:val="24"/>
        </w:rPr>
        <w:t xml:space="preserve"> </w:t>
      </w:r>
      <w:r>
        <w:rPr>
          <w:sz w:val="24"/>
        </w:rPr>
        <w:t xml:space="preserve">Penarikan Simpulan </w:t>
      </w:r>
      <w:r>
        <w:rPr>
          <w:i/>
          <w:sz w:val="24"/>
        </w:rPr>
        <w:t xml:space="preserve">(Conclusion Drawing/ Verifikasi). </w:t>
      </w:r>
      <w:r>
        <w:rPr>
          <w:sz w:val="24"/>
        </w:rPr>
        <w:t>Simpulan hasil penelitian ini yaitu bahwa</w:t>
      </w:r>
      <w:r>
        <w:rPr>
          <w:spacing w:val="-12"/>
          <w:sz w:val="24"/>
        </w:rPr>
        <w:t xml:space="preserve"> </w:t>
      </w:r>
      <w:r>
        <w:rPr>
          <w:sz w:val="24"/>
        </w:rPr>
        <w:t>benar</w:t>
      </w:r>
      <w:r>
        <w:rPr>
          <w:spacing w:val="-13"/>
          <w:sz w:val="24"/>
        </w:rPr>
        <w:t xml:space="preserve"> </w:t>
      </w:r>
      <w:r>
        <w:rPr>
          <w:sz w:val="24"/>
        </w:rPr>
        <w:t>adanta</w:t>
      </w:r>
      <w:r>
        <w:rPr>
          <w:spacing w:val="-14"/>
          <w:sz w:val="24"/>
        </w:rPr>
        <w:t xml:space="preserve"> </w:t>
      </w:r>
      <w:r>
        <w:rPr>
          <w:sz w:val="24"/>
        </w:rPr>
        <w:t>hambatan</w:t>
      </w:r>
      <w:r>
        <w:rPr>
          <w:spacing w:val="-15"/>
          <w:sz w:val="24"/>
        </w:rPr>
        <w:t xml:space="preserve"> </w:t>
      </w:r>
      <w:r>
        <w:rPr>
          <w:sz w:val="24"/>
        </w:rPr>
        <w:t>belajar</w:t>
      </w:r>
      <w:r>
        <w:rPr>
          <w:spacing w:val="-3"/>
          <w:sz w:val="24"/>
        </w:rPr>
        <w:t xml:space="preserve"> </w:t>
      </w:r>
      <w:r>
        <w:rPr>
          <w:sz w:val="24"/>
        </w:rPr>
        <w:t>menurut</w:t>
      </w:r>
      <w:r>
        <w:rPr>
          <w:spacing w:val="-5"/>
          <w:sz w:val="24"/>
        </w:rPr>
        <w:t xml:space="preserve"> </w:t>
      </w:r>
      <w:r>
        <w:rPr>
          <w:sz w:val="24"/>
        </w:rPr>
        <w:t>Jean</w:t>
      </w:r>
      <w:r>
        <w:rPr>
          <w:spacing w:val="-15"/>
          <w:sz w:val="24"/>
        </w:rPr>
        <w:t xml:space="preserve"> </w:t>
      </w:r>
      <w:r>
        <w:rPr>
          <w:sz w:val="24"/>
        </w:rPr>
        <w:t>Piaget</w:t>
      </w:r>
      <w:r>
        <w:rPr>
          <w:spacing w:val="-5"/>
          <w:sz w:val="24"/>
        </w:rPr>
        <w:t xml:space="preserve"> </w:t>
      </w:r>
      <w:r>
        <w:rPr>
          <w:sz w:val="24"/>
        </w:rPr>
        <w:t>yang</w:t>
      </w:r>
      <w:r>
        <w:rPr>
          <w:spacing w:val="-14"/>
          <w:sz w:val="24"/>
        </w:rPr>
        <w:t xml:space="preserve"> </w:t>
      </w:r>
      <w:r>
        <w:rPr>
          <w:sz w:val="24"/>
        </w:rPr>
        <w:t>dialami</w:t>
      </w:r>
      <w:r>
        <w:rPr>
          <w:spacing w:val="-15"/>
          <w:sz w:val="24"/>
        </w:rPr>
        <w:t xml:space="preserve"> </w:t>
      </w:r>
      <w:r>
        <w:rPr>
          <w:sz w:val="24"/>
        </w:rPr>
        <w:t>siswa</w:t>
      </w:r>
      <w:r>
        <w:rPr>
          <w:spacing w:val="-14"/>
          <w:sz w:val="24"/>
        </w:rPr>
        <w:t xml:space="preserve"> </w:t>
      </w:r>
      <w:r>
        <w:rPr>
          <w:sz w:val="24"/>
        </w:rPr>
        <w:t>pada pembelajaran matematika operasi hitung bilangan pecahan terdapat tiga jenis hambatan, yaitu (1) hambatan epistemologis yang merupakan kesulitan atau hambatan yang muncul akibat pemahaman konsep atau pandangan tentang pengetahuan matematika yang dimiliki oleh siswa. (2) Hambatan logis matematis yang bisa muncul</w:t>
      </w:r>
      <w:r>
        <w:rPr>
          <w:spacing w:val="-5"/>
          <w:sz w:val="24"/>
        </w:rPr>
        <w:t xml:space="preserve"> </w:t>
      </w:r>
      <w:r>
        <w:rPr>
          <w:sz w:val="24"/>
        </w:rPr>
        <w:t>karena berbagai</w:t>
      </w:r>
      <w:r>
        <w:rPr>
          <w:spacing w:val="-1"/>
          <w:sz w:val="24"/>
        </w:rPr>
        <w:t xml:space="preserve"> </w:t>
      </w:r>
      <w:r>
        <w:rPr>
          <w:sz w:val="24"/>
        </w:rPr>
        <w:t>alasan, seperti</w:t>
      </w:r>
      <w:r>
        <w:rPr>
          <w:spacing w:val="-1"/>
          <w:sz w:val="24"/>
        </w:rPr>
        <w:t xml:space="preserve"> </w:t>
      </w:r>
      <w:r>
        <w:rPr>
          <w:sz w:val="24"/>
        </w:rPr>
        <w:t>kurangnya pemahaman terhadap dasar-dasar matematika, atau masalah dalam merangkai langkah-langkah logis untuk menyelesaikan permasalahan yang melibatkan bilangan pecahan dan (3) Hambatan bahasa yang berupa keterbatasan seseorang terhadap pemahaman kata ataupun kalimat ketika sedang berbicara. Dari hasil analisis yang telah dilakukan dapat diketahui bahwa hambatan belajar menurut Jean Piaget pada pembelajaran matematika materi operasi hitung bilangan pecahan di kelas V masih banyak terjadi, oleh karena itu guru maupun siswa berusaha sebisa mungkin untuk memperbaiki kegiatan belajar mengajar agar tidak ada lagi hambatan yang mempengaruhi kegiatan belajar mengajar.</w:t>
      </w:r>
    </w:p>
    <w:p w:rsidR="00284AA6" w:rsidRDefault="00284AA6" w:rsidP="00284AA6">
      <w:pPr>
        <w:pStyle w:val="BodyText"/>
        <w:spacing w:before="5"/>
        <w:rPr>
          <w:i w:val="0"/>
        </w:rPr>
      </w:pPr>
    </w:p>
    <w:p w:rsidR="00284AA6" w:rsidRDefault="00284AA6" w:rsidP="00284AA6">
      <w:pPr>
        <w:spacing w:line="259" w:lineRule="auto"/>
        <w:ind w:left="566" w:right="135"/>
        <w:jc w:val="both"/>
        <w:rPr>
          <w:sz w:val="24"/>
        </w:rPr>
      </w:pPr>
      <w:r>
        <w:rPr>
          <w:sz w:val="24"/>
        </w:rPr>
        <w:t>Kata</w:t>
      </w:r>
      <w:r>
        <w:rPr>
          <w:spacing w:val="-5"/>
          <w:sz w:val="24"/>
        </w:rPr>
        <w:t xml:space="preserve"> </w:t>
      </w:r>
      <w:r>
        <w:rPr>
          <w:sz w:val="24"/>
        </w:rPr>
        <w:t>Kunci:</w:t>
      </w:r>
      <w:r>
        <w:rPr>
          <w:spacing w:val="-3"/>
          <w:sz w:val="24"/>
        </w:rPr>
        <w:t xml:space="preserve"> </w:t>
      </w:r>
      <w:r>
        <w:rPr>
          <w:sz w:val="24"/>
        </w:rPr>
        <w:t>Hambatan</w:t>
      </w:r>
      <w:r>
        <w:rPr>
          <w:spacing w:val="-11"/>
          <w:sz w:val="24"/>
        </w:rPr>
        <w:t xml:space="preserve"> </w:t>
      </w:r>
      <w:r>
        <w:rPr>
          <w:sz w:val="24"/>
        </w:rPr>
        <w:t>Belajar, Jean</w:t>
      </w:r>
      <w:r>
        <w:rPr>
          <w:spacing w:val="-13"/>
          <w:sz w:val="24"/>
        </w:rPr>
        <w:t xml:space="preserve"> </w:t>
      </w:r>
      <w:r>
        <w:rPr>
          <w:sz w:val="24"/>
        </w:rPr>
        <w:t>Piaget,</w:t>
      </w:r>
      <w:r>
        <w:rPr>
          <w:spacing w:val="-1"/>
          <w:sz w:val="24"/>
        </w:rPr>
        <w:t xml:space="preserve"> </w:t>
      </w:r>
      <w:r>
        <w:rPr>
          <w:sz w:val="24"/>
        </w:rPr>
        <w:t>Matematika, Operasi</w:t>
      </w:r>
      <w:r>
        <w:rPr>
          <w:spacing w:val="-15"/>
          <w:sz w:val="24"/>
        </w:rPr>
        <w:t xml:space="preserve"> </w:t>
      </w:r>
      <w:r>
        <w:rPr>
          <w:sz w:val="24"/>
        </w:rPr>
        <w:t>Hitung</w:t>
      </w:r>
      <w:r>
        <w:rPr>
          <w:spacing w:val="-3"/>
          <w:sz w:val="24"/>
        </w:rPr>
        <w:t xml:space="preserve"> </w:t>
      </w:r>
      <w:r>
        <w:rPr>
          <w:sz w:val="24"/>
        </w:rPr>
        <w:t xml:space="preserve">Bilangan </w:t>
      </w:r>
      <w:r>
        <w:rPr>
          <w:spacing w:val="-2"/>
          <w:sz w:val="24"/>
        </w:rPr>
        <w:t>Pecahan</w:t>
      </w:r>
    </w:p>
    <w:p w:rsidR="00091E0E" w:rsidRDefault="00091E0E"/>
    <w:p w:rsidR="009F01EC" w:rsidRDefault="009F01EC"/>
    <w:p w:rsidR="009F01EC" w:rsidRDefault="009F01EC"/>
    <w:p w:rsidR="009F01EC" w:rsidRDefault="009F01EC"/>
    <w:p w:rsidR="00284AA6" w:rsidRDefault="00284AA6"/>
    <w:p w:rsidR="00284AA6" w:rsidRDefault="00284AA6">
      <w:bookmarkStart w:id="1" w:name="_GoBack"/>
      <w:bookmarkEnd w:id="1"/>
    </w:p>
    <w:p w:rsidR="009F01EC" w:rsidRDefault="009F01EC"/>
    <w:p w:rsidR="009F01EC" w:rsidRDefault="009F01EC"/>
    <w:p w:rsidR="009F01EC" w:rsidRDefault="009F01EC"/>
    <w:p w:rsidR="009F01EC" w:rsidRDefault="009F01EC">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84096</wp:posOffset>
            </wp:positionV>
            <wp:extent cx="5575852" cy="8070573"/>
            <wp:effectExtent l="0" t="0" r="6350" b="6985"/>
            <wp:wrapNone/>
            <wp:docPr id="1" name="Picture 1" descr="C:\Users\berkah-3\Pictures\69aa21e8-e1ca-4688-8063-8d219f959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69aa21e8-e1ca-4688-8063-8d219f95972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4471" r="2694"/>
                    <a:stretch/>
                  </pic:blipFill>
                  <pic:spPr bwMode="auto">
                    <a:xfrm>
                      <a:off x="0" y="0"/>
                      <a:ext cx="5575852" cy="80705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F01EC" w:rsidSect="009F01E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EC"/>
    <w:rsid w:val="00091E0E"/>
    <w:rsid w:val="00284AA6"/>
    <w:rsid w:val="009F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4AA6"/>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1EC"/>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F01EC"/>
    <w:rPr>
      <w:rFonts w:ascii="Tahoma" w:hAnsi="Tahoma" w:cs="Tahoma"/>
      <w:sz w:val="16"/>
      <w:szCs w:val="16"/>
    </w:rPr>
  </w:style>
  <w:style w:type="paragraph" w:styleId="BodyText">
    <w:name w:val="Body Text"/>
    <w:basedOn w:val="Normal"/>
    <w:link w:val="BodyTextChar"/>
    <w:uiPriority w:val="1"/>
    <w:qFormat/>
    <w:rsid w:val="00284AA6"/>
    <w:rPr>
      <w:i/>
      <w:iCs/>
      <w:sz w:val="24"/>
      <w:szCs w:val="24"/>
    </w:rPr>
  </w:style>
  <w:style w:type="character" w:customStyle="1" w:styleId="BodyTextChar">
    <w:name w:val="Body Text Char"/>
    <w:basedOn w:val="DefaultParagraphFont"/>
    <w:link w:val="BodyText"/>
    <w:uiPriority w:val="1"/>
    <w:rsid w:val="00284AA6"/>
    <w:rPr>
      <w:rFonts w:ascii="Times New Roman" w:eastAsia="Times New Roman" w:hAnsi="Times New Roman" w:cs="Times New Roman"/>
      <w:i/>
      <w:i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4AA6"/>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1EC"/>
    <w:pPr>
      <w:widowControl/>
      <w:autoSpaceDE/>
      <w:autoSpaceDN/>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F01EC"/>
    <w:rPr>
      <w:rFonts w:ascii="Tahoma" w:hAnsi="Tahoma" w:cs="Tahoma"/>
      <w:sz w:val="16"/>
      <w:szCs w:val="16"/>
    </w:rPr>
  </w:style>
  <w:style w:type="paragraph" w:styleId="BodyText">
    <w:name w:val="Body Text"/>
    <w:basedOn w:val="Normal"/>
    <w:link w:val="BodyTextChar"/>
    <w:uiPriority w:val="1"/>
    <w:qFormat/>
    <w:rsid w:val="00284AA6"/>
    <w:rPr>
      <w:i/>
      <w:iCs/>
      <w:sz w:val="24"/>
      <w:szCs w:val="24"/>
    </w:rPr>
  </w:style>
  <w:style w:type="character" w:customStyle="1" w:styleId="BodyTextChar">
    <w:name w:val="Body Text Char"/>
    <w:basedOn w:val="DefaultParagraphFont"/>
    <w:link w:val="BodyText"/>
    <w:uiPriority w:val="1"/>
    <w:rsid w:val="00284AA6"/>
    <w:rPr>
      <w:rFonts w:ascii="Times New Roman" w:eastAsia="Times New Roman" w:hAnsi="Times New Roman" w:cs="Times New Roman"/>
      <w:i/>
      <w:i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2025-01-23T08:10:00Z</dcterms:created>
  <dcterms:modified xsi:type="dcterms:W3CDTF">2025-01-23T08:13:00Z</dcterms:modified>
</cp:coreProperties>
</file>