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A2" w:rsidRPr="006714A2" w:rsidRDefault="006714A2" w:rsidP="006714A2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714A2" w:rsidRPr="006714A2" w:rsidRDefault="006714A2" w:rsidP="006714A2">
      <w:pPr>
        <w:spacing w:line="240" w:lineRule="auto"/>
        <w:ind w:right="-28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2">
        <w:rPr>
          <w:rFonts w:ascii="Times New Roman" w:hAnsi="Times New Roman" w:cs="Times New Roman"/>
          <w:b/>
          <w:sz w:val="24"/>
          <w:szCs w:val="24"/>
        </w:rPr>
        <w:t xml:space="preserve">PENGARUH STRATEGI </w:t>
      </w:r>
      <w:r w:rsidRPr="006714A2">
        <w:rPr>
          <w:rFonts w:ascii="Times New Roman" w:hAnsi="Times New Roman" w:cs="Times New Roman"/>
          <w:b/>
          <w:i/>
          <w:sz w:val="24"/>
          <w:szCs w:val="24"/>
        </w:rPr>
        <w:t xml:space="preserve">GENIUS LEARNING </w:t>
      </w:r>
      <w:r w:rsidRPr="006714A2">
        <w:rPr>
          <w:rFonts w:ascii="Times New Roman" w:hAnsi="Times New Roman" w:cs="Times New Roman"/>
          <w:b/>
          <w:sz w:val="24"/>
          <w:szCs w:val="24"/>
        </w:rPr>
        <w:t xml:space="preserve">BERBANTUAN </w:t>
      </w:r>
      <w:r w:rsidRPr="006714A2">
        <w:rPr>
          <w:rFonts w:ascii="Times New Roman" w:hAnsi="Times New Roman" w:cs="Times New Roman"/>
          <w:b/>
          <w:i/>
          <w:sz w:val="24"/>
          <w:szCs w:val="24"/>
        </w:rPr>
        <w:t xml:space="preserve">MIND MAPPING </w:t>
      </w:r>
      <w:r w:rsidRPr="006714A2">
        <w:rPr>
          <w:rFonts w:ascii="Times New Roman" w:hAnsi="Times New Roman" w:cs="Times New Roman"/>
          <w:b/>
          <w:sz w:val="24"/>
          <w:szCs w:val="24"/>
        </w:rPr>
        <w:t xml:space="preserve">UNTUK MENINGKATKAN HASIL BELAJAR MATEMATIKA </w:t>
      </w:r>
    </w:p>
    <w:p w:rsidR="006714A2" w:rsidRPr="006714A2" w:rsidRDefault="006714A2" w:rsidP="006714A2">
      <w:pPr>
        <w:spacing w:line="240" w:lineRule="auto"/>
        <w:ind w:right="-28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2">
        <w:rPr>
          <w:rFonts w:ascii="Times New Roman" w:hAnsi="Times New Roman" w:cs="Times New Roman"/>
          <w:b/>
          <w:sz w:val="24"/>
          <w:szCs w:val="24"/>
        </w:rPr>
        <w:t>SISWA KELAS X DI MA AL WASHLIYAH 20 SIMPANG</w:t>
      </w:r>
    </w:p>
    <w:p w:rsidR="006714A2" w:rsidRPr="006714A2" w:rsidRDefault="006714A2" w:rsidP="0067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2">
        <w:rPr>
          <w:rFonts w:ascii="Times New Roman" w:hAnsi="Times New Roman" w:cs="Times New Roman"/>
          <w:b/>
          <w:sz w:val="24"/>
          <w:szCs w:val="24"/>
        </w:rPr>
        <w:t xml:space="preserve"> EMPAT T.P 2020/2021</w:t>
      </w:r>
    </w:p>
    <w:p w:rsidR="006714A2" w:rsidRPr="006714A2" w:rsidRDefault="006714A2" w:rsidP="0067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A2" w:rsidRPr="006714A2" w:rsidRDefault="006714A2" w:rsidP="006714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2">
        <w:rPr>
          <w:rFonts w:ascii="Times New Roman" w:hAnsi="Times New Roman" w:cs="Times New Roman"/>
          <w:b/>
          <w:sz w:val="24"/>
          <w:szCs w:val="24"/>
        </w:rPr>
        <w:t>DESVI</w:t>
      </w:r>
    </w:p>
    <w:p w:rsidR="006714A2" w:rsidRPr="006714A2" w:rsidRDefault="006714A2" w:rsidP="00671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 xml:space="preserve">Genius Learning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 xml:space="preserve">mind </w:t>
      </w:r>
      <w:proofErr w:type="gramStart"/>
      <w:r w:rsidRPr="006714A2">
        <w:rPr>
          <w:rFonts w:ascii="Times New Roman" w:hAnsi="Times New Roman" w:cs="Times New Roman"/>
          <w:i/>
          <w:sz w:val="24"/>
          <w:szCs w:val="24"/>
        </w:rPr>
        <w:t xml:space="preserve">mapping 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671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X MA Al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714A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X MA Al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2020/2021 yang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X IPA</w:t>
      </w:r>
      <w:r w:rsidRPr="006714A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30 orang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X IPA</w:t>
      </w:r>
      <w:r w:rsidRPr="006714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32 orang. </w:t>
      </w:r>
      <w:proofErr w:type="spellStart"/>
      <w:proofErr w:type="gram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>Genius Learning</w:t>
      </w:r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i/>
          <w:sz w:val="24"/>
          <w:szCs w:val="24"/>
        </w:rPr>
        <w:t>konvensional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4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essay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= 0,444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714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 xml:space="preserve">Genius Learning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 xml:space="preserve">mind </w:t>
      </w:r>
      <w:proofErr w:type="gramStart"/>
      <w:r w:rsidRPr="006714A2">
        <w:rPr>
          <w:rFonts w:ascii="Times New Roman" w:hAnsi="Times New Roman" w:cs="Times New Roman"/>
          <w:i/>
          <w:sz w:val="24"/>
          <w:szCs w:val="24"/>
        </w:rPr>
        <w:t xml:space="preserve">mapping 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trigonometri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714A2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statistk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α=0,05</m:t>
        </m:r>
      </m:oMath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= 2,95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= 2,000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berarti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yaitu 2,95 &gt; 2,000 yang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menyimpulkan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ditolak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diterima yang berarti h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asil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 xml:space="preserve">Genius Learning </w:t>
      </w:r>
      <w:proofErr w:type="spellStart"/>
      <w:r w:rsidRPr="006714A2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6714A2">
        <w:rPr>
          <w:rFonts w:ascii="Times New Roman" w:hAnsi="Times New Roman" w:cs="Times New Roman"/>
          <w:sz w:val="24"/>
          <w:szCs w:val="24"/>
        </w:rPr>
        <w:t xml:space="preserve"> </w:t>
      </w:r>
      <w:r w:rsidRPr="006714A2">
        <w:rPr>
          <w:rFonts w:ascii="Times New Roman" w:hAnsi="Times New Roman" w:cs="Times New Roman"/>
          <w:i/>
          <w:sz w:val="24"/>
          <w:szCs w:val="24"/>
        </w:rPr>
        <w:t>mind mapping</w:t>
      </w:r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yang 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konvensional</w:t>
      </w:r>
      <w:proofErr w:type="spellEnd"/>
      <w:r w:rsidRPr="006714A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 w:cs="Times New Roman"/>
          <w:sz w:val="24"/>
          <w:szCs w:val="24"/>
        </w:rPr>
        <w:t>trigonometri</w:t>
      </w:r>
      <w:proofErr w:type="spellEnd"/>
      <w:r w:rsidRPr="0067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714A2" w:rsidRPr="006714A2" w:rsidRDefault="006714A2" w:rsidP="006714A2">
      <w:pPr>
        <w:pStyle w:val="ListParagraph"/>
        <w:spacing w:line="240" w:lineRule="auto"/>
        <w:ind w:left="0" w:firstLine="567"/>
        <w:rPr>
          <w:rFonts w:ascii="Times New Roman" w:eastAsiaTheme="minorEastAsia" w:hAnsi="Times New Roman"/>
          <w:i/>
          <w:sz w:val="24"/>
          <w:szCs w:val="24"/>
        </w:rPr>
      </w:pPr>
    </w:p>
    <w:p w:rsidR="006714A2" w:rsidRPr="006714A2" w:rsidRDefault="006714A2" w:rsidP="006714A2">
      <w:pPr>
        <w:pStyle w:val="ListParagraph"/>
        <w:spacing w:line="240" w:lineRule="auto"/>
        <w:ind w:left="0" w:firstLine="567"/>
        <w:rPr>
          <w:rFonts w:ascii="Times New Roman" w:eastAsiaTheme="minorEastAsia" w:hAnsi="Times New Roman"/>
          <w:i/>
          <w:sz w:val="24"/>
          <w:szCs w:val="24"/>
        </w:rPr>
      </w:pPr>
    </w:p>
    <w:p w:rsidR="006714A2" w:rsidRPr="006714A2" w:rsidRDefault="006714A2" w:rsidP="006714A2">
      <w:pPr>
        <w:pStyle w:val="ListParagraph"/>
        <w:spacing w:line="240" w:lineRule="auto"/>
        <w:ind w:left="0" w:firstLine="567"/>
        <w:rPr>
          <w:rFonts w:ascii="Times New Roman" w:eastAsiaTheme="minorEastAsia" w:hAnsi="Times New Roman"/>
          <w:sz w:val="24"/>
          <w:szCs w:val="24"/>
        </w:rPr>
      </w:pPr>
    </w:p>
    <w:p w:rsidR="006714A2" w:rsidRPr="006714A2" w:rsidRDefault="006714A2" w:rsidP="006714A2">
      <w:pPr>
        <w:pStyle w:val="ListParagraph"/>
        <w:spacing w:line="240" w:lineRule="auto"/>
        <w:ind w:left="0"/>
        <w:rPr>
          <w:rFonts w:ascii="Times New Roman" w:eastAsiaTheme="minorEastAsia" w:hAnsi="Times New Roman"/>
          <w:i/>
          <w:sz w:val="24"/>
          <w:szCs w:val="24"/>
        </w:rPr>
        <w:sectPr w:rsidR="006714A2" w:rsidRPr="006714A2" w:rsidSect="00A55C4F">
          <w:headerReference w:type="default" r:id="rId9"/>
          <w:footerReference w:type="default" r:id="rId10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6714A2">
        <w:rPr>
          <w:rFonts w:ascii="Times New Roman" w:eastAsiaTheme="minorEastAsia" w:hAnsi="Times New Roman"/>
          <w:b/>
          <w:sz w:val="24"/>
          <w:szCs w:val="24"/>
        </w:rPr>
        <w:t xml:space="preserve">Kata </w:t>
      </w:r>
      <w:proofErr w:type="spellStart"/>
      <w:r w:rsidRPr="006714A2">
        <w:rPr>
          <w:rFonts w:ascii="Times New Roman" w:eastAsiaTheme="minorEastAsia" w:hAnsi="Times New Roman"/>
          <w:b/>
          <w:sz w:val="24"/>
          <w:szCs w:val="24"/>
        </w:rPr>
        <w:t>Kunci</w:t>
      </w:r>
      <w:proofErr w:type="spellEnd"/>
      <w:r w:rsidRPr="006714A2">
        <w:rPr>
          <w:rFonts w:ascii="Times New Roman" w:eastAsiaTheme="minorEastAsia" w:hAnsi="Times New Roman"/>
          <w:b/>
          <w:sz w:val="24"/>
          <w:szCs w:val="24"/>
        </w:rPr>
        <w:t>:</w:t>
      </w:r>
      <w:r w:rsidRPr="006714A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/>
          <w:sz w:val="24"/>
          <w:szCs w:val="24"/>
        </w:rPr>
        <w:t>Hasil</w:t>
      </w:r>
      <w:proofErr w:type="spellEnd"/>
      <w:r w:rsidRPr="006714A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/>
          <w:sz w:val="24"/>
          <w:szCs w:val="24"/>
        </w:rPr>
        <w:t>Belajar</w:t>
      </w:r>
      <w:proofErr w:type="spellEnd"/>
      <w:r w:rsidRPr="006714A2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714A2">
        <w:rPr>
          <w:rFonts w:ascii="Times New Roman" w:eastAsiaTheme="minorEastAsia" w:hAnsi="Times New Roman"/>
          <w:sz w:val="24"/>
          <w:szCs w:val="24"/>
        </w:rPr>
        <w:t>M</w:t>
      </w:r>
      <w:bookmarkStart w:id="0" w:name="_GoBack"/>
      <w:bookmarkEnd w:id="0"/>
      <w:r w:rsidRPr="006714A2">
        <w:rPr>
          <w:rFonts w:ascii="Times New Roman" w:eastAsiaTheme="minorEastAsia" w:hAnsi="Times New Roman"/>
          <w:sz w:val="24"/>
          <w:szCs w:val="24"/>
        </w:rPr>
        <w:t>atematika</w:t>
      </w:r>
      <w:proofErr w:type="spellEnd"/>
      <w:r w:rsidRPr="006714A2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714A2">
        <w:rPr>
          <w:rFonts w:ascii="Times New Roman" w:eastAsiaTheme="minorEastAsia" w:hAnsi="Times New Roman"/>
          <w:sz w:val="24"/>
          <w:szCs w:val="24"/>
        </w:rPr>
        <w:t>Strategi</w:t>
      </w:r>
      <w:proofErr w:type="spellEnd"/>
      <w:r w:rsidRPr="006714A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714A2">
        <w:rPr>
          <w:rFonts w:ascii="Times New Roman" w:eastAsiaTheme="minorEastAsia" w:hAnsi="Times New Roman"/>
          <w:i/>
          <w:sz w:val="24"/>
          <w:szCs w:val="24"/>
        </w:rPr>
        <w:t>Genius Learning, Mind Mapping</w:t>
      </w:r>
    </w:p>
    <w:p w:rsidR="00F85E7C" w:rsidRPr="006714A2" w:rsidRDefault="00F85E7C" w:rsidP="00671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5E7C" w:rsidRPr="006714A2">
      <w:headerReference w:type="default" r:id="rId11"/>
      <w:footerReference w:type="defaul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C7" w:rsidRDefault="007B02C7">
      <w:pPr>
        <w:spacing w:line="240" w:lineRule="auto"/>
      </w:pPr>
      <w:r>
        <w:separator/>
      </w:r>
    </w:p>
  </w:endnote>
  <w:endnote w:type="continuationSeparator" w:id="0">
    <w:p w:rsidR="007B02C7" w:rsidRDefault="007B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A2" w:rsidRDefault="006714A2">
    <w:pPr>
      <w:pStyle w:val="Footer"/>
      <w:jc w:val="center"/>
    </w:pPr>
  </w:p>
  <w:p w:rsidR="006714A2" w:rsidRDefault="00671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7C" w:rsidRDefault="00416D5A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6714A2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F85E7C" w:rsidRDefault="00F85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C7" w:rsidRDefault="007B02C7">
      <w:pPr>
        <w:spacing w:line="240" w:lineRule="auto"/>
      </w:pPr>
      <w:r>
        <w:separator/>
      </w:r>
    </w:p>
  </w:footnote>
  <w:footnote w:type="continuationSeparator" w:id="0">
    <w:p w:rsidR="007B02C7" w:rsidRDefault="007B0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A2" w:rsidRDefault="006714A2">
    <w:pPr>
      <w:pStyle w:val="Header"/>
      <w:jc w:val="right"/>
    </w:pPr>
  </w:p>
  <w:p w:rsidR="006714A2" w:rsidRDefault="00671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7C" w:rsidRDefault="00F85E7C">
    <w:pPr>
      <w:pStyle w:val="Header"/>
      <w:jc w:val="right"/>
    </w:pPr>
  </w:p>
  <w:p w:rsidR="00F85E7C" w:rsidRDefault="00F85E7C">
    <w:pPr>
      <w:pStyle w:val="Header"/>
    </w:pPr>
  </w:p>
  <w:p w:rsidR="00F85E7C" w:rsidRDefault="00F85E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9C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0000002"/>
    <w:multiLevelType w:val="multilevel"/>
    <w:tmpl w:val="D22467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hybridMultilevel"/>
    <w:tmpl w:val="B8E8373C"/>
    <w:lvl w:ilvl="0" w:tplc="DA742E1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CA467C16">
      <w:start w:val="1"/>
      <w:numFmt w:val="bullet"/>
      <w:lvlText w:val="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782D18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2F24EC20"/>
    <w:lvl w:ilvl="0" w:tplc="D3F604AE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46DE12B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5CCDFE4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C64D33E"/>
    <w:lvl w:ilvl="0" w:tplc="8B8CF3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0000008"/>
    <w:multiLevelType w:val="hybridMultilevel"/>
    <w:tmpl w:val="B55C322A"/>
    <w:lvl w:ilvl="0" w:tplc="23D4DDF8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FD02D32A"/>
    <w:lvl w:ilvl="0" w:tplc="4EE6671E">
      <w:start w:val="1"/>
      <w:numFmt w:val="low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1" w:tplc="FBB27B14">
      <w:start w:val="1"/>
      <w:numFmt w:val="bullet"/>
      <w:lvlText w:val=""/>
      <w:lvlJc w:val="left"/>
      <w:pPr>
        <w:tabs>
          <w:tab w:val="left" w:pos="792"/>
        </w:tabs>
        <w:ind w:left="792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99E8EA56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0B2EBAE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  <w:rPr>
        <w:rFonts w:ascii="Book Antiqua" w:eastAsia="Times New Roman" w:hAnsi="Book Antiqua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hybridMultilevel"/>
    <w:tmpl w:val="940E68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C"/>
    <w:multiLevelType w:val="hybridMultilevel"/>
    <w:tmpl w:val="8E9440D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5EB817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0000000E"/>
    <w:multiLevelType w:val="hybridMultilevel"/>
    <w:tmpl w:val="2B5A96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65CCC6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9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>
    <w:nsid w:val="00000010"/>
    <w:multiLevelType w:val="multilevel"/>
    <w:tmpl w:val="75887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0000011"/>
    <w:multiLevelType w:val="multilevel"/>
    <w:tmpl w:val="F45C08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0000012"/>
    <w:multiLevelType w:val="multilevel"/>
    <w:tmpl w:val="55D2E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00000013"/>
    <w:multiLevelType w:val="hybridMultilevel"/>
    <w:tmpl w:val="30FCB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E2568034"/>
    <w:lvl w:ilvl="0" w:tplc="0409000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74A7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C34E1ED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7"/>
    <w:multiLevelType w:val="multilevel"/>
    <w:tmpl w:val="FDF2B4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00000018"/>
    <w:multiLevelType w:val="hybridMultilevel"/>
    <w:tmpl w:val="B1FE08D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00000019"/>
    <w:multiLevelType w:val="multilevel"/>
    <w:tmpl w:val="9954AC4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0000001A"/>
    <w:multiLevelType w:val="multilevel"/>
    <w:tmpl w:val="6B1EC1C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6">
    <w:nsid w:val="0000001B"/>
    <w:multiLevelType w:val="hybridMultilevel"/>
    <w:tmpl w:val="F75A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multilevel"/>
    <w:tmpl w:val="FEEE9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>
    <w:nsid w:val="0000001D"/>
    <w:multiLevelType w:val="hybridMultilevel"/>
    <w:tmpl w:val="1B3E637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0000001E"/>
    <w:multiLevelType w:val="multilevel"/>
    <w:tmpl w:val="75887F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0000001F"/>
    <w:multiLevelType w:val="multilevel"/>
    <w:tmpl w:val="BAC497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00000020"/>
    <w:multiLevelType w:val="multilevel"/>
    <w:tmpl w:val="D35C0D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2">
    <w:nsid w:val="00000021"/>
    <w:multiLevelType w:val="hybridMultilevel"/>
    <w:tmpl w:val="E2906D1E"/>
    <w:lvl w:ilvl="0" w:tplc="04090005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00000022"/>
    <w:multiLevelType w:val="multilevel"/>
    <w:tmpl w:val="5F8A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00000023"/>
    <w:multiLevelType w:val="hybridMultilevel"/>
    <w:tmpl w:val="19F2CD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4"/>
    <w:multiLevelType w:val="multilevel"/>
    <w:tmpl w:val="D7266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00000025"/>
    <w:multiLevelType w:val="multilevel"/>
    <w:tmpl w:val="30685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7">
    <w:nsid w:val="00000026"/>
    <w:multiLevelType w:val="hybridMultilevel"/>
    <w:tmpl w:val="CA6E5700"/>
    <w:lvl w:ilvl="0" w:tplc="04090001">
      <w:start w:val="1"/>
      <w:numFmt w:val="bullet"/>
      <w:lvlText w:val=""/>
      <w:lvlJc w:val="left"/>
      <w:pPr>
        <w:tabs>
          <w:tab w:val="left" w:pos="803"/>
        </w:tabs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23"/>
        </w:tabs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83"/>
        </w:tabs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43"/>
        </w:tabs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63"/>
        </w:tabs>
        <w:ind w:left="6563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F01C05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8"/>
    <w:multiLevelType w:val="multilevel"/>
    <w:tmpl w:val="1A300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00000029"/>
    <w:multiLevelType w:val="multilevel"/>
    <w:tmpl w:val="4E1E6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0000002A"/>
    <w:multiLevelType w:val="hybridMultilevel"/>
    <w:tmpl w:val="F31AAE14"/>
    <w:lvl w:ilvl="0" w:tplc="BF6AF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000002B"/>
    <w:multiLevelType w:val="multilevel"/>
    <w:tmpl w:val="29C2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3">
    <w:nsid w:val="0000002C"/>
    <w:multiLevelType w:val="hybridMultilevel"/>
    <w:tmpl w:val="BCF6C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D"/>
    <w:multiLevelType w:val="hybridMultilevel"/>
    <w:tmpl w:val="351A8B2C"/>
    <w:lvl w:ilvl="0" w:tplc="97B8FF8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92B1039"/>
    <w:multiLevelType w:val="hybridMultilevel"/>
    <w:tmpl w:val="162ACB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12"/>
  </w:num>
  <w:num w:numId="4">
    <w:abstractNumId w:val="20"/>
  </w:num>
  <w:num w:numId="5">
    <w:abstractNumId w:val="13"/>
  </w:num>
  <w:num w:numId="6">
    <w:abstractNumId w:val="23"/>
  </w:num>
  <w:num w:numId="7">
    <w:abstractNumId w:val="28"/>
  </w:num>
  <w:num w:numId="8">
    <w:abstractNumId w:val="30"/>
  </w:num>
  <w:num w:numId="9">
    <w:abstractNumId w:val="39"/>
  </w:num>
  <w:num w:numId="10">
    <w:abstractNumId w:val="38"/>
  </w:num>
  <w:num w:numId="11">
    <w:abstractNumId w:val="34"/>
  </w:num>
  <w:num w:numId="12">
    <w:abstractNumId w:val="2"/>
  </w:num>
  <w:num w:numId="13">
    <w:abstractNumId w:val="18"/>
  </w:num>
  <w:num w:numId="14">
    <w:abstractNumId w:val="11"/>
  </w:num>
  <w:num w:numId="15">
    <w:abstractNumId w:val="24"/>
  </w:num>
  <w:num w:numId="16">
    <w:abstractNumId w:val="8"/>
  </w:num>
  <w:num w:numId="17">
    <w:abstractNumId w:val="22"/>
  </w:num>
  <w:num w:numId="18">
    <w:abstractNumId w:val="31"/>
  </w:num>
  <w:num w:numId="19">
    <w:abstractNumId w:val="25"/>
  </w:num>
  <w:num w:numId="20">
    <w:abstractNumId w:val="16"/>
  </w:num>
  <w:num w:numId="21">
    <w:abstractNumId w:val="1"/>
  </w:num>
  <w:num w:numId="22">
    <w:abstractNumId w:val="37"/>
  </w:num>
  <w:num w:numId="23">
    <w:abstractNumId w:val="0"/>
  </w:num>
  <w:num w:numId="24">
    <w:abstractNumId w:val="7"/>
  </w:num>
  <w:num w:numId="25">
    <w:abstractNumId w:val="10"/>
  </w:num>
  <w:num w:numId="26">
    <w:abstractNumId w:val="17"/>
  </w:num>
  <w:num w:numId="27">
    <w:abstractNumId w:val="27"/>
  </w:num>
  <w:num w:numId="28">
    <w:abstractNumId w:val="45"/>
  </w:num>
  <w:num w:numId="29">
    <w:abstractNumId w:val="6"/>
  </w:num>
  <w:num w:numId="30">
    <w:abstractNumId w:val="4"/>
  </w:num>
  <w:num w:numId="31">
    <w:abstractNumId w:val="29"/>
  </w:num>
  <w:num w:numId="32">
    <w:abstractNumId w:val="33"/>
  </w:num>
  <w:num w:numId="33">
    <w:abstractNumId w:val="15"/>
  </w:num>
  <w:num w:numId="34">
    <w:abstractNumId w:val="40"/>
  </w:num>
  <w:num w:numId="35">
    <w:abstractNumId w:val="32"/>
  </w:num>
  <w:num w:numId="36">
    <w:abstractNumId w:val="14"/>
  </w:num>
  <w:num w:numId="37">
    <w:abstractNumId w:val="3"/>
  </w:num>
  <w:num w:numId="38">
    <w:abstractNumId w:val="26"/>
  </w:num>
  <w:num w:numId="39">
    <w:abstractNumId w:val="19"/>
  </w:num>
  <w:num w:numId="40">
    <w:abstractNumId w:val="35"/>
  </w:num>
  <w:num w:numId="41">
    <w:abstractNumId w:val="9"/>
  </w:num>
  <w:num w:numId="42">
    <w:abstractNumId w:val="44"/>
  </w:num>
  <w:num w:numId="43">
    <w:abstractNumId w:val="5"/>
  </w:num>
  <w:num w:numId="44">
    <w:abstractNumId w:val="43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hideSpellingErrors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C"/>
    <w:rsid w:val="00097BE1"/>
    <w:rsid w:val="001D6285"/>
    <w:rsid w:val="003747E7"/>
    <w:rsid w:val="00416D5A"/>
    <w:rsid w:val="006714A2"/>
    <w:rsid w:val="007B02C7"/>
    <w:rsid w:val="008C1030"/>
    <w:rsid w:val="008D0EC6"/>
    <w:rsid w:val="008D2568"/>
    <w:rsid w:val="009F3755"/>
    <w:rsid w:val="009F719B"/>
    <w:rsid w:val="00A2332D"/>
    <w:rsid w:val="00B0355B"/>
    <w:rsid w:val="00F8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qFormat/>
    <w:rsid w:val="00B0355B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355B"/>
    <w:pPr>
      <w:keepNext/>
      <w:spacing w:line="240" w:lineRule="auto"/>
      <w:jc w:val="both"/>
      <w:outlineLvl w:val="1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0355B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8D2568"/>
    <w:pPr>
      <w:keepNext/>
      <w:ind w:left="360" w:right="29" w:hanging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"/>
    <w:basedOn w:val="Normal"/>
    <w:link w:val="ListParagraphChar"/>
    <w:uiPriority w:val="1"/>
    <w:qFormat/>
    <w:pPr>
      <w:spacing w:line="360" w:lineRule="auto"/>
      <w:ind w:left="720"/>
      <w:contextualSpacing/>
      <w:jc w:val="both"/>
    </w:pPr>
    <w:rPr>
      <w:rFonts w:cs="Times New Roman"/>
    </w:rPr>
  </w:style>
  <w:style w:type="character" w:styleId="HTMLCite">
    <w:name w:val="HTML Cite"/>
    <w:basedOn w:val="DefaultParagraphFont"/>
    <w:uiPriority w:val="99"/>
    <w:rPr>
      <w:i/>
      <w:i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a">
    <w:name w:val="a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nomor1">
    <w:name w:val="nomor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l6">
    <w:name w:val="l6"/>
    <w:basedOn w:val="DefaultParagraphFont"/>
  </w:style>
  <w:style w:type="paragraph" w:styleId="Title">
    <w:name w:val="Title"/>
    <w:basedOn w:val="Normal"/>
    <w:link w:val="TitleChar"/>
    <w:uiPriority w:val="99"/>
    <w:qFormat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"/>
    <w:link w:val="ListParagraph"/>
    <w:uiPriority w:val="1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rPr>
      <w:sz w:val="20"/>
      <w:szCs w:val="20"/>
    </w:rPr>
  </w:style>
  <w:style w:type="character" w:customStyle="1" w:styleId="TitleChar1">
    <w:name w:val="Title Char1"/>
    <w:basedOn w:val="DefaultParagraphFont"/>
    <w:uiPriority w:val="99"/>
    <w:rPr>
      <w:rFonts w:ascii="Times New Roman" w:eastAsia="SimSun" w:hAnsi="Times New Roman" w:cs="Times New Roman"/>
      <w:sz w:val="40"/>
      <w:szCs w:val="40"/>
      <w:lang w:val="en-US"/>
    </w:rPr>
  </w:style>
  <w:style w:type="character" w:customStyle="1" w:styleId="Heading5Char">
    <w:name w:val="Heading 5 Char"/>
    <w:basedOn w:val="DefaultParagraphFont"/>
    <w:link w:val="Heading5"/>
    <w:rsid w:val="008D25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5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355B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35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B0355B"/>
    <w:pPr>
      <w:tabs>
        <w:tab w:val="left" w:pos="2160"/>
      </w:tabs>
      <w:spacing w:line="360" w:lineRule="auto"/>
      <w:ind w:left="2340" w:hanging="2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355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B035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qFormat/>
    <w:rsid w:val="00B0355B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355B"/>
    <w:pPr>
      <w:keepNext/>
      <w:spacing w:line="240" w:lineRule="auto"/>
      <w:jc w:val="both"/>
      <w:outlineLvl w:val="1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0355B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8D2568"/>
    <w:pPr>
      <w:keepNext/>
      <w:ind w:left="360" w:right="29" w:hanging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"/>
    <w:basedOn w:val="Normal"/>
    <w:link w:val="ListParagraphChar"/>
    <w:uiPriority w:val="1"/>
    <w:qFormat/>
    <w:pPr>
      <w:spacing w:line="360" w:lineRule="auto"/>
      <w:ind w:left="720"/>
      <w:contextualSpacing/>
      <w:jc w:val="both"/>
    </w:pPr>
    <w:rPr>
      <w:rFonts w:cs="Times New Roman"/>
    </w:rPr>
  </w:style>
  <w:style w:type="character" w:styleId="HTMLCite">
    <w:name w:val="HTML Cite"/>
    <w:basedOn w:val="DefaultParagraphFont"/>
    <w:uiPriority w:val="99"/>
    <w:rPr>
      <w:i/>
      <w:i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a">
    <w:name w:val="a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nomor1">
    <w:name w:val="nomor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l6">
    <w:name w:val="l6"/>
    <w:basedOn w:val="DefaultParagraphFont"/>
  </w:style>
  <w:style w:type="paragraph" w:styleId="Title">
    <w:name w:val="Title"/>
    <w:basedOn w:val="Normal"/>
    <w:link w:val="TitleChar"/>
    <w:uiPriority w:val="99"/>
    <w:qFormat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"/>
    <w:link w:val="ListParagraph"/>
    <w:uiPriority w:val="1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rPr>
      <w:sz w:val="20"/>
      <w:szCs w:val="20"/>
    </w:rPr>
  </w:style>
  <w:style w:type="character" w:customStyle="1" w:styleId="TitleChar1">
    <w:name w:val="Title Char1"/>
    <w:basedOn w:val="DefaultParagraphFont"/>
    <w:uiPriority w:val="99"/>
    <w:rPr>
      <w:rFonts w:ascii="Times New Roman" w:eastAsia="SimSun" w:hAnsi="Times New Roman" w:cs="Times New Roman"/>
      <w:sz w:val="40"/>
      <w:szCs w:val="40"/>
      <w:lang w:val="en-US"/>
    </w:rPr>
  </w:style>
  <w:style w:type="character" w:customStyle="1" w:styleId="Heading5Char">
    <w:name w:val="Heading 5 Char"/>
    <w:basedOn w:val="DefaultParagraphFont"/>
    <w:link w:val="Heading5"/>
    <w:rsid w:val="008D25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5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355B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35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B0355B"/>
    <w:pPr>
      <w:tabs>
        <w:tab w:val="left" w:pos="2160"/>
      </w:tabs>
      <w:spacing w:line="360" w:lineRule="auto"/>
      <w:ind w:left="2340" w:hanging="2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355B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B03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E886-F859-441B-B99C-1D27ED2D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2</cp:revision>
  <cp:lastPrinted>2017-05-20T01:51:00Z</cp:lastPrinted>
  <dcterms:created xsi:type="dcterms:W3CDTF">2021-09-07T07:05:00Z</dcterms:created>
  <dcterms:modified xsi:type="dcterms:W3CDTF">2021-09-07T07:05:00Z</dcterms:modified>
</cp:coreProperties>
</file>