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3C" w:rsidRPr="0073573C" w:rsidRDefault="0073573C" w:rsidP="0073573C">
      <w:pPr>
        <w:spacing w:line="360" w:lineRule="auto"/>
        <w:jc w:val="center"/>
        <w:rPr>
          <w:b/>
        </w:rPr>
      </w:pPr>
      <w:bookmarkStart w:id="0" w:name="_TOC_250006"/>
      <w:bookmarkStart w:id="1" w:name="_GoBack"/>
      <w:r w:rsidRPr="0073573C">
        <w:rPr>
          <w:b/>
        </w:rPr>
        <w:t xml:space="preserve">BAB III </w:t>
      </w:r>
      <w:bookmarkStart w:id="2" w:name="METODE_PENELITIAN"/>
      <w:bookmarkEnd w:id="2"/>
    </w:p>
    <w:p w:rsidR="0073573C" w:rsidRPr="0073573C" w:rsidRDefault="0073573C" w:rsidP="0073573C">
      <w:pPr>
        <w:spacing w:line="360" w:lineRule="auto"/>
        <w:jc w:val="center"/>
        <w:rPr>
          <w:b/>
        </w:rPr>
      </w:pPr>
      <w:r w:rsidRPr="0073573C">
        <w:rPr>
          <w:b/>
        </w:rPr>
        <w:t>METODE</w:t>
      </w:r>
      <w:bookmarkEnd w:id="0"/>
      <w:r w:rsidRPr="0073573C">
        <w:rPr>
          <w:b/>
        </w:rPr>
        <w:t>PENELITIAN</w:t>
      </w:r>
    </w:p>
    <w:p w:rsidR="0073573C" w:rsidRPr="0073573C" w:rsidRDefault="0073573C" w:rsidP="0073573C">
      <w:pPr>
        <w:rPr>
          <w:b/>
        </w:rPr>
      </w:pPr>
      <w:bookmarkStart w:id="3" w:name="3.1_Desain_Penelitian"/>
      <w:bookmarkEnd w:id="3"/>
    </w:p>
    <w:bookmarkEnd w:id="1"/>
    <w:p w:rsidR="0073573C" w:rsidRDefault="0073573C" w:rsidP="0073573C">
      <w:pPr>
        <w:rPr>
          <w:spacing w:val="-2"/>
        </w:rPr>
      </w:pPr>
      <w:r>
        <w:t>Desain</w:t>
      </w:r>
      <w:r>
        <w:rPr>
          <w:spacing w:val="-2"/>
        </w:rPr>
        <w:t>Penelitian</w:t>
      </w:r>
    </w:p>
    <w:p w:rsidR="0073573C" w:rsidRDefault="0073573C" w:rsidP="0073573C"/>
    <w:p w:rsidR="0073573C" w:rsidRDefault="0073573C" w:rsidP="0073573C">
      <w:r>
        <w:t xml:space="preserve">Penelitian pengembangan media pembelajaran Papan Susun Kata pada materi Membaca Menulis Permulaan Tema 5 di Kelas I menggunakan metode penelitian dan pengembangan </w:t>
      </w:r>
      <w:r>
        <w:rPr>
          <w:i/>
        </w:rPr>
        <w:t xml:space="preserve">(Research and Development) </w:t>
      </w:r>
      <w:r>
        <w:t>atau disebut juga R&amp;D. Menurut Samsu (2017: 174) dalam bukunya, Penelitian pengembangan adalah suatu proses yang digunakan untuk mengembangkan dan menvalidasi produk-produk yang digunakan dalam pendidikan. Penelitian Research and Development adalah metode penelitian yang digunakan untuk menghasilkan produk tertentu, dan menguji keefektifan produk tersebut (Sugiyono, 2013:297).</w:t>
      </w:r>
    </w:p>
    <w:p w:rsidR="0073573C" w:rsidRDefault="0073573C" w:rsidP="0073573C">
      <w:pPr>
        <w:pStyle w:val="BodyText"/>
        <w:spacing w:before="1" w:line="480" w:lineRule="auto"/>
        <w:ind w:left="586" w:right="1021" w:firstLine="720"/>
        <w:jc w:val="both"/>
      </w:pPr>
      <w:r>
        <w:t xml:space="preserve">Pada pengembangan media Papan Susun Kata ini peneliti menggunakan model penelitian dan pengembangan (R &amp; D) dengan model ADDIE. Menurut Endang Mulyatiningsih (2011: 183) Model ADDIE yaitu singkatan dari analysis (analisis), design (desain), development (pengembangan), implementation (implementasi), dan evaluate (evaluasi) yang dikembangkan oleh Dick &amp; Carry (1996). Namun dalam pelaksanaan penelitian ini dimodifikasi menjadi </w:t>
      </w:r>
      <w:r>
        <w:rPr>
          <w:i/>
        </w:rPr>
        <w:t xml:space="preserve">analysis </w:t>
      </w:r>
      <w:r>
        <w:t xml:space="preserve">(analisis), </w:t>
      </w:r>
      <w:r>
        <w:rPr>
          <w:i/>
        </w:rPr>
        <w:t xml:space="preserve">design </w:t>
      </w:r>
      <w:r>
        <w:t xml:space="preserve">(desain), </w:t>
      </w:r>
      <w:r>
        <w:rPr>
          <w:i/>
        </w:rPr>
        <w:t xml:space="preserve">development </w:t>
      </w:r>
      <w:r>
        <w:t>(pengembangan).</w:t>
      </w:r>
    </w:p>
    <w:p w:rsidR="0073573C" w:rsidRDefault="0073573C" w:rsidP="0073573C">
      <w:pPr>
        <w:pStyle w:val="BodyText"/>
        <w:spacing w:before="4"/>
      </w:pPr>
    </w:p>
    <w:p w:rsidR="0073573C" w:rsidRDefault="0073573C" w:rsidP="0073573C">
      <w:pPr>
        <w:pStyle w:val="Heading2"/>
        <w:numPr>
          <w:ilvl w:val="1"/>
          <w:numId w:val="19"/>
        </w:numPr>
        <w:tabs>
          <w:tab w:val="left" w:pos="950"/>
        </w:tabs>
        <w:spacing w:before="1"/>
      </w:pPr>
      <w:bookmarkStart w:id="4" w:name="3.2_Subjek,_Objek_dan_Waktu_Penelitian"/>
      <w:bookmarkEnd w:id="4"/>
      <w:r>
        <w:t xml:space="preserve">Subjek,ObjekdanWaktu </w:t>
      </w:r>
      <w:r>
        <w:rPr>
          <w:spacing w:val="-2"/>
        </w:rPr>
        <w:t>Penelitian</w:t>
      </w:r>
    </w:p>
    <w:p w:rsidR="0073573C" w:rsidRPr="0073573C" w:rsidRDefault="0073573C" w:rsidP="0073573C">
      <w:pPr>
        <w:pStyle w:val="ListParagraph"/>
        <w:numPr>
          <w:ilvl w:val="2"/>
          <w:numId w:val="20"/>
        </w:numPr>
        <w:tabs>
          <w:tab w:val="left" w:pos="1128"/>
        </w:tabs>
        <w:spacing w:before="276"/>
        <w:rPr>
          <w:b/>
          <w:sz w:val="24"/>
        </w:rPr>
      </w:pPr>
      <w:bookmarkStart w:id="5" w:name="3.2.1_Subjek"/>
      <w:bookmarkEnd w:id="5"/>
      <w:r w:rsidRPr="0073573C">
        <w:rPr>
          <w:b/>
          <w:spacing w:val="-2"/>
          <w:sz w:val="24"/>
        </w:rPr>
        <w:t>Subjek</w:t>
      </w:r>
    </w:p>
    <w:p w:rsidR="0073573C" w:rsidRDefault="0073573C" w:rsidP="0073573C">
      <w:pPr>
        <w:pStyle w:val="BodyText"/>
        <w:spacing w:before="271" w:line="480" w:lineRule="auto"/>
        <w:ind w:left="586" w:right="1009" w:firstLine="710"/>
        <w:jc w:val="both"/>
      </w:pPr>
      <w:r>
        <w:t>Subjek penelitian merupakan sumber atau asal tempat mendapatkan keterangan penelitian atau juga disebut dengan seseorang yang dapat diperoleh keterangan.PadapenelitianpengembanganmediapembelajaranPapan</w:t>
      </w:r>
      <w:r>
        <w:rPr>
          <w:spacing w:val="-2"/>
        </w:rPr>
        <w:t>Susun</w:t>
      </w:r>
    </w:p>
    <w:p w:rsidR="0073573C" w:rsidRDefault="0073573C" w:rsidP="0073573C">
      <w:pPr>
        <w:spacing w:before="211"/>
        <w:ind w:left="2629" w:right="3060"/>
        <w:jc w:val="center"/>
      </w:pPr>
      <w:r>
        <w:rPr>
          <w:spacing w:val="-5"/>
        </w:rPr>
        <w:t>27</w:t>
      </w:r>
    </w:p>
    <w:p w:rsidR="0073573C" w:rsidRDefault="0073573C" w:rsidP="0073573C">
      <w:pPr>
        <w:jc w:val="center"/>
        <w:sectPr w:rsidR="0073573C">
          <w:headerReference w:type="even" r:id="rId7"/>
          <w:headerReference w:type="default" r:id="rId8"/>
          <w:footerReference w:type="even" r:id="rId9"/>
          <w:footerReference w:type="default" r:id="rId10"/>
          <w:headerReference w:type="first" r:id="rId11"/>
          <w:footerReference w:type="first" r:id="rId12"/>
          <w:pgSz w:w="11910" w:h="16840"/>
          <w:pgMar w:top="1920" w:right="680" w:bottom="280" w:left="1680" w:header="0" w:footer="0" w:gutter="0"/>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89"/>
      </w:pPr>
    </w:p>
    <w:p w:rsidR="0073573C" w:rsidRDefault="0073573C" w:rsidP="0073573C">
      <w:pPr>
        <w:pStyle w:val="BodyText"/>
        <w:spacing w:line="480" w:lineRule="auto"/>
        <w:ind w:left="586" w:right="1019"/>
        <w:jc w:val="both"/>
      </w:pPr>
      <w:r>
        <w:t>Kata iniyang menjadisubjek penelitianyaitu validatoryangterdiridaritelaahahli materi, ahli media dan respon guru. Yang akan menjadi telaah ahli materi, ahli media dan respon guru yaitu dosen UniversitasMuslim Nusantara Al-Washliyah Medan dan guru SDN 067267 Medan Amplas.</w:t>
      </w:r>
    </w:p>
    <w:p w:rsidR="0073573C" w:rsidRDefault="0073573C" w:rsidP="0073573C">
      <w:pPr>
        <w:pStyle w:val="Heading2"/>
        <w:numPr>
          <w:ilvl w:val="2"/>
          <w:numId w:val="21"/>
        </w:numPr>
        <w:tabs>
          <w:tab w:val="left" w:pos="1128"/>
        </w:tabs>
        <w:spacing w:before="6"/>
      </w:pPr>
      <w:bookmarkStart w:id="6" w:name="3.2.2_Objek"/>
      <w:bookmarkEnd w:id="6"/>
      <w:r>
        <w:rPr>
          <w:spacing w:val="-2"/>
        </w:rPr>
        <w:t>Objek</w:t>
      </w:r>
    </w:p>
    <w:p w:rsidR="0073573C" w:rsidRDefault="0073573C" w:rsidP="0073573C">
      <w:pPr>
        <w:pStyle w:val="BodyText"/>
        <w:spacing w:before="271" w:line="480" w:lineRule="auto"/>
        <w:ind w:left="586" w:right="1020" w:firstLine="710"/>
        <w:jc w:val="both"/>
      </w:pPr>
      <w:r>
        <w:t>Penelitian ini merupakan penelitian dan pengembangan (R&amp;D), maka objek pada penelitian ini yaitu Media Papan Susun Kata terhadap membaca menulis permulaan yang digunakan sebagai media pembelajaran di Sekolah</w:t>
      </w:r>
      <w:r>
        <w:rPr>
          <w:spacing w:val="-2"/>
        </w:rPr>
        <w:t>Dasar.</w:t>
      </w:r>
    </w:p>
    <w:p w:rsidR="0073573C" w:rsidRDefault="0073573C" w:rsidP="0073573C">
      <w:pPr>
        <w:pStyle w:val="Heading2"/>
        <w:numPr>
          <w:ilvl w:val="2"/>
          <w:numId w:val="21"/>
        </w:numPr>
        <w:tabs>
          <w:tab w:val="left" w:pos="1128"/>
        </w:tabs>
        <w:spacing w:before="6"/>
      </w:pPr>
      <w:bookmarkStart w:id="7" w:name="3.2.3_Waktu_Penelitian"/>
      <w:bookmarkEnd w:id="7"/>
      <w:r>
        <w:t xml:space="preserve">Waktu </w:t>
      </w:r>
      <w:r>
        <w:rPr>
          <w:spacing w:val="-2"/>
        </w:rPr>
        <w:t>Penelitian</w:t>
      </w:r>
    </w:p>
    <w:p w:rsidR="0073573C" w:rsidRDefault="0073573C" w:rsidP="0073573C">
      <w:pPr>
        <w:pStyle w:val="BodyText"/>
        <w:spacing w:before="271" w:line="480" w:lineRule="auto"/>
        <w:ind w:left="586" w:right="1019" w:firstLine="710"/>
        <w:jc w:val="both"/>
      </w:pPr>
      <w:r>
        <w:t>Penelitianpengembanganprodukberupa mediapembelajaranPapanSusun Kata terhadap membaca menulis permulaan tema 5 kelas I SD akan direncanakan pada bulan April 2023.</w:t>
      </w:r>
    </w:p>
    <w:p w:rsidR="0073573C" w:rsidRDefault="0073573C" w:rsidP="0073573C">
      <w:pPr>
        <w:pStyle w:val="BodyText"/>
        <w:spacing w:before="8"/>
      </w:pPr>
    </w:p>
    <w:p w:rsidR="0073573C" w:rsidRDefault="0073573C" w:rsidP="0073573C">
      <w:pPr>
        <w:pStyle w:val="Heading2"/>
        <w:numPr>
          <w:ilvl w:val="4"/>
          <w:numId w:val="21"/>
        </w:numPr>
        <w:tabs>
          <w:tab w:val="left" w:pos="950"/>
        </w:tabs>
        <w:ind w:left="950" w:hanging="364"/>
      </w:pPr>
      <w:r>
        <w:t>ProsedurPenelitian</w:t>
      </w:r>
      <w:r>
        <w:rPr>
          <w:spacing w:val="-2"/>
        </w:rPr>
        <w:t>Pengembangan</w:t>
      </w:r>
    </w:p>
    <w:p w:rsidR="0073573C" w:rsidRDefault="0073573C" w:rsidP="0073573C">
      <w:pPr>
        <w:pStyle w:val="BodyText"/>
        <w:spacing w:before="271" w:line="480" w:lineRule="auto"/>
        <w:ind w:left="586" w:right="1018" w:firstLine="720"/>
        <w:jc w:val="both"/>
      </w:pPr>
      <w:r>
        <w:t xml:space="preserve">Prosedur penelitian dan pengembangan ini menggunakan model ADDIE yang terdiri atas 5 tahap yaitu </w:t>
      </w:r>
      <w:r>
        <w:rPr>
          <w:i/>
        </w:rPr>
        <w:t xml:space="preserve">analysis </w:t>
      </w:r>
      <w:r>
        <w:t xml:space="preserve">(analisis), </w:t>
      </w:r>
      <w:r>
        <w:rPr>
          <w:i/>
        </w:rPr>
        <w:t xml:space="preserve">design </w:t>
      </w:r>
      <w:r>
        <w:t xml:space="preserve">(desain), </w:t>
      </w:r>
      <w:r>
        <w:rPr>
          <w:i/>
        </w:rPr>
        <w:t xml:space="preserve">development </w:t>
      </w:r>
      <w:r>
        <w:t xml:space="preserve">(pengembangan), </w:t>
      </w:r>
      <w:r>
        <w:rPr>
          <w:i/>
        </w:rPr>
        <w:t xml:space="preserve">implementation </w:t>
      </w:r>
      <w:r>
        <w:t xml:space="preserve">(implementasi), dan </w:t>
      </w:r>
      <w:r>
        <w:rPr>
          <w:i/>
        </w:rPr>
        <w:t xml:space="preserve">evaluate </w:t>
      </w:r>
      <w:r>
        <w:t>(evaluasi) dikarenakan keterbatasan dana dan waktu maka dalam pelaksanaan penelitian ini dimodifikasi menjadi 3 tahap yaitu analysis (analisis), design (desain), dan development (pengembangan).</w:t>
      </w:r>
    </w:p>
    <w:p w:rsidR="0073573C" w:rsidRDefault="0073573C" w:rsidP="0073573C">
      <w:pPr>
        <w:pStyle w:val="ListParagraph"/>
        <w:numPr>
          <w:ilvl w:val="0"/>
          <w:numId w:val="13"/>
        </w:numPr>
        <w:tabs>
          <w:tab w:val="left" w:pos="1335"/>
        </w:tabs>
        <w:spacing w:before="1"/>
        <w:ind w:hanging="360"/>
        <w:jc w:val="both"/>
        <w:rPr>
          <w:sz w:val="24"/>
        </w:rPr>
      </w:pPr>
      <w:r>
        <w:rPr>
          <w:spacing w:val="-2"/>
          <w:sz w:val="24"/>
        </w:rPr>
        <w:t>Tahap</w:t>
      </w:r>
      <w:r>
        <w:rPr>
          <w:i/>
          <w:spacing w:val="-2"/>
          <w:sz w:val="24"/>
        </w:rPr>
        <w:t>Analysis</w:t>
      </w:r>
      <w:r>
        <w:rPr>
          <w:spacing w:val="-2"/>
          <w:sz w:val="24"/>
        </w:rPr>
        <w:t>(analisis)</w:t>
      </w:r>
    </w:p>
    <w:p w:rsidR="0073573C" w:rsidRDefault="0073573C" w:rsidP="0073573C">
      <w:pPr>
        <w:pStyle w:val="BodyText"/>
        <w:spacing w:before="1"/>
      </w:pPr>
    </w:p>
    <w:p w:rsidR="0073573C" w:rsidRDefault="0073573C" w:rsidP="0073573C">
      <w:pPr>
        <w:pStyle w:val="BodyText"/>
        <w:spacing w:line="475" w:lineRule="auto"/>
        <w:ind w:left="1369"/>
      </w:pPr>
      <w:r>
        <w:t>Tahapinimerupakanprosespendefinisianhalapayangakandipahami dandipelajariolehsiswa.Tahapinidilakukanuntukmenentukan</w:t>
      </w:r>
      <w:r>
        <w:rPr>
          <w:spacing w:val="-2"/>
        </w:rPr>
        <w:t>produk</w:t>
      </w:r>
    </w:p>
    <w:p w:rsidR="0073573C" w:rsidRDefault="0073573C" w:rsidP="0073573C">
      <w:pPr>
        <w:spacing w:line="475" w:lineRule="auto"/>
        <w:sectPr w:rsidR="0073573C">
          <w:headerReference w:type="even" r:id="rId13"/>
          <w:headerReference w:type="default" r:id="rId14"/>
          <w:headerReference w:type="first" r:id="rId15"/>
          <w:pgSz w:w="11910" w:h="16840"/>
          <w:pgMar w:top="960" w:right="680" w:bottom="280" w:left="1680" w:header="725" w:footer="0" w:gutter="0"/>
          <w:pgNumType w:start="28"/>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89"/>
      </w:pPr>
    </w:p>
    <w:p w:rsidR="0073573C" w:rsidRDefault="0073573C" w:rsidP="0073573C">
      <w:pPr>
        <w:pStyle w:val="BodyText"/>
        <w:spacing w:line="475" w:lineRule="auto"/>
        <w:ind w:left="1369" w:right="1013"/>
        <w:jc w:val="both"/>
      </w:pPr>
      <w:r>
        <w:t>yang akan dikembangkan. Peneliti menganalisis produk yang akan dikembangkan sesuai permasalahan yang terjadi selama proses pembelajaran berlangsung, dengan media ini dapat membuat siswa menjadi tertarik untuk memperhatikan proses pembelajaran sehingga memiliki konsep bahwa belajar dapat juga menyenangkan melalui media Papan Susun Kata. Pada tahapan ini dilakukan beberapa langkah untuk memperoleh informasi yaitu analisis kebutuhan siswa ,analisis kebutuhan media pembelajaran dan analisis kurikulum.</w:t>
      </w:r>
    </w:p>
    <w:p w:rsidR="0073573C" w:rsidRDefault="0073573C" w:rsidP="0073573C">
      <w:pPr>
        <w:pStyle w:val="ListParagraph"/>
        <w:numPr>
          <w:ilvl w:val="0"/>
          <w:numId w:val="13"/>
        </w:numPr>
        <w:tabs>
          <w:tab w:val="left" w:pos="1335"/>
        </w:tabs>
        <w:spacing w:before="3"/>
        <w:ind w:hanging="360"/>
        <w:jc w:val="both"/>
        <w:rPr>
          <w:sz w:val="24"/>
        </w:rPr>
      </w:pPr>
      <w:r>
        <w:rPr>
          <w:sz w:val="24"/>
        </w:rPr>
        <w:t>Tahap</w:t>
      </w:r>
      <w:r>
        <w:rPr>
          <w:i/>
          <w:sz w:val="24"/>
        </w:rPr>
        <w:t>Design</w:t>
      </w:r>
      <w:r>
        <w:rPr>
          <w:spacing w:val="-2"/>
          <w:sz w:val="24"/>
        </w:rPr>
        <w:t>(desain)</w:t>
      </w:r>
    </w:p>
    <w:p w:rsidR="0073573C" w:rsidRDefault="0073573C" w:rsidP="0073573C">
      <w:pPr>
        <w:pStyle w:val="BodyText"/>
        <w:spacing w:before="271" w:line="475" w:lineRule="auto"/>
        <w:ind w:left="1335" w:right="1014"/>
        <w:jc w:val="both"/>
      </w:pPr>
      <w:r>
        <w:t>Pada tahap ini peneliti mendesain media pembelajaran Papan Susun Kata pada materi membaca menulis permulaan tema 5 kelas I yang berisikan gambaran dari keseluruhan produk yang akan dikembangkan, mulai dari keseluruhan isi materi yang akan dimasukkan ke dalam media pembelajaran Papan Susun Kata yang sesuai dengan kompetensi dan indikatoryang telah ditetapkan, kemudian penentuan desain tampilan media Paoan Susun Kata yang disesuaikan dengan karakteristik siswa sekolah dasar.</w:t>
      </w:r>
    </w:p>
    <w:p w:rsidR="0073573C" w:rsidRDefault="0073573C" w:rsidP="0073573C">
      <w:pPr>
        <w:pStyle w:val="ListParagraph"/>
        <w:numPr>
          <w:ilvl w:val="0"/>
          <w:numId w:val="13"/>
        </w:numPr>
        <w:tabs>
          <w:tab w:val="left" w:pos="1335"/>
        </w:tabs>
        <w:spacing w:line="274" w:lineRule="exact"/>
        <w:ind w:hanging="360"/>
        <w:jc w:val="both"/>
        <w:rPr>
          <w:sz w:val="24"/>
        </w:rPr>
      </w:pPr>
      <w:r>
        <w:rPr>
          <w:sz w:val="24"/>
        </w:rPr>
        <w:t>Tahap</w:t>
      </w:r>
      <w:r>
        <w:rPr>
          <w:i/>
          <w:sz w:val="24"/>
        </w:rPr>
        <w:t>Development</w:t>
      </w:r>
      <w:r>
        <w:rPr>
          <w:spacing w:val="-2"/>
          <w:sz w:val="24"/>
        </w:rPr>
        <w:t>(pengembangan)</w:t>
      </w:r>
    </w:p>
    <w:p w:rsidR="0073573C" w:rsidRDefault="0073573C" w:rsidP="0073573C">
      <w:pPr>
        <w:pStyle w:val="BodyText"/>
        <w:spacing w:before="271" w:line="475" w:lineRule="auto"/>
        <w:ind w:left="1369" w:right="1014"/>
        <w:jc w:val="both"/>
      </w:pPr>
      <w:r>
        <w:t>Tahap ini merupakan tahap mewujudkan media yang direncanakan, pada tahap pengembangan ini langkah penting dalam pengembangan ini yaitu uji coba sebelum di implementasikan, tahap uji coba ini merupakan salah satu bagian darilangkah modelADDIE yaitu evaluasi. Terdapat beberapa langkah dalam tahap pengembangan ini yaitu pembuatan produk media pembelajaranPapanSusunKata.Kemudianmelakukanvalidasioleh</w:t>
      </w:r>
      <w:r>
        <w:rPr>
          <w:spacing w:val="-4"/>
        </w:rPr>
        <w:t>tiga</w:t>
      </w:r>
    </w:p>
    <w:p w:rsidR="0073573C" w:rsidRDefault="0073573C" w:rsidP="0073573C">
      <w:pPr>
        <w:spacing w:line="475" w:lineRule="auto"/>
        <w:jc w:val="both"/>
        <w:sectPr w:rsidR="0073573C">
          <w:pgSz w:w="11910" w:h="16840"/>
          <w:pgMar w:top="960" w:right="680" w:bottom="280" w:left="1680" w:header="725" w:footer="0" w:gutter="0"/>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89"/>
      </w:pPr>
    </w:p>
    <w:p w:rsidR="0073573C" w:rsidRDefault="0073573C" w:rsidP="0073573C">
      <w:pPr>
        <w:pStyle w:val="BodyText"/>
        <w:spacing w:line="475" w:lineRule="auto"/>
        <w:ind w:left="1369" w:right="1020"/>
        <w:jc w:val="both"/>
      </w:pPr>
      <w:r>
        <w:t>orang validator yaitu dua dosen dan satu guru kelas I SDN 067257, dengan tujuan menghasilkan media pembelajaran yang layak digunakan oleh siswa pada proses pembelajaran setelah melakukan tahap validasi, maka peneliti akan mendapatkan masukan serta saran oleh validator.</w:t>
      </w:r>
    </w:p>
    <w:p w:rsidR="0073573C" w:rsidRDefault="0073573C" w:rsidP="0073573C">
      <w:pPr>
        <w:pStyle w:val="BodyText"/>
        <w:spacing w:before="4" w:line="480" w:lineRule="auto"/>
        <w:ind w:left="586" w:right="1014" w:firstLine="720"/>
        <w:jc w:val="both"/>
      </w:pPr>
      <w:r>
        <w:t>Desain pada penelitian ini menunjukkan tahapan atau langkah langkah penelitian model pengembangan ADDIE yang sudah dimodifikasi oleh peneliti menjadi 3 tahapan untuk mengembangkan media Papan Susun Kata pada pembelajaran tema 5 kelas I. Prosedur pengembangan pada penelitian ini sampai pada tahap Pengembangan (</w:t>
      </w:r>
      <w:r>
        <w:rPr>
          <w:i/>
        </w:rPr>
        <w:t>development</w:t>
      </w:r>
      <w:r>
        <w:t>), hal tersebut dikarenakan padapenelitianinihanyauntukmenghasilkanprodukmediapembelajaranPapanSusun Kata yang layak untuk digunakan di sekolah dasar. Sehingga untuk mengetahui kelayakantersebut,penelitihanya memberikan lembar validasikepada para telaah ahli yaitu telaah ahlimateri, telaah ahli media dan respon guru.</w:t>
      </w:r>
    </w:p>
    <w:p w:rsidR="0073573C" w:rsidRDefault="0073573C" w:rsidP="0073573C">
      <w:pPr>
        <w:pStyle w:val="BodyText"/>
        <w:spacing w:before="2" w:line="480" w:lineRule="auto"/>
        <w:ind w:left="586" w:right="1017" w:firstLine="720"/>
        <w:jc w:val="both"/>
      </w:pPr>
      <w:r>
        <w:t>SelamaprosespengembanganmediapembelajaranPapanSusunKatapada materi membaca menulis permulaan tema 5 kelas I SD ini dilakukan revisi sesuai saran daridosen pembimbing maupun peneliti. Kemudian apabila dosen pembimbing sudah mengatakan bahwa produk media pembelajaran Papan Susun Kata ini sudah layak untuk divalidasi,selanjutnya produk media pembelajaran Papan Susun Kata akan divalidasi oleh para telaah ahli baik telaah ahli materi, telaah ahli media dan respon guru untuk memperoleh jawaban dari kelayakan produk yang di kembangkan.</w:t>
      </w:r>
    </w:p>
    <w:p w:rsidR="0073573C" w:rsidRDefault="0073573C" w:rsidP="0073573C">
      <w:pPr>
        <w:spacing w:line="480" w:lineRule="auto"/>
        <w:jc w:val="both"/>
        <w:sectPr w:rsidR="0073573C">
          <w:pgSz w:w="11910" w:h="16840"/>
          <w:pgMar w:top="960" w:right="680" w:bottom="280" w:left="1680" w:header="725" w:footer="0" w:gutter="0"/>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94"/>
      </w:pPr>
    </w:p>
    <w:p w:rsidR="0073573C" w:rsidRDefault="0073573C" w:rsidP="0073573C">
      <w:pPr>
        <w:pStyle w:val="Heading2"/>
        <w:numPr>
          <w:ilvl w:val="4"/>
          <w:numId w:val="21"/>
        </w:numPr>
        <w:tabs>
          <w:tab w:val="left" w:pos="950"/>
        </w:tabs>
        <w:ind w:left="950" w:hanging="364"/>
      </w:pPr>
      <w:bookmarkStart w:id="8" w:name="3.4_Instrumen_dan_Teknik_Pengumpulan_Dat"/>
      <w:bookmarkEnd w:id="8"/>
      <w:r>
        <w:t>InstrumendanTeknikPengumpulan</w:t>
      </w:r>
      <w:r>
        <w:rPr>
          <w:spacing w:val="-4"/>
        </w:rPr>
        <w:t xml:space="preserve"> Data</w:t>
      </w:r>
    </w:p>
    <w:p w:rsidR="0073573C" w:rsidRDefault="0073573C" w:rsidP="0073573C">
      <w:pPr>
        <w:pStyle w:val="BodyText"/>
        <w:spacing w:before="267" w:line="475" w:lineRule="auto"/>
        <w:ind w:left="586" w:right="1019" w:firstLine="720"/>
        <w:jc w:val="both"/>
      </w:pPr>
      <w:r>
        <w:t>Tujuan utama dari penelitian adalah untuk mendapatkan data, oleh karena itu instrumen dan teknik pengumpulan data merupakan paling utama dalam penelitian. Instrumen penelitian merupakan alat yang digunakan untuk pengumpulan data. Adapun instrumen dan teknik pengumpulan data yang digunakan dalam penelitian ini yaitu Kuesioner (angket).</w:t>
      </w:r>
    </w:p>
    <w:p w:rsidR="0073573C" w:rsidRDefault="0073573C" w:rsidP="0073573C">
      <w:pPr>
        <w:pStyle w:val="Heading2"/>
        <w:spacing w:before="4"/>
        <w:ind w:left="586"/>
      </w:pPr>
      <w:bookmarkStart w:id="9" w:name="a.Kuesioner_(angket)"/>
      <w:bookmarkEnd w:id="9"/>
      <w:r>
        <w:t>a.Kuesioner</w:t>
      </w:r>
      <w:r>
        <w:rPr>
          <w:spacing w:val="-2"/>
        </w:rPr>
        <w:t>(angket)</w:t>
      </w:r>
    </w:p>
    <w:p w:rsidR="0073573C" w:rsidRDefault="0073573C" w:rsidP="0073573C">
      <w:pPr>
        <w:pStyle w:val="BodyText"/>
        <w:spacing w:before="267" w:line="475" w:lineRule="auto"/>
        <w:ind w:left="586" w:right="1014" w:firstLine="720"/>
        <w:jc w:val="both"/>
      </w:pPr>
      <w:r>
        <w:t>Kusioner (angket) merupakan teknik pengumpulan data yang dilakukan dengan cara memberi seperangkat pertanyaan atau pernyataan tertulis untuk dijawabolehresponden(Sugiyono, 2015: 199). Kuesioner dapat diartikan sebagai pengumpulan data secara tidak langsung dengan tidak bertanya secara langsung kepada responden. Kuesioner (angket) pada media Papan Susun Kata di validasi oleh Telaah ahli materi, Telaah ahli media dan Respon Guru. Angket tersebut digunakan sebagai pedoman untuk perbaikan, penyempurnaan produk dan untuk mengetahui kelayakan media pembelajaran layak atau tidak layaknya mediaPapan Susun Kata yang dikembangkan. Instrumen yang dipakai peneliti untuk mengumpulkan data dalam penelitian pengembangan ini adalah sebagai berikut.</w:t>
      </w:r>
    </w:p>
    <w:p w:rsidR="0073573C" w:rsidRDefault="0073573C" w:rsidP="0073573C">
      <w:pPr>
        <w:pStyle w:val="BodyText"/>
        <w:spacing w:line="475" w:lineRule="auto"/>
        <w:ind w:left="586" w:right="1019" w:firstLine="710"/>
        <w:jc w:val="both"/>
      </w:pPr>
      <w:r>
        <w:t>Adapun kisi-kisi instrumen untuk lembar validasi telaah materi dan telaah ahli media yaitu sebagai berikut :</w:t>
      </w:r>
    </w:p>
    <w:p w:rsidR="0073573C" w:rsidRDefault="0073573C" w:rsidP="0073573C">
      <w:pPr>
        <w:pStyle w:val="ListParagraph"/>
        <w:numPr>
          <w:ilvl w:val="0"/>
          <w:numId w:val="12"/>
        </w:numPr>
        <w:tabs>
          <w:tab w:val="left" w:pos="868"/>
        </w:tabs>
        <w:spacing w:before="1"/>
        <w:ind w:left="868" w:hanging="282"/>
        <w:jc w:val="both"/>
        <w:rPr>
          <w:sz w:val="24"/>
        </w:rPr>
      </w:pPr>
      <w:r>
        <w:rPr>
          <w:sz w:val="24"/>
        </w:rPr>
        <w:t>InstrumenAngketValidasiTelaahAhli</w:t>
      </w:r>
      <w:r>
        <w:rPr>
          <w:spacing w:val="-2"/>
          <w:sz w:val="24"/>
        </w:rPr>
        <w:t>Materi</w:t>
      </w:r>
    </w:p>
    <w:p w:rsidR="0073573C" w:rsidRDefault="0073573C" w:rsidP="0073573C">
      <w:pPr>
        <w:pStyle w:val="BodyText"/>
        <w:spacing w:before="267" w:line="475" w:lineRule="auto"/>
        <w:ind w:left="586" w:right="1014" w:firstLine="720"/>
        <w:jc w:val="both"/>
      </w:pPr>
      <w:r>
        <w:t>Adapun kisi kisi Adapun kisi-kisi instrumen penilaian angket validasi ahli materi ditujukan kepada Dosen Telaah Ahli Materi. Instrumen Angket Validasi yang dipakai peneliti untuk mengumpulkan data dalam pengembangan mediaapan Susun Kata dapat dilihat dalam tabel 3.1 sebagai berikut :</w:t>
      </w:r>
    </w:p>
    <w:p w:rsidR="0073573C" w:rsidRDefault="0073573C" w:rsidP="0073573C">
      <w:pPr>
        <w:spacing w:line="475" w:lineRule="auto"/>
        <w:jc w:val="both"/>
        <w:sectPr w:rsidR="0073573C">
          <w:pgSz w:w="11910" w:h="16840"/>
          <w:pgMar w:top="960" w:right="680" w:bottom="280" w:left="1680" w:header="725" w:footer="0" w:gutter="0"/>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89"/>
      </w:pPr>
    </w:p>
    <w:p w:rsidR="0073573C" w:rsidRDefault="0073573C" w:rsidP="0073573C">
      <w:pPr>
        <w:pStyle w:val="Heading2"/>
        <w:ind w:left="2624" w:right="3060"/>
        <w:jc w:val="center"/>
      </w:pPr>
      <w:bookmarkStart w:id="10" w:name="Tabel_3.1"/>
      <w:bookmarkEnd w:id="10"/>
      <w:r>
        <w:t>Tabel</w:t>
      </w:r>
      <w:r>
        <w:rPr>
          <w:spacing w:val="-5"/>
        </w:rPr>
        <w:t xml:space="preserve"> 3.1</w:t>
      </w:r>
    </w:p>
    <w:p w:rsidR="0073573C" w:rsidRDefault="0073573C" w:rsidP="0073573C">
      <w:pPr>
        <w:spacing w:before="46" w:after="44"/>
        <w:ind w:left="276" w:right="718"/>
        <w:jc w:val="center"/>
        <w:rPr>
          <w:b/>
          <w:sz w:val="24"/>
        </w:rPr>
      </w:pPr>
      <w:bookmarkStart w:id="11" w:name="Kisi-kisi_Instrumen_Telaah_Ahli_Materi"/>
      <w:bookmarkEnd w:id="11"/>
      <w:r>
        <w:rPr>
          <w:b/>
          <w:sz w:val="24"/>
        </w:rPr>
        <w:t>Kisi-kisiInstrumenTelaahAhli</w:t>
      </w:r>
      <w:r>
        <w:rPr>
          <w:b/>
          <w:spacing w:val="-2"/>
          <w:sz w:val="24"/>
        </w:rPr>
        <w:t>Materi</w:t>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133"/>
        <w:gridCol w:w="4399"/>
        <w:gridCol w:w="850"/>
        <w:gridCol w:w="994"/>
      </w:tblGrid>
      <w:tr w:rsidR="0073573C" w:rsidTr="00167E4B">
        <w:trPr>
          <w:trHeight w:val="551"/>
        </w:trPr>
        <w:tc>
          <w:tcPr>
            <w:tcW w:w="566" w:type="dxa"/>
          </w:tcPr>
          <w:p w:rsidR="0073573C" w:rsidRDefault="0073573C" w:rsidP="00167E4B">
            <w:pPr>
              <w:pStyle w:val="TableParagraph"/>
              <w:spacing w:before="135"/>
              <w:ind w:left="139"/>
              <w:rPr>
                <w:b/>
                <w:sz w:val="24"/>
              </w:rPr>
            </w:pPr>
            <w:r>
              <w:rPr>
                <w:b/>
                <w:spacing w:val="-5"/>
                <w:sz w:val="24"/>
              </w:rPr>
              <w:t>No</w:t>
            </w:r>
          </w:p>
        </w:tc>
        <w:tc>
          <w:tcPr>
            <w:tcW w:w="1133" w:type="dxa"/>
          </w:tcPr>
          <w:p w:rsidR="0073573C" w:rsidRDefault="0073573C" w:rsidP="00167E4B">
            <w:pPr>
              <w:pStyle w:val="TableParagraph"/>
              <w:spacing w:before="135"/>
              <w:ind w:left="250"/>
              <w:rPr>
                <w:b/>
                <w:sz w:val="24"/>
              </w:rPr>
            </w:pPr>
            <w:r>
              <w:rPr>
                <w:b/>
                <w:spacing w:val="-2"/>
                <w:sz w:val="24"/>
              </w:rPr>
              <w:t>Aspek</w:t>
            </w:r>
          </w:p>
        </w:tc>
        <w:tc>
          <w:tcPr>
            <w:tcW w:w="4399" w:type="dxa"/>
          </w:tcPr>
          <w:p w:rsidR="0073573C" w:rsidRDefault="0073573C" w:rsidP="00167E4B">
            <w:pPr>
              <w:pStyle w:val="TableParagraph"/>
              <w:spacing w:before="135"/>
              <w:ind w:left="10"/>
              <w:jc w:val="center"/>
              <w:rPr>
                <w:b/>
                <w:sz w:val="24"/>
              </w:rPr>
            </w:pPr>
            <w:r>
              <w:rPr>
                <w:b/>
                <w:spacing w:val="-2"/>
                <w:sz w:val="24"/>
              </w:rPr>
              <w:t>Indikator</w:t>
            </w:r>
          </w:p>
        </w:tc>
        <w:tc>
          <w:tcPr>
            <w:tcW w:w="850" w:type="dxa"/>
          </w:tcPr>
          <w:p w:rsidR="0073573C" w:rsidRDefault="0073573C" w:rsidP="00167E4B">
            <w:pPr>
              <w:pStyle w:val="TableParagraph"/>
              <w:spacing w:line="274" w:lineRule="exact"/>
              <w:ind w:left="153" w:right="130" w:firstLine="96"/>
              <w:rPr>
                <w:b/>
                <w:sz w:val="24"/>
              </w:rPr>
            </w:pPr>
            <w:r>
              <w:rPr>
                <w:b/>
                <w:spacing w:val="-4"/>
                <w:sz w:val="24"/>
              </w:rPr>
              <w:t xml:space="preserve">No. </w:t>
            </w:r>
            <w:r>
              <w:rPr>
                <w:b/>
                <w:spacing w:val="-2"/>
                <w:sz w:val="24"/>
              </w:rPr>
              <w:t>Butir</w:t>
            </w:r>
          </w:p>
        </w:tc>
        <w:tc>
          <w:tcPr>
            <w:tcW w:w="994" w:type="dxa"/>
          </w:tcPr>
          <w:p w:rsidR="0073573C" w:rsidRDefault="0073573C" w:rsidP="00167E4B">
            <w:pPr>
              <w:pStyle w:val="TableParagraph"/>
              <w:spacing w:line="274" w:lineRule="exact"/>
              <w:ind w:left="225" w:hanging="111"/>
              <w:rPr>
                <w:b/>
                <w:sz w:val="24"/>
              </w:rPr>
            </w:pPr>
            <w:r>
              <w:rPr>
                <w:b/>
                <w:spacing w:val="-4"/>
                <w:sz w:val="24"/>
              </w:rPr>
              <w:t xml:space="preserve">Jumlah </w:t>
            </w:r>
            <w:r>
              <w:rPr>
                <w:b/>
                <w:spacing w:val="-2"/>
                <w:sz w:val="24"/>
              </w:rPr>
              <w:t>Butir</w:t>
            </w:r>
          </w:p>
        </w:tc>
      </w:tr>
      <w:tr w:rsidR="0073573C" w:rsidTr="00167E4B">
        <w:trPr>
          <w:trHeight w:val="561"/>
        </w:trPr>
        <w:tc>
          <w:tcPr>
            <w:tcW w:w="566" w:type="dxa"/>
            <w:vMerge w:val="restart"/>
          </w:tcPr>
          <w:p w:rsidR="0073573C" w:rsidRDefault="0073573C" w:rsidP="00167E4B">
            <w:pPr>
              <w:pStyle w:val="TableParagraph"/>
              <w:rPr>
                <w:b/>
                <w:sz w:val="24"/>
              </w:rPr>
            </w:pPr>
          </w:p>
          <w:p w:rsidR="0073573C" w:rsidRDefault="0073573C" w:rsidP="00167E4B">
            <w:pPr>
              <w:pStyle w:val="TableParagraph"/>
              <w:spacing w:before="203"/>
              <w:rPr>
                <w:b/>
                <w:sz w:val="24"/>
              </w:rPr>
            </w:pPr>
          </w:p>
          <w:p w:rsidR="0073573C" w:rsidRDefault="0073573C" w:rsidP="00167E4B">
            <w:pPr>
              <w:pStyle w:val="TableParagraph"/>
              <w:ind w:left="14"/>
              <w:jc w:val="center"/>
              <w:rPr>
                <w:sz w:val="24"/>
              </w:rPr>
            </w:pPr>
            <w:r>
              <w:rPr>
                <w:spacing w:val="-10"/>
                <w:sz w:val="24"/>
              </w:rPr>
              <w:t>1</w:t>
            </w:r>
          </w:p>
        </w:tc>
        <w:tc>
          <w:tcPr>
            <w:tcW w:w="1133" w:type="dxa"/>
            <w:vMerge w:val="restart"/>
          </w:tcPr>
          <w:p w:rsidR="0073573C" w:rsidRDefault="0073573C" w:rsidP="00167E4B">
            <w:pPr>
              <w:pStyle w:val="TableParagraph"/>
              <w:rPr>
                <w:b/>
                <w:sz w:val="24"/>
              </w:rPr>
            </w:pPr>
          </w:p>
          <w:p w:rsidR="0073573C" w:rsidRDefault="0073573C" w:rsidP="00167E4B">
            <w:pPr>
              <w:pStyle w:val="TableParagraph"/>
              <w:spacing w:before="203"/>
              <w:rPr>
                <w:b/>
                <w:sz w:val="24"/>
              </w:rPr>
            </w:pPr>
          </w:p>
          <w:p w:rsidR="0073573C" w:rsidRDefault="0073573C" w:rsidP="00167E4B">
            <w:pPr>
              <w:pStyle w:val="TableParagraph"/>
              <w:ind w:left="250"/>
              <w:rPr>
                <w:sz w:val="24"/>
              </w:rPr>
            </w:pPr>
            <w:r>
              <w:rPr>
                <w:spacing w:val="-2"/>
                <w:sz w:val="24"/>
              </w:rPr>
              <w:t>Materi</w:t>
            </w:r>
          </w:p>
        </w:tc>
        <w:tc>
          <w:tcPr>
            <w:tcW w:w="4399" w:type="dxa"/>
          </w:tcPr>
          <w:p w:rsidR="0073573C" w:rsidRDefault="0073573C" w:rsidP="00167E4B">
            <w:pPr>
              <w:pStyle w:val="TableParagraph"/>
              <w:spacing w:line="237" w:lineRule="auto"/>
              <w:ind w:left="110" w:right="167"/>
              <w:rPr>
                <w:sz w:val="24"/>
              </w:rPr>
            </w:pPr>
            <w:r>
              <w:rPr>
                <w:sz w:val="24"/>
              </w:rPr>
              <w:t>Kesesuaian media dengan KI dan KD,mediadengantujuanpembelajaran</w:t>
            </w:r>
          </w:p>
        </w:tc>
        <w:tc>
          <w:tcPr>
            <w:tcW w:w="850" w:type="dxa"/>
          </w:tcPr>
          <w:p w:rsidR="0073573C" w:rsidRDefault="0073573C" w:rsidP="00167E4B">
            <w:pPr>
              <w:pStyle w:val="TableParagraph"/>
              <w:spacing w:before="135"/>
              <w:ind w:left="20" w:right="1"/>
              <w:jc w:val="center"/>
              <w:rPr>
                <w:sz w:val="24"/>
              </w:rPr>
            </w:pPr>
            <w:r>
              <w:rPr>
                <w:spacing w:val="-5"/>
                <w:sz w:val="24"/>
              </w:rPr>
              <w:t>1,2</w:t>
            </w:r>
          </w:p>
        </w:tc>
        <w:tc>
          <w:tcPr>
            <w:tcW w:w="994" w:type="dxa"/>
          </w:tcPr>
          <w:p w:rsidR="0073573C" w:rsidRDefault="0073573C" w:rsidP="00167E4B">
            <w:pPr>
              <w:pStyle w:val="TableParagraph"/>
              <w:spacing w:before="135"/>
              <w:ind w:left="14" w:right="4"/>
              <w:jc w:val="center"/>
              <w:rPr>
                <w:sz w:val="24"/>
              </w:rPr>
            </w:pPr>
            <w:r>
              <w:rPr>
                <w:spacing w:val="-10"/>
                <w:sz w:val="24"/>
              </w:rPr>
              <w:t>2</w:t>
            </w:r>
          </w:p>
        </w:tc>
      </w:tr>
      <w:tr w:rsidR="0073573C" w:rsidTr="00167E4B">
        <w:trPr>
          <w:trHeight w:val="1233"/>
        </w:trPr>
        <w:tc>
          <w:tcPr>
            <w:tcW w:w="566" w:type="dxa"/>
            <w:vMerge/>
            <w:tcBorders>
              <w:top w:val="nil"/>
            </w:tcBorders>
          </w:tcPr>
          <w:p w:rsidR="0073573C" w:rsidRDefault="0073573C" w:rsidP="00167E4B">
            <w:pPr>
              <w:rPr>
                <w:sz w:val="2"/>
                <w:szCs w:val="2"/>
              </w:rPr>
            </w:pPr>
          </w:p>
        </w:tc>
        <w:tc>
          <w:tcPr>
            <w:tcW w:w="1133" w:type="dxa"/>
            <w:vMerge/>
            <w:tcBorders>
              <w:top w:val="nil"/>
            </w:tcBorders>
          </w:tcPr>
          <w:p w:rsidR="0073573C" w:rsidRDefault="0073573C" w:rsidP="00167E4B">
            <w:pPr>
              <w:rPr>
                <w:sz w:val="2"/>
                <w:szCs w:val="2"/>
              </w:rPr>
            </w:pPr>
          </w:p>
        </w:tc>
        <w:tc>
          <w:tcPr>
            <w:tcW w:w="4399" w:type="dxa"/>
          </w:tcPr>
          <w:p w:rsidR="0073573C" w:rsidRDefault="0073573C" w:rsidP="00167E4B">
            <w:pPr>
              <w:pStyle w:val="TableParagraph"/>
              <w:ind w:left="110" w:right="167"/>
              <w:rPr>
                <w:sz w:val="24"/>
              </w:rPr>
            </w:pPr>
            <w:r>
              <w:rPr>
                <w:sz w:val="24"/>
              </w:rPr>
              <w:t>Kesesuaian media dengan kurikulum pembelajaran,Kesesuaianmediaterhadap isi pembelajaran, Kesesuaian media dengan taraf berpikir siswa</w:t>
            </w:r>
          </w:p>
        </w:tc>
        <w:tc>
          <w:tcPr>
            <w:tcW w:w="850" w:type="dxa"/>
          </w:tcPr>
          <w:p w:rsidR="0073573C" w:rsidRDefault="0073573C" w:rsidP="00167E4B">
            <w:pPr>
              <w:pStyle w:val="TableParagraph"/>
              <w:spacing w:before="196"/>
              <w:rPr>
                <w:b/>
                <w:sz w:val="24"/>
              </w:rPr>
            </w:pPr>
          </w:p>
          <w:p w:rsidR="0073573C" w:rsidRDefault="0073573C" w:rsidP="00167E4B">
            <w:pPr>
              <w:pStyle w:val="TableParagraph"/>
              <w:ind w:left="20"/>
              <w:jc w:val="center"/>
              <w:rPr>
                <w:sz w:val="24"/>
              </w:rPr>
            </w:pPr>
            <w:r>
              <w:rPr>
                <w:spacing w:val="-2"/>
                <w:sz w:val="24"/>
              </w:rPr>
              <w:t>3,4,5</w:t>
            </w:r>
          </w:p>
        </w:tc>
        <w:tc>
          <w:tcPr>
            <w:tcW w:w="994" w:type="dxa"/>
          </w:tcPr>
          <w:p w:rsidR="0073573C" w:rsidRDefault="0073573C" w:rsidP="00167E4B">
            <w:pPr>
              <w:pStyle w:val="TableParagraph"/>
              <w:spacing w:before="196"/>
              <w:rPr>
                <w:b/>
                <w:sz w:val="24"/>
              </w:rPr>
            </w:pPr>
          </w:p>
          <w:p w:rsidR="0073573C" w:rsidRDefault="0073573C" w:rsidP="00167E4B">
            <w:pPr>
              <w:pStyle w:val="TableParagraph"/>
              <w:ind w:left="14" w:right="4"/>
              <w:jc w:val="center"/>
              <w:rPr>
                <w:sz w:val="24"/>
              </w:rPr>
            </w:pPr>
            <w:r>
              <w:rPr>
                <w:spacing w:val="-10"/>
                <w:sz w:val="24"/>
              </w:rPr>
              <w:t>3</w:t>
            </w:r>
          </w:p>
        </w:tc>
      </w:tr>
      <w:tr w:rsidR="0073573C" w:rsidTr="00167E4B">
        <w:trPr>
          <w:trHeight w:val="1685"/>
        </w:trPr>
        <w:tc>
          <w:tcPr>
            <w:tcW w:w="566" w:type="dxa"/>
            <w:vMerge w:val="restart"/>
          </w:tcPr>
          <w:p w:rsidR="0073573C" w:rsidRDefault="0073573C" w:rsidP="00167E4B">
            <w:pPr>
              <w:pStyle w:val="TableParagraph"/>
              <w:rPr>
                <w:b/>
                <w:sz w:val="24"/>
              </w:rPr>
            </w:pPr>
          </w:p>
          <w:p w:rsidR="0073573C" w:rsidRDefault="0073573C" w:rsidP="00167E4B">
            <w:pPr>
              <w:pStyle w:val="TableParagraph"/>
              <w:rPr>
                <w:b/>
                <w:sz w:val="24"/>
              </w:rPr>
            </w:pPr>
          </w:p>
          <w:p w:rsidR="0073573C" w:rsidRDefault="0073573C" w:rsidP="00167E4B">
            <w:pPr>
              <w:pStyle w:val="TableParagraph"/>
              <w:rPr>
                <w:b/>
                <w:sz w:val="24"/>
              </w:rPr>
            </w:pPr>
          </w:p>
          <w:p w:rsidR="0073573C" w:rsidRDefault="0073573C" w:rsidP="00167E4B">
            <w:pPr>
              <w:pStyle w:val="TableParagraph"/>
              <w:spacing w:before="232"/>
              <w:rPr>
                <w:b/>
                <w:sz w:val="24"/>
              </w:rPr>
            </w:pPr>
          </w:p>
          <w:p w:rsidR="0073573C" w:rsidRDefault="0073573C" w:rsidP="00167E4B">
            <w:pPr>
              <w:pStyle w:val="TableParagraph"/>
              <w:ind w:left="14"/>
              <w:jc w:val="center"/>
              <w:rPr>
                <w:sz w:val="24"/>
              </w:rPr>
            </w:pPr>
            <w:r>
              <w:rPr>
                <w:spacing w:val="-10"/>
                <w:sz w:val="24"/>
              </w:rPr>
              <w:t>2</w:t>
            </w:r>
          </w:p>
        </w:tc>
        <w:tc>
          <w:tcPr>
            <w:tcW w:w="1133" w:type="dxa"/>
            <w:vMerge w:val="restart"/>
          </w:tcPr>
          <w:p w:rsidR="0073573C" w:rsidRDefault="0073573C" w:rsidP="00167E4B">
            <w:pPr>
              <w:pStyle w:val="TableParagraph"/>
              <w:rPr>
                <w:b/>
                <w:sz w:val="24"/>
              </w:rPr>
            </w:pPr>
          </w:p>
          <w:p w:rsidR="0073573C" w:rsidRDefault="0073573C" w:rsidP="00167E4B">
            <w:pPr>
              <w:pStyle w:val="TableParagraph"/>
              <w:rPr>
                <w:b/>
                <w:sz w:val="24"/>
              </w:rPr>
            </w:pPr>
          </w:p>
          <w:p w:rsidR="0073573C" w:rsidRDefault="0073573C" w:rsidP="00167E4B">
            <w:pPr>
              <w:pStyle w:val="TableParagraph"/>
              <w:rPr>
                <w:b/>
                <w:sz w:val="24"/>
              </w:rPr>
            </w:pPr>
          </w:p>
          <w:p w:rsidR="0073573C" w:rsidRDefault="0073573C" w:rsidP="00167E4B">
            <w:pPr>
              <w:pStyle w:val="TableParagraph"/>
              <w:spacing w:before="232"/>
              <w:rPr>
                <w:b/>
                <w:sz w:val="24"/>
              </w:rPr>
            </w:pPr>
          </w:p>
          <w:p w:rsidR="0073573C" w:rsidRDefault="0073573C" w:rsidP="00167E4B">
            <w:pPr>
              <w:pStyle w:val="TableParagraph"/>
              <w:ind w:left="259"/>
              <w:rPr>
                <w:sz w:val="24"/>
              </w:rPr>
            </w:pPr>
            <w:r>
              <w:rPr>
                <w:spacing w:val="-2"/>
                <w:sz w:val="24"/>
              </w:rPr>
              <w:t>Media</w:t>
            </w:r>
          </w:p>
        </w:tc>
        <w:tc>
          <w:tcPr>
            <w:tcW w:w="4399" w:type="dxa"/>
          </w:tcPr>
          <w:p w:rsidR="0073573C" w:rsidRDefault="0073573C" w:rsidP="00167E4B">
            <w:pPr>
              <w:pStyle w:val="TableParagraph"/>
              <w:spacing w:line="242" w:lineRule="auto"/>
              <w:ind w:left="110" w:right="167"/>
              <w:rPr>
                <w:sz w:val="24"/>
              </w:rPr>
            </w:pPr>
            <w:r>
              <w:rPr>
                <w:sz w:val="24"/>
              </w:rPr>
              <w:t xml:space="preserve">Mediadapatdigunakanpadaproses </w:t>
            </w:r>
            <w:r>
              <w:rPr>
                <w:spacing w:val="-2"/>
                <w:sz w:val="24"/>
              </w:rPr>
              <w:t>pembelajaran</w:t>
            </w:r>
          </w:p>
          <w:p w:rsidR="0073573C" w:rsidRDefault="0073573C" w:rsidP="00167E4B">
            <w:pPr>
              <w:pStyle w:val="TableParagraph"/>
              <w:spacing w:line="242" w:lineRule="auto"/>
              <w:ind w:left="110" w:right="167"/>
              <w:rPr>
                <w:sz w:val="24"/>
              </w:rPr>
            </w:pPr>
            <w:r>
              <w:rPr>
                <w:sz w:val="24"/>
              </w:rPr>
              <w:t xml:space="preserve">Mediamudahdigunakandalamproses </w:t>
            </w:r>
            <w:r>
              <w:rPr>
                <w:spacing w:val="-2"/>
                <w:sz w:val="24"/>
              </w:rPr>
              <w:t>pembelajaran</w:t>
            </w:r>
          </w:p>
          <w:p w:rsidR="0073573C" w:rsidRDefault="0073573C" w:rsidP="00167E4B">
            <w:pPr>
              <w:pStyle w:val="TableParagraph"/>
              <w:spacing w:line="242" w:lineRule="auto"/>
              <w:ind w:left="110" w:right="167"/>
              <w:rPr>
                <w:sz w:val="24"/>
              </w:rPr>
            </w:pPr>
            <w:r>
              <w:rPr>
                <w:sz w:val="24"/>
              </w:rPr>
              <w:t xml:space="preserve">Mediadapatmenambahrasaingintahu </w:t>
            </w:r>
            <w:r>
              <w:rPr>
                <w:spacing w:val="-2"/>
                <w:sz w:val="24"/>
              </w:rPr>
              <w:t>siswa</w:t>
            </w:r>
          </w:p>
        </w:tc>
        <w:tc>
          <w:tcPr>
            <w:tcW w:w="850" w:type="dxa"/>
          </w:tcPr>
          <w:p w:rsidR="0073573C" w:rsidRDefault="0073573C" w:rsidP="00167E4B">
            <w:pPr>
              <w:pStyle w:val="TableParagraph"/>
              <w:rPr>
                <w:b/>
                <w:sz w:val="24"/>
              </w:rPr>
            </w:pPr>
          </w:p>
          <w:p w:rsidR="0073573C" w:rsidRDefault="0073573C" w:rsidP="00167E4B">
            <w:pPr>
              <w:pStyle w:val="TableParagraph"/>
              <w:spacing w:before="6"/>
              <w:rPr>
                <w:b/>
                <w:sz w:val="24"/>
              </w:rPr>
            </w:pPr>
          </w:p>
          <w:p w:rsidR="0073573C" w:rsidRDefault="0073573C" w:rsidP="00167E4B">
            <w:pPr>
              <w:pStyle w:val="TableParagraph"/>
              <w:ind w:left="20"/>
              <w:jc w:val="center"/>
              <w:rPr>
                <w:sz w:val="24"/>
              </w:rPr>
            </w:pPr>
            <w:r>
              <w:rPr>
                <w:spacing w:val="-2"/>
                <w:sz w:val="24"/>
              </w:rPr>
              <w:t>6,7,8</w:t>
            </w:r>
          </w:p>
        </w:tc>
        <w:tc>
          <w:tcPr>
            <w:tcW w:w="994" w:type="dxa"/>
          </w:tcPr>
          <w:p w:rsidR="0073573C" w:rsidRDefault="0073573C" w:rsidP="00167E4B">
            <w:pPr>
              <w:pStyle w:val="TableParagraph"/>
              <w:rPr>
                <w:b/>
                <w:sz w:val="24"/>
              </w:rPr>
            </w:pPr>
          </w:p>
          <w:p w:rsidR="0073573C" w:rsidRDefault="0073573C" w:rsidP="00167E4B">
            <w:pPr>
              <w:pStyle w:val="TableParagraph"/>
              <w:spacing w:before="145"/>
              <w:rPr>
                <w:b/>
                <w:sz w:val="24"/>
              </w:rPr>
            </w:pPr>
          </w:p>
          <w:p w:rsidR="0073573C" w:rsidRDefault="0073573C" w:rsidP="00167E4B">
            <w:pPr>
              <w:pStyle w:val="TableParagraph"/>
              <w:spacing w:before="1"/>
              <w:ind w:left="14" w:right="4"/>
              <w:jc w:val="center"/>
              <w:rPr>
                <w:sz w:val="24"/>
              </w:rPr>
            </w:pPr>
            <w:r>
              <w:rPr>
                <w:spacing w:val="-10"/>
                <w:sz w:val="24"/>
              </w:rPr>
              <w:t>3</w:t>
            </w:r>
          </w:p>
        </w:tc>
      </w:tr>
      <w:tr w:rsidR="0073573C" w:rsidTr="00167E4B">
        <w:trPr>
          <w:trHeight w:val="1262"/>
        </w:trPr>
        <w:tc>
          <w:tcPr>
            <w:tcW w:w="566" w:type="dxa"/>
            <w:vMerge/>
            <w:tcBorders>
              <w:top w:val="nil"/>
            </w:tcBorders>
          </w:tcPr>
          <w:p w:rsidR="0073573C" w:rsidRDefault="0073573C" w:rsidP="00167E4B">
            <w:pPr>
              <w:rPr>
                <w:sz w:val="2"/>
                <w:szCs w:val="2"/>
              </w:rPr>
            </w:pPr>
          </w:p>
        </w:tc>
        <w:tc>
          <w:tcPr>
            <w:tcW w:w="1133" w:type="dxa"/>
            <w:vMerge/>
            <w:tcBorders>
              <w:top w:val="nil"/>
            </w:tcBorders>
          </w:tcPr>
          <w:p w:rsidR="0073573C" w:rsidRDefault="0073573C" w:rsidP="00167E4B">
            <w:pPr>
              <w:rPr>
                <w:sz w:val="2"/>
                <w:szCs w:val="2"/>
              </w:rPr>
            </w:pPr>
          </w:p>
        </w:tc>
        <w:tc>
          <w:tcPr>
            <w:tcW w:w="4399" w:type="dxa"/>
          </w:tcPr>
          <w:p w:rsidR="0073573C" w:rsidRDefault="0073573C" w:rsidP="00167E4B">
            <w:pPr>
              <w:pStyle w:val="TableParagraph"/>
              <w:ind w:left="110" w:right="680"/>
              <w:rPr>
                <w:sz w:val="24"/>
              </w:rPr>
            </w:pPr>
            <w:r>
              <w:rPr>
                <w:sz w:val="24"/>
              </w:rPr>
              <w:t xml:space="preserve">Tampilan media,bahan yang tidak berbahaya, media awet dan kokoh danmediatampakjelasdanmudah </w:t>
            </w:r>
            <w:r>
              <w:rPr>
                <w:spacing w:val="-2"/>
                <w:sz w:val="24"/>
              </w:rPr>
              <w:t>dipahami</w:t>
            </w:r>
          </w:p>
        </w:tc>
        <w:tc>
          <w:tcPr>
            <w:tcW w:w="850" w:type="dxa"/>
          </w:tcPr>
          <w:p w:rsidR="0073573C" w:rsidRDefault="0073573C" w:rsidP="00167E4B">
            <w:pPr>
              <w:pStyle w:val="TableParagraph"/>
              <w:spacing w:before="210"/>
              <w:rPr>
                <w:b/>
                <w:sz w:val="24"/>
              </w:rPr>
            </w:pPr>
          </w:p>
          <w:p w:rsidR="0073573C" w:rsidRDefault="0073573C" w:rsidP="00167E4B">
            <w:pPr>
              <w:pStyle w:val="TableParagraph"/>
              <w:ind w:left="20" w:right="6"/>
              <w:jc w:val="center"/>
              <w:rPr>
                <w:sz w:val="24"/>
              </w:rPr>
            </w:pPr>
            <w:r>
              <w:rPr>
                <w:sz w:val="24"/>
              </w:rPr>
              <w:t>9-</w:t>
            </w:r>
            <w:r>
              <w:rPr>
                <w:spacing w:val="-5"/>
                <w:sz w:val="24"/>
              </w:rPr>
              <w:t>12</w:t>
            </w:r>
          </w:p>
        </w:tc>
        <w:tc>
          <w:tcPr>
            <w:tcW w:w="994" w:type="dxa"/>
          </w:tcPr>
          <w:p w:rsidR="0073573C" w:rsidRDefault="0073573C" w:rsidP="00167E4B">
            <w:pPr>
              <w:pStyle w:val="TableParagraph"/>
              <w:spacing w:before="210"/>
              <w:rPr>
                <w:b/>
                <w:sz w:val="24"/>
              </w:rPr>
            </w:pPr>
          </w:p>
          <w:p w:rsidR="0073573C" w:rsidRDefault="0073573C" w:rsidP="00167E4B">
            <w:pPr>
              <w:pStyle w:val="TableParagraph"/>
              <w:ind w:left="14" w:right="4"/>
              <w:jc w:val="center"/>
              <w:rPr>
                <w:sz w:val="24"/>
              </w:rPr>
            </w:pPr>
            <w:r>
              <w:rPr>
                <w:spacing w:val="-10"/>
                <w:sz w:val="24"/>
              </w:rPr>
              <w:t>4</w:t>
            </w:r>
          </w:p>
        </w:tc>
      </w:tr>
      <w:tr w:rsidR="0073573C" w:rsidTr="00167E4B">
        <w:trPr>
          <w:trHeight w:val="417"/>
        </w:trPr>
        <w:tc>
          <w:tcPr>
            <w:tcW w:w="6948" w:type="dxa"/>
            <w:gridSpan w:val="4"/>
          </w:tcPr>
          <w:p w:rsidR="0073573C" w:rsidRDefault="0073573C" w:rsidP="00167E4B">
            <w:pPr>
              <w:pStyle w:val="TableParagraph"/>
              <w:spacing w:before="63"/>
              <w:ind w:left="12"/>
              <w:jc w:val="center"/>
              <w:rPr>
                <w:sz w:val="24"/>
              </w:rPr>
            </w:pPr>
            <w:r>
              <w:rPr>
                <w:sz w:val="24"/>
              </w:rPr>
              <w:t>Jumlah</w:t>
            </w:r>
            <w:r>
              <w:rPr>
                <w:spacing w:val="-2"/>
                <w:sz w:val="24"/>
              </w:rPr>
              <w:t>keseluruhan</w:t>
            </w:r>
          </w:p>
        </w:tc>
        <w:tc>
          <w:tcPr>
            <w:tcW w:w="994" w:type="dxa"/>
          </w:tcPr>
          <w:p w:rsidR="0073573C" w:rsidRDefault="0073573C" w:rsidP="00167E4B">
            <w:pPr>
              <w:pStyle w:val="TableParagraph"/>
              <w:spacing w:before="63"/>
              <w:ind w:left="14"/>
              <w:jc w:val="center"/>
              <w:rPr>
                <w:sz w:val="24"/>
              </w:rPr>
            </w:pPr>
            <w:r>
              <w:rPr>
                <w:spacing w:val="-5"/>
                <w:sz w:val="24"/>
              </w:rPr>
              <w:t>12</w:t>
            </w:r>
          </w:p>
        </w:tc>
      </w:tr>
    </w:tbl>
    <w:p w:rsidR="0073573C" w:rsidRDefault="0073573C" w:rsidP="0073573C">
      <w:pPr>
        <w:ind w:left="586"/>
        <w:rPr>
          <w:i/>
          <w:sz w:val="24"/>
        </w:rPr>
      </w:pPr>
      <w:r>
        <w:rPr>
          <w:i/>
          <w:sz w:val="24"/>
        </w:rPr>
        <w:t>Sumber:olahan peneliti</w:t>
      </w:r>
      <w:r>
        <w:rPr>
          <w:i/>
          <w:spacing w:val="-2"/>
          <w:sz w:val="24"/>
        </w:rPr>
        <w:t>(2023).</w:t>
      </w:r>
    </w:p>
    <w:p w:rsidR="0073573C" w:rsidRDefault="0073573C" w:rsidP="0073573C">
      <w:pPr>
        <w:pStyle w:val="ListParagraph"/>
        <w:numPr>
          <w:ilvl w:val="0"/>
          <w:numId w:val="12"/>
        </w:numPr>
        <w:tabs>
          <w:tab w:val="left" w:pos="868"/>
        </w:tabs>
        <w:spacing w:before="198"/>
        <w:ind w:left="868" w:hanging="282"/>
        <w:rPr>
          <w:sz w:val="24"/>
        </w:rPr>
      </w:pPr>
      <w:r>
        <w:rPr>
          <w:sz w:val="24"/>
        </w:rPr>
        <w:t>InstrumenAngketValidasiTelaahAhli</w:t>
      </w:r>
      <w:r>
        <w:rPr>
          <w:spacing w:val="-4"/>
          <w:sz w:val="24"/>
        </w:rPr>
        <w:t>Media</w:t>
      </w:r>
    </w:p>
    <w:p w:rsidR="0073573C" w:rsidRDefault="0073573C" w:rsidP="0073573C">
      <w:pPr>
        <w:pStyle w:val="BodyText"/>
      </w:pPr>
    </w:p>
    <w:p w:rsidR="0073573C" w:rsidRDefault="0073573C" w:rsidP="0073573C">
      <w:pPr>
        <w:pStyle w:val="BodyText"/>
        <w:spacing w:line="480" w:lineRule="auto"/>
        <w:ind w:left="586" w:right="1014" w:firstLine="720"/>
        <w:jc w:val="both"/>
      </w:pPr>
      <w:r>
        <w:t>Adapun kisi kisi Adapun kisi-kisi instrumen penilaian angket validasi ahli media ditujukan kepada Dosen Telaah ahli Media.Instrumen Angket Validasiyang dipakai peneliti untuk mengumpulkan data dalam pengembangan media Papan Susun Kata dapat dilihat dalam tabel 3.2 sebagai berikut:</w:t>
      </w:r>
    </w:p>
    <w:p w:rsidR="0073573C" w:rsidRDefault="0073573C" w:rsidP="0073573C">
      <w:pPr>
        <w:pStyle w:val="Heading2"/>
        <w:ind w:left="2624" w:right="3060"/>
        <w:jc w:val="center"/>
      </w:pPr>
      <w:r>
        <w:t>Tabel</w:t>
      </w:r>
      <w:r>
        <w:rPr>
          <w:spacing w:val="-5"/>
        </w:rPr>
        <w:t xml:space="preserve"> 3.2</w:t>
      </w:r>
    </w:p>
    <w:p w:rsidR="0073573C" w:rsidRDefault="0073573C" w:rsidP="0073573C">
      <w:pPr>
        <w:spacing w:before="41" w:after="45"/>
        <w:ind w:left="276" w:right="708"/>
        <w:jc w:val="center"/>
        <w:rPr>
          <w:b/>
          <w:sz w:val="24"/>
        </w:rPr>
      </w:pPr>
      <w:r>
        <w:rPr>
          <w:b/>
          <w:sz w:val="24"/>
        </w:rPr>
        <w:t>Kisi-kisiInstrumenTelaahAhli</w:t>
      </w:r>
      <w:r>
        <w:rPr>
          <w:b/>
          <w:spacing w:val="-2"/>
          <w:sz w:val="24"/>
        </w:rPr>
        <w:t>Media</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1416"/>
        <w:gridCol w:w="4254"/>
        <w:gridCol w:w="878"/>
        <w:gridCol w:w="993"/>
      </w:tblGrid>
      <w:tr w:rsidR="0073573C" w:rsidTr="00167E4B">
        <w:trPr>
          <w:trHeight w:val="551"/>
        </w:trPr>
        <w:tc>
          <w:tcPr>
            <w:tcW w:w="456" w:type="dxa"/>
          </w:tcPr>
          <w:p w:rsidR="0073573C" w:rsidRDefault="0073573C" w:rsidP="00167E4B">
            <w:pPr>
              <w:pStyle w:val="TableParagraph"/>
              <w:spacing w:line="273" w:lineRule="exact"/>
              <w:ind w:left="45" w:right="53"/>
              <w:jc w:val="center"/>
              <w:rPr>
                <w:b/>
                <w:sz w:val="24"/>
              </w:rPr>
            </w:pPr>
            <w:r>
              <w:rPr>
                <w:b/>
                <w:spacing w:val="-5"/>
                <w:sz w:val="24"/>
              </w:rPr>
              <w:t>No</w:t>
            </w:r>
          </w:p>
        </w:tc>
        <w:tc>
          <w:tcPr>
            <w:tcW w:w="1416" w:type="dxa"/>
          </w:tcPr>
          <w:p w:rsidR="0073573C" w:rsidRDefault="0073573C" w:rsidP="00167E4B">
            <w:pPr>
              <w:pStyle w:val="TableParagraph"/>
              <w:spacing w:line="273" w:lineRule="exact"/>
              <w:ind w:right="17"/>
              <w:jc w:val="center"/>
              <w:rPr>
                <w:b/>
                <w:sz w:val="24"/>
              </w:rPr>
            </w:pPr>
            <w:r>
              <w:rPr>
                <w:b/>
                <w:sz w:val="24"/>
              </w:rPr>
              <w:t>Aspek</w:t>
            </w:r>
            <w:r>
              <w:rPr>
                <w:b/>
                <w:spacing w:val="-4"/>
                <w:sz w:val="24"/>
              </w:rPr>
              <w:t>Yang</w:t>
            </w:r>
          </w:p>
          <w:p w:rsidR="0073573C" w:rsidRDefault="0073573C" w:rsidP="00167E4B">
            <w:pPr>
              <w:pStyle w:val="TableParagraph"/>
              <w:spacing w:before="2" w:line="257" w:lineRule="exact"/>
              <w:ind w:left="5" w:right="17"/>
              <w:jc w:val="center"/>
              <w:rPr>
                <w:b/>
                <w:sz w:val="24"/>
              </w:rPr>
            </w:pPr>
            <w:r>
              <w:rPr>
                <w:b/>
                <w:spacing w:val="-2"/>
                <w:sz w:val="24"/>
              </w:rPr>
              <w:t>Dinilai</w:t>
            </w:r>
          </w:p>
        </w:tc>
        <w:tc>
          <w:tcPr>
            <w:tcW w:w="4254" w:type="dxa"/>
          </w:tcPr>
          <w:p w:rsidR="0073573C" w:rsidRDefault="0073573C" w:rsidP="00167E4B">
            <w:pPr>
              <w:pStyle w:val="TableParagraph"/>
              <w:spacing w:line="273" w:lineRule="exact"/>
              <w:ind w:right="5"/>
              <w:jc w:val="center"/>
              <w:rPr>
                <w:b/>
                <w:sz w:val="24"/>
              </w:rPr>
            </w:pPr>
            <w:r>
              <w:rPr>
                <w:b/>
                <w:spacing w:val="-2"/>
                <w:sz w:val="24"/>
              </w:rPr>
              <w:t>Indikator</w:t>
            </w:r>
          </w:p>
        </w:tc>
        <w:tc>
          <w:tcPr>
            <w:tcW w:w="878" w:type="dxa"/>
          </w:tcPr>
          <w:p w:rsidR="0073573C" w:rsidRDefault="0073573C" w:rsidP="00167E4B">
            <w:pPr>
              <w:pStyle w:val="TableParagraph"/>
              <w:spacing w:line="273" w:lineRule="exact"/>
              <w:ind w:left="255"/>
              <w:rPr>
                <w:b/>
                <w:sz w:val="24"/>
              </w:rPr>
            </w:pPr>
            <w:r>
              <w:rPr>
                <w:b/>
                <w:spacing w:val="-5"/>
                <w:sz w:val="24"/>
              </w:rPr>
              <w:t>No.</w:t>
            </w:r>
          </w:p>
          <w:p w:rsidR="0073573C" w:rsidRDefault="0073573C" w:rsidP="00167E4B">
            <w:pPr>
              <w:pStyle w:val="TableParagraph"/>
              <w:spacing w:before="2" w:line="257" w:lineRule="exact"/>
              <w:ind w:left="159"/>
              <w:rPr>
                <w:b/>
                <w:sz w:val="24"/>
              </w:rPr>
            </w:pPr>
            <w:r>
              <w:rPr>
                <w:b/>
                <w:spacing w:val="-2"/>
                <w:sz w:val="24"/>
              </w:rPr>
              <w:t>Butir</w:t>
            </w:r>
          </w:p>
        </w:tc>
        <w:tc>
          <w:tcPr>
            <w:tcW w:w="993" w:type="dxa"/>
          </w:tcPr>
          <w:p w:rsidR="0073573C" w:rsidRDefault="0073573C" w:rsidP="00167E4B">
            <w:pPr>
              <w:pStyle w:val="TableParagraph"/>
              <w:spacing w:line="273" w:lineRule="exact"/>
              <w:ind w:left="102"/>
              <w:rPr>
                <w:b/>
                <w:sz w:val="24"/>
              </w:rPr>
            </w:pPr>
            <w:r>
              <w:rPr>
                <w:b/>
                <w:spacing w:val="-2"/>
                <w:sz w:val="24"/>
              </w:rPr>
              <w:t>Jumlah</w:t>
            </w:r>
          </w:p>
          <w:p w:rsidR="0073573C" w:rsidRDefault="0073573C" w:rsidP="00167E4B">
            <w:pPr>
              <w:pStyle w:val="TableParagraph"/>
              <w:spacing w:before="2" w:line="257" w:lineRule="exact"/>
              <w:ind w:left="213"/>
              <w:rPr>
                <w:b/>
                <w:sz w:val="24"/>
              </w:rPr>
            </w:pPr>
            <w:r>
              <w:rPr>
                <w:b/>
                <w:spacing w:val="-2"/>
                <w:sz w:val="24"/>
              </w:rPr>
              <w:t>Butir</w:t>
            </w:r>
          </w:p>
        </w:tc>
      </w:tr>
      <w:tr w:rsidR="0073573C" w:rsidTr="00167E4B">
        <w:trPr>
          <w:trHeight w:val="830"/>
        </w:trPr>
        <w:tc>
          <w:tcPr>
            <w:tcW w:w="456" w:type="dxa"/>
          </w:tcPr>
          <w:p w:rsidR="0073573C" w:rsidRDefault="0073573C" w:rsidP="00167E4B">
            <w:pPr>
              <w:pStyle w:val="TableParagraph"/>
              <w:spacing w:line="268" w:lineRule="exact"/>
              <w:ind w:right="53"/>
              <w:jc w:val="center"/>
              <w:rPr>
                <w:sz w:val="24"/>
              </w:rPr>
            </w:pPr>
            <w:r>
              <w:rPr>
                <w:spacing w:val="-5"/>
                <w:sz w:val="24"/>
              </w:rPr>
              <w:t>1.</w:t>
            </w:r>
          </w:p>
        </w:tc>
        <w:tc>
          <w:tcPr>
            <w:tcW w:w="1416" w:type="dxa"/>
          </w:tcPr>
          <w:p w:rsidR="0073573C" w:rsidRDefault="0073573C" w:rsidP="00167E4B">
            <w:pPr>
              <w:pStyle w:val="TableParagraph"/>
              <w:spacing w:line="242" w:lineRule="auto"/>
              <w:ind w:left="110" w:right="204"/>
              <w:rPr>
                <w:sz w:val="24"/>
              </w:rPr>
            </w:pPr>
            <w:r>
              <w:rPr>
                <w:sz w:val="24"/>
              </w:rPr>
              <w:t>Kualitasisi dan tujuan</w:t>
            </w:r>
          </w:p>
        </w:tc>
        <w:tc>
          <w:tcPr>
            <w:tcW w:w="4254" w:type="dxa"/>
          </w:tcPr>
          <w:p w:rsidR="0073573C" w:rsidRDefault="0073573C" w:rsidP="00167E4B">
            <w:pPr>
              <w:pStyle w:val="TableParagraph"/>
              <w:spacing w:line="268" w:lineRule="exact"/>
              <w:ind w:left="111"/>
              <w:rPr>
                <w:sz w:val="24"/>
              </w:rPr>
            </w:pPr>
            <w:r>
              <w:rPr>
                <w:sz w:val="24"/>
              </w:rPr>
              <w:t>Ketepatan,kelengkapan,</w:t>
            </w:r>
            <w:r>
              <w:rPr>
                <w:spacing w:val="-2"/>
                <w:sz w:val="24"/>
              </w:rPr>
              <w:t xml:space="preserve"> kepentingan,</w:t>
            </w:r>
          </w:p>
          <w:p w:rsidR="0073573C" w:rsidRDefault="0073573C" w:rsidP="00167E4B">
            <w:pPr>
              <w:pStyle w:val="TableParagraph"/>
              <w:spacing w:line="274" w:lineRule="exact"/>
              <w:ind w:left="111"/>
              <w:rPr>
                <w:sz w:val="24"/>
              </w:rPr>
            </w:pPr>
            <w:r>
              <w:rPr>
                <w:sz w:val="24"/>
              </w:rPr>
              <w:t>keseimbangan,minat/perhatiandan Kesesuaian dengan situasi siswa</w:t>
            </w:r>
          </w:p>
        </w:tc>
        <w:tc>
          <w:tcPr>
            <w:tcW w:w="878" w:type="dxa"/>
          </w:tcPr>
          <w:p w:rsidR="0073573C" w:rsidRDefault="0073573C" w:rsidP="00167E4B">
            <w:pPr>
              <w:pStyle w:val="TableParagraph"/>
              <w:spacing w:line="268" w:lineRule="exact"/>
              <w:ind w:left="380"/>
              <w:rPr>
                <w:sz w:val="24"/>
              </w:rPr>
            </w:pPr>
            <w:r>
              <w:rPr>
                <w:sz w:val="24"/>
              </w:rPr>
              <w:t>1-</w:t>
            </w:r>
            <w:r>
              <w:rPr>
                <w:spacing w:val="-10"/>
                <w:sz w:val="24"/>
              </w:rPr>
              <w:t>7</w:t>
            </w:r>
          </w:p>
        </w:tc>
        <w:tc>
          <w:tcPr>
            <w:tcW w:w="993" w:type="dxa"/>
          </w:tcPr>
          <w:p w:rsidR="0073573C" w:rsidRDefault="0073573C" w:rsidP="00167E4B">
            <w:pPr>
              <w:pStyle w:val="TableParagraph"/>
              <w:spacing w:line="268" w:lineRule="exact"/>
              <w:ind w:left="115" w:right="101"/>
              <w:jc w:val="center"/>
              <w:rPr>
                <w:sz w:val="24"/>
              </w:rPr>
            </w:pPr>
            <w:r>
              <w:rPr>
                <w:spacing w:val="-10"/>
                <w:sz w:val="24"/>
              </w:rPr>
              <w:t>7</w:t>
            </w:r>
          </w:p>
        </w:tc>
      </w:tr>
      <w:tr w:rsidR="0073573C" w:rsidTr="00167E4B">
        <w:trPr>
          <w:trHeight w:val="1104"/>
        </w:trPr>
        <w:tc>
          <w:tcPr>
            <w:tcW w:w="456" w:type="dxa"/>
          </w:tcPr>
          <w:p w:rsidR="0073573C" w:rsidRDefault="0073573C" w:rsidP="00167E4B">
            <w:pPr>
              <w:pStyle w:val="TableParagraph"/>
              <w:spacing w:line="268" w:lineRule="exact"/>
              <w:ind w:right="53"/>
              <w:jc w:val="center"/>
              <w:rPr>
                <w:sz w:val="24"/>
              </w:rPr>
            </w:pPr>
            <w:r>
              <w:rPr>
                <w:spacing w:val="-5"/>
                <w:sz w:val="24"/>
              </w:rPr>
              <w:t>2.</w:t>
            </w:r>
          </w:p>
        </w:tc>
        <w:tc>
          <w:tcPr>
            <w:tcW w:w="1416" w:type="dxa"/>
          </w:tcPr>
          <w:p w:rsidR="0073573C" w:rsidRDefault="0073573C" w:rsidP="00167E4B">
            <w:pPr>
              <w:pStyle w:val="TableParagraph"/>
              <w:spacing w:line="237" w:lineRule="auto"/>
              <w:ind w:left="110"/>
              <w:rPr>
                <w:sz w:val="24"/>
              </w:rPr>
            </w:pPr>
            <w:r>
              <w:rPr>
                <w:spacing w:val="-2"/>
                <w:sz w:val="24"/>
              </w:rPr>
              <w:t>Kualitas instruksional</w:t>
            </w:r>
          </w:p>
        </w:tc>
        <w:tc>
          <w:tcPr>
            <w:tcW w:w="4254" w:type="dxa"/>
          </w:tcPr>
          <w:p w:rsidR="0073573C" w:rsidRDefault="0073573C" w:rsidP="00167E4B">
            <w:pPr>
              <w:pStyle w:val="TableParagraph"/>
              <w:tabs>
                <w:tab w:val="left" w:pos="979"/>
                <w:tab w:val="left" w:pos="2007"/>
                <w:tab w:val="left" w:pos="3073"/>
              </w:tabs>
              <w:spacing w:line="237" w:lineRule="auto"/>
              <w:ind w:left="111" w:right="-15"/>
              <w:rPr>
                <w:sz w:val="24"/>
              </w:rPr>
            </w:pPr>
            <w:r>
              <w:rPr>
                <w:sz w:val="24"/>
              </w:rPr>
              <w:t xml:space="preserve">Memberikankesempatanbelajar,bantuan </w:t>
            </w:r>
            <w:r>
              <w:rPr>
                <w:spacing w:val="-2"/>
                <w:sz w:val="24"/>
              </w:rPr>
              <w:t>untuk</w:t>
            </w:r>
            <w:r>
              <w:rPr>
                <w:sz w:val="24"/>
              </w:rPr>
              <w:tab/>
            </w:r>
            <w:r>
              <w:rPr>
                <w:spacing w:val="-2"/>
                <w:sz w:val="24"/>
              </w:rPr>
              <w:t>belajar,</w:t>
            </w:r>
            <w:r>
              <w:rPr>
                <w:sz w:val="24"/>
              </w:rPr>
              <w:tab/>
            </w:r>
            <w:r>
              <w:rPr>
                <w:spacing w:val="-2"/>
                <w:sz w:val="24"/>
              </w:rPr>
              <w:t>kualitas</w:t>
            </w:r>
            <w:r>
              <w:rPr>
                <w:sz w:val="24"/>
              </w:rPr>
              <w:tab/>
            </w:r>
            <w:r>
              <w:rPr>
                <w:spacing w:val="-2"/>
                <w:sz w:val="24"/>
              </w:rPr>
              <w:t>memotivasi,</w:t>
            </w:r>
          </w:p>
          <w:p w:rsidR="0073573C" w:rsidRDefault="0073573C" w:rsidP="00167E4B">
            <w:pPr>
              <w:pStyle w:val="TableParagraph"/>
              <w:tabs>
                <w:tab w:val="left" w:pos="1441"/>
                <w:tab w:val="left" w:pos="3303"/>
              </w:tabs>
              <w:spacing w:line="274" w:lineRule="exact"/>
              <w:ind w:left="111" w:right="-15"/>
              <w:rPr>
                <w:sz w:val="24"/>
              </w:rPr>
            </w:pPr>
            <w:r>
              <w:rPr>
                <w:spacing w:val="-2"/>
                <w:sz w:val="24"/>
              </w:rPr>
              <w:t>fleksibilitas</w:t>
            </w:r>
            <w:r>
              <w:rPr>
                <w:sz w:val="24"/>
              </w:rPr>
              <w:tab/>
            </w:r>
            <w:r>
              <w:rPr>
                <w:spacing w:val="-2"/>
                <w:sz w:val="24"/>
              </w:rPr>
              <w:t>instruksionalnya,</w:t>
            </w:r>
            <w:r>
              <w:rPr>
                <w:sz w:val="24"/>
              </w:rPr>
              <w:tab/>
            </w:r>
            <w:r>
              <w:rPr>
                <w:spacing w:val="-2"/>
                <w:sz w:val="24"/>
              </w:rPr>
              <w:t xml:space="preserve">hubungan </w:t>
            </w:r>
            <w:r>
              <w:rPr>
                <w:sz w:val="24"/>
              </w:rPr>
              <w:t>denganprogrampembelajaran</w:t>
            </w:r>
            <w:r>
              <w:rPr>
                <w:spacing w:val="-2"/>
                <w:sz w:val="24"/>
              </w:rPr>
              <w:t>lainnya,</w:t>
            </w:r>
          </w:p>
        </w:tc>
        <w:tc>
          <w:tcPr>
            <w:tcW w:w="878" w:type="dxa"/>
          </w:tcPr>
          <w:p w:rsidR="0073573C" w:rsidRDefault="0073573C" w:rsidP="00167E4B">
            <w:pPr>
              <w:pStyle w:val="TableParagraph"/>
              <w:spacing w:line="268" w:lineRule="exact"/>
              <w:ind w:left="322"/>
              <w:rPr>
                <w:sz w:val="24"/>
              </w:rPr>
            </w:pPr>
            <w:r>
              <w:rPr>
                <w:sz w:val="24"/>
              </w:rPr>
              <w:t>8-</w:t>
            </w:r>
            <w:r>
              <w:rPr>
                <w:spacing w:val="-5"/>
                <w:sz w:val="24"/>
              </w:rPr>
              <w:t>15</w:t>
            </w:r>
          </w:p>
        </w:tc>
        <w:tc>
          <w:tcPr>
            <w:tcW w:w="993" w:type="dxa"/>
          </w:tcPr>
          <w:p w:rsidR="0073573C" w:rsidRDefault="0073573C" w:rsidP="00167E4B">
            <w:pPr>
              <w:pStyle w:val="TableParagraph"/>
              <w:spacing w:line="268" w:lineRule="exact"/>
              <w:ind w:left="115" w:right="101"/>
              <w:jc w:val="center"/>
              <w:rPr>
                <w:sz w:val="24"/>
              </w:rPr>
            </w:pPr>
            <w:r>
              <w:rPr>
                <w:spacing w:val="-10"/>
                <w:sz w:val="24"/>
              </w:rPr>
              <w:t>8</w:t>
            </w:r>
          </w:p>
        </w:tc>
      </w:tr>
    </w:tbl>
    <w:p w:rsidR="0073573C" w:rsidRDefault="0073573C" w:rsidP="0073573C">
      <w:pPr>
        <w:spacing w:line="268" w:lineRule="exact"/>
        <w:jc w:val="center"/>
        <w:rPr>
          <w:sz w:val="24"/>
        </w:rPr>
        <w:sectPr w:rsidR="0073573C">
          <w:pgSz w:w="11910" w:h="16840"/>
          <w:pgMar w:top="960" w:right="680" w:bottom="280" w:left="1680" w:header="725" w:footer="0" w:gutter="0"/>
          <w:cols w:space="720"/>
        </w:sectPr>
      </w:pPr>
    </w:p>
    <w:p w:rsidR="0073573C" w:rsidRDefault="0073573C" w:rsidP="0073573C">
      <w:pPr>
        <w:pStyle w:val="BodyText"/>
        <w:rPr>
          <w:b/>
          <w:sz w:val="20"/>
        </w:rPr>
      </w:pPr>
    </w:p>
    <w:p w:rsidR="0073573C" w:rsidRDefault="0073573C" w:rsidP="0073573C">
      <w:pPr>
        <w:pStyle w:val="BodyText"/>
        <w:rPr>
          <w:b/>
          <w:sz w:val="20"/>
        </w:rPr>
      </w:pPr>
    </w:p>
    <w:p w:rsidR="0073573C" w:rsidRDefault="0073573C" w:rsidP="0073573C">
      <w:pPr>
        <w:pStyle w:val="BodyText"/>
        <w:rPr>
          <w:b/>
          <w:sz w:val="20"/>
        </w:rPr>
      </w:pPr>
    </w:p>
    <w:p w:rsidR="0073573C" w:rsidRDefault="0073573C" w:rsidP="0073573C">
      <w:pPr>
        <w:pStyle w:val="BodyText"/>
        <w:rPr>
          <w:b/>
          <w:sz w:val="20"/>
        </w:rPr>
      </w:pPr>
    </w:p>
    <w:p w:rsidR="0073573C" w:rsidRDefault="0073573C" w:rsidP="0073573C">
      <w:pPr>
        <w:pStyle w:val="BodyText"/>
        <w:spacing w:before="146"/>
        <w:rPr>
          <w:b/>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1416"/>
        <w:gridCol w:w="4254"/>
        <w:gridCol w:w="878"/>
        <w:gridCol w:w="993"/>
      </w:tblGrid>
      <w:tr w:rsidR="0073573C" w:rsidTr="00167E4B">
        <w:trPr>
          <w:trHeight w:val="830"/>
        </w:trPr>
        <w:tc>
          <w:tcPr>
            <w:tcW w:w="456" w:type="dxa"/>
          </w:tcPr>
          <w:p w:rsidR="0073573C" w:rsidRDefault="0073573C" w:rsidP="00167E4B">
            <w:pPr>
              <w:pStyle w:val="TableParagraph"/>
              <w:rPr>
                <w:sz w:val="24"/>
              </w:rPr>
            </w:pPr>
          </w:p>
        </w:tc>
        <w:tc>
          <w:tcPr>
            <w:tcW w:w="1416" w:type="dxa"/>
          </w:tcPr>
          <w:p w:rsidR="0073573C" w:rsidRDefault="0073573C" w:rsidP="00167E4B">
            <w:pPr>
              <w:pStyle w:val="TableParagraph"/>
              <w:rPr>
                <w:sz w:val="24"/>
              </w:rPr>
            </w:pPr>
          </w:p>
        </w:tc>
        <w:tc>
          <w:tcPr>
            <w:tcW w:w="4254" w:type="dxa"/>
          </w:tcPr>
          <w:p w:rsidR="0073573C" w:rsidRDefault="0073573C" w:rsidP="00167E4B">
            <w:pPr>
              <w:pStyle w:val="TableParagraph"/>
              <w:spacing w:line="237" w:lineRule="auto"/>
              <w:ind w:left="111" w:right="-15"/>
              <w:rPr>
                <w:sz w:val="24"/>
              </w:rPr>
            </w:pPr>
            <w:r>
              <w:rPr>
                <w:sz w:val="24"/>
              </w:rPr>
              <w:t>kualitastesdanpenilaiannya,memberi dampakpadagurudansiswadalam</w:t>
            </w:r>
            <w:r>
              <w:rPr>
                <w:spacing w:val="-2"/>
                <w:sz w:val="24"/>
              </w:rPr>
              <w:t>proses</w:t>
            </w:r>
          </w:p>
          <w:p w:rsidR="0073573C" w:rsidRDefault="0073573C" w:rsidP="00167E4B">
            <w:pPr>
              <w:pStyle w:val="TableParagraph"/>
              <w:spacing w:before="2" w:line="261" w:lineRule="exact"/>
              <w:ind w:left="111"/>
              <w:rPr>
                <w:sz w:val="24"/>
              </w:rPr>
            </w:pPr>
            <w:r>
              <w:rPr>
                <w:spacing w:val="-2"/>
                <w:sz w:val="24"/>
              </w:rPr>
              <w:t>pembelajaran</w:t>
            </w:r>
          </w:p>
        </w:tc>
        <w:tc>
          <w:tcPr>
            <w:tcW w:w="878" w:type="dxa"/>
          </w:tcPr>
          <w:p w:rsidR="0073573C" w:rsidRDefault="0073573C" w:rsidP="00167E4B">
            <w:pPr>
              <w:pStyle w:val="TableParagraph"/>
              <w:rPr>
                <w:sz w:val="24"/>
              </w:rPr>
            </w:pPr>
          </w:p>
        </w:tc>
        <w:tc>
          <w:tcPr>
            <w:tcW w:w="993" w:type="dxa"/>
          </w:tcPr>
          <w:p w:rsidR="0073573C" w:rsidRDefault="0073573C" w:rsidP="00167E4B">
            <w:pPr>
              <w:pStyle w:val="TableParagraph"/>
              <w:rPr>
                <w:sz w:val="24"/>
              </w:rPr>
            </w:pPr>
          </w:p>
        </w:tc>
      </w:tr>
      <w:tr w:rsidR="0073573C" w:rsidTr="00167E4B">
        <w:trPr>
          <w:trHeight w:val="1103"/>
        </w:trPr>
        <w:tc>
          <w:tcPr>
            <w:tcW w:w="456" w:type="dxa"/>
          </w:tcPr>
          <w:p w:rsidR="0073573C" w:rsidRDefault="0073573C" w:rsidP="00167E4B">
            <w:pPr>
              <w:pStyle w:val="TableParagraph"/>
              <w:spacing w:line="268" w:lineRule="exact"/>
              <w:ind w:left="105"/>
              <w:rPr>
                <w:sz w:val="24"/>
              </w:rPr>
            </w:pPr>
            <w:r>
              <w:rPr>
                <w:spacing w:val="-10"/>
                <w:sz w:val="24"/>
              </w:rPr>
              <w:t>3</w:t>
            </w:r>
          </w:p>
        </w:tc>
        <w:tc>
          <w:tcPr>
            <w:tcW w:w="1416" w:type="dxa"/>
          </w:tcPr>
          <w:p w:rsidR="0073573C" w:rsidRDefault="0073573C" w:rsidP="00167E4B">
            <w:pPr>
              <w:pStyle w:val="TableParagraph"/>
              <w:spacing w:line="242" w:lineRule="auto"/>
              <w:ind w:left="110" w:right="267"/>
              <w:rPr>
                <w:sz w:val="24"/>
              </w:rPr>
            </w:pPr>
            <w:r>
              <w:rPr>
                <w:spacing w:val="-2"/>
                <w:sz w:val="24"/>
              </w:rPr>
              <w:t>Kelayakan teknis</w:t>
            </w:r>
          </w:p>
        </w:tc>
        <w:tc>
          <w:tcPr>
            <w:tcW w:w="4254" w:type="dxa"/>
          </w:tcPr>
          <w:p w:rsidR="0073573C" w:rsidRDefault="0073573C" w:rsidP="00167E4B">
            <w:pPr>
              <w:pStyle w:val="TableParagraph"/>
              <w:ind w:left="111" w:right="-15"/>
              <w:jc w:val="both"/>
              <w:rPr>
                <w:sz w:val="24"/>
              </w:rPr>
            </w:pPr>
            <w:r>
              <w:rPr>
                <w:sz w:val="24"/>
              </w:rPr>
              <w:t>Keterbacaan, mudah digunakan, kualitas tampilan, kualitas penanganan jawaban, kelengkapanpetunjuk</w:t>
            </w:r>
            <w:r>
              <w:rPr>
                <w:spacing w:val="-2"/>
                <w:sz w:val="24"/>
              </w:rPr>
              <w:t>penggunaan,</w:t>
            </w:r>
          </w:p>
          <w:p w:rsidR="0073573C" w:rsidRDefault="0073573C" w:rsidP="00167E4B">
            <w:pPr>
              <w:pStyle w:val="TableParagraph"/>
              <w:spacing w:line="261" w:lineRule="exact"/>
              <w:ind w:left="111"/>
              <w:jc w:val="both"/>
              <w:rPr>
                <w:sz w:val="24"/>
              </w:rPr>
            </w:pPr>
            <w:r>
              <w:rPr>
                <w:sz w:val="24"/>
              </w:rPr>
              <w:t>kesesuaiandengan</w:t>
            </w:r>
            <w:r>
              <w:rPr>
                <w:spacing w:val="-2"/>
                <w:sz w:val="24"/>
              </w:rPr>
              <w:t>pengguna</w:t>
            </w:r>
          </w:p>
        </w:tc>
        <w:tc>
          <w:tcPr>
            <w:tcW w:w="878" w:type="dxa"/>
          </w:tcPr>
          <w:p w:rsidR="0073573C" w:rsidRDefault="0073573C" w:rsidP="00167E4B">
            <w:pPr>
              <w:pStyle w:val="TableParagraph"/>
              <w:spacing w:line="268" w:lineRule="exact"/>
              <w:ind w:left="168"/>
              <w:rPr>
                <w:sz w:val="24"/>
              </w:rPr>
            </w:pPr>
            <w:r>
              <w:rPr>
                <w:sz w:val="24"/>
              </w:rPr>
              <w:t>16-</w:t>
            </w:r>
            <w:r>
              <w:rPr>
                <w:spacing w:val="-5"/>
                <w:sz w:val="24"/>
              </w:rPr>
              <w:t>20</w:t>
            </w:r>
          </w:p>
        </w:tc>
        <w:tc>
          <w:tcPr>
            <w:tcW w:w="993" w:type="dxa"/>
          </w:tcPr>
          <w:p w:rsidR="0073573C" w:rsidRDefault="0073573C" w:rsidP="00167E4B">
            <w:pPr>
              <w:pStyle w:val="TableParagraph"/>
              <w:spacing w:line="268" w:lineRule="exact"/>
              <w:ind w:left="115" w:right="101"/>
              <w:jc w:val="center"/>
              <w:rPr>
                <w:sz w:val="24"/>
              </w:rPr>
            </w:pPr>
            <w:r>
              <w:rPr>
                <w:spacing w:val="-10"/>
                <w:sz w:val="24"/>
              </w:rPr>
              <w:t>6</w:t>
            </w:r>
          </w:p>
        </w:tc>
      </w:tr>
      <w:tr w:rsidR="0073573C" w:rsidTr="00167E4B">
        <w:trPr>
          <w:trHeight w:val="278"/>
        </w:trPr>
        <w:tc>
          <w:tcPr>
            <w:tcW w:w="7004" w:type="dxa"/>
            <w:gridSpan w:val="4"/>
          </w:tcPr>
          <w:p w:rsidR="0073573C" w:rsidRDefault="0073573C" w:rsidP="00167E4B">
            <w:pPr>
              <w:pStyle w:val="TableParagraph"/>
              <w:spacing w:line="258" w:lineRule="exact"/>
              <w:ind w:left="105"/>
              <w:jc w:val="center"/>
              <w:rPr>
                <w:sz w:val="24"/>
              </w:rPr>
            </w:pPr>
            <w:r>
              <w:rPr>
                <w:spacing w:val="-2"/>
                <w:sz w:val="24"/>
              </w:rPr>
              <w:t>JumlahKeseluruhan</w:t>
            </w:r>
          </w:p>
        </w:tc>
        <w:tc>
          <w:tcPr>
            <w:tcW w:w="993" w:type="dxa"/>
          </w:tcPr>
          <w:p w:rsidR="0073573C" w:rsidRDefault="0073573C" w:rsidP="00167E4B">
            <w:pPr>
              <w:pStyle w:val="TableParagraph"/>
              <w:spacing w:line="258" w:lineRule="exact"/>
              <w:ind w:left="115"/>
              <w:jc w:val="center"/>
              <w:rPr>
                <w:sz w:val="24"/>
              </w:rPr>
            </w:pPr>
            <w:r>
              <w:rPr>
                <w:spacing w:val="-5"/>
                <w:sz w:val="24"/>
              </w:rPr>
              <w:t>20</w:t>
            </w:r>
          </w:p>
        </w:tc>
      </w:tr>
    </w:tbl>
    <w:p w:rsidR="0073573C" w:rsidRDefault="0073573C" w:rsidP="0073573C">
      <w:pPr>
        <w:ind w:left="586"/>
        <w:rPr>
          <w:i/>
          <w:sz w:val="24"/>
        </w:rPr>
      </w:pPr>
      <w:r>
        <w:rPr>
          <w:i/>
          <w:sz w:val="24"/>
        </w:rPr>
        <w:t xml:space="preserve">Sumber: WalkerdanHessdalamAzharArsyad(2014: </w:t>
      </w:r>
      <w:r>
        <w:rPr>
          <w:i/>
          <w:spacing w:val="-4"/>
          <w:sz w:val="24"/>
        </w:rPr>
        <w:t>219)</w:t>
      </w:r>
    </w:p>
    <w:p w:rsidR="0073573C" w:rsidRDefault="0073573C" w:rsidP="0073573C">
      <w:pPr>
        <w:pStyle w:val="ListParagraph"/>
        <w:numPr>
          <w:ilvl w:val="0"/>
          <w:numId w:val="12"/>
        </w:numPr>
        <w:tabs>
          <w:tab w:val="left" w:pos="868"/>
        </w:tabs>
        <w:spacing w:before="226"/>
        <w:ind w:left="868" w:hanging="282"/>
        <w:rPr>
          <w:sz w:val="24"/>
        </w:rPr>
      </w:pPr>
      <w:r>
        <w:rPr>
          <w:sz w:val="24"/>
        </w:rPr>
        <w:t>InstrumentAngket ValidasiRespon</w:t>
      </w:r>
      <w:r>
        <w:rPr>
          <w:spacing w:val="-4"/>
          <w:sz w:val="24"/>
        </w:rPr>
        <w:t>Guru</w:t>
      </w:r>
    </w:p>
    <w:p w:rsidR="0073573C" w:rsidRDefault="0073573C" w:rsidP="0073573C">
      <w:pPr>
        <w:pStyle w:val="BodyText"/>
      </w:pPr>
    </w:p>
    <w:p w:rsidR="0073573C" w:rsidRDefault="0073573C" w:rsidP="0073573C">
      <w:pPr>
        <w:pStyle w:val="BodyText"/>
        <w:spacing w:line="480" w:lineRule="auto"/>
        <w:ind w:left="586" w:right="1020" w:firstLine="720"/>
        <w:jc w:val="both"/>
      </w:pPr>
      <w:r>
        <w:t>Adapun kisi kisi Adapun kisi-kisi instrumen penilaian angket validasi Respon Guru ditujukan kepada Guru kelas Iinstrumen Angket Validasi yang dipakai peneliti untuk mengumpulkan data dalam pengembangan media Papan Susun Kata dapat dilihat dalam tabel 3.3 sebagai berikut:</w:t>
      </w:r>
    </w:p>
    <w:p w:rsidR="0073573C" w:rsidRDefault="0073573C" w:rsidP="0073573C">
      <w:pPr>
        <w:pStyle w:val="Heading2"/>
        <w:spacing w:before="1"/>
        <w:ind w:left="2624" w:right="3060"/>
        <w:jc w:val="center"/>
      </w:pPr>
      <w:r>
        <w:t>Tabel</w:t>
      </w:r>
      <w:r>
        <w:rPr>
          <w:spacing w:val="-5"/>
        </w:rPr>
        <w:t>3.3</w:t>
      </w:r>
    </w:p>
    <w:p w:rsidR="0073573C" w:rsidRDefault="0073573C" w:rsidP="0073573C">
      <w:pPr>
        <w:spacing w:before="2"/>
        <w:ind w:left="2623" w:right="3060"/>
        <w:jc w:val="center"/>
        <w:rPr>
          <w:b/>
          <w:sz w:val="24"/>
        </w:rPr>
      </w:pPr>
      <w:r>
        <w:rPr>
          <w:b/>
          <w:sz w:val="24"/>
        </w:rPr>
        <w:t>Kisi-kisiInstrumenRespon</w:t>
      </w:r>
      <w:r>
        <w:rPr>
          <w:b/>
          <w:spacing w:val="-4"/>
          <w:sz w:val="24"/>
        </w:rPr>
        <w:t>Guru</w:t>
      </w: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037"/>
        <w:gridCol w:w="4673"/>
        <w:gridCol w:w="1000"/>
      </w:tblGrid>
      <w:tr w:rsidR="0073573C" w:rsidTr="00167E4B">
        <w:trPr>
          <w:trHeight w:val="551"/>
        </w:trPr>
        <w:tc>
          <w:tcPr>
            <w:tcW w:w="538" w:type="dxa"/>
          </w:tcPr>
          <w:p w:rsidR="0073573C" w:rsidRDefault="0073573C" w:rsidP="00167E4B">
            <w:pPr>
              <w:pStyle w:val="TableParagraph"/>
              <w:spacing w:line="273" w:lineRule="exact"/>
              <w:ind w:left="14" w:right="26"/>
              <w:jc w:val="center"/>
              <w:rPr>
                <w:b/>
                <w:sz w:val="24"/>
              </w:rPr>
            </w:pPr>
            <w:r>
              <w:rPr>
                <w:b/>
                <w:spacing w:val="-5"/>
                <w:sz w:val="24"/>
              </w:rPr>
              <w:t>No</w:t>
            </w:r>
          </w:p>
        </w:tc>
        <w:tc>
          <w:tcPr>
            <w:tcW w:w="2037" w:type="dxa"/>
          </w:tcPr>
          <w:p w:rsidR="0073573C" w:rsidRDefault="0073573C" w:rsidP="00167E4B">
            <w:pPr>
              <w:pStyle w:val="TableParagraph"/>
              <w:spacing w:line="273" w:lineRule="exact"/>
              <w:ind w:left="8" w:right="1"/>
              <w:jc w:val="center"/>
              <w:rPr>
                <w:b/>
                <w:sz w:val="24"/>
              </w:rPr>
            </w:pPr>
            <w:r>
              <w:rPr>
                <w:b/>
                <w:sz w:val="24"/>
              </w:rPr>
              <w:t>Aspek</w:t>
            </w:r>
            <w:r>
              <w:rPr>
                <w:b/>
                <w:spacing w:val="-4"/>
                <w:sz w:val="24"/>
              </w:rPr>
              <w:t>yang</w:t>
            </w:r>
          </w:p>
          <w:p w:rsidR="0073573C" w:rsidRDefault="0073573C" w:rsidP="00167E4B">
            <w:pPr>
              <w:pStyle w:val="TableParagraph"/>
              <w:spacing w:before="2" w:line="257" w:lineRule="exact"/>
              <w:ind w:left="7" w:right="1"/>
              <w:jc w:val="center"/>
              <w:rPr>
                <w:b/>
                <w:sz w:val="24"/>
              </w:rPr>
            </w:pPr>
            <w:r>
              <w:rPr>
                <w:b/>
                <w:spacing w:val="-2"/>
                <w:sz w:val="24"/>
              </w:rPr>
              <w:t>dinilai</w:t>
            </w:r>
          </w:p>
        </w:tc>
        <w:tc>
          <w:tcPr>
            <w:tcW w:w="4673" w:type="dxa"/>
          </w:tcPr>
          <w:p w:rsidR="0073573C" w:rsidRDefault="0073573C" w:rsidP="00167E4B">
            <w:pPr>
              <w:pStyle w:val="TableParagraph"/>
              <w:spacing w:line="273" w:lineRule="exact"/>
              <w:ind w:left="11"/>
              <w:jc w:val="center"/>
              <w:rPr>
                <w:b/>
                <w:sz w:val="24"/>
              </w:rPr>
            </w:pPr>
            <w:r>
              <w:rPr>
                <w:b/>
                <w:spacing w:val="-2"/>
                <w:sz w:val="24"/>
              </w:rPr>
              <w:t>indikator</w:t>
            </w:r>
          </w:p>
        </w:tc>
        <w:tc>
          <w:tcPr>
            <w:tcW w:w="1000" w:type="dxa"/>
          </w:tcPr>
          <w:p w:rsidR="0073573C" w:rsidRDefault="0073573C" w:rsidP="00167E4B">
            <w:pPr>
              <w:pStyle w:val="TableParagraph"/>
              <w:spacing w:line="273" w:lineRule="exact"/>
              <w:ind w:left="117"/>
              <w:rPr>
                <w:b/>
                <w:sz w:val="24"/>
              </w:rPr>
            </w:pPr>
            <w:r>
              <w:rPr>
                <w:b/>
                <w:spacing w:val="-2"/>
                <w:sz w:val="24"/>
              </w:rPr>
              <w:t>Jumlah</w:t>
            </w:r>
          </w:p>
          <w:p w:rsidR="0073573C" w:rsidRDefault="0073573C" w:rsidP="00167E4B">
            <w:pPr>
              <w:pStyle w:val="TableParagraph"/>
              <w:spacing w:before="2" w:line="257" w:lineRule="exact"/>
              <w:ind w:left="242"/>
              <w:rPr>
                <w:b/>
                <w:sz w:val="24"/>
              </w:rPr>
            </w:pPr>
            <w:r>
              <w:rPr>
                <w:b/>
                <w:spacing w:val="-2"/>
                <w:sz w:val="24"/>
              </w:rPr>
              <w:t>butir</w:t>
            </w:r>
          </w:p>
        </w:tc>
      </w:tr>
      <w:tr w:rsidR="0073573C" w:rsidTr="00167E4B">
        <w:trPr>
          <w:trHeight w:val="278"/>
        </w:trPr>
        <w:tc>
          <w:tcPr>
            <w:tcW w:w="538" w:type="dxa"/>
          </w:tcPr>
          <w:p w:rsidR="0073573C" w:rsidRDefault="0073573C" w:rsidP="00167E4B">
            <w:pPr>
              <w:pStyle w:val="TableParagraph"/>
              <w:spacing w:line="258" w:lineRule="exact"/>
              <w:ind w:left="26" w:right="12"/>
              <w:jc w:val="center"/>
              <w:rPr>
                <w:sz w:val="24"/>
              </w:rPr>
            </w:pPr>
            <w:r>
              <w:rPr>
                <w:spacing w:val="-10"/>
                <w:sz w:val="24"/>
              </w:rPr>
              <w:t>1</w:t>
            </w:r>
          </w:p>
        </w:tc>
        <w:tc>
          <w:tcPr>
            <w:tcW w:w="2037" w:type="dxa"/>
          </w:tcPr>
          <w:p w:rsidR="0073573C" w:rsidRDefault="0073573C" w:rsidP="00167E4B">
            <w:pPr>
              <w:pStyle w:val="TableParagraph"/>
              <w:spacing w:line="258" w:lineRule="exact"/>
              <w:ind w:left="7" w:right="2"/>
              <w:jc w:val="center"/>
              <w:rPr>
                <w:sz w:val="24"/>
              </w:rPr>
            </w:pPr>
            <w:r>
              <w:rPr>
                <w:spacing w:val="-2"/>
                <w:sz w:val="24"/>
              </w:rPr>
              <w:t>Kebermanfaatan</w:t>
            </w:r>
          </w:p>
        </w:tc>
        <w:tc>
          <w:tcPr>
            <w:tcW w:w="4673" w:type="dxa"/>
          </w:tcPr>
          <w:p w:rsidR="0073573C" w:rsidRDefault="0073573C" w:rsidP="00167E4B">
            <w:pPr>
              <w:pStyle w:val="TableParagraph"/>
              <w:spacing w:line="258" w:lineRule="exact"/>
              <w:ind w:left="109"/>
              <w:rPr>
                <w:sz w:val="24"/>
              </w:rPr>
            </w:pPr>
            <w:r>
              <w:rPr>
                <w:sz w:val="24"/>
              </w:rPr>
              <w:t>Kebermanfaatanmateridanmediabagi</w:t>
            </w:r>
            <w:r>
              <w:rPr>
                <w:spacing w:val="-4"/>
                <w:sz w:val="24"/>
              </w:rPr>
              <w:t>siswa</w:t>
            </w:r>
          </w:p>
        </w:tc>
        <w:tc>
          <w:tcPr>
            <w:tcW w:w="1000" w:type="dxa"/>
          </w:tcPr>
          <w:p w:rsidR="0073573C" w:rsidRDefault="0073573C" w:rsidP="00167E4B">
            <w:pPr>
              <w:pStyle w:val="TableParagraph"/>
              <w:spacing w:line="258" w:lineRule="exact"/>
              <w:ind w:left="8"/>
              <w:jc w:val="center"/>
              <w:rPr>
                <w:sz w:val="24"/>
              </w:rPr>
            </w:pPr>
            <w:r>
              <w:rPr>
                <w:spacing w:val="-10"/>
                <w:sz w:val="24"/>
              </w:rPr>
              <w:t>1</w:t>
            </w:r>
          </w:p>
        </w:tc>
      </w:tr>
      <w:tr w:rsidR="0073573C" w:rsidTr="00167E4B">
        <w:trPr>
          <w:trHeight w:val="273"/>
        </w:trPr>
        <w:tc>
          <w:tcPr>
            <w:tcW w:w="538" w:type="dxa"/>
          </w:tcPr>
          <w:p w:rsidR="0073573C" w:rsidRDefault="0073573C" w:rsidP="00167E4B">
            <w:pPr>
              <w:pStyle w:val="TableParagraph"/>
              <w:spacing w:line="254" w:lineRule="exact"/>
              <w:ind w:left="26" w:right="12"/>
              <w:jc w:val="center"/>
              <w:rPr>
                <w:sz w:val="24"/>
              </w:rPr>
            </w:pPr>
            <w:r>
              <w:rPr>
                <w:spacing w:val="-10"/>
                <w:sz w:val="24"/>
              </w:rPr>
              <w:t>2</w:t>
            </w:r>
          </w:p>
        </w:tc>
        <w:tc>
          <w:tcPr>
            <w:tcW w:w="2037" w:type="dxa"/>
          </w:tcPr>
          <w:p w:rsidR="0073573C" w:rsidRDefault="0073573C" w:rsidP="00167E4B">
            <w:pPr>
              <w:pStyle w:val="TableParagraph"/>
              <w:spacing w:line="254" w:lineRule="exact"/>
              <w:ind w:left="7" w:right="1"/>
              <w:jc w:val="center"/>
              <w:rPr>
                <w:sz w:val="24"/>
              </w:rPr>
            </w:pPr>
            <w:r>
              <w:rPr>
                <w:spacing w:val="-2"/>
                <w:sz w:val="24"/>
              </w:rPr>
              <w:t>Learnability</w:t>
            </w:r>
          </w:p>
        </w:tc>
        <w:tc>
          <w:tcPr>
            <w:tcW w:w="4673" w:type="dxa"/>
          </w:tcPr>
          <w:p w:rsidR="0073573C" w:rsidRDefault="0073573C" w:rsidP="00167E4B">
            <w:pPr>
              <w:pStyle w:val="TableParagraph"/>
              <w:spacing w:line="254" w:lineRule="exact"/>
              <w:ind w:left="109"/>
              <w:rPr>
                <w:sz w:val="24"/>
              </w:rPr>
            </w:pPr>
            <w:r>
              <w:rPr>
                <w:sz w:val="24"/>
              </w:rPr>
              <w:t>Kelayakanmateri,tingkatkesulitan</w:t>
            </w:r>
            <w:r>
              <w:rPr>
                <w:spacing w:val="-2"/>
                <w:sz w:val="24"/>
              </w:rPr>
              <w:t>materi</w:t>
            </w:r>
          </w:p>
        </w:tc>
        <w:tc>
          <w:tcPr>
            <w:tcW w:w="1000" w:type="dxa"/>
          </w:tcPr>
          <w:p w:rsidR="0073573C" w:rsidRDefault="0073573C" w:rsidP="00167E4B">
            <w:pPr>
              <w:pStyle w:val="TableParagraph"/>
              <w:spacing w:line="254" w:lineRule="exact"/>
              <w:ind w:left="8"/>
              <w:jc w:val="center"/>
              <w:rPr>
                <w:sz w:val="24"/>
              </w:rPr>
            </w:pPr>
            <w:r>
              <w:rPr>
                <w:spacing w:val="-10"/>
                <w:sz w:val="24"/>
              </w:rPr>
              <w:t>1</w:t>
            </w:r>
          </w:p>
        </w:tc>
      </w:tr>
      <w:tr w:rsidR="0073573C" w:rsidTr="00167E4B">
        <w:trPr>
          <w:trHeight w:val="551"/>
        </w:trPr>
        <w:tc>
          <w:tcPr>
            <w:tcW w:w="538" w:type="dxa"/>
          </w:tcPr>
          <w:p w:rsidR="0073573C" w:rsidRDefault="0073573C" w:rsidP="00167E4B">
            <w:pPr>
              <w:pStyle w:val="TableParagraph"/>
              <w:spacing w:before="131"/>
              <w:ind w:left="26" w:right="12"/>
              <w:jc w:val="center"/>
              <w:rPr>
                <w:sz w:val="24"/>
              </w:rPr>
            </w:pPr>
            <w:r>
              <w:rPr>
                <w:spacing w:val="-10"/>
                <w:sz w:val="24"/>
              </w:rPr>
              <w:t>3</w:t>
            </w:r>
          </w:p>
        </w:tc>
        <w:tc>
          <w:tcPr>
            <w:tcW w:w="2037" w:type="dxa"/>
          </w:tcPr>
          <w:p w:rsidR="0073573C" w:rsidRDefault="0073573C" w:rsidP="00167E4B">
            <w:pPr>
              <w:pStyle w:val="TableParagraph"/>
              <w:spacing w:before="131"/>
              <w:ind w:left="7" w:right="6"/>
              <w:jc w:val="center"/>
              <w:rPr>
                <w:sz w:val="24"/>
              </w:rPr>
            </w:pPr>
            <w:r>
              <w:rPr>
                <w:sz w:val="24"/>
              </w:rPr>
              <w:t>Menarik</w:t>
            </w:r>
            <w:r>
              <w:rPr>
                <w:spacing w:val="-4"/>
                <w:sz w:val="24"/>
              </w:rPr>
              <w:t>minat</w:t>
            </w:r>
          </w:p>
        </w:tc>
        <w:tc>
          <w:tcPr>
            <w:tcW w:w="4673" w:type="dxa"/>
          </w:tcPr>
          <w:p w:rsidR="0073573C" w:rsidRDefault="0073573C" w:rsidP="00167E4B">
            <w:pPr>
              <w:pStyle w:val="TableParagraph"/>
              <w:spacing w:line="268" w:lineRule="exact"/>
              <w:ind w:left="109"/>
              <w:rPr>
                <w:sz w:val="24"/>
              </w:rPr>
            </w:pPr>
            <w:r>
              <w:rPr>
                <w:sz w:val="24"/>
              </w:rPr>
              <w:t>Contohgambaryangdisertakandan</w:t>
            </w:r>
            <w:r>
              <w:rPr>
                <w:spacing w:val="-2"/>
                <w:sz w:val="24"/>
              </w:rPr>
              <w:t>bahasa</w:t>
            </w:r>
          </w:p>
          <w:p w:rsidR="0073573C" w:rsidRDefault="0073573C" w:rsidP="00167E4B">
            <w:pPr>
              <w:pStyle w:val="TableParagraph"/>
              <w:spacing w:before="2" w:line="261" w:lineRule="exact"/>
              <w:ind w:left="109"/>
              <w:rPr>
                <w:sz w:val="24"/>
              </w:rPr>
            </w:pPr>
            <w:r>
              <w:rPr>
                <w:sz w:val="24"/>
              </w:rPr>
              <w:t>yang</w:t>
            </w:r>
            <w:r>
              <w:rPr>
                <w:spacing w:val="-2"/>
                <w:sz w:val="24"/>
              </w:rPr>
              <w:t>digunakan</w:t>
            </w:r>
          </w:p>
        </w:tc>
        <w:tc>
          <w:tcPr>
            <w:tcW w:w="1000" w:type="dxa"/>
          </w:tcPr>
          <w:p w:rsidR="0073573C" w:rsidRDefault="0073573C" w:rsidP="00167E4B">
            <w:pPr>
              <w:pStyle w:val="TableParagraph"/>
              <w:spacing w:before="131"/>
              <w:ind w:left="8"/>
              <w:jc w:val="center"/>
              <w:rPr>
                <w:sz w:val="24"/>
              </w:rPr>
            </w:pPr>
            <w:r>
              <w:rPr>
                <w:spacing w:val="-10"/>
                <w:sz w:val="24"/>
              </w:rPr>
              <w:t>1</w:t>
            </w:r>
          </w:p>
        </w:tc>
      </w:tr>
      <w:tr w:rsidR="0073573C" w:rsidTr="00167E4B">
        <w:trPr>
          <w:trHeight w:val="1109"/>
        </w:trPr>
        <w:tc>
          <w:tcPr>
            <w:tcW w:w="538" w:type="dxa"/>
          </w:tcPr>
          <w:p w:rsidR="0073573C" w:rsidRDefault="0073573C" w:rsidP="00167E4B">
            <w:pPr>
              <w:pStyle w:val="TableParagraph"/>
              <w:spacing w:before="133"/>
              <w:rPr>
                <w:b/>
                <w:sz w:val="24"/>
              </w:rPr>
            </w:pPr>
          </w:p>
          <w:p w:rsidR="0073573C" w:rsidRDefault="0073573C" w:rsidP="00167E4B">
            <w:pPr>
              <w:pStyle w:val="TableParagraph"/>
              <w:ind w:left="26" w:right="12"/>
              <w:jc w:val="center"/>
              <w:rPr>
                <w:sz w:val="24"/>
              </w:rPr>
            </w:pPr>
            <w:r>
              <w:rPr>
                <w:spacing w:val="-10"/>
                <w:sz w:val="24"/>
              </w:rPr>
              <w:t>4</w:t>
            </w:r>
          </w:p>
        </w:tc>
        <w:tc>
          <w:tcPr>
            <w:tcW w:w="2037" w:type="dxa"/>
          </w:tcPr>
          <w:p w:rsidR="0073573C" w:rsidRDefault="0073573C" w:rsidP="00167E4B">
            <w:pPr>
              <w:pStyle w:val="TableParagraph"/>
              <w:spacing w:before="270" w:line="242" w:lineRule="auto"/>
              <w:ind w:left="441" w:firstLine="177"/>
              <w:rPr>
                <w:sz w:val="24"/>
              </w:rPr>
            </w:pPr>
            <w:r>
              <w:rPr>
                <w:spacing w:val="-2"/>
                <w:sz w:val="24"/>
              </w:rPr>
              <w:t>Kualitas intruksional</w:t>
            </w:r>
          </w:p>
        </w:tc>
        <w:tc>
          <w:tcPr>
            <w:tcW w:w="4673" w:type="dxa"/>
          </w:tcPr>
          <w:p w:rsidR="0073573C" w:rsidRDefault="0073573C" w:rsidP="00167E4B">
            <w:pPr>
              <w:pStyle w:val="TableParagraph"/>
              <w:ind w:left="109" w:right="99"/>
              <w:jc w:val="both"/>
              <w:rPr>
                <w:sz w:val="24"/>
              </w:rPr>
            </w:pPr>
            <w:r>
              <w:rPr>
                <w:sz w:val="24"/>
              </w:rPr>
              <w:t>Memberikan kesempatan belajar, bantuan untuk belajar, kualitas memotivasi, memberikandampakpada</w:t>
            </w:r>
            <w:r>
              <w:rPr>
                <w:spacing w:val="-4"/>
                <w:sz w:val="24"/>
              </w:rPr>
              <w:t>guru</w:t>
            </w:r>
          </w:p>
          <w:p w:rsidR="0073573C" w:rsidRDefault="0073573C" w:rsidP="00167E4B">
            <w:pPr>
              <w:pStyle w:val="TableParagraph"/>
              <w:spacing w:line="265" w:lineRule="exact"/>
              <w:ind w:left="109"/>
              <w:rPr>
                <w:sz w:val="24"/>
              </w:rPr>
            </w:pPr>
            <w:r>
              <w:rPr>
                <w:spacing w:val="-2"/>
                <w:sz w:val="24"/>
              </w:rPr>
              <w:t>pembelajarannya</w:t>
            </w:r>
          </w:p>
        </w:tc>
        <w:tc>
          <w:tcPr>
            <w:tcW w:w="1000" w:type="dxa"/>
          </w:tcPr>
          <w:p w:rsidR="0073573C" w:rsidRDefault="0073573C" w:rsidP="00167E4B">
            <w:pPr>
              <w:pStyle w:val="TableParagraph"/>
              <w:spacing w:before="133"/>
              <w:rPr>
                <w:b/>
                <w:sz w:val="24"/>
              </w:rPr>
            </w:pPr>
          </w:p>
          <w:p w:rsidR="0073573C" w:rsidRDefault="0073573C" w:rsidP="00167E4B">
            <w:pPr>
              <w:pStyle w:val="TableParagraph"/>
              <w:ind w:left="8"/>
              <w:jc w:val="center"/>
              <w:rPr>
                <w:sz w:val="24"/>
              </w:rPr>
            </w:pPr>
            <w:r>
              <w:rPr>
                <w:spacing w:val="-10"/>
                <w:sz w:val="24"/>
              </w:rPr>
              <w:t>1</w:t>
            </w:r>
          </w:p>
        </w:tc>
      </w:tr>
      <w:tr w:rsidR="0073573C" w:rsidTr="00167E4B">
        <w:trPr>
          <w:trHeight w:val="1103"/>
        </w:trPr>
        <w:tc>
          <w:tcPr>
            <w:tcW w:w="538" w:type="dxa"/>
          </w:tcPr>
          <w:p w:rsidR="0073573C" w:rsidRDefault="0073573C" w:rsidP="00167E4B">
            <w:pPr>
              <w:pStyle w:val="TableParagraph"/>
              <w:spacing w:before="128"/>
              <w:rPr>
                <w:b/>
                <w:sz w:val="24"/>
              </w:rPr>
            </w:pPr>
          </w:p>
          <w:p w:rsidR="0073573C" w:rsidRDefault="0073573C" w:rsidP="00167E4B">
            <w:pPr>
              <w:pStyle w:val="TableParagraph"/>
              <w:ind w:left="26" w:right="12"/>
              <w:jc w:val="center"/>
              <w:rPr>
                <w:sz w:val="24"/>
              </w:rPr>
            </w:pPr>
            <w:r>
              <w:rPr>
                <w:spacing w:val="-10"/>
                <w:sz w:val="24"/>
              </w:rPr>
              <w:t>5</w:t>
            </w:r>
          </w:p>
        </w:tc>
        <w:tc>
          <w:tcPr>
            <w:tcW w:w="2037" w:type="dxa"/>
          </w:tcPr>
          <w:p w:rsidR="0073573C" w:rsidRDefault="0073573C" w:rsidP="00167E4B">
            <w:pPr>
              <w:pStyle w:val="TableParagraph"/>
              <w:spacing w:before="128"/>
              <w:rPr>
                <w:b/>
                <w:sz w:val="24"/>
              </w:rPr>
            </w:pPr>
          </w:p>
          <w:p w:rsidR="0073573C" w:rsidRDefault="0073573C" w:rsidP="00167E4B">
            <w:pPr>
              <w:pStyle w:val="TableParagraph"/>
              <w:ind w:left="7" w:right="8"/>
              <w:jc w:val="center"/>
              <w:rPr>
                <w:sz w:val="24"/>
              </w:rPr>
            </w:pPr>
            <w:r>
              <w:rPr>
                <w:sz w:val="24"/>
              </w:rPr>
              <w:t>Kualitas</w:t>
            </w:r>
            <w:r>
              <w:rPr>
                <w:spacing w:val="-2"/>
                <w:sz w:val="24"/>
              </w:rPr>
              <w:t>teknis</w:t>
            </w:r>
          </w:p>
        </w:tc>
        <w:tc>
          <w:tcPr>
            <w:tcW w:w="4673" w:type="dxa"/>
          </w:tcPr>
          <w:p w:rsidR="0073573C" w:rsidRDefault="0073573C" w:rsidP="00167E4B">
            <w:pPr>
              <w:pStyle w:val="TableParagraph"/>
              <w:tabs>
                <w:tab w:val="left" w:pos="3812"/>
              </w:tabs>
              <w:ind w:left="109" w:right="102"/>
              <w:jc w:val="both"/>
              <w:rPr>
                <w:sz w:val="24"/>
              </w:rPr>
            </w:pPr>
            <w:r>
              <w:rPr>
                <w:sz w:val="24"/>
              </w:rPr>
              <w:t xml:space="preserve">Keterbacaan, mudah digunakan, kualitas tampilan kualitas penanggung jawaban, </w:t>
            </w:r>
            <w:r>
              <w:rPr>
                <w:spacing w:val="-2"/>
                <w:sz w:val="24"/>
              </w:rPr>
              <w:t>kualitaspengelolaan,</w:t>
            </w:r>
            <w:r>
              <w:rPr>
                <w:sz w:val="24"/>
              </w:rPr>
              <w:tab/>
            </w:r>
            <w:r>
              <w:rPr>
                <w:spacing w:val="-2"/>
                <w:sz w:val="24"/>
              </w:rPr>
              <w:t>kualitas</w:t>
            </w:r>
          </w:p>
          <w:p w:rsidR="0073573C" w:rsidRDefault="0073573C" w:rsidP="00167E4B">
            <w:pPr>
              <w:pStyle w:val="TableParagraph"/>
              <w:spacing w:line="264" w:lineRule="exact"/>
              <w:ind w:left="109"/>
              <w:rPr>
                <w:sz w:val="24"/>
              </w:rPr>
            </w:pPr>
            <w:r>
              <w:rPr>
                <w:spacing w:val="-2"/>
                <w:sz w:val="24"/>
              </w:rPr>
              <w:t>pendokumentasiannya.</w:t>
            </w:r>
          </w:p>
        </w:tc>
        <w:tc>
          <w:tcPr>
            <w:tcW w:w="1000" w:type="dxa"/>
          </w:tcPr>
          <w:p w:rsidR="0073573C" w:rsidRDefault="0073573C" w:rsidP="00167E4B">
            <w:pPr>
              <w:pStyle w:val="TableParagraph"/>
              <w:spacing w:before="128"/>
              <w:rPr>
                <w:b/>
                <w:sz w:val="24"/>
              </w:rPr>
            </w:pPr>
          </w:p>
          <w:p w:rsidR="0073573C" w:rsidRDefault="0073573C" w:rsidP="00167E4B">
            <w:pPr>
              <w:pStyle w:val="TableParagraph"/>
              <w:ind w:left="8"/>
              <w:jc w:val="center"/>
              <w:rPr>
                <w:sz w:val="24"/>
              </w:rPr>
            </w:pPr>
            <w:r>
              <w:rPr>
                <w:spacing w:val="-10"/>
                <w:sz w:val="24"/>
              </w:rPr>
              <w:t>1</w:t>
            </w:r>
          </w:p>
        </w:tc>
      </w:tr>
      <w:tr w:rsidR="0073573C" w:rsidTr="00167E4B">
        <w:trPr>
          <w:trHeight w:val="287"/>
        </w:trPr>
        <w:tc>
          <w:tcPr>
            <w:tcW w:w="7248" w:type="dxa"/>
            <w:gridSpan w:val="3"/>
          </w:tcPr>
          <w:p w:rsidR="0073573C" w:rsidRDefault="0073573C" w:rsidP="00167E4B">
            <w:pPr>
              <w:pStyle w:val="TableParagraph"/>
              <w:spacing w:line="268" w:lineRule="exact"/>
              <w:ind w:left="9"/>
              <w:jc w:val="center"/>
              <w:rPr>
                <w:sz w:val="24"/>
              </w:rPr>
            </w:pPr>
            <w:r>
              <w:rPr>
                <w:sz w:val="24"/>
              </w:rPr>
              <w:t>Jumlah</w:t>
            </w:r>
            <w:r>
              <w:rPr>
                <w:spacing w:val="-2"/>
                <w:sz w:val="24"/>
              </w:rPr>
              <w:t>keseluruhan</w:t>
            </w:r>
          </w:p>
        </w:tc>
        <w:tc>
          <w:tcPr>
            <w:tcW w:w="1000" w:type="dxa"/>
          </w:tcPr>
          <w:p w:rsidR="0073573C" w:rsidRDefault="0073573C" w:rsidP="00167E4B">
            <w:pPr>
              <w:pStyle w:val="TableParagraph"/>
              <w:spacing w:line="268" w:lineRule="exact"/>
              <w:ind w:left="8"/>
              <w:jc w:val="center"/>
              <w:rPr>
                <w:sz w:val="24"/>
              </w:rPr>
            </w:pPr>
            <w:r>
              <w:rPr>
                <w:spacing w:val="-10"/>
                <w:sz w:val="24"/>
              </w:rPr>
              <w:t>5</w:t>
            </w:r>
          </w:p>
        </w:tc>
      </w:tr>
    </w:tbl>
    <w:p w:rsidR="0073573C" w:rsidRDefault="0073573C" w:rsidP="0073573C">
      <w:pPr>
        <w:ind w:left="586"/>
        <w:rPr>
          <w:i/>
          <w:sz w:val="24"/>
        </w:rPr>
      </w:pPr>
      <w:r>
        <w:rPr>
          <w:i/>
          <w:sz w:val="24"/>
        </w:rPr>
        <w:t xml:space="preserve">Sumber:olahan </w:t>
      </w:r>
      <w:r>
        <w:rPr>
          <w:i/>
          <w:spacing w:val="-2"/>
          <w:sz w:val="24"/>
        </w:rPr>
        <w:t>peneliti(2023).</w:t>
      </w:r>
    </w:p>
    <w:p w:rsidR="0073573C" w:rsidRDefault="0073573C" w:rsidP="0073573C">
      <w:pPr>
        <w:pStyle w:val="BodyText"/>
        <w:spacing w:before="254"/>
        <w:rPr>
          <w:i/>
        </w:rPr>
      </w:pPr>
    </w:p>
    <w:p w:rsidR="0073573C" w:rsidRDefault="0073573C" w:rsidP="0073573C">
      <w:pPr>
        <w:pStyle w:val="Heading2"/>
        <w:numPr>
          <w:ilvl w:val="4"/>
          <w:numId w:val="21"/>
        </w:numPr>
        <w:tabs>
          <w:tab w:val="left" w:pos="950"/>
        </w:tabs>
        <w:ind w:left="950" w:hanging="364"/>
      </w:pPr>
      <w:bookmarkStart w:id="12" w:name="3.5_Teknik_Analisis_Data"/>
      <w:bookmarkEnd w:id="12"/>
      <w:r>
        <w:t>TeknikAnalisis</w:t>
      </w:r>
      <w:r>
        <w:rPr>
          <w:spacing w:val="-4"/>
        </w:rPr>
        <w:t>Data</w:t>
      </w:r>
    </w:p>
    <w:p w:rsidR="0073573C" w:rsidRDefault="0073573C" w:rsidP="0073573C">
      <w:pPr>
        <w:pStyle w:val="BodyText"/>
        <w:spacing w:before="271" w:line="480" w:lineRule="auto"/>
        <w:ind w:left="586" w:right="1030" w:firstLine="720"/>
        <w:jc w:val="both"/>
      </w:pPr>
      <w:r>
        <w:t>Analisis data angket dan penilaian dilakukan untuk mengetahui tingkat kevalidan,kemenarikandankeefektifandarimediayang</w:t>
      </w:r>
      <w:r>
        <w:rPr>
          <w:spacing w:val="-2"/>
        </w:rPr>
        <w:t>dikembangkan.</w:t>
      </w:r>
    </w:p>
    <w:p w:rsidR="0073573C" w:rsidRDefault="0073573C" w:rsidP="0073573C">
      <w:pPr>
        <w:spacing w:line="480" w:lineRule="auto"/>
        <w:jc w:val="both"/>
        <w:sectPr w:rsidR="0073573C">
          <w:pgSz w:w="11910" w:h="16840"/>
          <w:pgMar w:top="960" w:right="680" w:bottom="280" w:left="1680" w:header="725" w:footer="0" w:gutter="0"/>
          <w:cols w:space="720"/>
        </w:sectPr>
      </w:pPr>
    </w:p>
    <w:p w:rsidR="0073573C" w:rsidRDefault="0073573C" w:rsidP="0073573C">
      <w:pPr>
        <w:pStyle w:val="BodyText"/>
      </w:pPr>
    </w:p>
    <w:p w:rsidR="0073573C" w:rsidRDefault="0073573C" w:rsidP="0073573C">
      <w:pPr>
        <w:pStyle w:val="BodyText"/>
      </w:pPr>
    </w:p>
    <w:p w:rsidR="0073573C" w:rsidRDefault="0073573C" w:rsidP="0073573C">
      <w:pPr>
        <w:pStyle w:val="BodyText"/>
      </w:pPr>
    </w:p>
    <w:p w:rsidR="0073573C" w:rsidRDefault="0073573C" w:rsidP="0073573C">
      <w:pPr>
        <w:pStyle w:val="BodyText"/>
        <w:spacing w:before="189"/>
      </w:pPr>
    </w:p>
    <w:p w:rsidR="0073573C" w:rsidRDefault="0073573C" w:rsidP="0073573C">
      <w:pPr>
        <w:pStyle w:val="BodyText"/>
        <w:spacing w:line="480" w:lineRule="auto"/>
        <w:ind w:left="586" w:right="1029"/>
        <w:jc w:val="both"/>
      </w:pPr>
      <w:r>
        <w:t>Instrumen penilaian validasi produk berbentuk angket yang berisikan butir pertanyaan dan skor pilihan.Penilaian validasi pada penelitian ini berpedoman pada skala likert yang berkisar antara 1 sampai 5.</w:t>
      </w:r>
    </w:p>
    <w:p w:rsidR="0073573C" w:rsidRDefault="00E25B3D" w:rsidP="0073573C">
      <w:pPr>
        <w:spacing w:line="343" w:lineRule="exact"/>
        <w:ind w:left="2620" w:right="3061"/>
        <w:jc w:val="center"/>
        <w:rPr>
          <w:sz w:val="28"/>
        </w:rPr>
      </w:pPr>
      <w:r w:rsidRPr="00E25B3D">
        <w:rPr>
          <w:noProof/>
          <w:lang w:val="en-US"/>
        </w:rPr>
        <w:pict>
          <v:shape id="Graphic 20" o:spid="_x0000_s1026" style="position:absolute;left:0;text-align:left;margin-left:305.15pt;margin-top:12.2pt;width:7.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97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" path="m97536,l,,,12191r97536,l97536,xe" fillcolor="black" stroked="f">
            <v:path arrowok="t"/>
            <w10:wrap anchorx="page"/>
          </v:shape>
        </w:pict>
      </w:r>
      <w:r w:rsidR="0073573C">
        <w:rPr>
          <w:rFonts w:ascii="Cambria Math" w:eastAsia="Cambria Math"/>
          <w:sz w:val="28"/>
        </w:rPr>
        <w:t>𝑝=</w:t>
      </w:r>
      <w:r w:rsidR="0073573C">
        <w:rPr>
          <w:rFonts w:ascii="Cambria Math" w:eastAsia="Cambria Math"/>
          <w:spacing w:val="11"/>
          <w:position w:val="17"/>
          <w:sz w:val="20"/>
        </w:rPr>
        <w:t>𝐹</w:t>
      </w:r>
      <w:r w:rsidR="0073573C">
        <w:rPr>
          <w:spacing w:val="11"/>
          <w:sz w:val="28"/>
        </w:rPr>
        <w:t>x</w:t>
      </w:r>
      <w:r w:rsidR="0073573C">
        <w:rPr>
          <w:spacing w:val="-5"/>
          <w:sz w:val="28"/>
        </w:rPr>
        <w:t>100</w:t>
      </w:r>
    </w:p>
    <w:p w:rsidR="0073573C" w:rsidRDefault="0073573C" w:rsidP="0073573C">
      <w:pPr>
        <w:spacing w:line="180" w:lineRule="exact"/>
        <w:ind w:right="548"/>
        <w:jc w:val="center"/>
        <w:rPr>
          <w:rFonts w:ascii="Cambria Math" w:eastAsia="Cambria Math"/>
          <w:sz w:val="20"/>
        </w:rPr>
      </w:pPr>
      <w:r>
        <w:rPr>
          <w:rFonts w:ascii="Cambria Math" w:eastAsia="Cambria Math"/>
          <w:spacing w:val="-10"/>
          <w:w w:val="105"/>
          <w:sz w:val="20"/>
        </w:rPr>
        <w:t>𝑁</w:t>
      </w:r>
    </w:p>
    <w:p w:rsidR="0073573C" w:rsidRDefault="0073573C" w:rsidP="0073573C">
      <w:pPr>
        <w:pStyle w:val="BodyText"/>
        <w:spacing w:before="279"/>
        <w:ind w:left="586"/>
      </w:pPr>
      <w:r>
        <w:rPr>
          <w:spacing w:val="-2"/>
        </w:rPr>
        <w:t>Keterangan:</w:t>
      </w:r>
    </w:p>
    <w:p w:rsidR="0073573C" w:rsidRDefault="0073573C" w:rsidP="0073573C">
      <w:pPr>
        <w:pStyle w:val="BodyText"/>
      </w:pPr>
    </w:p>
    <w:p w:rsidR="0073573C" w:rsidRDefault="0073573C" w:rsidP="0073573C">
      <w:pPr>
        <w:pStyle w:val="BodyText"/>
        <w:spacing w:line="480" w:lineRule="auto"/>
        <w:ind w:left="586" w:right="7069"/>
      </w:pPr>
      <w:r>
        <w:rPr>
          <w:i/>
        </w:rPr>
        <w:t>P</w:t>
      </w:r>
      <w:r>
        <w:t>=Skorkelayakan F = Rata-rata skor N=Skormaksimal</w:t>
      </w:r>
    </w:p>
    <w:p w:rsidR="0073573C" w:rsidRDefault="0073573C" w:rsidP="0073573C">
      <w:pPr>
        <w:pStyle w:val="BodyText"/>
        <w:spacing w:before="1" w:line="480" w:lineRule="auto"/>
        <w:ind w:left="586" w:right="813" w:firstLine="720"/>
      </w:pPr>
      <w:r>
        <w:t>Keriteriaskorpenilaianyangdilakukanolehvalidatorahlipadaangket validasi terhadap media yang dikembangkan dapat dilihat pada tabel berikut:</w:t>
      </w:r>
    </w:p>
    <w:p w:rsidR="0073573C" w:rsidRDefault="0073573C" w:rsidP="0073573C">
      <w:pPr>
        <w:pStyle w:val="Heading2"/>
        <w:spacing w:line="242" w:lineRule="auto"/>
        <w:ind w:left="3799" w:right="4232" w:firstLine="283"/>
        <w:jc w:val="left"/>
      </w:pPr>
      <w:r>
        <w:t>Tabel 3.4 SkorPenilaian</w:t>
      </w:r>
    </w:p>
    <w:tbl>
      <w:tblPr>
        <w:tblW w:w="0" w:type="auto"/>
        <w:tblInd w:w="2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1"/>
        <w:gridCol w:w="2338"/>
      </w:tblGrid>
      <w:tr w:rsidR="0073573C" w:rsidTr="00167E4B">
        <w:trPr>
          <w:trHeight w:val="277"/>
        </w:trPr>
        <w:tc>
          <w:tcPr>
            <w:tcW w:w="2271" w:type="dxa"/>
          </w:tcPr>
          <w:p w:rsidR="0073573C" w:rsidRDefault="0073573C" w:rsidP="00167E4B">
            <w:pPr>
              <w:pStyle w:val="TableParagraph"/>
              <w:spacing w:line="258" w:lineRule="exact"/>
              <w:ind w:left="34" w:right="10"/>
              <w:jc w:val="center"/>
              <w:rPr>
                <w:b/>
                <w:sz w:val="24"/>
              </w:rPr>
            </w:pPr>
            <w:r>
              <w:rPr>
                <w:b/>
                <w:spacing w:val="-2"/>
                <w:sz w:val="24"/>
              </w:rPr>
              <w:t>Nilai</w:t>
            </w:r>
          </w:p>
        </w:tc>
        <w:tc>
          <w:tcPr>
            <w:tcW w:w="2338" w:type="dxa"/>
          </w:tcPr>
          <w:p w:rsidR="0073573C" w:rsidRDefault="0073573C" w:rsidP="00167E4B">
            <w:pPr>
              <w:pStyle w:val="TableParagraph"/>
              <w:spacing w:line="258" w:lineRule="exact"/>
              <w:ind w:left="33"/>
              <w:jc w:val="center"/>
              <w:rPr>
                <w:b/>
                <w:sz w:val="24"/>
              </w:rPr>
            </w:pPr>
            <w:r>
              <w:rPr>
                <w:b/>
                <w:spacing w:val="-2"/>
                <w:sz w:val="24"/>
              </w:rPr>
              <w:t>Kriteria</w:t>
            </w:r>
          </w:p>
        </w:tc>
      </w:tr>
      <w:tr w:rsidR="0073573C" w:rsidTr="00167E4B">
        <w:trPr>
          <w:trHeight w:val="273"/>
        </w:trPr>
        <w:tc>
          <w:tcPr>
            <w:tcW w:w="2271" w:type="dxa"/>
          </w:tcPr>
          <w:p w:rsidR="0073573C" w:rsidRDefault="0073573C" w:rsidP="00167E4B">
            <w:pPr>
              <w:pStyle w:val="TableParagraph"/>
              <w:spacing w:line="253" w:lineRule="exact"/>
              <w:ind w:left="34" w:right="5"/>
              <w:jc w:val="center"/>
              <w:rPr>
                <w:sz w:val="24"/>
              </w:rPr>
            </w:pPr>
            <w:r>
              <w:rPr>
                <w:spacing w:val="-10"/>
                <w:sz w:val="24"/>
              </w:rPr>
              <w:t>5</w:t>
            </w:r>
          </w:p>
        </w:tc>
        <w:tc>
          <w:tcPr>
            <w:tcW w:w="2338" w:type="dxa"/>
          </w:tcPr>
          <w:p w:rsidR="0073573C" w:rsidRDefault="0073573C" w:rsidP="00167E4B">
            <w:pPr>
              <w:pStyle w:val="TableParagraph"/>
              <w:spacing w:line="253" w:lineRule="exact"/>
              <w:ind w:left="33" w:right="19"/>
              <w:jc w:val="center"/>
              <w:rPr>
                <w:sz w:val="24"/>
              </w:rPr>
            </w:pPr>
            <w:r>
              <w:rPr>
                <w:sz w:val="24"/>
              </w:rPr>
              <w:t xml:space="preserve">Sangat </w:t>
            </w:r>
            <w:r>
              <w:rPr>
                <w:spacing w:val="-2"/>
                <w:sz w:val="24"/>
              </w:rPr>
              <w:t>Layak</w:t>
            </w:r>
          </w:p>
        </w:tc>
      </w:tr>
      <w:tr w:rsidR="0073573C" w:rsidTr="00167E4B">
        <w:trPr>
          <w:trHeight w:val="278"/>
        </w:trPr>
        <w:tc>
          <w:tcPr>
            <w:tcW w:w="2271" w:type="dxa"/>
          </w:tcPr>
          <w:p w:rsidR="0073573C" w:rsidRDefault="0073573C" w:rsidP="00167E4B">
            <w:pPr>
              <w:pStyle w:val="TableParagraph"/>
              <w:spacing w:line="258" w:lineRule="exact"/>
              <w:ind w:left="34" w:right="15"/>
              <w:jc w:val="center"/>
              <w:rPr>
                <w:sz w:val="24"/>
              </w:rPr>
            </w:pPr>
            <w:r>
              <w:rPr>
                <w:spacing w:val="-10"/>
                <w:sz w:val="24"/>
              </w:rPr>
              <w:t>4</w:t>
            </w:r>
          </w:p>
        </w:tc>
        <w:tc>
          <w:tcPr>
            <w:tcW w:w="2338" w:type="dxa"/>
          </w:tcPr>
          <w:p w:rsidR="0073573C" w:rsidRDefault="0073573C" w:rsidP="00167E4B">
            <w:pPr>
              <w:pStyle w:val="TableParagraph"/>
              <w:spacing w:line="258" w:lineRule="exact"/>
              <w:ind w:left="33" w:right="18"/>
              <w:jc w:val="center"/>
              <w:rPr>
                <w:sz w:val="24"/>
              </w:rPr>
            </w:pPr>
            <w:r>
              <w:rPr>
                <w:spacing w:val="-2"/>
                <w:sz w:val="24"/>
              </w:rPr>
              <w:t>Layak</w:t>
            </w:r>
          </w:p>
        </w:tc>
      </w:tr>
      <w:tr w:rsidR="0073573C" w:rsidTr="00167E4B">
        <w:trPr>
          <w:trHeight w:val="278"/>
        </w:trPr>
        <w:tc>
          <w:tcPr>
            <w:tcW w:w="2271" w:type="dxa"/>
          </w:tcPr>
          <w:p w:rsidR="0073573C" w:rsidRDefault="0073573C" w:rsidP="00167E4B">
            <w:pPr>
              <w:pStyle w:val="TableParagraph"/>
              <w:spacing w:line="258" w:lineRule="exact"/>
              <w:ind w:left="34" w:right="15"/>
              <w:jc w:val="center"/>
              <w:rPr>
                <w:sz w:val="24"/>
              </w:rPr>
            </w:pPr>
            <w:r>
              <w:rPr>
                <w:spacing w:val="-10"/>
                <w:sz w:val="24"/>
              </w:rPr>
              <w:t>3</w:t>
            </w:r>
          </w:p>
        </w:tc>
        <w:tc>
          <w:tcPr>
            <w:tcW w:w="2338" w:type="dxa"/>
          </w:tcPr>
          <w:p w:rsidR="0073573C" w:rsidRDefault="0073573C" w:rsidP="00167E4B">
            <w:pPr>
              <w:pStyle w:val="TableParagraph"/>
              <w:spacing w:line="258" w:lineRule="exact"/>
              <w:ind w:left="33" w:right="18"/>
              <w:jc w:val="center"/>
              <w:rPr>
                <w:sz w:val="24"/>
              </w:rPr>
            </w:pPr>
            <w:r>
              <w:rPr>
                <w:sz w:val="24"/>
              </w:rPr>
              <w:t xml:space="preserve">Cukup </w:t>
            </w:r>
            <w:r>
              <w:rPr>
                <w:spacing w:val="-2"/>
                <w:sz w:val="24"/>
              </w:rPr>
              <w:t>Layak</w:t>
            </w:r>
          </w:p>
        </w:tc>
      </w:tr>
      <w:tr w:rsidR="0073573C" w:rsidTr="00167E4B">
        <w:trPr>
          <w:trHeight w:val="273"/>
        </w:trPr>
        <w:tc>
          <w:tcPr>
            <w:tcW w:w="2271" w:type="dxa"/>
          </w:tcPr>
          <w:p w:rsidR="0073573C" w:rsidRDefault="0073573C" w:rsidP="00167E4B">
            <w:pPr>
              <w:pStyle w:val="TableParagraph"/>
              <w:spacing w:line="253" w:lineRule="exact"/>
              <w:ind w:left="34" w:right="15"/>
              <w:jc w:val="center"/>
              <w:rPr>
                <w:sz w:val="24"/>
              </w:rPr>
            </w:pPr>
            <w:r>
              <w:rPr>
                <w:spacing w:val="-10"/>
                <w:sz w:val="24"/>
              </w:rPr>
              <w:t>2</w:t>
            </w:r>
          </w:p>
        </w:tc>
        <w:tc>
          <w:tcPr>
            <w:tcW w:w="2338" w:type="dxa"/>
          </w:tcPr>
          <w:p w:rsidR="0073573C" w:rsidRDefault="0073573C" w:rsidP="00167E4B">
            <w:pPr>
              <w:pStyle w:val="TableParagraph"/>
              <w:spacing w:line="253" w:lineRule="exact"/>
              <w:ind w:left="33" w:right="19"/>
              <w:jc w:val="center"/>
              <w:rPr>
                <w:sz w:val="24"/>
              </w:rPr>
            </w:pPr>
            <w:r>
              <w:rPr>
                <w:sz w:val="24"/>
              </w:rPr>
              <w:t>Kurang</w:t>
            </w:r>
            <w:r>
              <w:rPr>
                <w:spacing w:val="-2"/>
                <w:sz w:val="24"/>
              </w:rPr>
              <w:t>Layak</w:t>
            </w:r>
          </w:p>
        </w:tc>
      </w:tr>
      <w:tr w:rsidR="0073573C" w:rsidTr="00167E4B">
        <w:trPr>
          <w:trHeight w:val="277"/>
        </w:trPr>
        <w:tc>
          <w:tcPr>
            <w:tcW w:w="2271" w:type="dxa"/>
          </w:tcPr>
          <w:p w:rsidR="0073573C" w:rsidRDefault="0073573C" w:rsidP="00167E4B">
            <w:pPr>
              <w:pStyle w:val="TableParagraph"/>
              <w:spacing w:line="258" w:lineRule="exact"/>
              <w:ind w:left="34" w:right="5"/>
              <w:jc w:val="center"/>
              <w:rPr>
                <w:sz w:val="24"/>
              </w:rPr>
            </w:pPr>
            <w:r>
              <w:rPr>
                <w:spacing w:val="-10"/>
                <w:sz w:val="24"/>
              </w:rPr>
              <w:t>1</w:t>
            </w:r>
          </w:p>
        </w:tc>
        <w:tc>
          <w:tcPr>
            <w:tcW w:w="2338" w:type="dxa"/>
          </w:tcPr>
          <w:p w:rsidR="0073573C" w:rsidRDefault="0073573C" w:rsidP="00167E4B">
            <w:pPr>
              <w:pStyle w:val="TableParagraph"/>
              <w:spacing w:line="258" w:lineRule="exact"/>
              <w:ind w:left="33" w:right="24"/>
              <w:jc w:val="center"/>
              <w:rPr>
                <w:sz w:val="24"/>
              </w:rPr>
            </w:pPr>
            <w:r>
              <w:rPr>
                <w:sz w:val="24"/>
              </w:rPr>
              <w:t>Tidak</w:t>
            </w:r>
            <w:r>
              <w:rPr>
                <w:spacing w:val="-2"/>
                <w:sz w:val="24"/>
              </w:rPr>
              <w:t>Layak</w:t>
            </w:r>
          </w:p>
        </w:tc>
      </w:tr>
    </w:tbl>
    <w:p w:rsidR="0073573C" w:rsidRDefault="0073573C" w:rsidP="0073573C">
      <w:pPr>
        <w:pStyle w:val="BodyText"/>
        <w:spacing w:before="271" w:line="480" w:lineRule="auto"/>
        <w:ind w:left="586" w:firstLine="720"/>
      </w:pPr>
      <w:r>
        <w:t>Adapunkriteriaskorpenilaiankelayakanmediayangdikembangkanmenggunakan kategori penilaian sebagai berikut ini:</w:t>
      </w:r>
    </w:p>
    <w:p w:rsidR="0073573C" w:rsidRDefault="0073573C" w:rsidP="0073573C">
      <w:pPr>
        <w:spacing w:before="1" w:line="242" w:lineRule="auto"/>
        <w:ind w:left="3626" w:right="4059" w:firstLine="456"/>
        <w:rPr>
          <w:b/>
          <w:sz w:val="24"/>
        </w:rPr>
      </w:pPr>
      <w:r>
        <w:rPr>
          <w:b/>
          <w:sz w:val="24"/>
        </w:rPr>
        <w:t>Tabel 3.5 KriteriaPenilaian</w:t>
      </w:r>
    </w:p>
    <w:tbl>
      <w:tblPr>
        <w:tblW w:w="0" w:type="auto"/>
        <w:tblInd w:w="2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1"/>
        <w:gridCol w:w="2266"/>
      </w:tblGrid>
      <w:tr w:rsidR="0073573C" w:rsidTr="00167E4B">
        <w:trPr>
          <w:trHeight w:val="277"/>
        </w:trPr>
        <w:tc>
          <w:tcPr>
            <w:tcW w:w="2271" w:type="dxa"/>
          </w:tcPr>
          <w:p w:rsidR="0073573C" w:rsidRDefault="0073573C" w:rsidP="00167E4B">
            <w:pPr>
              <w:pStyle w:val="TableParagraph"/>
              <w:spacing w:line="258" w:lineRule="exact"/>
              <w:ind w:left="34" w:right="30"/>
              <w:jc w:val="center"/>
              <w:rPr>
                <w:b/>
                <w:sz w:val="24"/>
              </w:rPr>
            </w:pPr>
            <w:r>
              <w:rPr>
                <w:b/>
                <w:spacing w:val="-2"/>
                <w:sz w:val="24"/>
              </w:rPr>
              <w:t>Nilai</w:t>
            </w:r>
          </w:p>
        </w:tc>
        <w:tc>
          <w:tcPr>
            <w:tcW w:w="2266" w:type="dxa"/>
          </w:tcPr>
          <w:p w:rsidR="0073573C" w:rsidRDefault="0073573C" w:rsidP="00167E4B">
            <w:pPr>
              <w:pStyle w:val="TableParagraph"/>
              <w:spacing w:line="258" w:lineRule="exact"/>
              <w:ind w:left="19" w:right="10"/>
              <w:jc w:val="center"/>
              <w:rPr>
                <w:b/>
                <w:sz w:val="24"/>
              </w:rPr>
            </w:pPr>
            <w:r>
              <w:rPr>
                <w:b/>
                <w:spacing w:val="-2"/>
                <w:sz w:val="24"/>
              </w:rPr>
              <w:t>Kriteria</w:t>
            </w:r>
          </w:p>
        </w:tc>
      </w:tr>
      <w:tr w:rsidR="0073573C" w:rsidTr="00167E4B">
        <w:trPr>
          <w:trHeight w:val="273"/>
        </w:trPr>
        <w:tc>
          <w:tcPr>
            <w:tcW w:w="2271" w:type="dxa"/>
          </w:tcPr>
          <w:p w:rsidR="0073573C" w:rsidRDefault="0073573C" w:rsidP="00167E4B">
            <w:pPr>
              <w:pStyle w:val="TableParagraph"/>
              <w:spacing w:line="254" w:lineRule="exact"/>
              <w:ind w:left="778"/>
              <w:rPr>
                <w:sz w:val="24"/>
              </w:rPr>
            </w:pPr>
            <w:r>
              <w:rPr>
                <w:sz w:val="24"/>
              </w:rPr>
              <w:t>81–</w:t>
            </w:r>
            <w:r>
              <w:rPr>
                <w:spacing w:val="-5"/>
                <w:sz w:val="24"/>
              </w:rPr>
              <w:t>100</w:t>
            </w:r>
          </w:p>
        </w:tc>
        <w:tc>
          <w:tcPr>
            <w:tcW w:w="2266" w:type="dxa"/>
          </w:tcPr>
          <w:p w:rsidR="0073573C" w:rsidRDefault="0073573C" w:rsidP="00167E4B">
            <w:pPr>
              <w:pStyle w:val="TableParagraph"/>
              <w:spacing w:line="254" w:lineRule="exact"/>
              <w:ind w:left="19" w:right="10"/>
              <w:jc w:val="center"/>
              <w:rPr>
                <w:sz w:val="24"/>
              </w:rPr>
            </w:pPr>
            <w:r>
              <w:rPr>
                <w:sz w:val="24"/>
              </w:rPr>
              <w:t xml:space="preserve">Sangat </w:t>
            </w:r>
            <w:r>
              <w:rPr>
                <w:spacing w:val="-2"/>
                <w:sz w:val="24"/>
              </w:rPr>
              <w:t>Layak</w:t>
            </w:r>
          </w:p>
        </w:tc>
      </w:tr>
      <w:tr w:rsidR="0073573C" w:rsidTr="00167E4B">
        <w:trPr>
          <w:trHeight w:val="277"/>
        </w:trPr>
        <w:tc>
          <w:tcPr>
            <w:tcW w:w="2271" w:type="dxa"/>
          </w:tcPr>
          <w:p w:rsidR="0073573C" w:rsidRDefault="0073573C" w:rsidP="00167E4B">
            <w:pPr>
              <w:pStyle w:val="TableParagraph"/>
              <w:spacing w:line="258" w:lineRule="exact"/>
              <w:ind w:left="773"/>
              <w:rPr>
                <w:sz w:val="24"/>
              </w:rPr>
            </w:pPr>
            <w:r>
              <w:rPr>
                <w:sz w:val="24"/>
              </w:rPr>
              <w:t>60–</w:t>
            </w:r>
            <w:r>
              <w:rPr>
                <w:spacing w:val="-5"/>
                <w:sz w:val="24"/>
              </w:rPr>
              <w:t>80</w:t>
            </w:r>
          </w:p>
        </w:tc>
        <w:tc>
          <w:tcPr>
            <w:tcW w:w="2266" w:type="dxa"/>
          </w:tcPr>
          <w:p w:rsidR="0073573C" w:rsidRDefault="0073573C" w:rsidP="00167E4B">
            <w:pPr>
              <w:pStyle w:val="TableParagraph"/>
              <w:spacing w:line="258" w:lineRule="exact"/>
              <w:ind w:left="19" w:right="9"/>
              <w:jc w:val="center"/>
              <w:rPr>
                <w:sz w:val="24"/>
              </w:rPr>
            </w:pPr>
            <w:r>
              <w:rPr>
                <w:spacing w:val="-2"/>
                <w:sz w:val="24"/>
              </w:rPr>
              <w:t>Layak</w:t>
            </w:r>
          </w:p>
        </w:tc>
      </w:tr>
      <w:tr w:rsidR="0073573C" w:rsidTr="00167E4B">
        <w:trPr>
          <w:trHeight w:val="277"/>
        </w:trPr>
        <w:tc>
          <w:tcPr>
            <w:tcW w:w="2271" w:type="dxa"/>
          </w:tcPr>
          <w:p w:rsidR="0073573C" w:rsidRDefault="0073573C" w:rsidP="00167E4B">
            <w:pPr>
              <w:pStyle w:val="TableParagraph"/>
              <w:spacing w:line="258" w:lineRule="exact"/>
              <w:ind w:left="773"/>
              <w:rPr>
                <w:sz w:val="24"/>
              </w:rPr>
            </w:pPr>
            <w:r>
              <w:rPr>
                <w:sz w:val="24"/>
              </w:rPr>
              <w:t>40–</w:t>
            </w:r>
            <w:r>
              <w:rPr>
                <w:spacing w:val="-5"/>
                <w:sz w:val="24"/>
              </w:rPr>
              <w:t>60</w:t>
            </w:r>
          </w:p>
        </w:tc>
        <w:tc>
          <w:tcPr>
            <w:tcW w:w="2266" w:type="dxa"/>
          </w:tcPr>
          <w:p w:rsidR="0073573C" w:rsidRDefault="0073573C" w:rsidP="00167E4B">
            <w:pPr>
              <w:pStyle w:val="TableParagraph"/>
              <w:spacing w:line="258" w:lineRule="exact"/>
              <w:ind w:left="19"/>
              <w:jc w:val="center"/>
              <w:rPr>
                <w:sz w:val="24"/>
              </w:rPr>
            </w:pPr>
            <w:r>
              <w:rPr>
                <w:sz w:val="24"/>
              </w:rPr>
              <w:t xml:space="preserve">Cukup </w:t>
            </w:r>
            <w:r>
              <w:rPr>
                <w:spacing w:val="-2"/>
                <w:sz w:val="24"/>
              </w:rPr>
              <w:t>Layak</w:t>
            </w:r>
          </w:p>
        </w:tc>
      </w:tr>
      <w:tr w:rsidR="0073573C" w:rsidTr="00167E4B">
        <w:trPr>
          <w:trHeight w:val="273"/>
        </w:trPr>
        <w:tc>
          <w:tcPr>
            <w:tcW w:w="2271" w:type="dxa"/>
          </w:tcPr>
          <w:p w:rsidR="0073573C" w:rsidRDefault="0073573C" w:rsidP="00167E4B">
            <w:pPr>
              <w:pStyle w:val="TableParagraph"/>
              <w:spacing w:line="253" w:lineRule="exact"/>
              <w:ind w:left="773"/>
              <w:rPr>
                <w:sz w:val="24"/>
              </w:rPr>
            </w:pPr>
            <w:r>
              <w:rPr>
                <w:sz w:val="24"/>
              </w:rPr>
              <w:t>20–</w:t>
            </w:r>
            <w:r>
              <w:rPr>
                <w:spacing w:val="-5"/>
                <w:sz w:val="24"/>
              </w:rPr>
              <w:t>40</w:t>
            </w:r>
          </w:p>
        </w:tc>
        <w:tc>
          <w:tcPr>
            <w:tcW w:w="2266" w:type="dxa"/>
          </w:tcPr>
          <w:p w:rsidR="0073573C" w:rsidRDefault="0073573C" w:rsidP="00167E4B">
            <w:pPr>
              <w:pStyle w:val="TableParagraph"/>
              <w:spacing w:line="253" w:lineRule="exact"/>
              <w:ind w:left="19" w:right="9"/>
              <w:jc w:val="center"/>
              <w:rPr>
                <w:sz w:val="24"/>
              </w:rPr>
            </w:pPr>
            <w:r>
              <w:rPr>
                <w:sz w:val="24"/>
              </w:rPr>
              <w:t>Kurang</w:t>
            </w:r>
            <w:r>
              <w:rPr>
                <w:spacing w:val="-2"/>
                <w:sz w:val="24"/>
              </w:rPr>
              <w:t>Layak</w:t>
            </w:r>
          </w:p>
        </w:tc>
      </w:tr>
      <w:tr w:rsidR="0073573C" w:rsidTr="00167E4B">
        <w:trPr>
          <w:trHeight w:val="277"/>
        </w:trPr>
        <w:tc>
          <w:tcPr>
            <w:tcW w:w="2271" w:type="dxa"/>
          </w:tcPr>
          <w:p w:rsidR="0073573C" w:rsidRDefault="0073573C" w:rsidP="00167E4B">
            <w:pPr>
              <w:pStyle w:val="TableParagraph"/>
              <w:spacing w:line="258" w:lineRule="exact"/>
              <w:ind w:left="34"/>
              <w:jc w:val="center"/>
              <w:rPr>
                <w:sz w:val="24"/>
              </w:rPr>
            </w:pPr>
            <w:r>
              <w:rPr>
                <w:sz w:val="24"/>
              </w:rPr>
              <w:t>0–</w:t>
            </w:r>
            <w:r>
              <w:rPr>
                <w:spacing w:val="-5"/>
                <w:sz w:val="24"/>
              </w:rPr>
              <w:t>20</w:t>
            </w:r>
          </w:p>
        </w:tc>
        <w:tc>
          <w:tcPr>
            <w:tcW w:w="2266" w:type="dxa"/>
          </w:tcPr>
          <w:p w:rsidR="0073573C" w:rsidRDefault="0073573C" w:rsidP="00167E4B">
            <w:pPr>
              <w:pStyle w:val="TableParagraph"/>
              <w:spacing w:line="258" w:lineRule="exact"/>
              <w:ind w:left="19" w:right="5"/>
              <w:jc w:val="center"/>
              <w:rPr>
                <w:sz w:val="24"/>
              </w:rPr>
            </w:pPr>
            <w:r>
              <w:rPr>
                <w:sz w:val="24"/>
              </w:rPr>
              <w:t>Tidak</w:t>
            </w:r>
            <w:r>
              <w:rPr>
                <w:spacing w:val="-2"/>
                <w:sz w:val="24"/>
              </w:rPr>
              <w:t>Layak</w:t>
            </w:r>
          </w:p>
        </w:tc>
      </w:tr>
    </w:tbl>
    <w:p w:rsidR="0073573C" w:rsidRDefault="0073573C" w:rsidP="0073573C">
      <w:pPr>
        <w:spacing w:line="258" w:lineRule="exact"/>
        <w:jc w:val="center"/>
        <w:rPr>
          <w:sz w:val="24"/>
        </w:rPr>
        <w:sectPr w:rsidR="0073573C">
          <w:pgSz w:w="11910" w:h="16840"/>
          <w:pgMar w:top="960" w:right="680" w:bottom="280" w:left="1680" w:header="725" w:footer="0" w:gutter="0"/>
          <w:cols w:space="720"/>
        </w:sectPr>
      </w:pPr>
    </w:p>
    <w:p w:rsidR="00320166" w:rsidRPr="0073573C" w:rsidRDefault="00320166" w:rsidP="0073573C"/>
    <w:sectPr w:rsidR="00320166" w:rsidRPr="0073573C" w:rsidSect="002F7FA8">
      <w:headerReference w:type="even" r:id="rId16"/>
      <w:head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594" w:rsidRDefault="00BB0594" w:rsidP="00E25B3D">
      <w:r>
        <w:separator/>
      </w:r>
    </w:p>
  </w:endnote>
  <w:endnote w:type="continuationSeparator" w:id="1">
    <w:p w:rsidR="00BB0594" w:rsidRDefault="00BB0594" w:rsidP="00E2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594" w:rsidRDefault="00BB0594" w:rsidP="00E25B3D">
      <w:r>
        <w:separator/>
      </w:r>
    </w:p>
  </w:footnote>
  <w:footnote w:type="continuationSeparator" w:id="1">
    <w:p w:rsidR="00BB0594" w:rsidRDefault="00BB0594" w:rsidP="00E2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1" o:spid="_x0000_s2054" type="#_x0000_t75" style="position:absolute;margin-left:0;margin-top:0;width:477.2pt;height:470.5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3C" w:rsidRDefault="00D5166B">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2" o:spid="_x0000_s2055" type="#_x0000_t75" style="position:absolute;margin-left:0;margin-top:0;width:477.2pt;height:470.5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0" o:spid="_x0000_s2053" type="#_x0000_t75" style="position:absolute;margin-left:0;margin-top:0;width:477.2pt;height:470.5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4" o:spid="_x0000_s2057" type="#_x0000_t75" style="position:absolute;margin-left:0;margin-top:0;width:477.2pt;height:470.5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3C" w:rsidRDefault="00D5166B">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5" o:spid="_x0000_s2058" type="#_x0000_t75" style="position:absolute;margin-left:0;margin-top:0;width:477.2pt;height:470.55pt;z-index:-251649024;mso-position-horizontal:center;mso-position-horizontal-relative:margin;mso-position-vertical:center;mso-position-vertical-relative:margin" o:allowincell="f">
          <v:imagedata r:id="rId1" o:title="WhatsApp Image 2024-11-18 at 09" gain="19661f" blacklevel="22938f"/>
        </v:shape>
      </w:pict>
    </w:r>
    <w:r w:rsidR="00E25B3D" w:rsidRPr="00E25B3D">
      <w:rPr>
        <w:noProof/>
        <w:lang w:val="en-US"/>
      </w:rPr>
      <w:pict>
        <v:shapetype id="_x0000_t202" coordsize="21600,21600" o:spt="202" path="m,l,21600r21600,l21600,xe">
          <v:stroke joinstyle="miter"/>
          <v:path gradientshapeok="t" o:connecttype="rect"/>
        </v:shapetype>
        <v:shape id="Textbox 19" o:spid="_x0000_s2050" type="#_x0000_t202" style="position:absolute;margin-left:496.4pt;margin-top:35.25pt;width:18.05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" filled="f" stroked="f">
          <v:path arrowok="t"/>
          <v:textbox inset="0,0,0,0">
            <w:txbxContent>
              <w:p w:rsidR="0073573C" w:rsidRDefault="00E25B3D">
                <w:pPr>
                  <w:spacing w:before="11"/>
                  <w:ind w:left="60"/>
                </w:pPr>
                <w:r>
                  <w:rPr>
                    <w:spacing w:val="-5"/>
                  </w:rPr>
                  <w:fldChar w:fldCharType="begin"/>
                </w:r>
                <w:r w:rsidR="0073573C">
                  <w:rPr>
                    <w:spacing w:val="-5"/>
                  </w:rPr>
                  <w:instrText xml:space="preserve"> PAGE </w:instrText>
                </w:r>
                <w:r>
                  <w:rPr>
                    <w:spacing w:val="-5"/>
                  </w:rPr>
                  <w:fldChar w:fldCharType="separate"/>
                </w:r>
                <w:r w:rsidR="00D5166B">
                  <w:rPr>
                    <w:noProof/>
                    <w:spacing w:val="-5"/>
                  </w:rPr>
                  <w:t>34</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3" o:spid="_x0000_s2056" type="#_x0000_t75" style="position:absolute;margin-left:0;margin-top:0;width:477.2pt;height:470.5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7" o:spid="_x0000_s2060" type="#_x0000_t75" style="position:absolute;margin-left:0;margin-top:0;width:477.2pt;height:470.5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D" w:rsidRDefault="00D5166B">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8" o:spid="_x0000_s2061" type="#_x0000_t75" style="position:absolute;margin-left:0;margin-top:0;width:477.2pt;height:470.55pt;z-index:-251645952;mso-position-horizontal:center;mso-position-horizontal-relative:margin;mso-position-vertical:center;mso-position-vertical-relative:margin" o:allowincell="f">
          <v:imagedata r:id="rId1" o:title="WhatsApp Image 2024-11-18 at 09" gain="19661f" blacklevel="22938f"/>
        </v:shape>
      </w:pict>
    </w:r>
    <w:r w:rsidR="00E25B3D" w:rsidRPr="00E25B3D">
      <w:rPr>
        <w:noProof/>
        <w:lang w:val="en-US"/>
      </w:rPr>
      <w:pict>
        <v:shapetype id="_x0000_t202" coordsize="21600,21600" o:spt="202" path="m,l,21600r21600,l21600,xe">
          <v:stroke joinstyle="miter"/>
          <v:path gradientshapeok="t" o:connecttype="rect"/>
        </v:shapetype>
        <v:shape id="Textbox 3" o:spid="_x0000_s2049" type="#_x0000_t202" style="position:absolute;margin-left:501.95pt;margin-top:41.75pt;width:12.5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" filled="f" stroked="f">
          <v:path arrowok="t"/>
          <v:textbox inset="0,0,0,0">
            <w:txbxContent>
              <w:p w:rsidR="00F24BAD" w:rsidRDefault="00E25B3D">
                <w:pPr>
                  <w:spacing w:before="11"/>
                  <w:ind w:left="60"/>
                </w:pPr>
                <w:r>
                  <w:rPr>
                    <w:spacing w:val="-10"/>
                  </w:rPr>
                  <w:fldChar w:fldCharType="begin"/>
                </w:r>
                <w:r w:rsidR="00F24BAD">
                  <w:rPr>
                    <w:spacing w:val="-10"/>
                  </w:rPr>
                  <w:instrText xml:space="preserve"> PAGE </w:instrText>
                </w:r>
                <w:r>
                  <w:rPr>
                    <w:spacing w:val="-10"/>
                  </w:rPr>
                  <w:fldChar w:fldCharType="separate"/>
                </w:r>
                <w:r w:rsidR="00D5166B">
                  <w:rPr>
                    <w:noProof/>
                    <w:spacing w:val="-10"/>
                  </w:rPr>
                  <w:t>35</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6B" w:rsidRDefault="00D5166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0656" o:spid="_x0000_s2059" type="#_x0000_t75" style="position:absolute;margin-left:0;margin-top:0;width:477.2pt;height:470.55pt;z-index:-25164800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5ED"/>
    <w:multiLevelType w:val="multilevel"/>
    <w:tmpl w:val="DA2C493E"/>
    <w:lvl w:ilvl="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785" w:hanging="365"/>
      </w:pPr>
      <w:rPr>
        <w:rFonts w:hint="default"/>
        <w:lang w:eastAsia="en-US" w:bidi="ar-SA"/>
      </w:rPr>
    </w:lvl>
    <w:lvl w:ilvl="3">
      <w:numFmt w:val="bullet"/>
      <w:lvlText w:val="•"/>
      <w:lvlJc w:val="left"/>
      <w:pPr>
        <w:ind w:left="3630" w:hanging="365"/>
      </w:pPr>
      <w:rPr>
        <w:rFonts w:hint="default"/>
        <w:lang w:eastAsia="en-US" w:bidi="ar-SA"/>
      </w:rPr>
    </w:lvl>
    <w:lvl w:ilvl="4">
      <w:numFmt w:val="bullet"/>
      <w:lvlText w:val="•"/>
      <w:lvlJc w:val="left"/>
      <w:pPr>
        <w:ind w:left="4476" w:hanging="365"/>
      </w:pPr>
      <w:rPr>
        <w:rFonts w:hint="default"/>
        <w:lang w:eastAsia="en-US" w:bidi="ar-SA"/>
      </w:rPr>
    </w:lvl>
    <w:lvl w:ilvl="5">
      <w:numFmt w:val="bullet"/>
      <w:lvlText w:val="•"/>
      <w:lvlJc w:val="left"/>
      <w:pPr>
        <w:ind w:left="5321" w:hanging="365"/>
      </w:pPr>
      <w:rPr>
        <w:rFonts w:hint="default"/>
        <w:lang w:eastAsia="en-US" w:bidi="ar-SA"/>
      </w:rPr>
    </w:lvl>
    <w:lvl w:ilvl="6">
      <w:numFmt w:val="bullet"/>
      <w:lvlText w:val="•"/>
      <w:lvlJc w:val="left"/>
      <w:pPr>
        <w:ind w:left="6167" w:hanging="365"/>
      </w:pPr>
      <w:rPr>
        <w:rFonts w:hint="default"/>
        <w:lang w:eastAsia="en-US" w:bidi="ar-SA"/>
      </w:rPr>
    </w:lvl>
    <w:lvl w:ilvl="7">
      <w:numFmt w:val="bullet"/>
      <w:lvlText w:val="•"/>
      <w:lvlJc w:val="left"/>
      <w:pPr>
        <w:ind w:left="7012" w:hanging="365"/>
      </w:pPr>
      <w:rPr>
        <w:rFonts w:hint="default"/>
        <w:lang w:eastAsia="en-US" w:bidi="ar-SA"/>
      </w:rPr>
    </w:lvl>
    <w:lvl w:ilvl="8">
      <w:numFmt w:val="bullet"/>
      <w:lvlText w:val="•"/>
      <w:lvlJc w:val="left"/>
      <w:pPr>
        <w:ind w:left="7857" w:hanging="365"/>
      </w:pPr>
      <w:rPr>
        <w:rFonts w:hint="default"/>
        <w:lang w:eastAsia="en-US" w:bidi="ar-SA"/>
      </w:rPr>
    </w:lvl>
  </w:abstractNum>
  <w:abstractNum w:abstractNumId="1">
    <w:nsid w:val="05291B5F"/>
    <w:multiLevelType w:val="multilevel"/>
    <w:tmpl w:val="50729B94"/>
    <w:lvl w:ilvl="0">
      <w:start w:val="2"/>
      <w:numFmt w:val="decimal"/>
      <w:lvlText w:val="%1"/>
      <w:lvlJc w:val="left"/>
      <w:pPr>
        <w:ind w:left="1945" w:hanging="365"/>
        <w:jc w:val="left"/>
      </w:pPr>
      <w:rPr>
        <w:rFonts w:hint="default"/>
        <w:lang w:eastAsia="en-US" w:bidi="ar-SA"/>
      </w:rPr>
    </w:lvl>
    <w:lvl w:ilvl="1">
      <w:start w:val="3"/>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2">
    <w:nsid w:val="0C4A3699"/>
    <w:multiLevelType w:val="hybridMultilevel"/>
    <w:tmpl w:val="8E225AC6"/>
    <w:lvl w:ilvl="0" w:tplc="C4E63350">
      <w:start w:val="1"/>
      <w:numFmt w:val="lowerLetter"/>
      <w:lvlText w:val="%1."/>
      <w:lvlJc w:val="left"/>
      <w:pPr>
        <w:ind w:left="817" w:hanging="231"/>
        <w:jc w:val="left"/>
      </w:pPr>
      <w:rPr>
        <w:rFonts w:ascii="Times New Roman" w:eastAsia="Times New Roman" w:hAnsi="Times New Roman" w:cs="Times New Roman" w:hint="default"/>
        <w:b w:val="0"/>
        <w:bCs w:val="0"/>
        <w:i w:val="0"/>
        <w:iCs w:val="0"/>
        <w:spacing w:val="-1"/>
        <w:w w:val="88"/>
        <w:sz w:val="24"/>
        <w:szCs w:val="24"/>
        <w:lang w:eastAsia="en-US" w:bidi="ar-SA"/>
      </w:rPr>
    </w:lvl>
    <w:lvl w:ilvl="1" w:tplc="0ABC138A">
      <w:start w:val="1"/>
      <w:numFmt w:val="decimal"/>
      <w:lvlText w:val="%2."/>
      <w:lvlJc w:val="left"/>
      <w:pPr>
        <w:ind w:left="1441"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B26EBF6">
      <w:numFmt w:val="bullet"/>
      <w:lvlText w:val="•"/>
      <w:lvlJc w:val="left"/>
      <w:pPr>
        <w:ind w:left="2340" w:hanging="428"/>
      </w:pPr>
      <w:rPr>
        <w:rFonts w:hint="default"/>
        <w:lang w:eastAsia="en-US" w:bidi="ar-SA"/>
      </w:rPr>
    </w:lvl>
    <w:lvl w:ilvl="3" w:tplc="BF582C7C">
      <w:numFmt w:val="bullet"/>
      <w:lvlText w:val="•"/>
      <w:lvlJc w:val="left"/>
      <w:pPr>
        <w:ind w:left="3241" w:hanging="428"/>
      </w:pPr>
      <w:rPr>
        <w:rFonts w:hint="default"/>
        <w:lang w:eastAsia="en-US" w:bidi="ar-SA"/>
      </w:rPr>
    </w:lvl>
    <w:lvl w:ilvl="4" w:tplc="1A382F40">
      <w:numFmt w:val="bullet"/>
      <w:lvlText w:val="•"/>
      <w:lvlJc w:val="left"/>
      <w:pPr>
        <w:ind w:left="4142" w:hanging="428"/>
      </w:pPr>
      <w:rPr>
        <w:rFonts w:hint="default"/>
        <w:lang w:eastAsia="en-US" w:bidi="ar-SA"/>
      </w:rPr>
    </w:lvl>
    <w:lvl w:ilvl="5" w:tplc="28FA5524">
      <w:numFmt w:val="bullet"/>
      <w:lvlText w:val="•"/>
      <w:lvlJc w:val="left"/>
      <w:pPr>
        <w:ind w:left="5043" w:hanging="428"/>
      </w:pPr>
      <w:rPr>
        <w:rFonts w:hint="default"/>
        <w:lang w:eastAsia="en-US" w:bidi="ar-SA"/>
      </w:rPr>
    </w:lvl>
    <w:lvl w:ilvl="6" w:tplc="9BACB6F6">
      <w:numFmt w:val="bullet"/>
      <w:lvlText w:val="•"/>
      <w:lvlJc w:val="left"/>
      <w:pPr>
        <w:ind w:left="5944" w:hanging="428"/>
      </w:pPr>
      <w:rPr>
        <w:rFonts w:hint="default"/>
        <w:lang w:eastAsia="en-US" w:bidi="ar-SA"/>
      </w:rPr>
    </w:lvl>
    <w:lvl w:ilvl="7" w:tplc="718A582C">
      <w:numFmt w:val="bullet"/>
      <w:lvlText w:val="•"/>
      <w:lvlJc w:val="left"/>
      <w:pPr>
        <w:ind w:left="6845" w:hanging="428"/>
      </w:pPr>
      <w:rPr>
        <w:rFonts w:hint="default"/>
        <w:lang w:eastAsia="en-US" w:bidi="ar-SA"/>
      </w:rPr>
    </w:lvl>
    <w:lvl w:ilvl="8" w:tplc="28A23940">
      <w:numFmt w:val="bullet"/>
      <w:lvlText w:val="•"/>
      <w:lvlJc w:val="left"/>
      <w:pPr>
        <w:ind w:left="7746" w:hanging="428"/>
      </w:pPr>
      <w:rPr>
        <w:rFonts w:hint="default"/>
        <w:lang w:eastAsia="en-US" w:bidi="ar-SA"/>
      </w:rPr>
    </w:lvl>
  </w:abstractNum>
  <w:abstractNum w:abstractNumId="3">
    <w:nsid w:val="11452B09"/>
    <w:multiLevelType w:val="multilevel"/>
    <w:tmpl w:val="4088EC1E"/>
    <w:lvl w:ilvl="0">
      <w:start w:val="3"/>
      <w:numFmt w:val="decimal"/>
      <w:lvlText w:val="%1"/>
      <w:lvlJc w:val="left"/>
      <w:pPr>
        <w:ind w:left="480" w:hanging="480"/>
      </w:pPr>
      <w:rPr>
        <w:rFonts w:hint="default"/>
      </w:rPr>
    </w:lvl>
    <w:lvl w:ilvl="1">
      <w:start w:val="1"/>
      <w:numFmt w:val="decimal"/>
      <w:lvlText w:val="%1.%2"/>
      <w:lvlJc w:val="left"/>
      <w:pPr>
        <w:ind w:left="773" w:hanging="480"/>
      </w:pPr>
      <w:rPr>
        <w:rFonts w:hint="default"/>
      </w:rPr>
    </w:lvl>
    <w:lvl w:ilvl="2">
      <w:start w:val="2"/>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4">
    <w:nsid w:val="19FA3735"/>
    <w:multiLevelType w:val="hybridMultilevel"/>
    <w:tmpl w:val="6F0EEB82"/>
    <w:lvl w:ilvl="0" w:tplc="74266DD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4ABE26">
      <w:numFmt w:val="bullet"/>
      <w:lvlText w:val="•"/>
      <w:lvlJc w:val="left"/>
      <w:pPr>
        <w:ind w:left="2124" w:hanging="361"/>
      </w:pPr>
      <w:rPr>
        <w:rFonts w:hint="default"/>
        <w:lang w:eastAsia="en-US" w:bidi="ar-SA"/>
      </w:rPr>
    </w:lvl>
    <w:lvl w:ilvl="2" w:tplc="53A8DB12">
      <w:numFmt w:val="bullet"/>
      <w:lvlText w:val="•"/>
      <w:lvlJc w:val="left"/>
      <w:pPr>
        <w:ind w:left="2949" w:hanging="361"/>
      </w:pPr>
      <w:rPr>
        <w:rFonts w:hint="default"/>
        <w:lang w:eastAsia="en-US" w:bidi="ar-SA"/>
      </w:rPr>
    </w:lvl>
    <w:lvl w:ilvl="3" w:tplc="020AA482">
      <w:numFmt w:val="bullet"/>
      <w:lvlText w:val="•"/>
      <w:lvlJc w:val="left"/>
      <w:pPr>
        <w:ind w:left="3774" w:hanging="361"/>
      </w:pPr>
      <w:rPr>
        <w:rFonts w:hint="default"/>
        <w:lang w:eastAsia="en-US" w:bidi="ar-SA"/>
      </w:rPr>
    </w:lvl>
    <w:lvl w:ilvl="4" w:tplc="BBCAABA8">
      <w:numFmt w:val="bullet"/>
      <w:lvlText w:val="•"/>
      <w:lvlJc w:val="left"/>
      <w:pPr>
        <w:ind w:left="4599" w:hanging="361"/>
      </w:pPr>
      <w:rPr>
        <w:rFonts w:hint="default"/>
        <w:lang w:eastAsia="en-US" w:bidi="ar-SA"/>
      </w:rPr>
    </w:lvl>
    <w:lvl w:ilvl="5" w:tplc="F9000FAC">
      <w:numFmt w:val="bullet"/>
      <w:lvlText w:val="•"/>
      <w:lvlJc w:val="left"/>
      <w:pPr>
        <w:ind w:left="5424" w:hanging="361"/>
      </w:pPr>
      <w:rPr>
        <w:rFonts w:hint="default"/>
        <w:lang w:eastAsia="en-US" w:bidi="ar-SA"/>
      </w:rPr>
    </w:lvl>
    <w:lvl w:ilvl="6" w:tplc="75DAB762">
      <w:numFmt w:val="bullet"/>
      <w:lvlText w:val="•"/>
      <w:lvlJc w:val="left"/>
      <w:pPr>
        <w:ind w:left="6249" w:hanging="361"/>
      </w:pPr>
      <w:rPr>
        <w:rFonts w:hint="default"/>
        <w:lang w:eastAsia="en-US" w:bidi="ar-SA"/>
      </w:rPr>
    </w:lvl>
    <w:lvl w:ilvl="7" w:tplc="A99EAAE4">
      <w:numFmt w:val="bullet"/>
      <w:lvlText w:val="•"/>
      <w:lvlJc w:val="left"/>
      <w:pPr>
        <w:ind w:left="7074" w:hanging="361"/>
      </w:pPr>
      <w:rPr>
        <w:rFonts w:hint="default"/>
        <w:lang w:eastAsia="en-US" w:bidi="ar-SA"/>
      </w:rPr>
    </w:lvl>
    <w:lvl w:ilvl="8" w:tplc="6AACB36E">
      <w:numFmt w:val="bullet"/>
      <w:lvlText w:val="•"/>
      <w:lvlJc w:val="left"/>
      <w:pPr>
        <w:ind w:left="7899" w:hanging="361"/>
      </w:pPr>
      <w:rPr>
        <w:rFonts w:hint="default"/>
        <w:lang w:eastAsia="en-US" w:bidi="ar-SA"/>
      </w:rPr>
    </w:lvl>
  </w:abstractNum>
  <w:abstractNum w:abstractNumId="5">
    <w:nsid w:val="1A3753B2"/>
    <w:multiLevelType w:val="multilevel"/>
    <w:tmpl w:val="17B6152E"/>
    <w:lvl w:ilvl="0">
      <w:start w:val="4"/>
      <w:numFmt w:val="decimal"/>
      <w:lvlText w:val="%1"/>
      <w:lvlJc w:val="left"/>
      <w:pPr>
        <w:ind w:left="1944" w:hanging="365"/>
        <w:jc w:val="left"/>
      </w:pPr>
      <w:rPr>
        <w:rFonts w:hint="default"/>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57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128" w:hanging="543"/>
      </w:pPr>
      <w:rPr>
        <w:rFonts w:hint="default"/>
        <w:lang w:eastAsia="en-US" w:bidi="ar-SA"/>
      </w:rPr>
    </w:lvl>
    <w:lvl w:ilvl="4">
      <w:numFmt w:val="bullet"/>
      <w:lvlText w:val="•"/>
      <w:lvlJc w:val="left"/>
      <w:pPr>
        <w:ind w:left="4902" w:hanging="543"/>
      </w:pPr>
      <w:rPr>
        <w:rFonts w:hint="default"/>
        <w:lang w:eastAsia="en-US" w:bidi="ar-SA"/>
      </w:rPr>
    </w:lvl>
    <w:lvl w:ilvl="5">
      <w:numFmt w:val="bullet"/>
      <w:lvlText w:val="•"/>
      <w:lvlJc w:val="left"/>
      <w:pPr>
        <w:ind w:left="5677" w:hanging="543"/>
      </w:pPr>
      <w:rPr>
        <w:rFonts w:hint="default"/>
        <w:lang w:eastAsia="en-US" w:bidi="ar-SA"/>
      </w:rPr>
    </w:lvl>
    <w:lvl w:ilvl="6">
      <w:numFmt w:val="bullet"/>
      <w:lvlText w:val="•"/>
      <w:lvlJc w:val="left"/>
      <w:pPr>
        <w:ind w:left="6451" w:hanging="543"/>
      </w:pPr>
      <w:rPr>
        <w:rFonts w:hint="default"/>
        <w:lang w:eastAsia="en-US" w:bidi="ar-SA"/>
      </w:rPr>
    </w:lvl>
    <w:lvl w:ilvl="7">
      <w:numFmt w:val="bullet"/>
      <w:lvlText w:val="•"/>
      <w:lvlJc w:val="left"/>
      <w:pPr>
        <w:ind w:left="7225" w:hanging="543"/>
      </w:pPr>
      <w:rPr>
        <w:rFonts w:hint="default"/>
        <w:lang w:eastAsia="en-US" w:bidi="ar-SA"/>
      </w:rPr>
    </w:lvl>
    <w:lvl w:ilvl="8">
      <w:numFmt w:val="bullet"/>
      <w:lvlText w:val="•"/>
      <w:lvlJc w:val="left"/>
      <w:pPr>
        <w:ind w:left="8000" w:hanging="543"/>
      </w:pPr>
      <w:rPr>
        <w:rFonts w:hint="default"/>
        <w:lang w:eastAsia="en-US" w:bidi="ar-SA"/>
      </w:rPr>
    </w:lvl>
  </w:abstractNum>
  <w:abstractNum w:abstractNumId="6">
    <w:nsid w:val="1A404416"/>
    <w:multiLevelType w:val="multilevel"/>
    <w:tmpl w:val="FAD202EE"/>
    <w:lvl w:ilvl="0">
      <w:start w:val="5"/>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33" w:hanging="361"/>
      </w:pPr>
      <w:rPr>
        <w:rFonts w:hint="default"/>
        <w:lang w:eastAsia="en-US" w:bidi="ar-SA"/>
      </w:rPr>
    </w:lvl>
    <w:lvl w:ilvl="4">
      <w:numFmt w:val="bullet"/>
      <w:lvlText w:val="•"/>
      <w:lvlJc w:val="left"/>
      <w:pPr>
        <w:ind w:left="4049" w:hanging="361"/>
      </w:pPr>
      <w:rPr>
        <w:rFonts w:hint="default"/>
        <w:lang w:eastAsia="en-US" w:bidi="ar-SA"/>
      </w:rPr>
    </w:lvl>
    <w:lvl w:ilvl="5">
      <w:numFmt w:val="bullet"/>
      <w:lvlText w:val="•"/>
      <w:lvlJc w:val="left"/>
      <w:pPr>
        <w:ind w:left="4966" w:hanging="361"/>
      </w:pPr>
      <w:rPr>
        <w:rFonts w:hint="default"/>
        <w:lang w:eastAsia="en-US" w:bidi="ar-SA"/>
      </w:rPr>
    </w:lvl>
    <w:lvl w:ilvl="6">
      <w:numFmt w:val="bullet"/>
      <w:lvlText w:val="•"/>
      <w:lvlJc w:val="left"/>
      <w:pPr>
        <w:ind w:left="5882" w:hanging="361"/>
      </w:pPr>
      <w:rPr>
        <w:rFonts w:hint="default"/>
        <w:lang w:eastAsia="en-US" w:bidi="ar-SA"/>
      </w:rPr>
    </w:lvl>
    <w:lvl w:ilvl="7">
      <w:numFmt w:val="bullet"/>
      <w:lvlText w:val="•"/>
      <w:lvlJc w:val="left"/>
      <w:pPr>
        <w:ind w:left="6799" w:hanging="361"/>
      </w:pPr>
      <w:rPr>
        <w:rFonts w:hint="default"/>
        <w:lang w:eastAsia="en-US" w:bidi="ar-SA"/>
      </w:rPr>
    </w:lvl>
    <w:lvl w:ilvl="8">
      <w:numFmt w:val="bullet"/>
      <w:lvlText w:val="•"/>
      <w:lvlJc w:val="left"/>
      <w:pPr>
        <w:ind w:left="7715" w:hanging="361"/>
      </w:pPr>
      <w:rPr>
        <w:rFonts w:hint="default"/>
        <w:lang w:eastAsia="en-US" w:bidi="ar-SA"/>
      </w:rPr>
    </w:lvl>
  </w:abstractNum>
  <w:abstractNum w:abstractNumId="7">
    <w:nsid w:val="1A963332"/>
    <w:multiLevelType w:val="multilevel"/>
    <w:tmpl w:val="9C68C7C0"/>
    <w:lvl w:ilvl="0">
      <w:start w:val="4"/>
      <w:numFmt w:val="decimal"/>
      <w:lvlText w:val="%1"/>
      <w:lvlJc w:val="left"/>
      <w:pPr>
        <w:ind w:left="950" w:hanging="365"/>
        <w:jc w:val="left"/>
      </w:pPr>
      <w:rPr>
        <w:rFonts w:hint="default"/>
        <w:lang w:eastAsia="en-US" w:bidi="ar-SA"/>
      </w:rPr>
    </w:lvl>
    <w:lvl w:ilvl="1">
      <w:start w:val="1"/>
      <w:numFmt w:val="decimal"/>
      <w:lvlText w:val="%1.%2"/>
      <w:lvlJc w:val="left"/>
      <w:pPr>
        <w:ind w:left="95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362" w:hanging="361"/>
      </w:pPr>
      <w:rPr>
        <w:rFonts w:hint="default"/>
        <w:lang w:eastAsia="en-US" w:bidi="ar-SA"/>
      </w:rPr>
    </w:lvl>
    <w:lvl w:ilvl="5">
      <w:numFmt w:val="bullet"/>
      <w:lvlText w:val="•"/>
      <w:lvlJc w:val="left"/>
      <w:pPr>
        <w:ind w:left="4393" w:hanging="361"/>
      </w:pPr>
      <w:rPr>
        <w:rFonts w:hint="default"/>
        <w:lang w:eastAsia="en-US" w:bidi="ar-SA"/>
      </w:rPr>
    </w:lvl>
    <w:lvl w:ilvl="6">
      <w:numFmt w:val="bullet"/>
      <w:lvlText w:val="•"/>
      <w:lvlJc w:val="left"/>
      <w:pPr>
        <w:ind w:left="5424" w:hanging="361"/>
      </w:pPr>
      <w:rPr>
        <w:rFonts w:hint="default"/>
        <w:lang w:eastAsia="en-US" w:bidi="ar-SA"/>
      </w:rPr>
    </w:lvl>
    <w:lvl w:ilvl="7">
      <w:numFmt w:val="bullet"/>
      <w:lvlText w:val="•"/>
      <w:lvlJc w:val="left"/>
      <w:pPr>
        <w:ind w:left="6455" w:hanging="361"/>
      </w:pPr>
      <w:rPr>
        <w:rFonts w:hint="default"/>
        <w:lang w:eastAsia="en-US" w:bidi="ar-SA"/>
      </w:rPr>
    </w:lvl>
    <w:lvl w:ilvl="8">
      <w:numFmt w:val="bullet"/>
      <w:lvlText w:val="•"/>
      <w:lvlJc w:val="left"/>
      <w:pPr>
        <w:ind w:left="7486" w:hanging="361"/>
      </w:pPr>
      <w:rPr>
        <w:rFonts w:hint="default"/>
        <w:lang w:eastAsia="en-US" w:bidi="ar-SA"/>
      </w:rPr>
    </w:lvl>
  </w:abstractNum>
  <w:abstractNum w:abstractNumId="8">
    <w:nsid w:val="1BD9105A"/>
    <w:multiLevelType w:val="multilevel"/>
    <w:tmpl w:val="F7D65954"/>
    <w:lvl w:ilvl="0">
      <w:start w:val="3"/>
      <w:numFmt w:val="decimal"/>
      <w:lvlText w:val="%1"/>
      <w:lvlJc w:val="left"/>
      <w:pPr>
        <w:ind w:left="360" w:hanging="360"/>
      </w:pPr>
      <w:rPr>
        <w:rFonts w:hint="default"/>
      </w:rPr>
    </w:lvl>
    <w:lvl w:ilvl="1">
      <w:start w:val="1"/>
      <w:numFmt w:val="decimal"/>
      <w:lvlText w:val="%1.%2"/>
      <w:lvlJc w:val="left"/>
      <w:pPr>
        <w:ind w:left="946" w:hanging="36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488" w:hanging="1800"/>
      </w:pPr>
      <w:rPr>
        <w:rFonts w:hint="default"/>
      </w:rPr>
    </w:lvl>
  </w:abstractNum>
  <w:abstractNum w:abstractNumId="9">
    <w:nsid w:val="2939238A"/>
    <w:multiLevelType w:val="hybridMultilevel"/>
    <w:tmpl w:val="1DB27E14"/>
    <w:lvl w:ilvl="0" w:tplc="69CAF86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A843BE6">
      <w:numFmt w:val="bullet"/>
      <w:lvlText w:val="•"/>
      <w:lvlJc w:val="left"/>
      <w:pPr>
        <w:ind w:left="2124" w:hanging="361"/>
      </w:pPr>
      <w:rPr>
        <w:rFonts w:hint="default"/>
        <w:lang w:eastAsia="en-US" w:bidi="ar-SA"/>
      </w:rPr>
    </w:lvl>
    <w:lvl w:ilvl="2" w:tplc="4B080A80">
      <w:numFmt w:val="bullet"/>
      <w:lvlText w:val="•"/>
      <w:lvlJc w:val="left"/>
      <w:pPr>
        <w:ind w:left="2949" w:hanging="361"/>
      </w:pPr>
      <w:rPr>
        <w:rFonts w:hint="default"/>
        <w:lang w:eastAsia="en-US" w:bidi="ar-SA"/>
      </w:rPr>
    </w:lvl>
    <w:lvl w:ilvl="3" w:tplc="2E086070">
      <w:numFmt w:val="bullet"/>
      <w:lvlText w:val="•"/>
      <w:lvlJc w:val="left"/>
      <w:pPr>
        <w:ind w:left="3774" w:hanging="361"/>
      </w:pPr>
      <w:rPr>
        <w:rFonts w:hint="default"/>
        <w:lang w:eastAsia="en-US" w:bidi="ar-SA"/>
      </w:rPr>
    </w:lvl>
    <w:lvl w:ilvl="4" w:tplc="FED24F06">
      <w:numFmt w:val="bullet"/>
      <w:lvlText w:val="•"/>
      <w:lvlJc w:val="left"/>
      <w:pPr>
        <w:ind w:left="4599" w:hanging="361"/>
      </w:pPr>
      <w:rPr>
        <w:rFonts w:hint="default"/>
        <w:lang w:eastAsia="en-US" w:bidi="ar-SA"/>
      </w:rPr>
    </w:lvl>
    <w:lvl w:ilvl="5" w:tplc="25103FAE">
      <w:numFmt w:val="bullet"/>
      <w:lvlText w:val="•"/>
      <w:lvlJc w:val="left"/>
      <w:pPr>
        <w:ind w:left="5424" w:hanging="361"/>
      </w:pPr>
      <w:rPr>
        <w:rFonts w:hint="default"/>
        <w:lang w:eastAsia="en-US" w:bidi="ar-SA"/>
      </w:rPr>
    </w:lvl>
    <w:lvl w:ilvl="6" w:tplc="6916FBB6">
      <w:numFmt w:val="bullet"/>
      <w:lvlText w:val="•"/>
      <w:lvlJc w:val="left"/>
      <w:pPr>
        <w:ind w:left="6249" w:hanging="361"/>
      </w:pPr>
      <w:rPr>
        <w:rFonts w:hint="default"/>
        <w:lang w:eastAsia="en-US" w:bidi="ar-SA"/>
      </w:rPr>
    </w:lvl>
    <w:lvl w:ilvl="7" w:tplc="2D00BA4A">
      <w:numFmt w:val="bullet"/>
      <w:lvlText w:val="•"/>
      <w:lvlJc w:val="left"/>
      <w:pPr>
        <w:ind w:left="7074" w:hanging="361"/>
      </w:pPr>
      <w:rPr>
        <w:rFonts w:hint="default"/>
        <w:lang w:eastAsia="en-US" w:bidi="ar-SA"/>
      </w:rPr>
    </w:lvl>
    <w:lvl w:ilvl="8" w:tplc="5E2083D4">
      <w:numFmt w:val="bullet"/>
      <w:lvlText w:val="•"/>
      <w:lvlJc w:val="left"/>
      <w:pPr>
        <w:ind w:left="7899" w:hanging="361"/>
      </w:pPr>
      <w:rPr>
        <w:rFonts w:hint="default"/>
        <w:lang w:eastAsia="en-US" w:bidi="ar-SA"/>
      </w:rPr>
    </w:lvl>
  </w:abstractNum>
  <w:abstractNum w:abstractNumId="10">
    <w:nsid w:val="43555B87"/>
    <w:multiLevelType w:val="hybridMultilevel"/>
    <w:tmpl w:val="3BD48656"/>
    <w:lvl w:ilvl="0" w:tplc="292AA8E2">
      <w:start w:val="1"/>
      <w:numFmt w:val="decimal"/>
      <w:lvlText w:val="%1."/>
      <w:lvlJc w:val="left"/>
      <w:pPr>
        <w:ind w:left="133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03C0192">
      <w:numFmt w:val="bullet"/>
      <w:lvlText w:val="•"/>
      <w:lvlJc w:val="left"/>
      <w:pPr>
        <w:ind w:left="2160" w:hanging="361"/>
      </w:pPr>
      <w:rPr>
        <w:rFonts w:hint="default"/>
        <w:lang w:eastAsia="en-US" w:bidi="ar-SA"/>
      </w:rPr>
    </w:lvl>
    <w:lvl w:ilvl="2" w:tplc="8EB8CBD6">
      <w:numFmt w:val="bullet"/>
      <w:lvlText w:val="•"/>
      <w:lvlJc w:val="left"/>
      <w:pPr>
        <w:ind w:left="2981" w:hanging="361"/>
      </w:pPr>
      <w:rPr>
        <w:rFonts w:hint="default"/>
        <w:lang w:eastAsia="en-US" w:bidi="ar-SA"/>
      </w:rPr>
    </w:lvl>
    <w:lvl w:ilvl="3" w:tplc="6312124A">
      <w:numFmt w:val="bullet"/>
      <w:lvlText w:val="•"/>
      <w:lvlJc w:val="left"/>
      <w:pPr>
        <w:ind w:left="3802" w:hanging="361"/>
      </w:pPr>
      <w:rPr>
        <w:rFonts w:hint="default"/>
        <w:lang w:eastAsia="en-US" w:bidi="ar-SA"/>
      </w:rPr>
    </w:lvl>
    <w:lvl w:ilvl="4" w:tplc="04EC0DBA">
      <w:numFmt w:val="bullet"/>
      <w:lvlText w:val="•"/>
      <w:lvlJc w:val="left"/>
      <w:pPr>
        <w:ind w:left="4623" w:hanging="361"/>
      </w:pPr>
      <w:rPr>
        <w:rFonts w:hint="default"/>
        <w:lang w:eastAsia="en-US" w:bidi="ar-SA"/>
      </w:rPr>
    </w:lvl>
    <w:lvl w:ilvl="5" w:tplc="12048578">
      <w:numFmt w:val="bullet"/>
      <w:lvlText w:val="•"/>
      <w:lvlJc w:val="left"/>
      <w:pPr>
        <w:ind w:left="5444" w:hanging="361"/>
      </w:pPr>
      <w:rPr>
        <w:rFonts w:hint="default"/>
        <w:lang w:eastAsia="en-US" w:bidi="ar-SA"/>
      </w:rPr>
    </w:lvl>
    <w:lvl w:ilvl="6" w:tplc="B36A996A">
      <w:numFmt w:val="bullet"/>
      <w:lvlText w:val="•"/>
      <w:lvlJc w:val="left"/>
      <w:pPr>
        <w:ind w:left="6265" w:hanging="361"/>
      </w:pPr>
      <w:rPr>
        <w:rFonts w:hint="default"/>
        <w:lang w:eastAsia="en-US" w:bidi="ar-SA"/>
      </w:rPr>
    </w:lvl>
    <w:lvl w:ilvl="7" w:tplc="FBCAF622">
      <w:numFmt w:val="bullet"/>
      <w:lvlText w:val="•"/>
      <w:lvlJc w:val="left"/>
      <w:pPr>
        <w:ind w:left="7086" w:hanging="361"/>
      </w:pPr>
      <w:rPr>
        <w:rFonts w:hint="default"/>
        <w:lang w:eastAsia="en-US" w:bidi="ar-SA"/>
      </w:rPr>
    </w:lvl>
    <w:lvl w:ilvl="8" w:tplc="02D4ED46">
      <w:numFmt w:val="bullet"/>
      <w:lvlText w:val="•"/>
      <w:lvlJc w:val="left"/>
      <w:pPr>
        <w:ind w:left="7907" w:hanging="361"/>
      </w:pPr>
      <w:rPr>
        <w:rFonts w:hint="default"/>
        <w:lang w:eastAsia="en-US" w:bidi="ar-SA"/>
      </w:rPr>
    </w:lvl>
  </w:abstractNum>
  <w:abstractNum w:abstractNumId="11">
    <w:nsid w:val="453B27E1"/>
    <w:multiLevelType w:val="multilevel"/>
    <w:tmpl w:val="B87CE65E"/>
    <w:lvl w:ilvl="0">
      <w:start w:val="3"/>
      <w:numFmt w:val="decimal"/>
      <w:lvlText w:val="%1"/>
      <w:lvlJc w:val="left"/>
      <w:pPr>
        <w:ind w:left="1945" w:hanging="365"/>
        <w:jc w:val="left"/>
      </w:pPr>
      <w:rPr>
        <w:rFonts w:hint="default"/>
        <w:lang w:eastAsia="en-US" w:bidi="ar-SA"/>
      </w:rPr>
    </w:lvl>
    <w:lvl w:ilvl="1">
      <w:start w:val="1"/>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12">
    <w:nsid w:val="4ED919C0"/>
    <w:multiLevelType w:val="multilevel"/>
    <w:tmpl w:val="30769E98"/>
    <w:lvl w:ilvl="0">
      <w:start w:val="1"/>
      <w:numFmt w:val="decimal"/>
      <w:lvlText w:val="%1"/>
      <w:lvlJc w:val="left"/>
      <w:pPr>
        <w:ind w:left="951" w:hanging="365"/>
        <w:jc w:val="left"/>
      </w:pPr>
      <w:rPr>
        <w:rFonts w:hint="default"/>
        <w:lang w:eastAsia="en-US" w:bidi="ar-SA"/>
      </w:rPr>
    </w:lvl>
    <w:lvl w:ilvl="1">
      <w:start w:val="1"/>
      <w:numFmt w:val="decimal"/>
      <w:lvlText w:val="%1.%2"/>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166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3632" w:hanging="360"/>
      </w:pPr>
      <w:rPr>
        <w:rFonts w:hint="default"/>
        <w:lang w:eastAsia="en-US" w:bidi="ar-SA"/>
      </w:rPr>
    </w:lvl>
    <w:lvl w:ilvl="5">
      <w:numFmt w:val="bullet"/>
      <w:lvlText w:val="•"/>
      <w:lvlJc w:val="left"/>
      <w:pPr>
        <w:ind w:left="4618" w:hanging="360"/>
      </w:pPr>
      <w:rPr>
        <w:rFonts w:hint="default"/>
        <w:lang w:eastAsia="en-US" w:bidi="ar-SA"/>
      </w:rPr>
    </w:lvl>
    <w:lvl w:ilvl="6">
      <w:numFmt w:val="bullet"/>
      <w:lvlText w:val="•"/>
      <w:lvlJc w:val="left"/>
      <w:pPr>
        <w:ind w:left="5604" w:hanging="360"/>
      </w:pPr>
      <w:rPr>
        <w:rFonts w:hint="default"/>
        <w:lang w:eastAsia="en-US" w:bidi="ar-SA"/>
      </w:rPr>
    </w:lvl>
    <w:lvl w:ilvl="7">
      <w:numFmt w:val="bullet"/>
      <w:lvlText w:val="•"/>
      <w:lvlJc w:val="left"/>
      <w:pPr>
        <w:ind w:left="6590" w:hanging="360"/>
      </w:pPr>
      <w:rPr>
        <w:rFonts w:hint="default"/>
        <w:lang w:eastAsia="en-US" w:bidi="ar-SA"/>
      </w:rPr>
    </w:lvl>
    <w:lvl w:ilvl="8">
      <w:numFmt w:val="bullet"/>
      <w:lvlText w:val="•"/>
      <w:lvlJc w:val="left"/>
      <w:pPr>
        <w:ind w:left="7576" w:hanging="360"/>
      </w:pPr>
      <w:rPr>
        <w:rFonts w:hint="default"/>
        <w:lang w:eastAsia="en-US" w:bidi="ar-SA"/>
      </w:rPr>
    </w:lvl>
  </w:abstractNum>
  <w:abstractNum w:abstractNumId="13">
    <w:nsid w:val="501B5FFC"/>
    <w:multiLevelType w:val="hybridMultilevel"/>
    <w:tmpl w:val="44AE43FE"/>
    <w:lvl w:ilvl="0" w:tplc="C3D8B1FA">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E8A89FA">
      <w:numFmt w:val="bullet"/>
      <w:lvlText w:val="•"/>
      <w:lvlJc w:val="left"/>
      <w:pPr>
        <w:ind w:left="2124" w:hanging="361"/>
      </w:pPr>
      <w:rPr>
        <w:rFonts w:hint="default"/>
        <w:lang w:eastAsia="en-US" w:bidi="ar-SA"/>
      </w:rPr>
    </w:lvl>
    <w:lvl w:ilvl="2" w:tplc="CD1C33EC">
      <w:numFmt w:val="bullet"/>
      <w:lvlText w:val="•"/>
      <w:lvlJc w:val="left"/>
      <w:pPr>
        <w:ind w:left="2949" w:hanging="361"/>
      </w:pPr>
      <w:rPr>
        <w:rFonts w:hint="default"/>
        <w:lang w:eastAsia="en-US" w:bidi="ar-SA"/>
      </w:rPr>
    </w:lvl>
    <w:lvl w:ilvl="3" w:tplc="32B807BE">
      <w:numFmt w:val="bullet"/>
      <w:lvlText w:val="•"/>
      <w:lvlJc w:val="left"/>
      <w:pPr>
        <w:ind w:left="3774" w:hanging="361"/>
      </w:pPr>
      <w:rPr>
        <w:rFonts w:hint="default"/>
        <w:lang w:eastAsia="en-US" w:bidi="ar-SA"/>
      </w:rPr>
    </w:lvl>
    <w:lvl w:ilvl="4" w:tplc="7F58BF3E">
      <w:numFmt w:val="bullet"/>
      <w:lvlText w:val="•"/>
      <w:lvlJc w:val="left"/>
      <w:pPr>
        <w:ind w:left="4599" w:hanging="361"/>
      </w:pPr>
      <w:rPr>
        <w:rFonts w:hint="default"/>
        <w:lang w:eastAsia="en-US" w:bidi="ar-SA"/>
      </w:rPr>
    </w:lvl>
    <w:lvl w:ilvl="5" w:tplc="2C8EC050">
      <w:numFmt w:val="bullet"/>
      <w:lvlText w:val="•"/>
      <w:lvlJc w:val="left"/>
      <w:pPr>
        <w:ind w:left="5424" w:hanging="361"/>
      </w:pPr>
      <w:rPr>
        <w:rFonts w:hint="default"/>
        <w:lang w:eastAsia="en-US" w:bidi="ar-SA"/>
      </w:rPr>
    </w:lvl>
    <w:lvl w:ilvl="6" w:tplc="64EAD8F6">
      <w:numFmt w:val="bullet"/>
      <w:lvlText w:val="•"/>
      <w:lvlJc w:val="left"/>
      <w:pPr>
        <w:ind w:left="6249" w:hanging="361"/>
      </w:pPr>
      <w:rPr>
        <w:rFonts w:hint="default"/>
        <w:lang w:eastAsia="en-US" w:bidi="ar-SA"/>
      </w:rPr>
    </w:lvl>
    <w:lvl w:ilvl="7" w:tplc="E034D432">
      <w:numFmt w:val="bullet"/>
      <w:lvlText w:val="•"/>
      <w:lvlJc w:val="left"/>
      <w:pPr>
        <w:ind w:left="7074" w:hanging="361"/>
      </w:pPr>
      <w:rPr>
        <w:rFonts w:hint="default"/>
        <w:lang w:eastAsia="en-US" w:bidi="ar-SA"/>
      </w:rPr>
    </w:lvl>
    <w:lvl w:ilvl="8" w:tplc="051C54B4">
      <w:numFmt w:val="bullet"/>
      <w:lvlText w:val="•"/>
      <w:lvlJc w:val="left"/>
      <w:pPr>
        <w:ind w:left="7899" w:hanging="361"/>
      </w:pPr>
      <w:rPr>
        <w:rFonts w:hint="default"/>
        <w:lang w:eastAsia="en-US" w:bidi="ar-SA"/>
      </w:rPr>
    </w:lvl>
  </w:abstractNum>
  <w:abstractNum w:abstractNumId="14">
    <w:nsid w:val="547560F1"/>
    <w:multiLevelType w:val="hybridMultilevel"/>
    <w:tmpl w:val="7F14895E"/>
    <w:lvl w:ilvl="0" w:tplc="74265E06">
      <w:start w:val="1"/>
      <w:numFmt w:val="decimal"/>
      <w:lvlText w:val="%1."/>
      <w:lvlJc w:val="left"/>
      <w:pPr>
        <w:ind w:left="830"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7034A8">
      <w:numFmt w:val="bullet"/>
      <w:lvlText w:val="•"/>
      <w:lvlJc w:val="left"/>
      <w:pPr>
        <w:ind w:left="1710" w:hanging="245"/>
      </w:pPr>
      <w:rPr>
        <w:rFonts w:hint="default"/>
        <w:lang w:eastAsia="en-US" w:bidi="ar-SA"/>
      </w:rPr>
    </w:lvl>
    <w:lvl w:ilvl="2" w:tplc="9FD63C2A">
      <w:numFmt w:val="bullet"/>
      <w:lvlText w:val="•"/>
      <w:lvlJc w:val="left"/>
      <w:pPr>
        <w:ind w:left="2581" w:hanging="245"/>
      </w:pPr>
      <w:rPr>
        <w:rFonts w:hint="default"/>
        <w:lang w:eastAsia="en-US" w:bidi="ar-SA"/>
      </w:rPr>
    </w:lvl>
    <w:lvl w:ilvl="3" w:tplc="64907EE0">
      <w:numFmt w:val="bullet"/>
      <w:lvlText w:val="•"/>
      <w:lvlJc w:val="left"/>
      <w:pPr>
        <w:ind w:left="3452" w:hanging="245"/>
      </w:pPr>
      <w:rPr>
        <w:rFonts w:hint="default"/>
        <w:lang w:eastAsia="en-US" w:bidi="ar-SA"/>
      </w:rPr>
    </w:lvl>
    <w:lvl w:ilvl="4" w:tplc="C5FE524A">
      <w:numFmt w:val="bullet"/>
      <w:lvlText w:val="•"/>
      <w:lvlJc w:val="left"/>
      <w:pPr>
        <w:ind w:left="4323" w:hanging="245"/>
      </w:pPr>
      <w:rPr>
        <w:rFonts w:hint="default"/>
        <w:lang w:eastAsia="en-US" w:bidi="ar-SA"/>
      </w:rPr>
    </w:lvl>
    <w:lvl w:ilvl="5" w:tplc="76B220B2">
      <w:numFmt w:val="bullet"/>
      <w:lvlText w:val="•"/>
      <w:lvlJc w:val="left"/>
      <w:pPr>
        <w:ind w:left="5194" w:hanging="245"/>
      </w:pPr>
      <w:rPr>
        <w:rFonts w:hint="default"/>
        <w:lang w:eastAsia="en-US" w:bidi="ar-SA"/>
      </w:rPr>
    </w:lvl>
    <w:lvl w:ilvl="6" w:tplc="98B860A4">
      <w:numFmt w:val="bullet"/>
      <w:lvlText w:val="•"/>
      <w:lvlJc w:val="left"/>
      <w:pPr>
        <w:ind w:left="6065" w:hanging="245"/>
      </w:pPr>
      <w:rPr>
        <w:rFonts w:hint="default"/>
        <w:lang w:eastAsia="en-US" w:bidi="ar-SA"/>
      </w:rPr>
    </w:lvl>
    <w:lvl w:ilvl="7" w:tplc="02EC6210">
      <w:numFmt w:val="bullet"/>
      <w:lvlText w:val="•"/>
      <w:lvlJc w:val="left"/>
      <w:pPr>
        <w:ind w:left="6936" w:hanging="245"/>
      </w:pPr>
      <w:rPr>
        <w:rFonts w:hint="default"/>
        <w:lang w:eastAsia="en-US" w:bidi="ar-SA"/>
      </w:rPr>
    </w:lvl>
    <w:lvl w:ilvl="8" w:tplc="64F6BA22">
      <w:numFmt w:val="bullet"/>
      <w:lvlText w:val="•"/>
      <w:lvlJc w:val="left"/>
      <w:pPr>
        <w:ind w:left="7807" w:hanging="245"/>
      </w:pPr>
      <w:rPr>
        <w:rFonts w:hint="default"/>
        <w:lang w:eastAsia="en-US" w:bidi="ar-SA"/>
      </w:rPr>
    </w:lvl>
  </w:abstractNum>
  <w:abstractNum w:abstractNumId="15">
    <w:nsid w:val="5DDA36F4"/>
    <w:multiLevelType w:val="multilevel"/>
    <w:tmpl w:val="EC08B4F0"/>
    <w:lvl w:ilvl="0">
      <w:start w:val="3"/>
      <w:numFmt w:val="decimal"/>
      <w:lvlText w:val="%1."/>
      <w:lvlJc w:val="left"/>
      <w:pPr>
        <w:ind w:left="540" w:hanging="540"/>
      </w:pPr>
      <w:rPr>
        <w:rFonts w:hint="default"/>
      </w:rPr>
    </w:lvl>
    <w:lvl w:ilvl="1">
      <w:start w:val="1"/>
      <w:numFmt w:val="decimal"/>
      <w:lvlText w:val="%1.%2."/>
      <w:lvlJc w:val="left"/>
      <w:pPr>
        <w:ind w:left="833" w:hanging="54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16">
    <w:nsid w:val="644F0403"/>
    <w:multiLevelType w:val="hybridMultilevel"/>
    <w:tmpl w:val="14D806AC"/>
    <w:lvl w:ilvl="0" w:tplc="318A063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9FE2AE0">
      <w:numFmt w:val="bullet"/>
      <w:lvlText w:val="•"/>
      <w:lvlJc w:val="left"/>
      <w:pPr>
        <w:ind w:left="2124" w:hanging="361"/>
      </w:pPr>
      <w:rPr>
        <w:rFonts w:hint="default"/>
        <w:lang w:eastAsia="en-US" w:bidi="ar-SA"/>
      </w:rPr>
    </w:lvl>
    <w:lvl w:ilvl="2" w:tplc="2700B144">
      <w:numFmt w:val="bullet"/>
      <w:lvlText w:val="•"/>
      <w:lvlJc w:val="left"/>
      <w:pPr>
        <w:ind w:left="2949" w:hanging="361"/>
      </w:pPr>
      <w:rPr>
        <w:rFonts w:hint="default"/>
        <w:lang w:eastAsia="en-US" w:bidi="ar-SA"/>
      </w:rPr>
    </w:lvl>
    <w:lvl w:ilvl="3" w:tplc="EF1ED212">
      <w:numFmt w:val="bullet"/>
      <w:lvlText w:val="•"/>
      <w:lvlJc w:val="left"/>
      <w:pPr>
        <w:ind w:left="3774" w:hanging="361"/>
      </w:pPr>
      <w:rPr>
        <w:rFonts w:hint="default"/>
        <w:lang w:eastAsia="en-US" w:bidi="ar-SA"/>
      </w:rPr>
    </w:lvl>
    <w:lvl w:ilvl="4" w:tplc="A11E7284">
      <w:numFmt w:val="bullet"/>
      <w:lvlText w:val="•"/>
      <w:lvlJc w:val="left"/>
      <w:pPr>
        <w:ind w:left="4599" w:hanging="361"/>
      </w:pPr>
      <w:rPr>
        <w:rFonts w:hint="default"/>
        <w:lang w:eastAsia="en-US" w:bidi="ar-SA"/>
      </w:rPr>
    </w:lvl>
    <w:lvl w:ilvl="5" w:tplc="AA286848">
      <w:numFmt w:val="bullet"/>
      <w:lvlText w:val="•"/>
      <w:lvlJc w:val="left"/>
      <w:pPr>
        <w:ind w:left="5424" w:hanging="361"/>
      </w:pPr>
      <w:rPr>
        <w:rFonts w:hint="default"/>
        <w:lang w:eastAsia="en-US" w:bidi="ar-SA"/>
      </w:rPr>
    </w:lvl>
    <w:lvl w:ilvl="6" w:tplc="213C786C">
      <w:numFmt w:val="bullet"/>
      <w:lvlText w:val="•"/>
      <w:lvlJc w:val="left"/>
      <w:pPr>
        <w:ind w:left="6249" w:hanging="361"/>
      </w:pPr>
      <w:rPr>
        <w:rFonts w:hint="default"/>
        <w:lang w:eastAsia="en-US" w:bidi="ar-SA"/>
      </w:rPr>
    </w:lvl>
    <w:lvl w:ilvl="7" w:tplc="5508AC0A">
      <w:numFmt w:val="bullet"/>
      <w:lvlText w:val="•"/>
      <w:lvlJc w:val="left"/>
      <w:pPr>
        <w:ind w:left="7074" w:hanging="361"/>
      </w:pPr>
      <w:rPr>
        <w:rFonts w:hint="default"/>
        <w:lang w:eastAsia="en-US" w:bidi="ar-SA"/>
      </w:rPr>
    </w:lvl>
    <w:lvl w:ilvl="8" w:tplc="9A124252">
      <w:numFmt w:val="bullet"/>
      <w:lvlText w:val="•"/>
      <w:lvlJc w:val="left"/>
      <w:pPr>
        <w:ind w:left="7899" w:hanging="361"/>
      </w:pPr>
      <w:rPr>
        <w:rFonts w:hint="default"/>
        <w:lang w:eastAsia="en-US" w:bidi="ar-SA"/>
      </w:rPr>
    </w:lvl>
  </w:abstractNum>
  <w:abstractNum w:abstractNumId="17">
    <w:nsid w:val="6A0E7709"/>
    <w:multiLevelType w:val="hybridMultilevel"/>
    <w:tmpl w:val="C568B268"/>
    <w:lvl w:ilvl="0" w:tplc="C8200CD8">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82DB64">
      <w:numFmt w:val="bullet"/>
      <w:lvlText w:val="•"/>
      <w:lvlJc w:val="left"/>
      <w:pPr>
        <w:ind w:left="1728" w:hanging="284"/>
      </w:pPr>
      <w:rPr>
        <w:rFonts w:hint="default"/>
        <w:lang w:eastAsia="en-US" w:bidi="ar-SA"/>
      </w:rPr>
    </w:lvl>
    <w:lvl w:ilvl="2" w:tplc="4DAC4364">
      <w:numFmt w:val="bullet"/>
      <w:lvlText w:val="•"/>
      <w:lvlJc w:val="left"/>
      <w:pPr>
        <w:ind w:left="2597" w:hanging="284"/>
      </w:pPr>
      <w:rPr>
        <w:rFonts w:hint="default"/>
        <w:lang w:eastAsia="en-US" w:bidi="ar-SA"/>
      </w:rPr>
    </w:lvl>
    <w:lvl w:ilvl="3" w:tplc="BB00899E">
      <w:numFmt w:val="bullet"/>
      <w:lvlText w:val="•"/>
      <w:lvlJc w:val="left"/>
      <w:pPr>
        <w:ind w:left="3466" w:hanging="284"/>
      </w:pPr>
      <w:rPr>
        <w:rFonts w:hint="default"/>
        <w:lang w:eastAsia="en-US" w:bidi="ar-SA"/>
      </w:rPr>
    </w:lvl>
    <w:lvl w:ilvl="4" w:tplc="1E5C3684">
      <w:numFmt w:val="bullet"/>
      <w:lvlText w:val="•"/>
      <w:lvlJc w:val="left"/>
      <w:pPr>
        <w:ind w:left="4335" w:hanging="284"/>
      </w:pPr>
      <w:rPr>
        <w:rFonts w:hint="default"/>
        <w:lang w:eastAsia="en-US" w:bidi="ar-SA"/>
      </w:rPr>
    </w:lvl>
    <w:lvl w:ilvl="5" w:tplc="D976209C">
      <w:numFmt w:val="bullet"/>
      <w:lvlText w:val="•"/>
      <w:lvlJc w:val="left"/>
      <w:pPr>
        <w:ind w:left="5204" w:hanging="284"/>
      </w:pPr>
      <w:rPr>
        <w:rFonts w:hint="default"/>
        <w:lang w:eastAsia="en-US" w:bidi="ar-SA"/>
      </w:rPr>
    </w:lvl>
    <w:lvl w:ilvl="6" w:tplc="8B98BBE2">
      <w:numFmt w:val="bullet"/>
      <w:lvlText w:val="•"/>
      <w:lvlJc w:val="left"/>
      <w:pPr>
        <w:ind w:left="6073" w:hanging="284"/>
      </w:pPr>
      <w:rPr>
        <w:rFonts w:hint="default"/>
        <w:lang w:eastAsia="en-US" w:bidi="ar-SA"/>
      </w:rPr>
    </w:lvl>
    <w:lvl w:ilvl="7" w:tplc="40B601BE">
      <w:numFmt w:val="bullet"/>
      <w:lvlText w:val="•"/>
      <w:lvlJc w:val="left"/>
      <w:pPr>
        <w:ind w:left="6942" w:hanging="284"/>
      </w:pPr>
      <w:rPr>
        <w:rFonts w:hint="default"/>
        <w:lang w:eastAsia="en-US" w:bidi="ar-SA"/>
      </w:rPr>
    </w:lvl>
    <w:lvl w:ilvl="8" w:tplc="488EDEEC">
      <w:numFmt w:val="bullet"/>
      <w:lvlText w:val="•"/>
      <w:lvlJc w:val="left"/>
      <w:pPr>
        <w:ind w:left="7811" w:hanging="284"/>
      </w:pPr>
      <w:rPr>
        <w:rFonts w:hint="default"/>
        <w:lang w:eastAsia="en-US" w:bidi="ar-SA"/>
      </w:rPr>
    </w:lvl>
  </w:abstractNum>
  <w:abstractNum w:abstractNumId="18">
    <w:nsid w:val="70FB2A52"/>
    <w:multiLevelType w:val="multilevel"/>
    <w:tmpl w:val="ADFA04C6"/>
    <w:lvl w:ilvl="0">
      <w:start w:val="2"/>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412" w:hanging="414"/>
        <w:jc w:val="left"/>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decimal"/>
      <w:lvlText w:val="%4.%5"/>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5">
      <w:start w:val="1"/>
      <w:numFmt w:val="decimal"/>
      <w:lvlText w:val="%4.%5.%6"/>
      <w:lvlJc w:val="left"/>
      <w:pPr>
        <w:ind w:left="969" w:hanging="543"/>
        <w:jc w:val="left"/>
      </w:pPr>
      <w:rPr>
        <w:rFonts w:ascii="Times New Roman" w:eastAsia="Times New Roman" w:hAnsi="Times New Roman" w:cs="Times New Roman" w:hint="default"/>
        <w:b/>
        <w:bCs/>
        <w:i w:val="0"/>
        <w:iCs w:val="0"/>
        <w:spacing w:val="0"/>
        <w:w w:val="100"/>
        <w:sz w:val="24"/>
        <w:szCs w:val="24"/>
        <w:lang w:eastAsia="en-US" w:bidi="ar-SA"/>
      </w:rPr>
    </w:lvl>
    <w:lvl w:ilvl="6">
      <w:numFmt w:val="bullet"/>
      <w:lvlText w:val="•"/>
      <w:lvlJc w:val="left"/>
      <w:pPr>
        <w:ind w:left="4129" w:hanging="543"/>
      </w:pPr>
      <w:rPr>
        <w:rFonts w:hint="default"/>
        <w:lang w:eastAsia="en-US" w:bidi="ar-SA"/>
      </w:rPr>
    </w:lvl>
    <w:lvl w:ilvl="7">
      <w:numFmt w:val="bullet"/>
      <w:lvlText w:val="•"/>
      <w:lvlJc w:val="left"/>
      <w:pPr>
        <w:ind w:left="5484" w:hanging="543"/>
      </w:pPr>
      <w:rPr>
        <w:rFonts w:hint="default"/>
        <w:lang w:eastAsia="en-US" w:bidi="ar-SA"/>
      </w:rPr>
    </w:lvl>
    <w:lvl w:ilvl="8">
      <w:numFmt w:val="bullet"/>
      <w:lvlText w:val="•"/>
      <w:lvlJc w:val="left"/>
      <w:pPr>
        <w:ind w:left="6839" w:hanging="543"/>
      </w:pPr>
      <w:rPr>
        <w:rFonts w:hint="default"/>
        <w:lang w:eastAsia="en-US" w:bidi="ar-SA"/>
      </w:rPr>
    </w:lvl>
  </w:abstractNum>
  <w:abstractNum w:abstractNumId="19">
    <w:nsid w:val="72074B8B"/>
    <w:multiLevelType w:val="hybridMultilevel"/>
    <w:tmpl w:val="A1803C6A"/>
    <w:lvl w:ilvl="0" w:tplc="0B5ABD0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F61BAC">
      <w:numFmt w:val="bullet"/>
      <w:lvlText w:val="•"/>
      <w:lvlJc w:val="left"/>
      <w:pPr>
        <w:ind w:left="2124" w:hanging="361"/>
      </w:pPr>
      <w:rPr>
        <w:rFonts w:hint="default"/>
        <w:lang w:eastAsia="en-US" w:bidi="ar-SA"/>
      </w:rPr>
    </w:lvl>
    <w:lvl w:ilvl="2" w:tplc="057CDD62">
      <w:numFmt w:val="bullet"/>
      <w:lvlText w:val="•"/>
      <w:lvlJc w:val="left"/>
      <w:pPr>
        <w:ind w:left="2949" w:hanging="361"/>
      </w:pPr>
      <w:rPr>
        <w:rFonts w:hint="default"/>
        <w:lang w:eastAsia="en-US" w:bidi="ar-SA"/>
      </w:rPr>
    </w:lvl>
    <w:lvl w:ilvl="3" w:tplc="B854F78A">
      <w:numFmt w:val="bullet"/>
      <w:lvlText w:val="•"/>
      <w:lvlJc w:val="left"/>
      <w:pPr>
        <w:ind w:left="3774" w:hanging="361"/>
      </w:pPr>
      <w:rPr>
        <w:rFonts w:hint="default"/>
        <w:lang w:eastAsia="en-US" w:bidi="ar-SA"/>
      </w:rPr>
    </w:lvl>
    <w:lvl w:ilvl="4" w:tplc="0EC4C930">
      <w:numFmt w:val="bullet"/>
      <w:lvlText w:val="•"/>
      <w:lvlJc w:val="left"/>
      <w:pPr>
        <w:ind w:left="4599" w:hanging="361"/>
      </w:pPr>
      <w:rPr>
        <w:rFonts w:hint="default"/>
        <w:lang w:eastAsia="en-US" w:bidi="ar-SA"/>
      </w:rPr>
    </w:lvl>
    <w:lvl w:ilvl="5" w:tplc="CCF8C9CA">
      <w:numFmt w:val="bullet"/>
      <w:lvlText w:val="•"/>
      <w:lvlJc w:val="left"/>
      <w:pPr>
        <w:ind w:left="5424" w:hanging="361"/>
      </w:pPr>
      <w:rPr>
        <w:rFonts w:hint="default"/>
        <w:lang w:eastAsia="en-US" w:bidi="ar-SA"/>
      </w:rPr>
    </w:lvl>
    <w:lvl w:ilvl="6" w:tplc="CFA808EC">
      <w:numFmt w:val="bullet"/>
      <w:lvlText w:val="•"/>
      <w:lvlJc w:val="left"/>
      <w:pPr>
        <w:ind w:left="6249" w:hanging="361"/>
      </w:pPr>
      <w:rPr>
        <w:rFonts w:hint="default"/>
        <w:lang w:eastAsia="en-US" w:bidi="ar-SA"/>
      </w:rPr>
    </w:lvl>
    <w:lvl w:ilvl="7" w:tplc="AF2833BC">
      <w:numFmt w:val="bullet"/>
      <w:lvlText w:val="•"/>
      <w:lvlJc w:val="left"/>
      <w:pPr>
        <w:ind w:left="7074" w:hanging="361"/>
      </w:pPr>
      <w:rPr>
        <w:rFonts w:hint="default"/>
        <w:lang w:eastAsia="en-US" w:bidi="ar-SA"/>
      </w:rPr>
    </w:lvl>
    <w:lvl w:ilvl="8" w:tplc="226264D0">
      <w:numFmt w:val="bullet"/>
      <w:lvlText w:val="•"/>
      <w:lvlJc w:val="left"/>
      <w:pPr>
        <w:ind w:left="7899" w:hanging="361"/>
      </w:pPr>
      <w:rPr>
        <w:rFonts w:hint="default"/>
        <w:lang w:eastAsia="en-US" w:bidi="ar-SA"/>
      </w:rPr>
    </w:lvl>
  </w:abstractNum>
  <w:abstractNum w:abstractNumId="20">
    <w:nsid w:val="77566D2C"/>
    <w:multiLevelType w:val="hybridMultilevel"/>
    <w:tmpl w:val="23608C3E"/>
    <w:lvl w:ilvl="0" w:tplc="98D6DA66">
      <w:start w:val="1"/>
      <w:numFmt w:val="decimal"/>
      <w:lvlText w:val="%1."/>
      <w:lvlJc w:val="left"/>
      <w:pPr>
        <w:ind w:left="1436" w:hanging="43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9691A0">
      <w:numFmt w:val="bullet"/>
      <w:lvlText w:val="•"/>
      <w:lvlJc w:val="left"/>
      <w:pPr>
        <w:ind w:left="2250" w:hanging="438"/>
      </w:pPr>
      <w:rPr>
        <w:rFonts w:hint="default"/>
        <w:lang w:eastAsia="en-US" w:bidi="ar-SA"/>
      </w:rPr>
    </w:lvl>
    <w:lvl w:ilvl="2" w:tplc="30A44BD0">
      <w:numFmt w:val="bullet"/>
      <w:lvlText w:val="•"/>
      <w:lvlJc w:val="left"/>
      <w:pPr>
        <w:ind w:left="3061" w:hanging="438"/>
      </w:pPr>
      <w:rPr>
        <w:rFonts w:hint="default"/>
        <w:lang w:eastAsia="en-US" w:bidi="ar-SA"/>
      </w:rPr>
    </w:lvl>
    <w:lvl w:ilvl="3" w:tplc="E402BB88">
      <w:numFmt w:val="bullet"/>
      <w:lvlText w:val="•"/>
      <w:lvlJc w:val="left"/>
      <w:pPr>
        <w:ind w:left="3872" w:hanging="438"/>
      </w:pPr>
      <w:rPr>
        <w:rFonts w:hint="default"/>
        <w:lang w:eastAsia="en-US" w:bidi="ar-SA"/>
      </w:rPr>
    </w:lvl>
    <w:lvl w:ilvl="4" w:tplc="DE2CEBDE">
      <w:numFmt w:val="bullet"/>
      <w:lvlText w:val="•"/>
      <w:lvlJc w:val="left"/>
      <w:pPr>
        <w:ind w:left="4683" w:hanging="438"/>
      </w:pPr>
      <w:rPr>
        <w:rFonts w:hint="default"/>
        <w:lang w:eastAsia="en-US" w:bidi="ar-SA"/>
      </w:rPr>
    </w:lvl>
    <w:lvl w:ilvl="5" w:tplc="285E21B6">
      <w:numFmt w:val="bullet"/>
      <w:lvlText w:val="•"/>
      <w:lvlJc w:val="left"/>
      <w:pPr>
        <w:ind w:left="5494" w:hanging="438"/>
      </w:pPr>
      <w:rPr>
        <w:rFonts w:hint="default"/>
        <w:lang w:eastAsia="en-US" w:bidi="ar-SA"/>
      </w:rPr>
    </w:lvl>
    <w:lvl w:ilvl="6" w:tplc="8702B8B6">
      <w:numFmt w:val="bullet"/>
      <w:lvlText w:val="•"/>
      <w:lvlJc w:val="left"/>
      <w:pPr>
        <w:ind w:left="6305" w:hanging="438"/>
      </w:pPr>
      <w:rPr>
        <w:rFonts w:hint="default"/>
        <w:lang w:eastAsia="en-US" w:bidi="ar-SA"/>
      </w:rPr>
    </w:lvl>
    <w:lvl w:ilvl="7" w:tplc="BEF43DC8">
      <w:numFmt w:val="bullet"/>
      <w:lvlText w:val="•"/>
      <w:lvlJc w:val="left"/>
      <w:pPr>
        <w:ind w:left="7116" w:hanging="438"/>
      </w:pPr>
      <w:rPr>
        <w:rFonts w:hint="default"/>
        <w:lang w:eastAsia="en-US" w:bidi="ar-SA"/>
      </w:rPr>
    </w:lvl>
    <w:lvl w:ilvl="8" w:tplc="76365232">
      <w:numFmt w:val="bullet"/>
      <w:lvlText w:val="•"/>
      <w:lvlJc w:val="left"/>
      <w:pPr>
        <w:ind w:left="7927" w:hanging="438"/>
      </w:pPr>
      <w:rPr>
        <w:rFonts w:hint="default"/>
        <w:lang w:eastAsia="en-US" w:bidi="ar-SA"/>
      </w:rPr>
    </w:lvl>
  </w:abstractNum>
  <w:num w:numId="1">
    <w:abstractNumId w:val="0"/>
  </w:num>
  <w:num w:numId="2">
    <w:abstractNumId w:val="5"/>
  </w:num>
  <w:num w:numId="3">
    <w:abstractNumId w:val="11"/>
  </w:num>
  <w:num w:numId="4">
    <w:abstractNumId w:val="1"/>
  </w:num>
  <w:num w:numId="5">
    <w:abstractNumId w:val="2"/>
  </w:num>
  <w:num w:numId="6">
    <w:abstractNumId w:val="12"/>
  </w:num>
  <w:num w:numId="7">
    <w:abstractNumId w:val="4"/>
  </w:num>
  <w:num w:numId="8">
    <w:abstractNumId w:val="6"/>
  </w:num>
  <w:num w:numId="9">
    <w:abstractNumId w:val="16"/>
  </w:num>
  <w:num w:numId="10">
    <w:abstractNumId w:val="14"/>
  </w:num>
  <w:num w:numId="11">
    <w:abstractNumId w:val="7"/>
  </w:num>
  <w:num w:numId="12">
    <w:abstractNumId w:val="17"/>
  </w:num>
  <w:num w:numId="13">
    <w:abstractNumId w:val="10"/>
  </w:num>
  <w:num w:numId="14">
    <w:abstractNumId w:val="9"/>
  </w:num>
  <w:num w:numId="15">
    <w:abstractNumId w:val="19"/>
  </w:num>
  <w:num w:numId="16">
    <w:abstractNumId w:val="20"/>
  </w:num>
  <w:num w:numId="17">
    <w:abstractNumId w:val="13"/>
  </w:num>
  <w:num w:numId="18">
    <w:abstractNumId w:val="18"/>
  </w:num>
  <w:num w:numId="19">
    <w:abstractNumId w:val="8"/>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0JW5jO3yxP+emYuWmOtrzHEcM5Y=" w:salt="9q46DKPgo8sDkioC+H5H0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F7FA8"/>
    <w:rsid w:val="002F7FA8"/>
    <w:rsid w:val="00320166"/>
    <w:rsid w:val="004928D5"/>
    <w:rsid w:val="00535A91"/>
    <w:rsid w:val="0068424E"/>
    <w:rsid w:val="0073573C"/>
    <w:rsid w:val="00BB0594"/>
    <w:rsid w:val="00D5166B"/>
    <w:rsid w:val="00E25B3D"/>
    <w:rsid w:val="00F24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rPr>
  </w:style>
  <w:style w:type="paragraph" w:styleId="Header">
    <w:name w:val="header"/>
    <w:basedOn w:val="Normal"/>
    <w:link w:val="HeaderChar"/>
    <w:uiPriority w:val="99"/>
    <w:semiHidden/>
    <w:unhideWhenUsed/>
    <w:rsid w:val="00D5166B"/>
    <w:pPr>
      <w:tabs>
        <w:tab w:val="center" w:pos="4680"/>
        <w:tab w:val="right" w:pos="9360"/>
      </w:tabs>
    </w:pPr>
  </w:style>
  <w:style w:type="character" w:customStyle="1" w:styleId="HeaderChar">
    <w:name w:val="Header Char"/>
    <w:basedOn w:val="DefaultParagraphFont"/>
    <w:link w:val="Header"/>
    <w:uiPriority w:val="99"/>
    <w:semiHidden/>
    <w:rsid w:val="00D5166B"/>
    <w:rPr>
      <w:rFonts w:ascii="Times New Roman" w:eastAsia="Times New Roman" w:hAnsi="Times New Roman" w:cs="Times New Roman"/>
      <w:lang/>
    </w:rPr>
  </w:style>
  <w:style w:type="paragraph" w:styleId="Footer">
    <w:name w:val="footer"/>
    <w:basedOn w:val="Normal"/>
    <w:link w:val="FooterChar"/>
    <w:uiPriority w:val="99"/>
    <w:semiHidden/>
    <w:unhideWhenUsed/>
    <w:rsid w:val="00D5166B"/>
    <w:pPr>
      <w:tabs>
        <w:tab w:val="center" w:pos="4680"/>
        <w:tab w:val="right" w:pos="9360"/>
      </w:tabs>
    </w:pPr>
  </w:style>
  <w:style w:type="character" w:customStyle="1" w:styleId="FooterChar">
    <w:name w:val="Footer Char"/>
    <w:basedOn w:val="DefaultParagraphFont"/>
    <w:link w:val="Footer"/>
    <w:uiPriority w:val="99"/>
    <w:semiHidden/>
    <w:rsid w:val="00D5166B"/>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2025-02-18T03:29:00Z</dcterms:created>
  <dcterms:modified xsi:type="dcterms:W3CDTF">2025-02-18T03:29:00Z</dcterms:modified>
</cp:coreProperties>
</file>