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5C" w:rsidRPr="000854A8" w:rsidRDefault="00285B5C" w:rsidP="00285B5C">
      <w:pPr>
        <w:pStyle w:val="BodyText"/>
        <w:spacing w:line="475" w:lineRule="auto"/>
        <w:jc w:val="center"/>
        <w:rPr>
          <w:b/>
        </w:rPr>
      </w:pPr>
      <w:r w:rsidRPr="000854A8">
        <w:rPr>
          <w:b/>
        </w:rPr>
        <w:t>BAB V</w:t>
      </w:r>
    </w:p>
    <w:p w:rsidR="00285B5C" w:rsidRDefault="00285B5C" w:rsidP="00285B5C">
      <w:pPr>
        <w:pStyle w:val="BodyText"/>
        <w:spacing w:line="475" w:lineRule="auto"/>
        <w:jc w:val="center"/>
        <w:rPr>
          <w:b/>
        </w:rPr>
      </w:pPr>
      <w:r w:rsidRPr="000854A8">
        <w:rPr>
          <w:b/>
        </w:rPr>
        <w:t>KESIMPULAN DAN SARAN</w:t>
      </w:r>
    </w:p>
    <w:p w:rsidR="00285B5C" w:rsidRPr="000854A8" w:rsidRDefault="00285B5C" w:rsidP="00285B5C">
      <w:pPr>
        <w:pStyle w:val="BodyText"/>
        <w:jc w:val="center"/>
        <w:rPr>
          <w:b/>
        </w:rPr>
      </w:pPr>
    </w:p>
    <w:p w:rsidR="00285B5C" w:rsidRPr="000854A8" w:rsidRDefault="00285B5C" w:rsidP="00285B5C">
      <w:pPr>
        <w:pStyle w:val="BodyText"/>
        <w:spacing w:line="475" w:lineRule="auto"/>
        <w:jc w:val="both"/>
        <w:rPr>
          <w:b/>
        </w:rPr>
      </w:pPr>
      <w:r w:rsidRPr="000854A8">
        <w:rPr>
          <w:b/>
        </w:rPr>
        <w:t>5.1 Kesimpulan</w:t>
      </w: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hasil penelitian dan pembahasan pada</w:t>
      </w:r>
      <w:r w:rsidRPr="000854A8">
        <w:rPr>
          <w:rFonts w:ascii="Times New Roman" w:hAnsi="Times New Roman"/>
          <w:sz w:val="24"/>
          <w:szCs w:val="24"/>
        </w:rPr>
        <w:t xml:space="preserve"> penelitian dan pengembangan yang dilakukan menggunakan prosedur ADDIE yang dilakukan dari tahap </w:t>
      </w:r>
      <w:r w:rsidRPr="000854A8">
        <w:rPr>
          <w:rFonts w:ascii="Times New Roman" w:hAnsi="Times New Roman"/>
          <w:i/>
          <w:sz w:val="24"/>
          <w:szCs w:val="24"/>
        </w:rPr>
        <w:t xml:space="preserve">Analyisis </w:t>
      </w:r>
      <w:r w:rsidRPr="000854A8">
        <w:rPr>
          <w:rFonts w:ascii="Times New Roman" w:hAnsi="Times New Roman"/>
          <w:sz w:val="24"/>
          <w:szCs w:val="24"/>
        </w:rPr>
        <w:t xml:space="preserve">(Anallisis) sampai pada tahap </w:t>
      </w:r>
      <w:r w:rsidRPr="000854A8">
        <w:rPr>
          <w:rFonts w:ascii="Times New Roman" w:hAnsi="Times New Roman"/>
          <w:i/>
          <w:sz w:val="24"/>
          <w:szCs w:val="24"/>
        </w:rPr>
        <w:t xml:space="preserve">Evaluation </w:t>
      </w:r>
      <w:r w:rsidRPr="000854A8">
        <w:rPr>
          <w:rFonts w:ascii="Times New Roman" w:hAnsi="Times New Roman"/>
          <w:sz w:val="24"/>
          <w:szCs w:val="24"/>
        </w:rPr>
        <w:t>(Evaluasi), peneliti menyimpulkan beberapa hal, antar lain:</w:t>
      </w:r>
    </w:p>
    <w:p w:rsidR="00285B5C" w:rsidRPr="000854A8" w:rsidRDefault="00285B5C" w:rsidP="00285B5C">
      <w:pPr>
        <w:numPr>
          <w:ilvl w:val="3"/>
          <w:numId w:val="27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dari penelitian pengembangan yang dilakukan untuk membuat sebuah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 w:rsidRPr="000854A8">
        <w:rPr>
          <w:rFonts w:ascii="Times New Roman" w:hAnsi="Times New Roman"/>
          <w:sz w:val="24"/>
          <w:szCs w:val="24"/>
        </w:rPr>
        <w:t>.</w:t>
      </w:r>
    </w:p>
    <w:p w:rsidR="00285B5C" w:rsidRDefault="00285B5C" w:rsidP="00285B5C">
      <w:pPr>
        <w:numPr>
          <w:ilvl w:val="3"/>
          <w:numId w:val="27"/>
        </w:numPr>
        <w:autoSpaceDE w:val="0"/>
        <w:autoSpaceDN w:val="0"/>
        <w:adjustRightInd w:val="0"/>
        <w:spacing w:after="0" w:line="46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854A8">
        <w:rPr>
          <w:rFonts w:ascii="Times New Roman" w:hAnsi="Times New Roman"/>
          <w:sz w:val="24"/>
          <w:szCs w:val="24"/>
        </w:rPr>
        <w:t xml:space="preserve">kor yang didapatkan </w:t>
      </w:r>
      <w:r>
        <w:rPr>
          <w:rFonts w:ascii="Times New Roman" w:hAnsi="Times New Roman"/>
          <w:sz w:val="24"/>
          <w:szCs w:val="24"/>
        </w:rPr>
        <w:t>dari validasi ahli bahan ajar sebesar 97</w:t>
      </w:r>
      <w:r w:rsidRPr="000854A8">
        <w:rPr>
          <w:rFonts w:ascii="Times New Roman" w:hAnsi="Times New Roman"/>
          <w:sz w:val="24"/>
          <w:szCs w:val="24"/>
        </w:rPr>
        <w:t>,6</w:t>
      </w:r>
      <w:r>
        <w:rPr>
          <w:rFonts w:ascii="Times New Roman" w:hAnsi="Times New Roman"/>
          <w:sz w:val="24"/>
          <w:szCs w:val="24"/>
        </w:rPr>
        <w:t xml:space="preserve"> dengan kategori “Sangat Layak”</w:t>
      </w:r>
      <w:r w:rsidRPr="000854A8">
        <w:rPr>
          <w:rFonts w:ascii="Times New Roman" w:hAnsi="Times New Roman"/>
          <w:sz w:val="24"/>
          <w:szCs w:val="24"/>
        </w:rPr>
        <w:t xml:space="preserve">, dari </w:t>
      </w:r>
      <w:r>
        <w:rPr>
          <w:rFonts w:ascii="Times New Roman" w:hAnsi="Times New Roman"/>
          <w:sz w:val="24"/>
          <w:szCs w:val="24"/>
        </w:rPr>
        <w:t xml:space="preserve">validasi ahli materi sebesar 96,8 dengan kategori “Sangat Layak” dan dari validasi respon guru </w:t>
      </w:r>
      <w:r w:rsidRPr="000854A8">
        <w:rPr>
          <w:rFonts w:ascii="Times New Roman" w:hAnsi="Times New Roman"/>
          <w:sz w:val="24"/>
          <w:szCs w:val="24"/>
        </w:rPr>
        <w:t xml:space="preserve">sebesar </w:t>
      </w:r>
      <w:r>
        <w:rPr>
          <w:rFonts w:ascii="Times New Roman" w:hAnsi="Times New Roman"/>
          <w:sz w:val="24"/>
          <w:szCs w:val="24"/>
        </w:rPr>
        <w:t>98dengan kategori “Sangat Layak”</w:t>
      </w:r>
      <w:r w:rsidRPr="000854A8">
        <w:rPr>
          <w:rFonts w:ascii="Times New Roman" w:hAnsi="Times New Roman"/>
          <w:sz w:val="24"/>
          <w:szCs w:val="24"/>
        </w:rPr>
        <w:t xml:space="preserve">. </w:t>
      </w:r>
    </w:p>
    <w:p w:rsidR="00285B5C" w:rsidRDefault="00285B5C" w:rsidP="00285B5C">
      <w:pPr>
        <w:numPr>
          <w:ilvl w:val="3"/>
          <w:numId w:val="27"/>
        </w:numPr>
        <w:autoSpaceDE w:val="0"/>
        <w:autoSpaceDN w:val="0"/>
        <w:adjustRightInd w:val="0"/>
        <w:spacing w:after="0" w:line="46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hasil implementasi diketahui terjadi peningkatan pada hasil belajar IPS siswa kelas IV </w:t>
      </w:r>
      <w:r w:rsidRPr="00D4492A">
        <w:rPr>
          <w:rFonts w:ascii="Times New Roman" w:hAnsi="Times New Roman"/>
          <w:sz w:val="24"/>
          <w:szCs w:val="24"/>
        </w:rPr>
        <w:t>SDS IT Zahra Asy Syifa Patumbak I</w:t>
      </w:r>
      <w:r>
        <w:rPr>
          <w:rFonts w:ascii="Times New Roman" w:hAnsi="Times New Roman"/>
          <w:sz w:val="24"/>
          <w:szCs w:val="24"/>
        </w:rPr>
        <w:t xml:space="preserve">. Skor yang didapatkan sebelum menggunakan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/>
          <w:sz w:val="24"/>
          <w:szCs w:val="24"/>
        </w:rPr>
        <w:t xml:space="preserve">, yaitu sebesar 71,08 dan sesudah menggunakan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>
        <w:rPr>
          <w:rFonts w:ascii="Times New Roman" w:hAnsi="Times New Roman"/>
          <w:sz w:val="24"/>
          <w:szCs w:val="24"/>
        </w:rPr>
        <w:t xml:space="preserve">, yaitu sebesar 82,17. </w:t>
      </w:r>
    </w:p>
    <w:p w:rsidR="00285B5C" w:rsidRDefault="00285B5C" w:rsidP="00285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54A8">
        <w:rPr>
          <w:rFonts w:ascii="Times New Roman" w:hAnsi="Times New Roman"/>
          <w:b/>
          <w:sz w:val="24"/>
          <w:szCs w:val="24"/>
        </w:rPr>
        <w:t>5.2 Saran</w:t>
      </w:r>
    </w:p>
    <w:p w:rsidR="00285B5C" w:rsidRDefault="00285B5C" w:rsidP="00285B5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285B5C" w:rsidSect="00072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 w:rsidRPr="000854A8">
        <w:rPr>
          <w:rFonts w:ascii="Times New Roman" w:hAnsi="Times New Roman"/>
          <w:sz w:val="24"/>
          <w:szCs w:val="24"/>
        </w:rPr>
        <w:t xml:space="preserve">Dari penelian pengembangan yang dilakukan, peneliti berharap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lastRenderedPageBreak/>
        <w:t xml:space="preserve">yang dikembangkan dapat bermanfaat bagi proses pembelajaran, khususnya bagi siswa kelas </w:t>
      </w:r>
      <w:r>
        <w:rPr>
          <w:rFonts w:ascii="Times New Roman" w:hAnsi="Times New Roman"/>
          <w:sz w:val="24"/>
          <w:szCs w:val="24"/>
        </w:rPr>
        <w:t>I</w:t>
      </w:r>
      <w:r w:rsidRPr="000854A8">
        <w:rPr>
          <w:rFonts w:ascii="Times New Roman" w:hAnsi="Times New Roman"/>
          <w:sz w:val="24"/>
          <w:szCs w:val="24"/>
        </w:rPr>
        <w:t xml:space="preserve">V </w:t>
      </w:r>
      <w:r w:rsidRPr="00D4492A">
        <w:rPr>
          <w:rFonts w:ascii="Times New Roman" w:hAnsi="Times New Roman"/>
          <w:sz w:val="24"/>
          <w:szCs w:val="24"/>
        </w:rPr>
        <w:t>SDS IT Zahra Asy Syifa Patumbak I</w:t>
      </w:r>
      <w:r w:rsidRPr="000854A8">
        <w:rPr>
          <w:rFonts w:ascii="Times New Roman" w:hAnsi="Times New Roman"/>
          <w:sz w:val="24"/>
          <w:szCs w:val="24"/>
        </w:rPr>
        <w:t xml:space="preserve"> yang merupakan tempat peneliti melakukan penelitian. Adapun saran yang dapat diberikan, yaitu:</w:t>
      </w:r>
    </w:p>
    <w:p w:rsidR="00285B5C" w:rsidRPr="000854A8" w:rsidRDefault="00285B5C" w:rsidP="00285B5C">
      <w:pPr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>Bagi Sekolah</w:t>
      </w: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 xml:space="preserve">Diharapkan bagi </w:t>
      </w:r>
      <w:r w:rsidRPr="00D4492A">
        <w:rPr>
          <w:rFonts w:ascii="Times New Roman" w:hAnsi="Times New Roman"/>
          <w:sz w:val="24"/>
          <w:szCs w:val="24"/>
        </w:rPr>
        <w:t>SDS IT Zahra Asy Syifa Patumbak I</w:t>
      </w:r>
      <w:r w:rsidRPr="000854A8">
        <w:rPr>
          <w:rFonts w:ascii="Times New Roman" w:hAnsi="Times New Roman"/>
          <w:sz w:val="24"/>
          <w:szCs w:val="24"/>
        </w:rPr>
        <w:t xml:space="preserve"> untuk dapat menyediakan </w:t>
      </w:r>
      <w:r>
        <w:rPr>
          <w:rFonts w:ascii="Times New Roman" w:hAnsi="Times New Roman"/>
          <w:sz w:val="24"/>
          <w:szCs w:val="24"/>
        </w:rPr>
        <w:t>bahan ajar</w:t>
      </w:r>
      <w:r w:rsidRPr="000854A8">
        <w:rPr>
          <w:rFonts w:ascii="Times New Roman" w:hAnsi="Times New Roman"/>
          <w:sz w:val="24"/>
          <w:szCs w:val="24"/>
        </w:rPr>
        <w:t xml:space="preserve"> yang diperlukan sebagai penunjang proses pembelajaran.  </w:t>
      </w:r>
    </w:p>
    <w:p w:rsidR="00285B5C" w:rsidRPr="000854A8" w:rsidRDefault="00285B5C" w:rsidP="00285B5C">
      <w:pPr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 xml:space="preserve">Bagi </w:t>
      </w:r>
      <w:r>
        <w:rPr>
          <w:rFonts w:ascii="Times New Roman" w:hAnsi="Times New Roman"/>
          <w:sz w:val="24"/>
          <w:szCs w:val="24"/>
        </w:rPr>
        <w:t>Guru</w:t>
      </w: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 xml:space="preserve">Diharapkan bagi </w:t>
      </w:r>
      <w:r>
        <w:rPr>
          <w:rFonts w:ascii="Times New Roman" w:hAnsi="Times New Roman"/>
          <w:sz w:val="24"/>
          <w:szCs w:val="24"/>
        </w:rPr>
        <w:t>guru</w:t>
      </w:r>
      <w:r w:rsidRPr="000854A8">
        <w:rPr>
          <w:rFonts w:ascii="Times New Roman" w:hAnsi="Times New Roman"/>
          <w:sz w:val="24"/>
          <w:szCs w:val="24"/>
        </w:rPr>
        <w:t xml:space="preserve"> kelas </w:t>
      </w:r>
      <w:r>
        <w:rPr>
          <w:rFonts w:ascii="Times New Roman" w:hAnsi="Times New Roman"/>
          <w:sz w:val="24"/>
          <w:szCs w:val="24"/>
        </w:rPr>
        <w:t>I</w:t>
      </w:r>
      <w:r w:rsidRPr="000854A8">
        <w:rPr>
          <w:rFonts w:ascii="Times New Roman" w:hAnsi="Times New Roman"/>
          <w:sz w:val="24"/>
          <w:szCs w:val="24"/>
        </w:rPr>
        <w:t xml:space="preserve">V </w:t>
      </w:r>
      <w:r w:rsidRPr="00D4492A">
        <w:rPr>
          <w:rFonts w:ascii="Times New Roman" w:hAnsi="Times New Roman"/>
          <w:sz w:val="24"/>
          <w:szCs w:val="24"/>
        </w:rPr>
        <w:t>SDS IT Zahra Asy Syifa Patumbak I</w:t>
      </w:r>
      <w:r w:rsidRPr="000854A8">
        <w:rPr>
          <w:rFonts w:ascii="Times New Roman" w:hAnsi="Times New Roman"/>
          <w:sz w:val="24"/>
          <w:szCs w:val="24"/>
        </w:rPr>
        <w:t xml:space="preserve"> agar dapat memanfaatkan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 w:rsidRPr="000854A8">
        <w:rPr>
          <w:rFonts w:ascii="Times New Roman" w:hAnsi="Times New Roman"/>
          <w:sz w:val="24"/>
          <w:szCs w:val="24"/>
        </w:rPr>
        <w:t xml:space="preserve"> yang dikembangkan dan mengembangkan </w:t>
      </w:r>
      <w:r>
        <w:rPr>
          <w:rFonts w:ascii="Times New Roman" w:hAnsi="Times New Roman"/>
          <w:sz w:val="24"/>
          <w:szCs w:val="24"/>
        </w:rPr>
        <w:t>bahan ajar</w:t>
      </w:r>
      <w:r w:rsidRPr="000854A8">
        <w:rPr>
          <w:rFonts w:ascii="Times New Roman" w:hAnsi="Times New Roman"/>
          <w:sz w:val="24"/>
          <w:szCs w:val="24"/>
        </w:rPr>
        <w:t xml:space="preserve"> lainnya untuk menunjang proses pembelajaran.</w:t>
      </w:r>
    </w:p>
    <w:p w:rsidR="00285B5C" w:rsidRPr="000854A8" w:rsidRDefault="00285B5C" w:rsidP="00285B5C">
      <w:pPr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>Bagi Siswa</w:t>
      </w:r>
    </w:p>
    <w:p w:rsidR="00285B5C" w:rsidRPr="000854A8" w:rsidRDefault="00285B5C" w:rsidP="00285B5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 xml:space="preserve">Diharapkan bagi siswa kelas </w:t>
      </w:r>
      <w:r>
        <w:rPr>
          <w:rFonts w:ascii="Times New Roman" w:hAnsi="Times New Roman"/>
          <w:sz w:val="24"/>
          <w:szCs w:val="24"/>
        </w:rPr>
        <w:t>I</w:t>
      </w:r>
      <w:r w:rsidRPr="000854A8">
        <w:rPr>
          <w:rFonts w:ascii="Times New Roman" w:hAnsi="Times New Roman"/>
          <w:sz w:val="24"/>
          <w:szCs w:val="24"/>
        </w:rPr>
        <w:t xml:space="preserve">V </w:t>
      </w:r>
      <w:r w:rsidRPr="00D4492A">
        <w:rPr>
          <w:rFonts w:ascii="Times New Roman" w:hAnsi="Times New Roman"/>
          <w:sz w:val="24"/>
          <w:szCs w:val="24"/>
        </w:rPr>
        <w:t>SDS IT Zahra Asy Syifa Patumbak I</w:t>
      </w:r>
      <w:r w:rsidRPr="000854A8">
        <w:rPr>
          <w:rFonts w:ascii="Times New Roman" w:hAnsi="Times New Roman"/>
          <w:sz w:val="24"/>
          <w:szCs w:val="24"/>
        </w:rPr>
        <w:t xml:space="preserve"> agar dapat memanfaatkan </w:t>
      </w:r>
      <w:r w:rsidRPr="00A14F9C">
        <w:rPr>
          <w:rFonts w:ascii="Times New Roman" w:hAnsi="Times New Roman" w:cs="Times New Roman"/>
          <w:sz w:val="24"/>
          <w:szCs w:val="24"/>
        </w:rPr>
        <w:t xml:space="preserve">bahan ajar IPS materi keragaman suku bangsa dan budaya menggunakan metode </w:t>
      </w:r>
      <w:r w:rsidRPr="00A14F9C">
        <w:rPr>
          <w:rFonts w:ascii="Times New Roman" w:hAnsi="Times New Roman" w:cs="Times New Roman"/>
          <w:i/>
          <w:sz w:val="24"/>
          <w:szCs w:val="24"/>
        </w:rPr>
        <w:t>Storytelling</w:t>
      </w:r>
      <w:r w:rsidRPr="000854A8">
        <w:rPr>
          <w:rFonts w:ascii="Times New Roman" w:hAnsi="Times New Roman"/>
          <w:sz w:val="24"/>
          <w:szCs w:val="24"/>
        </w:rPr>
        <w:t xml:space="preserve"> yang dikembangkan dengan sebaik-baiknya.</w:t>
      </w:r>
    </w:p>
    <w:p w:rsidR="00285B5C" w:rsidRPr="000854A8" w:rsidRDefault="00285B5C" w:rsidP="00285B5C">
      <w:pPr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854A8">
        <w:rPr>
          <w:rFonts w:ascii="Times New Roman" w:hAnsi="Times New Roman"/>
          <w:sz w:val="24"/>
          <w:szCs w:val="24"/>
        </w:rPr>
        <w:t>Bagi Peneliti Lainnya</w:t>
      </w:r>
    </w:p>
    <w:p w:rsidR="00285B5C" w:rsidRDefault="00285B5C" w:rsidP="00285B5C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  <w:sectPr w:rsidR="00285B5C" w:rsidSect="00072F92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 w:rsidRPr="000854A8">
        <w:rPr>
          <w:rFonts w:ascii="Times New Roman" w:hAnsi="Times New Roman"/>
          <w:sz w:val="24"/>
          <w:szCs w:val="24"/>
        </w:rPr>
        <w:t xml:space="preserve">Diharapkan bagi peneliti lainnya agar dapat mengembangkan berbagai </w:t>
      </w:r>
      <w:r>
        <w:rPr>
          <w:rFonts w:ascii="Times New Roman" w:hAnsi="Times New Roman"/>
          <w:sz w:val="24"/>
          <w:szCs w:val="24"/>
        </w:rPr>
        <w:t xml:space="preserve">bahan ajar </w:t>
      </w:r>
      <w:r w:rsidRPr="000854A8">
        <w:rPr>
          <w:rFonts w:ascii="Times New Roman" w:hAnsi="Times New Roman"/>
          <w:sz w:val="24"/>
          <w:szCs w:val="24"/>
        </w:rPr>
        <w:t xml:space="preserve"> lainnya untuk dapat dimanfaatkan dalam dunia pendidikan di Indonesia.</w:t>
      </w:r>
    </w:p>
    <w:p w:rsidR="00A95696" w:rsidRPr="00285B5C" w:rsidRDefault="00A95696" w:rsidP="00285B5C">
      <w:bookmarkStart w:id="0" w:name="_GoBack"/>
      <w:bookmarkEnd w:id="0"/>
    </w:p>
    <w:sectPr w:rsidR="00A95696" w:rsidRPr="00285B5C" w:rsidSect="00066600">
      <w:headerReference w:type="even" r:id="rId17"/>
      <w:headerReference w:type="default" r:id="rId18"/>
      <w:footerReference w:type="default" r:id="rId19"/>
      <w:headerReference w:type="first" r:id="rId2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43" w:rsidRDefault="00BB0D43" w:rsidP="00FF6AE1">
      <w:pPr>
        <w:spacing w:after="0" w:line="240" w:lineRule="auto"/>
      </w:pPr>
      <w:r>
        <w:separator/>
      </w:r>
    </w:p>
  </w:endnote>
  <w:endnote w:type="continuationSeparator" w:id="1">
    <w:p w:rsidR="00BB0D43" w:rsidRDefault="00BB0D43" w:rsidP="00FF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143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85B5C" w:rsidRPr="007420A8" w:rsidRDefault="00FF6AE1">
        <w:pPr>
          <w:pStyle w:val="Footer"/>
          <w:jc w:val="center"/>
          <w:rPr>
            <w:rFonts w:ascii="Times New Roman" w:hAnsi="Times New Roman" w:cs="Times New Roman"/>
          </w:rPr>
        </w:pPr>
        <w:r w:rsidRPr="007420A8">
          <w:rPr>
            <w:rFonts w:ascii="Times New Roman" w:hAnsi="Times New Roman" w:cs="Times New Roman"/>
          </w:rPr>
          <w:fldChar w:fldCharType="begin"/>
        </w:r>
        <w:r w:rsidR="00285B5C" w:rsidRPr="007420A8">
          <w:rPr>
            <w:rFonts w:ascii="Times New Roman" w:hAnsi="Times New Roman" w:cs="Times New Roman"/>
          </w:rPr>
          <w:instrText xml:space="preserve"> PAGE   \* MERGEFORMAT </w:instrText>
        </w:r>
        <w:r w:rsidRPr="007420A8">
          <w:rPr>
            <w:rFonts w:ascii="Times New Roman" w:hAnsi="Times New Roman" w:cs="Times New Roman"/>
          </w:rPr>
          <w:fldChar w:fldCharType="separate"/>
        </w:r>
        <w:r w:rsidR="00E3378E">
          <w:rPr>
            <w:rFonts w:ascii="Times New Roman" w:hAnsi="Times New Roman" w:cs="Times New Roman"/>
            <w:noProof/>
          </w:rPr>
          <w:t>1</w:t>
        </w:r>
        <w:r w:rsidRPr="007420A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5B5C" w:rsidRDefault="00285B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C" w:rsidRPr="007420A8" w:rsidRDefault="00285B5C">
    <w:pPr>
      <w:pStyle w:val="Footer"/>
      <w:jc w:val="center"/>
      <w:rPr>
        <w:rFonts w:ascii="Times New Roman" w:hAnsi="Times New Roman" w:cs="Times New Roman"/>
      </w:rPr>
    </w:pPr>
  </w:p>
  <w:p w:rsidR="00285B5C" w:rsidRDefault="00285B5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A7" w:rsidRDefault="00FF6AE1">
    <w:pPr>
      <w:pStyle w:val="Footer"/>
      <w:jc w:val="center"/>
    </w:pPr>
    <w:r w:rsidRPr="00F425C6">
      <w:rPr>
        <w:rFonts w:ascii="Times New Roman" w:hAnsi="Times New Roman" w:cs="Times New Roman"/>
      </w:rPr>
      <w:fldChar w:fldCharType="begin"/>
    </w:r>
    <w:r w:rsidR="00285B5C" w:rsidRPr="00F425C6">
      <w:rPr>
        <w:rFonts w:ascii="Times New Roman" w:hAnsi="Times New Roman" w:cs="Times New Roman"/>
      </w:rPr>
      <w:instrText xml:space="preserve"> PAGE   \* MERGEFORMAT </w:instrText>
    </w:r>
    <w:r w:rsidRPr="00F425C6">
      <w:rPr>
        <w:rFonts w:ascii="Times New Roman" w:hAnsi="Times New Roman" w:cs="Times New Roman"/>
      </w:rPr>
      <w:fldChar w:fldCharType="separate"/>
    </w:r>
    <w:r w:rsidR="00E3378E">
      <w:rPr>
        <w:rFonts w:ascii="Times New Roman" w:hAnsi="Times New Roman" w:cs="Times New Roman"/>
        <w:noProof/>
      </w:rPr>
      <w:t>3</w:t>
    </w:r>
    <w:r w:rsidRPr="00F425C6">
      <w:rPr>
        <w:rFonts w:ascii="Times New Roman" w:hAnsi="Times New Roman" w:cs="Times New Roman"/>
        <w:noProof/>
      </w:rPr>
      <w:fldChar w:fldCharType="end"/>
    </w:r>
    <w:r>
      <w:rPr>
        <w:noProof/>
      </w:rPr>
    </w:r>
  </w:p>
  <w:p w:rsidR="00565EA7" w:rsidRDefault="00BB0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43" w:rsidRDefault="00BB0D43" w:rsidP="00FF6AE1">
      <w:pPr>
        <w:spacing w:after="0" w:line="240" w:lineRule="auto"/>
      </w:pPr>
      <w:r>
        <w:separator/>
      </w:r>
    </w:p>
  </w:footnote>
  <w:footnote w:type="continuationSeparator" w:id="1">
    <w:p w:rsidR="00BB0D43" w:rsidRDefault="00BB0D43" w:rsidP="00FF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496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C" w:rsidRPr="007420A8" w:rsidRDefault="00E3378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497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285B5C" w:rsidRDefault="00285B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495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499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66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85B5C" w:rsidRPr="007420A8" w:rsidRDefault="00E3378E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26500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  <w:r w:rsidR="00FF6AE1" w:rsidRPr="007420A8">
          <w:rPr>
            <w:rFonts w:ascii="Times New Roman" w:hAnsi="Times New Roman" w:cs="Times New Roman"/>
          </w:rPr>
          <w:fldChar w:fldCharType="begin"/>
        </w:r>
        <w:r w:rsidR="00285B5C" w:rsidRPr="007420A8">
          <w:rPr>
            <w:rFonts w:ascii="Times New Roman" w:hAnsi="Times New Roman" w:cs="Times New Roman"/>
          </w:rPr>
          <w:instrText xml:space="preserve"> PAGE   \* MERGEFORMAT </w:instrText>
        </w:r>
        <w:r w:rsidR="00FF6AE1" w:rsidRPr="007420A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FF6AE1" w:rsidRPr="007420A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5B5C" w:rsidRDefault="00285B5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498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502" o:spid="_x0000_s2056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503" o:spid="_x0000_s2057" type="#_x0000_t75" style="position:absolute;margin-left:0;margin-top:0;width:396.85pt;height:391.3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8E" w:rsidRDefault="00E33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6501" o:spid="_x0000_s2055" type="#_x0000_t75" style="position:absolute;margin-left:0;margin-top:0;width:396.85pt;height:391.3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000014"/>
    <w:multiLevelType w:val="hybridMultilevel"/>
    <w:tmpl w:val="655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5C61"/>
    <w:multiLevelType w:val="hybridMultilevel"/>
    <w:tmpl w:val="620E3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6F212DC"/>
    <w:multiLevelType w:val="hybridMultilevel"/>
    <w:tmpl w:val="4288CF86"/>
    <w:lvl w:ilvl="0" w:tplc="DABE6336">
      <w:start w:val="1"/>
      <w:numFmt w:val="decimal"/>
      <w:lvlText w:val="%1."/>
      <w:lvlJc w:val="left"/>
      <w:pPr>
        <w:ind w:left="1517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259638D8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FF38C42C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45B00166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05CA6E32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E5C07B78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210AD728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9C0ACF58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F24C01A0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5">
    <w:nsid w:val="0BC9539A"/>
    <w:multiLevelType w:val="hybridMultilevel"/>
    <w:tmpl w:val="EEFA719E"/>
    <w:lvl w:ilvl="0" w:tplc="14D2F9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E6636"/>
    <w:multiLevelType w:val="hybridMultilevel"/>
    <w:tmpl w:val="5C6CF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181C"/>
    <w:multiLevelType w:val="hybridMultilevel"/>
    <w:tmpl w:val="5644E014"/>
    <w:lvl w:ilvl="0" w:tplc="F09AE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120F47"/>
    <w:multiLevelType w:val="hybridMultilevel"/>
    <w:tmpl w:val="334E977A"/>
    <w:lvl w:ilvl="0" w:tplc="8CB0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D6C8C"/>
    <w:multiLevelType w:val="hybridMultilevel"/>
    <w:tmpl w:val="28DE4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B4810"/>
    <w:multiLevelType w:val="hybridMultilevel"/>
    <w:tmpl w:val="895E48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A0AFF"/>
    <w:multiLevelType w:val="multilevel"/>
    <w:tmpl w:val="B6F2D0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3050523"/>
    <w:multiLevelType w:val="hybridMultilevel"/>
    <w:tmpl w:val="A4967FD2"/>
    <w:lvl w:ilvl="0" w:tplc="204A0558">
      <w:start w:val="1"/>
      <w:numFmt w:val="decimal"/>
      <w:lvlText w:val="%1."/>
      <w:lvlJc w:val="left"/>
      <w:pPr>
        <w:ind w:left="1517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A20AD37A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858E0F80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1D38452C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FC9A6234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FCC4ABFA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11E26758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F4E0C1A4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41D0466C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13">
    <w:nsid w:val="46305021"/>
    <w:multiLevelType w:val="hybridMultilevel"/>
    <w:tmpl w:val="0970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2E4F"/>
    <w:multiLevelType w:val="multilevel"/>
    <w:tmpl w:val="7BF00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AD6332F"/>
    <w:multiLevelType w:val="hybridMultilevel"/>
    <w:tmpl w:val="CAEA0944"/>
    <w:lvl w:ilvl="0" w:tplc="78D63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011CF"/>
    <w:multiLevelType w:val="hybridMultilevel"/>
    <w:tmpl w:val="5C72EB7A"/>
    <w:lvl w:ilvl="0" w:tplc="47E0F2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35C7F"/>
    <w:multiLevelType w:val="hybridMultilevel"/>
    <w:tmpl w:val="04FEE08E"/>
    <w:lvl w:ilvl="0" w:tplc="63A2AD84">
      <w:start w:val="1"/>
      <w:numFmt w:val="decimal"/>
      <w:lvlText w:val="%1."/>
      <w:lvlJc w:val="left"/>
      <w:pPr>
        <w:ind w:left="1529" w:hanging="360"/>
      </w:pPr>
      <w:rPr>
        <w:rFonts w:ascii="Times New Roman" w:eastAsia="Calibri" w:hAnsi="Times New Roman" w:cs="Times New Roman"/>
        <w:w w:val="100"/>
        <w:sz w:val="24"/>
        <w:szCs w:val="24"/>
        <w:lang w:eastAsia="en-US" w:bidi="ar-SA"/>
      </w:rPr>
    </w:lvl>
    <w:lvl w:ilvl="1" w:tplc="B67C310A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  <w:lvl w:ilvl="2" w:tplc="B52018AC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3" w:tplc="F872CFD0">
      <w:numFmt w:val="bullet"/>
      <w:lvlText w:val="•"/>
      <w:lvlJc w:val="left"/>
      <w:pPr>
        <w:ind w:left="4018" w:hanging="360"/>
      </w:pPr>
      <w:rPr>
        <w:rFonts w:hint="default"/>
        <w:lang w:eastAsia="en-US" w:bidi="ar-SA"/>
      </w:rPr>
    </w:lvl>
    <w:lvl w:ilvl="4" w:tplc="1F3C9D2A">
      <w:numFmt w:val="bullet"/>
      <w:lvlText w:val="•"/>
      <w:lvlJc w:val="left"/>
      <w:pPr>
        <w:ind w:left="4851" w:hanging="360"/>
      </w:pPr>
      <w:rPr>
        <w:rFonts w:hint="default"/>
        <w:lang w:eastAsia="en-US" w:bidi="ar-SA"/>
      </w:rPr>
    </w:lvl>
    <w:lvl w:ilvl="5" w:tplc="D8D649BA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6" w:tplc="DECCEA10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1C4E477A">
      <w:numFmt w:val="bullet"/>
      <w:lvlText w:val="•"/>
      <w:lvlJc w:val="left"/>
      <w:pPr>
        <w:ind w:left="7349" w:hanging="360"/>
      </w:pPr>
      <w:rPr>
        <w:rFonts w:hint="default"/>
        <w:lang w:eastAsia="en-US" w:bidi="ar-SA"/>
      </w:rPr>
    </w:lvl>
    <w:lvl w:ilvl="8" w:tplc="AAAC1644">
      <w:numFmt w:val="bullet"/>
      <w:lvlText w:val="•"/>
      <w:lvlJc w:val="left"/>
      <w:pPr>
        <w:ind w:left="8182" w:hanging="360"/>
      </w:pPr>
      <w:rPr>
        <w:rFonts w:hint="default"/>
        <w:lang w:eastAsia="en-US" w:bidi="ar-SA"/>
      </w:rPr>
    </w:lvl>
  </w:abstractNum>
  <w:abstractNum w:abstractNumId="18">
    <w:nsid w:val="5D334971"/>
    <w:multiLevelType w:val="hybridMultilevel"/>
    <w:tmpl w:val="91D2C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E58FE"/>
    <w:multiLevelType w:val="hybridMultilevel"/>
    <w:tmpl w:val="D01A18E0"/>
    <w:lvl w:ilvl="0" w:tplc="BF0EF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623E4"/>
    <w:multiLevelType w:val="hybridMultilevel"/>
    <w:tmpl w:val="0CCA1CC8"/>
    <w:lvl w:ilvl="0" w:tplc="AB266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95437"/>
    <w:multiLevelType w:val="hybridMultilevel"/>
    <w:tmpl w:val="04464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669E1"/>
    <w:multiLevelType w:val="hybridMultilevel"/>
    <w:tmpl w:val="6B586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027D34"/>
    <w:multiLevelType w:val="hybridMultilevel"/>
    <w:tmpl w:val="01DE2278"/>
    <w:lvl w:ilvl="0" w:tplc="BD1C8AA2">
      <w:start w:val="1"/>
      <w:numFmt w:val="decimal"/>
      <w:lvlText w:val="%1."/>
      <w:lvlJc w:val="left"/>
      <w:pPr>
        <w:ind w:left="1307" w:hanging="361"/>
      </w:pPr>
      <w:rPr>
        <w:rFonts w:hint="default"/>
        <w:w w:val="100"/>
        <w:lang w:eastAsia="en-US" w:bidi="ar-SA"/>
      </w:rPr>
    </w:lvl>
    <w:lvl w:ilvl="1" w:tplc="F5D0DE30">
      <w:numFmt w:val="bullet"/>
      <w:lvlText w:val="•"/>
      <w:lvlJc w:val="left"/>
      <w:pPr>
        <w:ind w:left="2104" w:hanging="361"/>
      </w:pPr>
      <w:rPr>
        <w:rFonts w:hint="default"/>
        <w:lang w:eastAsia="en-US" w:bidi="ar-SA"/>
      </w:rPr>
    </w:lvl>
    <w:lvl w:ilvl="2" w:tplc="87C28594">
      <w:numFmt w:val="bullet"/>
      <w:lvlText w:val="•"/>
      <w:lvlJc w:val="left"/>
      <w:pPr>
        <w:ind w:left="2909" w:hanging="361"/>
      </w:pPr>
      <w:rPr>
        <w:rFonts w:hint="default"/>
        <w:lang w:eastAsia="en-US" w:bidi="ar-SA"/>
      </w:rPr>
    </w:lvl>
    <w:lvl w:ilvl="3" w:tplc="02EEE640">
      <w:numFmt w:val="bullet"/>
      <w:lvlText w:val="•"/>
      <w:lvlJc w:val="left"/>
      <w:pPr>
        <w:ind w:left="3714" w:hanging="361"/>
      </w:pPr>
      <w:rPr>
        <w:rFonts w:hint="default"/>
        <w:lang w:eastAsia="en-US" w:bidi="ar-SA"/>
      </w:rPr>
    </w:lvl>
    <w:lvl w:ilvl="4" w:tplc="EC562E3C">
      <w:numFmt w:val="bullet"/>
      <w:lvlText w:val="•"/>
      <w:lvlJc w:val="left"/>
      <w:pPr>
        <w:ind w:left="4519" w:hanging="361"/>
      </w:pPr>
      <w:rPr>
        <w:rFonts w:hint="default"/>
        <w:lang w:eastAsia="en-US" w:bidi="ar-SA"/>
      </w:rPr>
    </w:lvl>
    <w:lvl w:ilvl="5" w:tplc="1132E946">
      <w:numFmt w:val="bullet"/>
      <w:lvlText w:val="•"/>
      <w:lvlJc w:val="left"/>
      <w:pPr>
        <w:ind w:left="5324" w:hanging="361"/>
      </w:pPr>
      <w:rPr>
        <w:rFonts w:hint="default"/>
        <w:lang w:eastAsia="en-US" w:bidi="ar-SA"/>
      </w:rPr>
    </w:lvl>
    <w:lvl w:ilvl="6" w:tplc="9F96ACAE">
      <w:numFmt w:val="bullet"/>
      <w:lvlText w:val="•"/>
      <w:lvlJc w:val="left"/>
      <w:pPr>
        <w:ind w:left="6129" w:hanging="361"/>
      </w:pPr>
      <w:rPr>
        <w:rFonts w:hint="default"/>
        <w:lang w:eastAsia="en-US" w:bidi="ar-SA"/>
      </w:rPr>
    </w:lvl>
    <w:lvl w:ilvl="7" w:tplc="30D4AC0C">
      <w:numFmt w:val="bullet"/>
      <w:lvlText w:val="•"/>
      <w:lvlJc w:val="left"/>
      <w:pPr>
        <w:ind w:left="6934" w:hanging="361"/>
      </w:pPr>
      <w:rPr>
        <w:rFonts w:hint="default"/>
        <w:lang w:eastAsia="en-US" w:bidi="ar-SA"/>
      </w:rPr>
    </w:lvl>
    <w:lvl w:ilvl="8" w:tplc="D51E6F7A">
      <w:numFmt w:val="bullet"/>
      <w:lvlText w:val="•"/>
      <w:lvlJc w:val="left"/>
      <w:pPr>
        <w:ind w:left="7739" w:hanging="361"/>
      </w:pPr>
      <w:rPr>
        <w:rFonts w:hint="default"/>
        <w:lang w:eastAsia="en-US" w:bidi="ar-SA"/>
      </w:rPr>
    </w:lvl>
  </w:abstractNum>
  <w:abstractNum w:abstractNumId="24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066B3"/>
    <w:multiLevelType w:val="hybridMultilevel"/>
    <w:tmpl w:val="B1B6285E"/>
    <w:lvl w:ilvl="0" w:tplc="C7E2DF9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77D865C4"/>
    <w:multiLevelType w:val="hybridMultilevel"/>
    <w:tmpl w:val="22187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739C7"/>
    <w:multiLevelType w:val="hybridMultilevel"/>
    <w:tmpl w:val="8A461910"/>
    <w:lvl w:ilvl="0" w:tplc="0409000F">
      <w:start w:val="1"/>
      <w:numFmt w:val="decimal"/>
      <w:lvlText w:val="%1."/>
      <w:lvlJc w:val="left"/>
      <w:pPr>
        <w:ind w:left="2027" w:hanging="360"/>
      </w:p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2"/>
  </w:num>
  <w:num w:numId="9">
    <w:abstractNumId w:val="20"/>
  </w:num>
  <w:num w:numId="10">
    <w:abstractNumId w:val="18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4"/>
  </w:num>
  <w:num w:numId="16">
    <w:abstractNumId w:val="17"/>
  </w:num>
  <w:num w:numId="17">
    <w:abstractNumId w:val="19"/>
  </w:num>
  <w:num w:numId="18">
    <w:abstractNumId w:val="8"/>
  </w:num>
  <w:num w:numId="19">
    <w:abstractNumId w:val="7"/>
  </w:num>
  <w:num w:numId="20">
    <w:abstractNumId w:val="26"/>
  </w:num>
  <w:num w:numId="21">
    <w:abstractNumId w:val="25"/>
  </w:num>
  <w:num w:numId="22">
    <w:abstractNumId w:val="27"/>
  </w:num>
  <w:num w:numId="23">
    <w:abstractNumId w:val="6"/>
  </w:num>
  <w:num w:numId="24">
    <w:abstractNumId w:val="13"/>
  </w:num>
  <w:num w:numId="25">
    <w:abstractNumId w:val="5"/>
  </w:num>
  <w:num w:numId="26">
    <w:abstractNumId w:val="9"/>
  </w:num>
  <w:num w:numId="27">
    <w:abstractNumId w:val="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0aX50yWMYNk8HKt8neKoiEjEh4E=" w:salt="1Kmlut1Kl535U9WO6p8zE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6600"/>
    <w:rsid w:val="00066600"/>
    <w:rsid w:val="00274576"/>
    <w:rsid w:val="00285B5C"/>
    <w:rsid w:val="002B2684"/>
    <w:rsid w:val="008A27C4"/>
    <w:rsid w:val="00A95696"/>
    <w:rsid w:val="00BB0D43"/>
    <w:rsid w:val="00C44BFF"/>
    <w:rsid w:val="00C52450"/>
    <w:rsid w:val="00D4761F"/>
    <w:rsid w:val="00E3378E"/>
    <w:rsid w:val="00F307F7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BFF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B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B2684"/>
    <w:rPr>
      <w:rFonts w:ascii="Calibri" w:eastAsia="Calibri" w:hAnsi="Calibri" w:cs="SimSun"/>
    </w:rPr>
  </w:style>
  <w:style w:type="character" w:customStyle="1" w:styleId="sw">
    <w:name w:val="sw"/>
    <w:basedOn w:val="DefaultParagraphFont"/>
    <w:rsid w:val="00C52450"/>
  </w:style>
  <w:style w:type="paragraph" w:styleId="NormalWeb">
    <w:name w:val="Normal (Web)"/>
    <w:basedOn w:val="Normal"/>
    <w:uiPriority w:val="99"/>
    <w:unhideWhenUsed/>
    <w:rsid w:val="00C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5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2450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27457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27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576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4BFF"/>
    <w:rPr>
      <w:rFonts w:ascii="Cambria" w:eastAsia="SimSun" w:hAnsi="Cambria" w:cs="SimSun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C44B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00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761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761F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61F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4BFF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07F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07F7"/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1"/>
    <w:rsid w:val="00D4761F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761F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61F"/>
    <w:rPr>
      <w:rFonts w:ascii="Cambria" w:eastAsia="SimSun" w:hAnsi="Cambria" w:cs="SimSun"/>
      <w:b/>
      <w:bCs/>
      <w:color w:val="4F81BD"/>
    </w:rPr>
  </w:style>
  <w:style w:type="paragraph" w:styleId="BodyText">
    <w:name w:val="Body Text"/>
    <w:basedOn w:val="Normal"/>
    <w:link w:val="BodyTextChar"/>
    <w:uiPriority w:val="1"/>
    <w:unhideWhenUsed/>
    <w:qFormat/>
    <w:rsid w:val="00D47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7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B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B2684"/>
    <w:rPr>
      <w:rFonts w:ascii="Calibri" w:eastAsia="Calibri" w:hAnsi="Calibri" w:cs="SimSun"/>
    </w:rPr>
  </w:style>
  <w:style w:type="character" w:customStyle="1" w:styleId="sw">
    <w:name w:val="sw"/>
    <w:basedOn w:val="DefaultParagraphFont"/>
    <w:rsid w:val="00C52450"/>
  </w:style>
  <w:style w:type="paragraph" w:styleId="NormalWeb">
    <w:name w:val="Normal (Web)"/>
    <w:basedOn w:val="Normal"/>
    <w:uiPriority w:val="99"/>
    <w:unhideWhenUsed/>
    <w:rsid w:val="00C5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5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2450"/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qFormat/>
    <w:rsid w:val="0027457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27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4576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44BFF"/>
    <w:rPr>
      <w:rFonts w:ascii="Cambria" w:eastAsia="SimSun" w:hAnsi="Cambria" w:cs="SimSun"/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C44B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4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2025-02-18T03:55:00Z</dcterms:created>
  <dcterms:modified xsi:type="dcterms:W3CDTF">2025-02-18T03:55:00Z</dcterms:modified>
</cp:coreProperties>
</file>