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38" w:rsidRPr="009D5DAA" w:rsidRDefault="00083E38" w:rsidP="00083E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AA"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</w:p>
    <w:p w:rsidR="00083E38" w:rsidRPr="009D5DAA" w:rsidRDefault="00083E38" w:rsidP="00083E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AA">
        <w:rPr>
          <w:rFonts w:ascii="Times New Roman" w:eastAsia="Times New Roman" w:hAnsi="Times New Roman" w:cs="Times New Roman"/>
          <w:b/>
          <w:sz w:val="24"/>
          <w:szCs w:val="24"/>
        </w:rPr>
        <w:t>KESIMPULAN DAN SARAN</w:t>
      </w:r>
    </w:p>
    <w:p w:rsidR="00083E38" w:rsidRPr="009D5DAA" w:rsidRDefault="00083E38" w:rsidP="00083E38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D5DA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KESIMPULAN</w:t>
      </w:r>
    </w:p>
    <w:p w:rsidR="00083E38" w:rsidRDefault="00083E38" w:rsidP="00083E38">
      <w:pPr>
        <w:spacing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8623021"/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Berdasarkan hasil penelitian di atas diketahui bahwa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terdapat </w:t>
      </w:r>
      <w:bookmarkStart w:id="1" w:name="_Hlk147470284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Pengaruh Lingkungan Sekolah Terhadap Pembentukan Karakter Anak Pada Mata Pelajaran </w:t>
      </w:r>
      <w:r>
        <w:rPr>
          <w:rFonts w:ascii="Times New Roman" w:hAnsi="Times New Roman" w:cs="Times New Roman"/>
          <w:bCs/>
          <w:sz w:val="24"/>
          <w:szCs w:val="24"/>
        </w:rPr>
        <w:t>PPKn</w:t>
      </w:r>
      <w:r w:rsidRPr="000D722F">
        <w:rPr>
          <w:rFonts w:ascii="Times New Roman" w:hAnsi="Times New Roman" w:cs="Times New Roman"/>
          <w:bCs/>
          <w:sz w:val="24"/>
          <w:szCs w:val="24"/>
        </w:rPr>
        <w:t xml:space="preserve"> Kelas IV di SDN 104266 Pematang Sijonam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Hal ini ditunjukkan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hitung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&gt;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tabel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25.105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&gt; 1,6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) dan p = 0,000.Pada tabel output hasil persamaan regresi linier sederhana koefisien diatas,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hitung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lingkungan sekolah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adalah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25.105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. Dengan derajat bebas (df)=N-2=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-2 =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diatas ditemukan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tabel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sebesar 1,6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. Maka dapat diambil kesimpulan bahwa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hasil Uji Hipotesis menunjukkan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hitung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&gt; 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tabel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25.105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&gt; 1,6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) maka Ho ditolak dan Ha diterima. </w:t>
      </w:r>
    </w:p>
    <w:p w:rsidR="00083E38" w:rsidRPr="000D722F" w:rsidRDefault="00083E38" w:rsidP="00083E38">
      <w:pPr>
        <w:spacing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5BA">
        <w:rPr>
          <w:rFonts w:ascii="Times New Roman" w:eastAsia="Times New Roman" w:hAnsi="Times New Roman" w:cs="Times New Roman"/>
          <w:sz w:val="24"/>
          <w:szCs w:val="24"/>
        </w:rPr>
        <w:t>Selanjutnya berdasarkan hasil uji pengaruh variabel nilai R Square sebesar 0,9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(9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%). Hal ini menunjukkan bahwa dengan menggunakan model regresi, dimana variabel independent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(lingkungan sekolah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) memiliki pengaruh terhadap variabel dependent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(pembentukan karakter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) sebesar 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%. Sedangkan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5,1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% dipengaruhi oleh faktor lainnya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bookmarkEnd w:id="1"/>
    </w:p>
    <w:p w:rsidR="00083E38" w:rsidRPr="000D722F" w:rsidRDefault="00083E38" w:rsidP="00083E3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083E38" w:rsidRPr="000D722F" w:rsidRDefault="00083E38" w:rsidP="00083E38">
      <w:pPr>
        <w:pStyle w:val="ListParagraph"/>
        <w:numPr>
          <w:ilvl w:val="4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48623083"/>
      <w:r w:rsidRPr="000D722F">
        <w:rPr>
          <w:rFonts w:ascii="Times New Roman" w:hAnsi="Times New Roman" w:cs="Times New Roman"/>
          <w:bCs/>
          <w:sz w:val="24"/>
          <w:szCs w:val="24"/>
        </w:rPr>
        <w:t>Bagi Sekolah, penelitian ini diharapkan dapat digunakan sebagai bahan masukan bagi SDN 104266 Pematang Sijonam agar dalam pembentukan karakter anak lebih ditingkatkan untuk menanamkan nilai karakter atau moral.</w:t>
      </w:r>
    </w:p>
    <w:p w:rsidR="00083E38" w:rsidRPr="000D722F" w:rsidRDefault="00083E38" w:rsidP="00083E38">
      <w:pPr>
        <w:pStyle w:val="ListParagraph"/>
        <w:numPr>
          <w:ilvl w:val="4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2F">
        <w:rPr>
          <w:rFonts w:ascii="Times New Roman" w:hAnsi="Times New Roman" w:cs="Times New Roman"/>
          <w:bCs/>
          <w:sz w:val="24"/>
          <w:szCs w:val="24"/>
        </w:rPr>
        <w:t xml:space="preserve">Bagi Guru, sebagai bahan masukan kelak agar dapat mengoptimalkan pembentukan karakter anak di lingkungan sekolah khususnya pada mata pelajaran </w:t>
      </w:r>
      <w:r>
        <w:rPr>
          <w:rFonts w:ascii="Times New Roman" w:hAnsi="Times New Roman" w:cs="Times New Roman"/>
          <w:bCs/>
          <w:sz w:val="24"/>
          <w:szCs w:val="24"/>
        </w:rPr>
        <w:t>PPKN</w:t>
      </w:r>
      <w:r w:rsidRPr="000D722F">
        <w:rPr>
          <w:rFonts w:ascii="Times New Roman" w:hAnsi="Times New Roman" w:cs="Times New Roman"/>
          <w:bCs/>
          <w:sz w:val="24"/>
          <w:szCs w:val="24"/>
        </w:rPr>
        <w:t xml:space="preserve"> yang memang adalah mata pelajaran yang sangat mengarah pada karakter dan moral bangsa Indonesia.</w:t>
      </w:r>
    </w:p>
    <w:p w:rsidR="00083E38" w:rsidRPr="00A73290" w:rsidRDefault="00083E38" w:rsidP="00083E38">
      <w:pPr>
        <w:pStyle w:val="ListParagraph"/>
        <w:numPr>
          <w:ilvl w:val="4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Bagi Siswa, penelitian ini dapat digunakan sebagai pembentukan karakter mereka melalui mata pelajaran </w:t>
      </w:r>
      <w:r>
        <w:rPr>
          <w:rFonts w:ascii="Times New Roman" w:hAnsi="Times New Roman" w:cs="Times New Roman"/>
          <w:bCs/>
          <w:sz w:val="24"/>
          <w:szCs w:val="24"/>
        </w:rPr>
        <w:t>PPKn</w:t>
      </w:r>
      <w:r w:rsidRPr="000D722F">
        <w:rPr>
          <w:rFonts w:ascii="Times New Roman" w:hAnsi="Times New Roman" w:cs="Times New Roman"/>
          <w:bCs/>
          <w:sz w:val="24"/>
          <w:szCs w:val="24"/>
        </w:rPr>
        <w:t xml:space="preserve"> yang diberikan oleh guru.</w:t>
      </w:r>
      <w:bookmarkEnd w:id="2"/>
    </w:p>
    <w:p w:rsidR="00686E28" w:rsidRDefault="00884B5D">
      <w:bookmarkStart w:id="3" w:name="_GoBack"/>
      <w:bookmarkEnd w:id="3"/>
    </w:p>
    <w:sectPr w:rsidR="00686E28" w:rsidSect="00B04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5D" w:rsidRDefault="00884B5D" w:rsidP="008E15FC">
      <w:pPr>
        <w:spacing w:after="0" w:line="240" w:lineRule="auto"/>
      </w:pPr>
      <w:r>
        <w:separator/>
      </w:r>
    </w:p>
  </w:endnote>
  <w:endnote w:type="continuationSeparator" w:id="1">
    <w:p w:rsidR="00884B5D" w:rsidRDefault="00884B5D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5D" w:rsidRDefault="00884B5D" w:rsidP="008E15FC">
      <w:pPr>
        <w:spacing w:after="0" w:line="240" w:lineRule="auto"/>
      </w:pPr>
      <w:r>
        <w:separator/>
      </w:r>
    </w:p>
  </w:footnote>
  <w:footnote w:type="continuationSeparator" w:id="1">
    <w:p w:rsidR="00884B5D" w:rsidRDefault="00884B5D" w:rsidP="008E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0594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0595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C" w:rsidRDefault="008E15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0593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A19"/>
    <w:multiLevelType w:val="hybridMultilevel"/>
    <w:tmpl w:val="7AA6B27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24DA1D66">
      <w:start w:val="1"/>
      <w:numFmt w:val="decimal"/>
      <w:lvlText w:val="%3."/>
      <w:lvlJc w:val="left"/>
      <w:pPr>
        <w:ind w:left="3060" w:hanging="360"/>
      </w:pPr>
      <w:rPr>
        <w:rFonts w:hint="default"/>
        <w:b/>
        <w:bCs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D272E0"/>
    <w:multiLevelType w:val="hybridMultilevel"/>
    <w:tmpl w:val="F664F63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8oidgZxuasWzDPR3JlQZqHdFJd4=" w:salt="/ieDBZO5+/rPeNgowlWGm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3E38"/>
    <w:rsid w:val="00083E38"/>
    <w:rsid w:val="00884B5D"/>
    <w:rsid w:val="008E15FC"/>
    <w:rsid w:val="009712A9"/>
    <w:rsid w:val="00B0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Body of text1,Body of text2,Body of text3,Body of text4"/>
    <w:basedOn w:val="Normal"/>
    <w:link w:val="ListParagraphChar"/>
    <w:uiPriority w:val="34"/>
    <w:qFormat/>
    <w:rsid w:val="00083E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34"/>
    <w:qFormat/>
    <w:locked/>
    <w:rsid w:val="00083E38"/>
  </w:style>
  <w:style w:type="paragraph" w:styleId="Header">
    <w:name w:val="header"/>
    <w:basedOn w:val="Normal"/>
    <w:link w:val="HeaderChar"/>
    <w:uiPriority w:val="99"/>
    <w:semiHidden/>
    <w:unhideWhenUsed/>
    <w:rsid w:val="008E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5FC"/>
  </w:style>
  <w:style w:type="paragraph" w:styleId="Footer">
    <w:name w:val="footer"/>
    <w:basedOn w:val="Normal"/>
    <w:link w:val="FooterChar"/>
    <w:uiPriority w:val="99"/>
    <w:semiHidden/>
    <w:unhideWhenUsed/>
    <w:rsid w:val="008E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Body of text1,Body of text2,Body of text3,Body of text4"/>
    <w:basedOn w:val="Normal"/>
    <w:link w:val="ListParagraphChar"/>
    <w:uiPriority w:val="34"/>
    <w:qFormat/>
    <w:rsid w:val="00083E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34"/>
    <w:qFormat/>
    <w:locked/>
    <w:rsid w:val="00083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2025-03-04T08:02:00Z</dcterms:created>
  <dcterms:modified xsi:type="dcterms:W3CDTF">2025-03-04T08:02:00Z</dcterms:modified>
</cp:coreProperties>
</file>