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C2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 xml:space="preserve">PENGARUH LINGKUNGAN SEKOLAH TERHADAP PEMBENTUKAN KARAKTER ANAK PADA MATA PELAJARAN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PPKn</w:t>
      </w:r>
      <w:proofErr w:type="spellEnd"/>
      <w:r w:rsidRPr="000D722F">
        <w:rPr>
          <w:rFonts w:ascii="Times New Roman" w:hAnsi="Times New Roman" w:cs="Times New Roman"/>
          <w:b/>
          <w:sz w:val="24"/>
          <w:szCs w:val="24"/>
        </w:rPr>
        <w:t xml:space="preserve"> KELAS IV</w:t>
      </w:r>
    </w:p>
    <w:p w:rsidR="00342AC2" w:rsidRPr="000D722F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4223151"/>
      <w:r w:rsidRPr="000D722F">
        <w:rPr>
          <w:rFonts w:ascii="Times New Roman" w:hAnsi="Times New Roman" w:cs="Times New Roman"/>
          <w:b/>
          <w:sz w:val="24"/>
          <w:szCs w:val="24"/>
        </w:rPr>
        <w:t>SDN 104266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22F">
        <w:rPr>
          <w:rFonts w:ascii="Times New Roman" w:hAnsi="Times New Roman" w:cs="Times New Roman"/>
          <w:b/>
          <w:sz w:val="24"/>
          <w:szCs w:val="24"/>
        </w:rPr>
        <w:t>PEMATANG SIJONAM</w:t>
      </w:r>
      <w:bookmarkEnd w:id="0"/>
    </w:p>
    <w:p w:rsidR="00342AC2" w:rsidRPr="000D722F" w:rsidRDefault="00342AC2" w:rsidP="0034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342AC2" w:rsidRPr="000D722F" w:rsidRDefault="00342AC2" w:rsidP="00342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2F">
        <w:rPr>
          <w:rFonts w:ascii="Times New Roman" w:hAnsi="Times New Roman" w:cs="Times New Roman"/>
          <w:b/>
          <w:sz w:val="24"/>
          <w:szCs w:val="24"/>
        </w:rPr>
        <w:t>OLEH:</w:t>
      </w:r>
    </w:p>
    <w:p w:rsidR="00342AC2" w:rsidRPr="000D722F" w:rsidRDefault="00342AC2" w:rsidP="0034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0062384"/>
      <w:r w:rsidRPr="000D722F">
        <w:rPr>
          <w:rFonts w:ascii="Times New Roman" w:hAnsi="Times New Roman" w:cs="Times New Roman"/>
          <w:b/>
          <w:sz w:val="24"/>
          <w:szCs w:val="24"/>
        </w:rPr>
        <w:t>SITI SRI RAHAYU</w:t>
      </w:r>
      <w:bookmarkEnd w:id="1"/>
    </w:p>
    <w:p w:rsidR="00342AC2" w:rsidRPr="000D722F" w:rsidRDefault="00342AC2" w:rsidP="0034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2F">
        <w:rPr>
          <w:rFonts w:ascii="Times New Roman" w:hAnsi="Times New Roman" w:cs="Times New Roman"/>
          <w:b/>
          <w:sz w:val="24"/>
          <w:szCs w:val="24"/>
        </w:rPr>
        <w:t>NPM :</w:t>
      </w:r>
      <w:proofErr w:type="gramEnd"/>
      <w:r w:rsidRPr="000D722F">
        <w:rPr>
          <w:rFonts w:ascii="Times New Roman" w:hAnsi="Times New Roman" w:cs="Times New Roman"/>
          <w:b/>
          <w:sz w:val="24"/>
          <w:szCs w:val="24"/>
        </w:rPr>
        <w:t xml:space="preserve"> 191434192</w:t>
      </w:r>
      <w:r w:rsidRPr="000D7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AC2" w:rsidRPr="000D722F" w:rsidRDefault="00342AC2" w:rsidP="00342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AC2" w:rsidRPr="000D722F" w:rsidRDefault="00342AC2" w:rsidP="00342AC2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342AC2" w:rsidRPr="000D722F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0D72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B8238B" wp14:editId="1038438C">
            <wp:extent cx="2219640" cy="2090057"/>
            <wp:effectExtent l="19050" t="0" r="9210" b="0"/>
            <wp:docPr id="2" name="irc_mi" descr="Hasil gambar untuk LOGO UMN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sil gambar untuk LOGO UMN MED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57" cy="20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C2" w:rsidRDefault="00342AC2" w:rsidP="00342AC2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342AC2" w:rsidRPr="000D722F" w:rsidRDefault="00342AC2" w:rsidP="00342AC2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342AC2" w:rsidRPr="00B31F8B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 w:rsidRPr="00B31F8B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t>PROGRAM STUDI PENDIDIKAN GURU SEKOLAH DASAR</w:t>
      </w:r>
    </w:p>
    <w:p w:rsidR="00342AC2" w:rsidRPr="00B31F8B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B31F8B">
        <w:rPr>
          <w:rFonts w:ascii="Times New Roman" w:hAnsi="Times New Roman" w:cs="Times New Roman"/>
          <w:b/>
          <w:spacing w:val="30"/>
          <w:sz w:val="24"/>
          <w:szCs w:val="24"/>
        </w:rPr>
        <w:t>FAKULTAS KEGURUAN DAN ILMU PENDIDIKAN</w:t>
      </w:r>
    </w:p>
    <w:p w:rsidR="00342AC2" w:rsidRPr="00B31F8B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8B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342AC2" w:rsidRPr="00B31F8B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8B">
        <w:rPr>
          <w:rFonts w:ascii="Times New Roman" w:hAnsi="Times New Roman" w:cs="Times New Roman"/>
          <w:b/>
          <w:sz w:val="24"/>
          <w:szCs w:val="24"/>
        </w:rPr>
        <w:t>MEDAN</w:t>
      </w:r>
    </w:p>
    <w:p w:rsidR="00342AC2" w:rsidRPr="00B31F8B" w:rsidRDefault="00342AC2" w:rsidP="00342A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8B">
        <w:rPr>
          <w:rFonts w:ascii="Times New Roman" w:hAnsi="Times New Roman" w:cs="Times New Roman"/>
          <w:b/>
          <w:sz w:val="24"/>
          <w:szCs w:val="24"/>
        </w:rPr>
        <w:t>2023</w:t>
      </w:r>
    </w:p>
    <w:p w:rsidR="00686E28" w:rsidRDefault="00342AC2">
      <w:bookmarkStart w:id="2" w:name="_GoBack"/>
      <w:bookmarkEnd w:id="2"/>
    </w:p>
    <w:sectPr w:rsidR="0068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C2"/>
    <w:rsid w:val="00342AC2"/>
    <w:rsid w:val="009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2024-12-15T14:24:00Z</dcterms:created>
  <dcterms:modified xsi:type="dcterms:W3CDTF">2024-12-15T14:24:00Z</dcterms:modified>
</cp:coreProperties>
</file>