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84" w:rsidRPr="000D722F" w:rsidRDefault="008E3284" w:rsidP="008E3284">
      <w:pPr>
        <w:pStyle w:val="BodyText"/>
        <w:spacing w:before="196"/>
        <w:ind w:left="993" w:right="-1" w:hanging="993"/>
        <w:jc w:val="center"/>
        <w:rPr>
          <w:b/>
          <w:bCs/>
        </w:rPr>
      </w:pPr>
      <w:r w:rsidRPr="000D722F">
        <w:rPr>
          <w:b/>
          <w:bCs/>
        </w:rPr>
        <w:t>DAFTAR PUSTAKA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center"/>
        <w:rPr>
          <w:b/>
          <w:bCs/>
        </w:rPr>
      </w:pP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Adisusilo, S. (2013). </w:t>
      </w:r>
      <w:r w:rsidRPr="000D722F">
        <w:rPr>
          <w:i/>
          <w:iCs/>
        </w:rPr>
        <w:t>Pembelajaran Nilai Karakter</w:t>
      </w:r>
      <w:r w:rsidRPr="000D722F">
        <w:t>. Jakarta: Rajawali Pers.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r w:rsidRPr="000D722F">
        <w:t xml:space="preserve">Adi W. Gunawan. </w:t>
      </w:r>
      <w:r w:rsidRPr="000D722F">
        <w:rPr>
          <w:lang w:val="en-US"/>
        </w:rPr>
        <w:t xml:space="preserve">(2005). </w:t>
      </w:r>
      <w:r w:rsidRPr="000D722F">
        <w:rPr>
          <w:i/>
          <w:iCs/>
        </w:rPr>
        <w:t xml:space="preserve">Hypnosis-They Are </w:t>
      </w:r>
      <w:r w:rsidRPr="000D722F">
        <w:rPr>
          <w:i/>
          <w:iCs/>
          <w:lang w:val="en-US"/>
        </w:rPr>
        <w:t>o</w:t>
      </w:r>
      <w:r w:rsidRPr="000D722F">
        <w:rPr>
          <w:i/>
          <w:iCs/>
        </w:rPr>
        <w:t>f Subconscious Communication</w:t>
      </w:r>
      <w:r w:rsidRPr="000D722F">
        <w:rPr>
          <w:lang w:val="en-US"/>
        </w:rPr>
        <w:t xml:space="preserve">. </w:t>
      </w:r>
      <w:r w:rsidRPr="000D722F">
        <w:t>Jakarta: PT Gramedia Pustaka Utama</w:t>
      </w:r>
      <w:r w:rsidRPr="000D722F">
        <w:rPr>
          <w:lang w:val="en-US"/>
        </w:rPr>
        <w:t>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proofErr w:type="spellStart"/>
      <w:proofErr w:type="gramStart"/>
      <w:r w:rsidRPr="000D722F">
        <w:rPr>
          <w:lang w:val="en-US"/>
        </w:rPr>
        <w:t>Aisyah</w:t>
      </w:r>
      <w:proofErr w:type="spellEnd"/>
      <w:r w:rsidRPr="000D722F">
        <w:rPr>
          <w:lang w:val="en-US"/>
        </w:rPr>
        <w:t xml:space="preserve"> &amp; </w:t>
      </w:r>
      <w:proofErr w:type="spellStart"/>
      <w:r w:rsidRPr="000D722F">
        <w:rPr>
          <w:lang w:val="en-US"/>
        </w:rPr>
        <w:t>Nurmairina</w:t>
      </w:r>
      <w:proofErr w:type="spellEnd"/>
      <w:r w:rsidRPr="000D722F">
        <w:rPr>
          <w:lang w:val="en-US"/>
        </w:rPr>
        <w:t>.</w:t>
      </w:r>
      <w:proofErr w:type="gramEnd"/>
      <w:r w:rsidRPr="000D722F">
        <w:rPr>
          <w:lang w:val="en-US"/>
        </w:rPr>
        <w:t xml:space="preserve"> </w:t>
      </w:r>
      <w:proofErr w:type="gramStart"/>
      <w:r w:rsidRPr="000D722F">
        <w:rPr>
          <w:lang w:val="en-US"/>
        </w:rPr>
        <w:t xml:space="preserve">(2022). </w:t>
      </w:r>
      <w:proofErr w:type="spellStart"/>
      <w:r w:rsidRPr="000D722F">
        <w:rPr>
          <w:lang w:val="en-US"/>
        </w:rPr>
        <w:t>Analisis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Minat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Belajar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Siswa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Melalui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Siswa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Melalui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Pemanfaatan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Lingkungan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Sekolah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Sebagai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Sumber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Belajar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Tematik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Dikelas</w:t>
      </w:r>
      <w:proofErr w:type="spellEnd"/>
      <w:r w:rsidRPr="000D722F">
        <w:rPr>
          <w:lang w:val="en-US"/>
        </w:rPr>
        <w:t xml:space="preserve"> V SD </w:t>
      </w:r>
      <w:proofErr w:type="spellStart"/>
      <w:r w:rsidRPr="000D722F">
        <w:rPr>
          <w:lang w:val="en-US"/>
        </w:rPr>
        <w:t>Negeri</w:t>
      </w:r>
      <w:proofErr w:type="spellEnd"/>
      <w:r w:rsidRPr="000D722F">
        <w:rPr>
          <w:lang w:val="en-US"/>
        </w:rPr>
        <w:t xml:space="preserve"> 107417 </w:t>
      </w:r>
      <w:proofErr w:type="spellStart"/>
      <w:r w:rsidRPr="000D722F">
        <w:rPr>
          <w:lang w:val="en-US"/>
        </w:rPr>
        <w:t>Sei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Merah</w:t>
      </w:r>
      <w:proofErr w:type="spellEnd"/>
      <w:r w:rsidRPr="000D722F">
        <w:rPr>
          <w:lang w:val="en-US"/>
        </w:rPr>
        <w:t>.</w:t>
      </w:r>
      <w:proofErr w:type="gramEnd"/>
      <w:r w:rsidRPr="000D722F">
        <w:rPr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EduGlobal</w:t>
      </w:r>
      <w:proofErr w:type="spellEnd"/>
      <w:r w:rsidRPr="000D722F">
        <w:rPr>
          <w:i/>
          <w:iCs/>
          <w:lang w:val="en-US"/>
        </w:rPr>
        <w:t xml:space="preserve">: </w:t>
      </w:r>
      <w:proofErr w:type="spellStart"/>
      <w:r w:rsidRPr="000D722F">
        <w:rPr>
          <w:i/>
          <w:iCs/>
          <w:lang w:val="en-US"/>
        </w:rPr>
        <w:t>Jurnal</w:t>
      </w:r>
      <w:proofErr w:type="spellEnd"/>
      <w:r w:rsidRPr="000D722F">
        <w:rPr>
          <w:i/>
          <w:iCs/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Penelitian</w:t>
      </w:r>
      <w:proofErr w:type="spellEnd"/>
      <w:r w:rsidRPr="000D722F">
        <w:rPr>
          <w:i/>
          <w:iCs/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Pendidikan</w:t>
      </w:r>
      <w:proofErr w:type="spellEnd"/>
      <w:r w:rsidRPr="000D722F">
        <w:rPr>
          <w:i/>
          <w:iCs/>
          <w:lang w:val="en-US"/>
        </w:rPr>
        <w:t xml:space="preserve">. </w:t>
      </w:r>
      <w:proofErr w:type="gramStart"/>
      <w:r w:rsidRPr="000D722F">
        <w:rPr>
          <w:lang w:val="en-US"/>
        </w:rPr>
        <w:t>Vol. 1, No. 4.</w:t>
      </w:r>
      <w:proofErr w:type="gramEnd"/>
      <w:r w:rsidRPr="000D722F">
        <w:rPr>
          <w:lang w:val="en-US"/>
        </w:rPr>
        <w:t xml:space="preserve"> Hal 386-398.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Al-Abrasyi, M., A. (2004). </w:t>
      </w:r>
      <w:r w:rsidRPr="000D722F">
        <w:rPr>
          <w:i/>
          <w:iCs/>
        </w:rPr>
        <w:t>Dasar-Dasar Pokok Pendidikan Islam</w:t>
      </w:r>
      <w:r w:rsidRPr="000D722F">
        <w:t>. Jakarta: Bulan Bintang.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Al-Maroghi, A., M. (1993). </w:t>
      </w:r>
      <w:r w:rsidRPr="000D722F">
        <w:rPr>
          <w:i/>
          <w:iCs/>
        </w:rPr>
        <w:t>Terjemah Tafsir Al-Maroghi</w:t>
      </w:r>
      <w:r w:rsidRPr="000D722F">
        <w:t>. Semarang: CV. Toha Putra.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Anshari, Hafi. </w:t>
      </w:r>
      <w:proofErr w:type="gramStart"/>
      <w:r w:rsidRPr="000D722F">
        <w:rPr>
          <w:lang w:val="en-US"/>
        </w:rPr>
        <w:t>(</w:t>
      </w:r>
      <w:r w:rsidRPr="000D722F">
        <w:t>1982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Pengantar Ilmu Pendidikan</w:t>
      </w:r>
      <w:r w:rsidRPr="000D722F">
        <w:t>.</w:t>
      </w:r>
      <w:proofErr w:type="gramEnd"/>
      <w:r w:rsidRPr="000D722F">
        <w:rPr>
          <w:lang w:val="en-US"/>
        </w:rPr>
        <w:t xml:space="preserve"> </w:t>
      </w:r>
      <w:r w:rsidRPr="000D722F">
        <w:t>Surabaya: Usaha Nasional. Azizah Lutfi Nur. 2013. Lingkungan Sehat Dissekolah.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Arikunto, S. (2018). </w:t>
      </w:r>
      <w:r w:rsidRPr="000D722F">
        <w:rPr>
          <w:i/>
        </w:rPr>
        <w:t>Prosedur Penelitian</w:t>
      </w:r>
      <w:r w:rsidRPr="000D722F">
        <w:t xml:space="preserve"> </w:t>
      </w:r>
      <w:r w:rsidRPr="000D722F">
        <w:rPr>
          <w:i/>
        </w:rPr>
        <w:t xml:space="preserve">Suatu Pendekatan Praktik. </w:t>
      </w:r>
      <w:r w:rsidRPr="000D722F">
        <w:t>Jakrata: Rineka Cipta.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D12C65">
        <w:rPr>
          <w:noProof/>
        </w:rPr>
        <w:t xml:space="preserve">Aulia Fitri Khairina, S. (2022). Pengaruh Model Brainstorming Berbantu Video Pembelajaran Terhadap Hasil Belajar Tematik Tema Globalisasi Di Kelas Vi Sdn No 105361 Lubuk Cemara Aulia. </w:t>
      </w:r>
      <w:r w:rsidRPr="00D12C65">
        <w:rPr>
          <w:i/>
          <w:iCs/>
          <w:noProof/>
        </w:rPr>
        <w:t>Jurnal Pendidikan Dan Pembelajran Terpadu (JPPT)</w:t>
      </w:r>
      <w:r w:rsidRPr="00D12C65">
        <w:rPr>
          <w:noProof/>
        </w:rPr>
        <w:t xml:space="preserve">, </w:t>
      </w:r>
      <w:r w:rsidRPr="00D12C65">
        <w:rPr>
          <w:i/>
          <w:iCs/>
          <w:noProof/>
        </w:rPr>
        <w:t>04</w:t>
      </w:r>
      <w:r w:rsidRPr="00D12C65">
        <w:rPr>
          <w:noProof/>
        </w:rPr>
        <w:t>(01), 94–103.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Azzet, A., M. (2011). </w:t>
      </w:r>
      <w:r w:rsidRPr="000D722F">
        <w:rPr>
          <w:i/>
          <w:iCs/>
        </w:rPr>
        <w:t>Urgensi Pendidikan Karakter di Indonesia</w:t>
      </w:r>
      <w:r w:rsidRPr="000D722F">
        <w:t>. Jogjakarta: Ar-Aruzz Media.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D12C65">
        <w:rPr>
          <w:noProof/>
        </w:rPr>
        <w:t xml:space="preserve">Butar, A. B. (2022). Analisis Minat Belajar Siswa Melalui Siswa Melalui Pemanfaatan Lingkungan Sekolah Sebagai Sumber Belajar Tematik Dikelas V SD Negeri 107417 Sei Merah. </w:t>
      </w:r>
      <w:r w:rsidRPr="00D12C65">
        <w:rPr>
          <w:i/>
          <w:iCs/>
          <w:noProof/>
        </w:rPr>
        <w:t>EduGlobal: Jurnal Penelitian Pendidikan</w:t>
      </w:r>
      <w:r w:rsidRPr="00D12C65">
        <w:rPr>
          <w:noProof/>
        </w:rPr>
        <w:t xml:space="preserve">, </w:t>
      </w:r>
      <w:r w:rsidRPr="00D12C65">
        <w:rPr>
          <w:i/>
          <w:iCs/>
          <w:noProof/>
        </w:rPr>
        <w:t>01</w:t>
      </w:r>
      <w:r w:rsidRPr="00D12C65">
        <w:rPr>
          <w:noProof/>
        </w:rPr>
        <w:t>(September), 386–398.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Cahyandari, O., D. (2012). Hubunngan Lingkungan Dengan Karakter siswa SMK negeri kelompok teknologi se kota Yogyakarta. jurnal skripsi.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D12C65">
        <w:rPr>
          <w:noProof/>
        </w:rPr>
        <w:t xml:space="preserve">Dara Fitrah Dwi, &amp; Sujarwo Sujarwo. (2023). Disain Analisis Proses Kognitif dan Pengetahuan pada Pembelajaran IPA. </w:t>
      </w:r>
      <w:r w:rsidRPr="00D12C65">
        <w:rPr>
          <w:i/>
          <w:iCs/>
          <w:noProof/>
        </w:rPr>
        <w:t>Jurnal Pendidikan, Bahasa Dan Budaya</w:t>
      </w:r>
      <w:r w:rsidRPr="00D12C65">
        <w:rPr>
          <w:noProof/>
        </w:rPr>
        <w:t xml:space="preserve">, </w:t>
      </w:r>
      <w:r w:rsidRPr="00D12C65">
        <w:rPr>
          <w:i/>
          <w:iCs/>
          <w:noProof/>
        </w:rPr>
        <w:t>2</w:t>
      </w:r>
      <w:r w:rsidRPr="00D12C65">
        <w:rPr>
          <w:noProof/>
        </w:rPr>
        <w:t>(1), 86–92. https://doi.org/10.55606/jpbb.v2i1.1041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Darajat, Zakuyah. </w:t>
      </w:r>
      <w:proofErr w:type="gramStart"/>
      <w:r w:rsidRPr="000D722F">
        <w:rPr>
          <w:lang w:val="en-US"/>
        </w:rPr>
        <w:t>(</w:t>
      </w:r>
      <w:r w:rsidRPr="000D722F">
        <w:t>2008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Ilmu Pendidikan Islam</w:t>
      </w:r>
      <w:r w:rsidRPr="000D722F">
        <w:t>.</w:t>
      </w:r>
      <w:proofErr w:type="gramEnd"/>
      <w:r w:rsidRPr="000D722F">
        <w:t xml:space="preserve"> Jakarta: Bumi Aksara.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Damanik Ericson. </w:t>
      </w:r>
      <w:proofErr w:type="gramStart"/>
      <w:r w:rsidRPr="000D722F">
        <w:rPr>
          <w:lang w:val="en-US"/>
        </w:rPr>
        <w:t>(</w:t>
      </w:r>
      <w:r w:rsidRPr="000D722F">
        <w:t>2013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Pengertian Sekolah.</w:t>
      </w:r>
      <w:proofErr w:type="gramEnd"/>
      <w:r w:rsidRPr="000D722F">
        <w:rPr>
          <w:i/>
          <w:iCs/>
          <w:lang w:val="en-US"/>
        </w:rPr>
        <w:t xml:space="preserve"> </w:t>
      </w:r>
      <w:r w:rsidRPr="000D722F">
        <w:rPr>
          <w:i/>
          <w:iCs/>
        </w:rPr>
        <w:t>Departemen Pendidikan Dan Kebudayaan. Kamus Besar Bahasa Indonesia</w:t>
      </w:r>
      <w:r w:rsidRPr="000D722F">
        <w:t>.</w:t>
      </w:r>
      <w:r w:rsidRPr="000D722F">
        <w:rPr>
          <w:lang w:val="en-US"/>
        </w:rPr>
        <w:t xml:space="preserve"> </w:t>
      </w:r>
      <w:r w:rsidRPr="000D722F">
        <w:t>Jakarta: Balai Pustaka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Darmadi. (2016). Optimalisasi Strategi Pembelajaran. Bandung: Guepedia.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Daulay, H., P &amp; Pasa, N. (2016). </w:t>
      </w:r>
      <w:r w:rsidRPr="000D722F">
        <w:rPr>
          <w:i/>
          <w:iCs/>
        </w:rPr>
        <w:t>Pendidikan Karakter</w:t>
      </w:r>
      <w:r w:rsidRPr="000D722F">
        <w:t>. Medan: CV. ManHaji.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Departemen Agama RI. (2014). </w:t>
      </w:r>
      <w:r w:rsidRPr="000D722F">
        <w:rPr>
          <w:i/>
          <w:iCs/>
        </w:rPr>
        <w:t>Alquran Tajwid dan Terjemah</w:t>
      </w:r>
      <w:r w:rsidRPr="000D722F">
        <w:t>. Bandung: CV. Penerbit Diponegoro.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proofErr w:type="spellStart"/>
      <w:proofErr w:type="gramStart"/>
      <w:r w:rsidRPr="000D722F">
        <w:rPr>
          <w:lang w:val="en-US"/>
        </w:rPr>
        <w:lastRenderedPageBreak/>
        <w:t>Dewi</w:t>
      </w:r>
      <w:proofErr w:type="spellEnd"/>
      <w:r w:rsidRPr="000D722F">
        <w:rPr>
          <w:lang w:val="en-US"/>
        </w:rPr>
        <w:t xml:space="preserve">, F., C &amp; </w:t>
      </w:r>
      <w:proofErr w:type="spellStart"/>
      <w:r w:rsidRPr="000D722F">
        <w:rPr>
          <w:lang w:val="en-US"/>
        </w:rPr>
        <w:t>Yuniarsih</w:t>
      </w:r>
      <w:proofErr w:type="spellEnd"/>
      <w:r w:rsidRPr="000D722F">
        <w:rPr>
          <w:lang w:val="en-US"/>
        </w:rPr>
        <w:t>, T. (2020).</w:t>
      </w:r>
      <w:proofErr w:type="gramEnd"/>
      <w:r w:rsidRPr="000D722F">
        <w:rPr>
          <w:lang w:val="en-US"/>
        </w:rPr>
        <w:t xml:space="preserve"> </w:t>
      </w:r>
      <w:proofErr w:type="spellStart"/>
      <w:proofErr w:type="gramStart"/>
      <w:r w:rsidRPr="000D722F">
        <w:rPr>
          <w:lang w:val="en-US"/>
        </w:rPr>
        <w:t>Pengaruh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lingkungan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sekolah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dan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peran</w:t>
      </w:r>
      <w:proofErr w:type="spellEnd"/>
      <w:r w:rsidRPr="000D722F">
        <w:rPr>
          <w:lang w:val="en-US"/>
        </w:rPr>
        <w:t xml:space="preserve"> guru </w:t>
      </w:r>
      <w:proofErr w:type="spellStart"/>
      <w:r w:rsidRPr="000D722F">
        <w:rPr>
          <w:lang w:val="en-US"/>
        </w:rPr>
        <w:t>terhadap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motivasi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belajar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siswa</w:t>
      </w:r>
      <w:proofErr w:type="spellEnd"/>
      <w:r w:rsidRPr="000D722F">
        <w:rPr>
          <w:lang w:val="en-US"/>
        </w:rPr>
        <w:t>.</w:t>
      </w:r>
      <w:proofErr w:type="gramEnd"/>
      <w:r w:rsidRPr="000D722F">
        <w:rPr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Jurnal</w:t>
      </w:r>
      <w:proofErr w:type="spellEnd"/>
      <w:r w:rsidRPr="000D722F">
        <w:rPr>
          <w:i/>
          <w:iCs/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Pendidikan</w:t>
      </w:r>
      <w:proofErr w:type="spellEnd"/>
      <w:r w:rsidRPr="000D722F">
        <w:rPr>
          <w:i/>
          <w:iCs/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Manajemen</w:t>
      </w:r>
      <w:proofErr w:type="spellEnd"/>
      <w:r w:rsidRPr="000D722F">
        <w:rPr>
          <w:i/>
          <w:iCs/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Perkantoran</w:t>
      </w:r>
      <w:proofErr w:type="spellEnd"/>
      <w:r w:rsidRPr="000D722F">
        <w:rPr>
          <w:i/>
          <w:iCs/>
          <w:lang w:val="en-US"/>
        </w:rPr>
        <w:t xml:space="preserve">. </w:t>
      </w:r>
      <w:r w:rsidRPr="000D722F">
        <w:rPr>
          <w:lang w:val="en-US"/>
        </w:rPr>
        <w:t xml:space="preserve">Vol. </w:t>
      </w:r>
      <w:proofErr w:type="gramStart"/>
      <w:r w:rsidRPr="000D722F">
        <w:rPr>
          <w:lang w:val="en-US"/>
        </w:rPr>
        <w:t>5.,</w:t>
      </w:r>
      <w:proofErr w:type="gramEnd"/>
      <w:r w:rsidRPr="000D722F">
        <w:rPr>
          <w:lang w:val="en-US"/>
        </w:rPr>
        <w:t xml:space="preserve"> No. 1. </w:t>
      </w:r>
      <w:proofErr w:type="gramStart"/>
      <w:r w:rsidRPr="000D722F">
        <w:rPr>
          <w:lang w:val="en-US"/>
        </w:rPr>
        <w:t>Hal.</w:t>
      </w:r>
      <w:proofErr w:type="gramEnd"/>
      <w:r w:rsidRPr="000D722F">
        <w:rPr>
          <w:lang w:val="en-US"/>
        </w:rPr>
        <w:t xml:space="preserve"> </w:t>
      </w:r>
      <w:proofErr w:type="gramStart"/>
      <w:r w:rsidRPr="000D722F">
        <w:rPr>
          <w:lang w:val="en-US"/>
        </w:rPr>
        <w:t>1-13.</w:t>
      </w:r>
      <w:proofErr w:type="gramEnd"/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r w:rsidRPr="000D722F">
        <w:t xml:space="preserve">El-Khanza. </w:t>
      </w:r>
      <w:proofErr w:type="gramStart"/>
      <w:r w:rsidRPr="000D722F">
        <w:rPr>
          <w:lang w:val="en-US"/>
        </w:rPr>
        <w:t>(</w:t>
      </w:r>
      <w:r w:rsidRPr="000D722F">
        <w:t>2011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Peranan Sekolah Dalam Pendidikan</w:t>
      </w:r>
      <w:r w:rsidRPr="000D722F">
        <w:t>.</w:t>
      </w:r>
      <w:proofErr w:type="gramEnd"/>
      <w:r w:rsidRPr="000D722F">
        <w:rPr>
          <w:lang w:val="en-US"/>
        </w:rPr>
        <w:t xml:space="preserve"> </w:t>
      </w:r>
      <w:r w:rsidRPr="000D722F">
        <w:t>Jakarta: PT Gramedia Pustaka Utama</w:t>
      </w:r>
      <w:r w:rsidRPr="000D722F">
        <w:rPr>
          <w:lang w:val="en-US"/>
        </w:rPr>
        <w:t>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E, Mulyasa</w:t>
      </w:r>
      <w:r w:rsidRPr="000D722F">
        <w:rPr>
          <w:lang w:val="en-US"/>
        </w:rPr>
        <w:t>.</w:t>
      </w:r>
      <w:r w:rsidRPr="000D722F">
        <w:t xml:space="preserve"> </w:t>
      </w:r>
      <w:proofErr w:type="gramStart"/>
      <w:r w:rsidRPr="000D722F">
        <w:rPr>
          <w:lang w:val="en-US"/>
        </w:rPr>
        <w:t>(</w:t>
      </w:r>
      <w:r w:rsidRPr="000D722F">
        <w:t>2007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Kurikulum Tingkat Satuan Pendidikan</w:t>
      </w:r>
      <w:r w:rsidRPr="000D722F">
        <w:rPr>
          <w:lang w:val="en-US"/>
        </w:rPr>
        <w:t>.</w:t>
      </w:r>
      <w:proofErr w:type="gramEnd"/>
      <w:r w:rsidRPr="000D722F">
        <w:rPr>
          <w:lang w:val="en-US"/>
        </w:rPr>
        <w:t xml:space="preserve"> </w:t>
      </w:r>
      <w:r w:rsidRPr="000D722F">
        <w:t>Bandung: Remaja Rosdakarya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Fatchul, Mu’in. </w:t>
      </w:r>
      <w:proofErr w:type="gramStart"/>
      <w:r w:rsidRPr="000D722F">
        <w:rPr>
          <w:lang w:val="en-US"/>
        </w:rPr>
        <w:t>(</w:t>
      </w:r>
      <w:r w:rsidRPr="000D722F">
        <w:t>2016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Pendidikan Karakter</w:t>
      </w:r>
      <w:r w:rsidRPr="000D722F">
        <w:t>.</w:t>
      </w:r>
      <w:proofErr w:type="gramEnd"/>
      <w:r w:rsidRPr="000D722F">
        <w:t xml:space="preserve"> Ar-Ruzz Media.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r w:rsidRPr="000D722F">
        <w:t xml:space="preserve">Gravatar. </w:t>
      </w:r>
      <w:proofErr w:type="gramStart"/>
      <w:r w:rsidRPr="000D722F">
        <w:rPr>
          <w:lang w:val="en-US"/>
        </w:rPr>
        <w:t>(</w:t>
      </w:r>
      <w:r w:rsidRPr="000D722F">
        <w:t>2014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Pembentukan Karakter Anak</w:t>
      </w:r>
      <w:r w:rsidRPr="000D722F">
        <w:t>.</w:t>
      </w:r>
      <w:proofErr w:type="gramEnd"/>
      <w:r w:rsidRPr="000D722F">
        <w:rPr>
          <w:lang w:val="en-US"/>
        </w:rPr>
        <w:t xml:space="preserve"> </w:t>
      </w:r>
      <w:r w:rsidRPr="000D722F">
        <w:t>Jakarta: PT Gramedia Pustaka Utama</w:t>
      </w:r>
      <w:r w:rsidRPr="000D722F">
        <w:rPr>
          <w:lang w:val="en-US"/>
        </w:rPr>
        <w:t>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Hasbullah. </w:t>
      </w:r>
      <w:proofErr w:type="gramStart"/>
      <w:r w:rsidRPr="000D722F">
        <w:rPr>
          <w:lang w:val="en-US"/>
        </w:rPr>
        <w:t>(</w:t>
      </w:r>
      <w:r w:rsidRPr="000D722F">
        <w:t>2006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Dasar-dasar Ilmu Pendidikan</w:t>
      </w:r>
      <w:r w:rsidRPr="000D722F">
        <w:t>.</w:t>
      </w:r>
      <w:proofErr w:type="gramEnd"/>
      <w:r w:rsidRPr="000D722F">
        <w:t xml:space="preserve"> Jakarta: Raja Grafindo Persada.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proofErr w:type="spellStart"/>
      <w:proofErr w:type="gramStart"/>
      <w:r w:rsidRPr="000D722F">
        <w:rPr>
          <w:lang w:val="en-US"/>
        </w:rPr>
        <w:t>Herdiansyah</w:t>
      </w:r>
      <w:proofErr w:type="spellEnd"/>
      <w:r w:rsidRPr="000D722F">
        <w:rPr>
          <w:lang w:val="en-US"/>
        </w:rPr>
        <w:t xml:space="preserve">, R., F., P., </w:t>
      </w:r>
      <w:proofErr w:type="spellStart"/>
      <w:r w:rsidRPr="000D722F">
        <w:rPr>
          <w:lang w:val="en-US"/>
        </w:rPr>
        <w:t>Dewi</w:t>
      </w:r>
      <w:proofErr w:type="spellEnd"/>
      <w:r w:rsidRPr="000D722F">
        <w:rPr>
          <w:lang w:val="en-US"/>
        </w:rPr>
        <w:t xml:space="preserve">, D., A &amp; </w:t>
      </w:r>
      <w:proofErr w:type="spellStart"/>
      <w:r w:rsidRPr="000D722F">
        <w:rPr>
          <w:lang w:val="en-US"/>
        </w:rPr>
        <w:t>Furnasari</w:t>
      </w:r>
      <w:proofErr w:type="spellEnd"/>
      <w:r w:rsidRPr="000D722F">
        <w:rPr>
          <w:lang w:val="en-US"/>
        </w:rPr>
        <w:t>, Y., F. (2021).</w:t>
      </w:r>
      <w:proofErr w:type="gram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Membangun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Karakter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Siswa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Sekolah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Dasar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Melalui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Pendidikan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Kewarganegaraan</w:t>
      </w:r>
      <w:proofErr w:type="spellEnd"/>
      <w:r w:rsidRPr="000D722F">
        <w:rPr>
          <w:lang w:val="en-US"/>
        </w:rPr>
        <w:t xml:space="preserve">. </w:t>
      </w:r>
      <w:proofErr w:type="spellStart"/>
      <w:r w:rsidRPr="000D722F">
        <w:rPr>
          <w:i/>
          <w:iCs/>
          <w:lang w:val="en-US"/>
        </w:rPr>
        <w:t>Jurnal</w:t>
      </w:r>
      <w:proofErr w:type="spellEnd"/>
      <w:r w:rsidRPr="000D722F">
        <w:rPr>
          <w:i/>
          <w:iCs/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Pendidikan</w:t>
      </w:r>
      <w:proofErr w:type="spellEnd"/>
      <w:r w:rsidRPr="000D722F">
        <w:rPr>
          <w:i/>
          <w:iCs/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Tambusai</w:t>
      </w:r>
      <w:proofErr w:type="spellEnd"/>
      <w:r w:rsidRPr="000D722F">
        <w:rPr>
          <w:i/>
          <w:iCs/>
          <w:lang w:val="en-US"/>
        </w:rPr>
        <w:t xml:space="preserve">. </w:t>
      </w:r>
      <w:proofErr w:type="gramStart"/>
      <w:r w:rsidRPr="000D722F">
        <w:rPr>
          <w:lang w:val="en-US"/>
        </w:rPr>
        <w:t>Vol. 5, No. 3.</w:t>
      </w:r>
      <w:proofErr w:type="gramEnd"/>
      <w:r w:rsidRPr="000D722F">
        <w:rPr>
          <w:lang w:val="en-US"/>
        </w:rPr>
        <w:t xml:space="preserve"> </w:t>
      </w:r>
      <w:proofErr w:type="gramStart"/>
      <w:r w:rsidRPr="000D722F">
        <w:rPr>
          <w:lang w:val="en-US"/>
        </w:rPr>
        <w:t>Hal 7176-7181.</w:t>
      </w:r>
      <w:proofErr w:type="gramEnd"/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D12C65">
        <w:rPr>
          <w:noProof/>
        </w:rPr>
        <w:t xml:space="preserve">Hijjah, N., &amp; Bahri, S. (2022). EduGlobal : Jurnal Penelitian Pendidikan Pengembangan Media Pembelajaran Scrapbook Mata Pelajaran Bahasa Indonesia Materi Cerpen di Kelas V SD Negeri 064970 Medan Denai. </w:t>
      </w:r>
      <w:r w:rsidRPr="00D12C65">
        <w:rPr>
          <w:i/>
          <w:iCs/>
          <w:noProof/>
        </w:rPr>
        <w:t>Edu Global Jurnal Penelitian Pendidikan</w:t>
      </w:r>
      <w:r w:rsidRPr="00D12C65">
        <w:rPr>
          <w:noProof/>
        </w:rPr>
        <w:t xml:space="preserve">, </w:t>
      </w:r>
      <w:r w:rsidRPr="00D12C65">
        <w:rPr>
          <w:i/>
          <w:iCs/>
          <w:noProof/>
        </w:rPr>
        <w:t>01</w:t>
      </w:r>
      <w:r w:rsidRPr="00D12C65">
        <w:rPr>
          <w:noProof/>
        </w:rPr>
        <w:t>, 24–32.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Kesuma dkk. (2013). </w:t>
      </w:r>
      <w:r w:rsidRPr="000D722F">
        <w:rPr>
          <w:i/>
          <w:iCs/>
        </w:rPr>
        <w:t>Pendidikan Karakter Kajian Teori dan Praktik di Sekolah</w:t>
      </w:r>
      <w:r w:rsidRPr="000D722F">
        <w:t>. Bandung: Rosdakarya.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Kurniawan, M., I. (2015). “Tri Pusat Pendidikan Sebagai Sarana Pendidikan Karakter Anak Sekolah Dasar”, Volume. 4, No. 1, hlm. 44.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Kurniawan, S. (2013). </w:t>
      </w:r>
      <w:r w:rsidRPr="000D722F">
        <w:rPr>
          <w:i/>
          <w:iCs/>
        </w:rPr>
        <w:t>Pendidikan Karakter</w:t>
      </w:r>
      <w:r w:rsidRPr="000D722F">
        <w:t>. Yogyakarta: Arruz Media.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D12C65">
        <w:rPr>
          <w:noProof/>
        </w:rPr>
        <w:t xml:space="preserve">Lestari, N. (2023). </w:t>
      </w:r>
      <w:r w:rsidRPr="00D12C65">
        <w:rPr>
          <w:i/>
          <w:iCs/>
          <w:noProof/>
        </w:rPr>
        <w:t>Analisis Keterampilan Guru dalam Pengelolaan Kelas pada Mata Pelajaran Tematik Kelas IV SDIT Darussalam Deli Tua</w:t>
      </w:r>
      <w:r w:rsidRPr="00D12C65">
        <w:rPr>
          <w:noProof/>
        </w:rPr>
        <w:t xml:space="preserve">. </w:t>
      </w:r>
      <w:r w:rsidRPr="00D12C65">
        <w:rPr>
          <w:i/>
          <w:iCs/>
          <w:noProof/>
        </w:rPr>
        <w:t>06</w:t>
      </w:r>
      <w:r w:rsidRPr="00D12C65">
        <w:rPr>
          <w:noProof/>
        </w:rPr>
        <w:t>(01), 7853–7857.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D12C65">
        <w:rPr>
          <w:noProof/>
        </w:rPr>
        <w:t xml:space="preserve">Masdar, M., &amp; Lestari, N. (2021). Pengembangan Lembar Kerja Peserta Didik Berbasis Problem Based Learning Pada Mata Pelajaran Matematika Materi Penjumlahan Kelas Ii Sd. </w:t>
      </w:r>
      <w:r w:rsidRPr="00D12C65">
        <w:rPr>
          <w:i/>
          <w:iCs/>
          <w:noProof/>
        </w:rPr>
        <w:t>Pedagogi: Jurnal Ilmiah Pendidikan</w:t>
      </w:r>
      <w:r w:rsidRPr="00D12C65">
        <w:rPr>
          <w:noProof/>
        </w:rPr>
        <w:t xml:space="preserve">, </w:t>
      </w:r>
      <w:r w:rsidRPr="00D12C65">
        <w:rPr>
          <w:i/>
          <w:iCs/>
          <w:noProof/>
        </w:rPr>
        <w:t>8</w:t>
      </w:r>
      <w:r w:rsidRPr="00D12C65">
        <w:rPr>
          <w:noProof/>
        </w:rPr>
        <w:t>(1), 16–21. https://doi.org/10.47662/pedagogi.v8i1.239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Misnatun. (2016). Pola Pembentukan Karakter Anak Melalui Pendidikan Ramah Anak Dalam Prespektif Pendidikan Islam. Jurnal Pendidikan Islam. vol. 5, No. 2, hlm. 5.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Muslich, M. (2011). Pendidikan Karakter Menjawab Tentang Krisis Multidimensional. Jakarta: PT Bumi Aksara.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Mulyasa. (2012). </w:t>
      </w:r>
      <w:r w:rsidRPr="000D722F">
        <w:rPr>
          <w:i/>
          <w:iCs/>
        </w:rPr>
        <w:t>Manajemen Pendidikan Karakter</w:t>
      </w:r>
      <w:r w:rsidRPr="000D722F">
        <w:t>. Jakarta: Bumi Aksara.</w:t>
      </w:r>
    </w:p>
    <w:p w:rsidR="008E3284" w:rsidRPr="00C7021A" w:rsidRDefault="008E3284" w:rsidP="008E3284">
      <w:pPr>
        <w:widowControl w:val="0"/>
        <w:autoSpaceDE w:val="0"/>
        <w:autoSpaceDN w:val="0"/>
        <w:adjustRightInd w:val="0"/>
        <w:spacing w:before="200"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021A">
        <w:rPr>
          <w:rFonts w:ascii="Times New Roman" w:hAnsi="Times New Roman" w:cs="Times New Roman"/>
          <w:sz w:val="24"/>
          <w:szCs w:val="24"/>
        </w:rPr>
        <w:t>Niawati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Darma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21A">
        <w:rPr>
          <w:rFonts w:ascii="Times New Roman" w:hAnsi="Times New Roman" w:cs="Times New Roman"/>
          <w:sz w:val="24"/>
          <w:szCs w:val="24"/>
        </w:rPr>
        <w:t xml:space="preserve"> (2022).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Lkpd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IV SD. IRJE: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021A">
        <w:rPr>
          <w:rFonts w:ascii="Times New Roman" w:hAnsi="Times New Roman" w:cs="Times New Roman"/>
          <w:sz w:val="24"/>
          <w:szCs w:val="24"/>
        </w:rPr>
        <w:t>Vol. 2, No. 2.</w:t>
      </w:r>
      <w:proofErr w:type="gram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21A">
        <w:rPr>
          <w:rFonts w:ascii="Times New Roman" w:hAnsi="Times New Roman" w:cs="Times New Roman"/>
          <w:sz w:val="24"/>
          <w:szCs w:val="24"/>
        </w:rPr>
        <w:t>608-615.</w:t>
      </w:r>
      <w:proofErr w:type="gramEnd"/>
    </w:p>
    <w:p w:rsidR="008E3284" w:rsidRPr="00D12C65" w:rsidRDefault="008E3284" w:rsidP="008E3284">
      <w:pPr>
        <w:widowControl w:val="0"/>
        <w:autoSpaceDE w:val="0"/>
        <w:autoSpaceDN w:val="0"/>
        <w:adjustRightInd w:val="0"/>
        <w:spacing w:before="200"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021A">
        <w:rPr>
          <w:rFonts w:ascii="Times New Roman" w:hAnsi="Times New Roman" w:cs="Times New Roman"/>
          <w:sz w:val="24"/>
          <w:szCs w:val="24"/>
        </w:rPr>
        <w:lastRenderedPageBreak/>
        <w:t>Narimo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Sutama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Novitasari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>, M. (2019).</w:t>
      </w:r>
      <w:proofErr w:type="gram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021A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702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021A">
        <w:rPr>
          <w:rFonts w:ascii="Times New Roman" w:hAnsi="Times New Roman" w:cs="Times New Roman"/>
          <w:i/>
          <w:iCs/>
          <w:sz w:val="24"/>
          <w:szCs w:val="24"/>
        </w:rPr>
        <w:t>Varia</w:t>
      </w:r>
      <w:proofErr w:type="spellEnd"/>
      <w:r w:rsidRPr="00C70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021A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C7021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70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7021A">
        <w:rPr>
          <w:rFonts w:ascii="Times New Roman" w:hAnsi="Times New Roman" w:cs="Times New Roman"/>
          <w:sz w:val="24"/>
          <w:szCs w:val="24"/>
        </w:rPr>
        <w:t>Vol. 31, No. 1, Hal.</w:t>
      </w:r>
      <w:proofErr w:type="gramEnd"/>
      <w:r w:rsidRPr="00C70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21A">
        <w:rPr>
          <w:rFonts w:ascii="Times New Roman" w:hAnsi="Times New Roman" w:cs="Times New Roman"/>
          <w:sz w:val="24"/>
          <w:szCs w:val="24"/>
        </w:rPr>
        <w:t>39-44.</w:t>
      </w:r>
      <w:proofErr w:type="gramEnd"/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</w:p>
    <w:p w:rsidR="008E3284" w:rsidRPr="00D12C65" w:rsidRDefault="008E3284" w:rsidP="008E3284">
      <w:pPr>
        <w:widowControl w:val="0"/>
        <w:autoSpaceDE w:val="0"/>
        <w:autoSpaceDN w:val="0"/>
        <w:adjustRightInd w:val="0"/>
        <w:spacing w:before="200" w:after="0" w:line="24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2C65">
        <w:rPr>
          <w:rFonts w:ascii="Times New Roman" w:hAnsi="Times New Roman" w:cs="Times New Roman"/>
          <w:noProof/>
          <w:sz w:val="24"/>
          <w:szCs w:val="24"/>
        </w:rPr>
        <w:t xml:space="preserve">Nurjannah, S., &amp; Lestari, N. (2023). </w:t>
      </w:r>
      <w:r w:rsidRPr="00D12C65">
        <w:rPr>
          <w:rFonts w:ascii="Times New Roman" w:hAnsi="Times New Roman" w:cs="Times New Roman"/>
          <w:i/>
          <w:iCs/>
          <w:noProof/>
          <w:sz w:val="24"/>
          <w:szCs w:val="24"/>
        </w:rPr>
        <w:t>Pengembangan Media Pembelajaran Articulate Storyline 3 Berbasis Problem Based Learning Pada Tema 6 Energi Dan Perubahannya Kelas</w:t>
      </w:r>
      <w:r w:rsidRPr="00D12C6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12C65">
        <w:rPr>
          <w:rFonts w:ascii="Times New Roman" w:hAnsi="Times New Roman" w:cs="Times New Roman"/>
          <w:i/>
          <w:iCs/>
          <w:noProof/>
          <w:sz w:val="24"/>
          <w:szCs w:val="24"/>
        </w:rPr>
        <w:t>06</w:t>
      </w:r>
      <w:r w:rsidRPr="00D12C65">
        <w:rPr>
          <w:rFonts w:ascii="Times New Roman" w:hAnsi="Times New Roman" w:cs="Times New Roman"/>
          <w:noProof/>
          <w:sz w:val="24"/>
          <w:szCs w:val="24"/>
        </w:rPr>
        <w:t>(01), 8886–8893.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r>
        <w:rPr>
          <w:lang w:val="en-US"/>
        </w:rPr>
        <w:fldChar w:fldCharType="end"/>
      </w:r>
      <w:r w:rsidRPr="000D722F">
        <w:t xml:space="preserve">Nata, A. (2015). </w:t>
      </w:r>
      <w:r w:rsidRPr="000D722F">
        <w:rPr>
          <w:i/>
          <w:iCs/>
        </w:rPr>
        <w:t>Akhlak Tasawuf dan Karakter Mulia</w:t>
      </w:r>
      <w:r w:rsidRPr="000D722F">
        <w:t>. Jakarta: Rajawali Pers.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Purwanto, N. (2014). </w:t>
      </w:r>
      <w:r w:rsidRPr="000D722F">
        <w:rPr>
          <w:i/>
          <w:iCs/>
        </w:rPr>
        <w:t>Pengantar Pendidikan</w:t>
      </w:r>
      <w:r w:rsidRPr="000D722F">
        <w:t>. Yogyakarta: Graha Ilmu.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D12C65">
        <w:rPr>
          <w:noProof/>
        </w:rPr>
        <w:t xml:space="preserve">Pertiwi, I. C., &amp; Sujarwo. (2023). Pengembangan Media Monopoli Pada Pembelajaran Tema Benda di Sekitarku Siswa Kelas III SD. </w:t>
      </w:r>
      <w:r w:rsidRPr="00D12C65">
        <w:rPr>
          <w:i/>
          <w:iCs/>
          <w:noProof/>
        </w:rPr>
        <w:t>EduGlobal: Jurnal Penelitian Pendidikan</w:t>
      </w:r>
      <w:r w:rsidRPr="00D12C65">
        <w:rPr>
          <w:noProof/>
        </w:rPr>
        <w:t xml:space="preserve">, </w:t>
      </w:r>
      <w:r w:rsidRPr="00D12C65">
        <w:rPr>
          <w:i/>
          <w:iCs/>
          <w:noProof/>
        </w:rPr>
        <w:t>2</w:t>
      </w:r>
      <w:r>
        <w:rPr>
          <w:i/>
          <w:iCs/>
          <w:noProof/>
        </w:rPr>
        <w:t xml:space="preserve"> </w:t>
      </w:r>
      <w:r w:rsidRPr="00D12C65">
        <w:rPr>
          <w:noProof/>
        </w:rPr>
        <w:t>(2), 163–170.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r w:rsidRPr="000D722F">
        <w:t xml:space="preserve">Rahmawati, </w:t>
      </w:r>
      <w:r w:rsidRPr="000D722F">
        <w:rPr>
          <w:lang w:val="en-US"/>
        </w:rPr>
        <w:t>(</w:t>
      </w:r>
      <w:r w:rsidRPr="000D722F">
        <w:t>2014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Pengaruh Lingkungan Sekolah Terhadap motivasi belajar</w:t>
      </w:r>
      <w:r w:rsidRPr="000D722F">
        <w:t>. Jakarta: UIN</w:t>
      </w:r>
      <w:r w:rsidRPr="000D722F">
        <w:rPr>
          <w:lang w:val="en-US"/>
        </w:rPr>
        <w:t>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Samani, M &amp; Hariyanto. (2012). </w:t>
      </w:r>
      <w:r w:rsidRPr="000D722F">
        <w:rPr>
          <w:i/>
          <w:iCs/>
        </w:rPr>
        <w:t>Konsep dan Model Pendidikan Karakter</w:t>
      </w:r>
      <w:r w:rsidRPr="000D722F">
        <w:t>. Bandung: Remaja Rosdakarya.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Sani, R., A &amp; Kadri, M. (2016). Pendidikan Karakter. Jakarta: Bumi Aksara.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r w:rsidRPr="000D722F">
        <w:t xml:space="preserve">Saptono. (2011). </w:t>
      </w:r>
      <w:r w:rsidRPr="000D722F">
        <w:rPr>
          <w:i/>
          <w:iCs/>
        </w:rPr>
        <w:t>Dimensi-dimensi Pendidikan Karakter</w:t>
      </w:r>
      <w:r w:rsidRPr="000D722F">
        <w:t>, Salatiga: Erlangga.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Setiawati, N., A. (2017). “Pendidikan Karakter Sebagai Pilar Pembentuk Karakter Bangsa”, Volume. 1, No. 1, hlm 348.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Sihan, W., P. (2017). Pengaruh Lingkungan SekolahTerhadap Pembentukan Karakter Siswa Di MAS Miftahussalam Kecamatan Medan Petisah. Skripsi UIN Sumatra Utara, Medan.</w:t>
      </w:r>
    </w:p>
    <w:p w:rsidR="008E3284" w:rsidRPr="00D12C65" w:rsidRDefault="008E3284" w:rsidP="008E3284">
      <w:pPr>
        <w:widowControl w:val="0"/>
        <w:autoSpaceDE w:val="0"/>
        <w:autoSpaceDN w:val="0"/>
        <w:adjustRightInd w:val="0"/>
        <w:spacing w:before="200" w:after="0" w:line="24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2C65">
        <w:rPr>
          <w:rFonts w:ascii="Times New Roman" w:hAnsi="Times New Roman" w:cs="Times New Roman"/>
          <w:noProof/>
          <w:sz w:val="24"/>
          <w:szCs w:val="24"/>
        </w:rPr>
        <w:t xml:space="preserve">Siregar, Y. A., &amp; Sujarwo, S. (2022). Pengaruh Pendekatan Saintifik Terhadap Keterampilan Proses Dasar IPA Siswa Kelas IV SD Negeri 101783 Percut Sei Tuan Tahun Ajaran 2021/2022. </w:t>
      </w:r>
      <w:r w:rsidRPr="00D12C65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Pendidikan Mipa</w:t>
      </w:r>
      <w:r w:rsidRPr="00D12C6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12C65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D12C65">
        <w:rPr>
          <w:rFonts w:ascii="Times New Roman" w:hAnsi="Times New Roman" w:cs="Times New Roman"/>
          <w:noProof/>
          <w:sz w:val="24"/>
          <w:szCs w:val="24"/>
        </w:rPr>
        <w:t>(1), 69–77.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12C65">
        <w:rPr>
          <w:rFonts w:ascii="Times New Roman" w:hAnsi="Times New Roman" w:cs="Times New Roman"/>
          <w:noProof/>
          <w:sz w:val="24"/>
          <w:szCs w:val="24"/>
        </w:rPr>
        <w:t>https://doi.org/10.32696/jp2mipa.v7i1.1356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D12C65">
        <w:rPr>
          <w:noProof/>
        </w:rPr>
        <w:t xml:space="preserve">Sitepu, N. A., &amp; Lestari, N. (2023). </w:t>
      </w:r>
      <w:r w:rsidRPr="00D12C65">
        <w:rPr>
          <w:i/>
          <w:iCs/>
          <w:noProof/>
        </w:rPr>
        <w:t>Pengembangan LKPD Berbasis Project Based Learning Pada Tema 4 Berbagai Pekerjaan Kelas IV SD</w:t>
      </w:r>
      <w:r w:rsidRPr="00D12C65">
        <w:rPr>
          <w:noProof/>
        </w:rPr>
        <w:t xml:space="preserve">. </w:t>
      </w:r>
      <w:r w:rsidRPr="00D12C65">
        <w:rPr>
          <w:i/>
          <w:iCs/>
          <w:noProof/>
        </w:rPr>
        <w:t>05</w:t>
      </w:r>
      <w:r w:rsidRPr="00D12C65">
        <w:rPr>
          <w:noProof/>
        </w:rPr>
        <w:t>(04), 17487–17492.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Slameto. </w:t>
      </w:r>
      <w:proofErr w:type="gramStart"/>
      <w:r w:rsidRPr="000D722F">
        <w:rPr>
          <w:lang w:val="en-US"/>
        </w:rPr>
        <w:t>(</w:t>
      </w:r>
      <w:r w:rsidRPr="000D722F">
        <w:t>2003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Belajar dan Faktor-faktor</w:t>
      </w:r>
      <w:r w:rsidRPr="000D722F">
        <w:rPr>
          <w:i/>
          <w:iCs/>
          <w:lang w:val="en-US"/>
        </w:rPr>
        <w:t xml:space="preserve"> </w:t>
      </w:r>
      <w:r w:rsidRPr="000D722F">
        <w:rPr>
          <w:i/>
          <w:iCs/>
        </w:rPr>
        <w:t>yang Mempengaruhinya</w:t>
      </w:r>
      <w:r w:rsidRPr="000D722F">
        <w:t>.</w:t>
      </w:r>
      <w:proofErr w:type="gramEnd"/>
      <w:r w:rsidRPr="000D722F">
        <w:rPr>
          <w:lang w:val="en-US"/>
        </w:rPr>
        <w:t xml:space="preserve"> </w:t>
      </w:r>
      <w:r w:rsidRPr="000D722F">
        <w:t>Jakarta:</w:t>
      </w:r>
      <w:r w:rsidRPr="000D722F">
        <w:rPr>
          <w:lang w:val="en-US"/>
        </w:rPr>
        <w:t xml:space="preserve"> </w:t>
      </w:r>
      <w:r w:rsidRPr="000D722F">
        <w:t>Rineka Cipta.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</w:pPr>
      <w:r w:rsidRPr="00D12C65">
        <w:rPr>
          <w:noProof/>
        </w:rPr>
        <w:t xml:space="preserve">Sofyan, A. (2023). Analisis Rendahnya Tingkat Kehadiran Siswa Selama PTMT pada Siswa di Kelas V UPT. SDN 064037 Kecamatan Medan Tembung. </w:t>
      </w:r>
      <w:r w:rsidRPr="00D12C65">
        <w:rPr>
          <w:i/>
          <w:iCs/>
          <w:noProof/>
        </w:rPr>
        <w:t>EduGlobal: Jurnal Penelitian Pendidikan</w:t>
      </w:r>
      <w:r w:rsidRPr="00D12C65">
        <w:rPr>
          <w:noProof/>
        </w:rPr>
        <w:t xml:space="preserve">, </w:t>
      </w:r>
      <w:r w:rsidRPr="00D12C65">
        <w:rPr>
          <w:i/>
          <w:iCs/>
          <w:noProof/>
        </w:rPr>
        <w:t>02</w:t>
      </w:r>
      <w:r w:rsidRPr="00D12C65">
        <w:rPr>
          <w:noProof/>
        </w:rPr>
        <w:t>(4), 273–283.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Straawaji</w:t>
      </w:r>
      <w:r w:rsidRPr="000D722F">
        <w:rPr>
          <w:lang w:val="en-US"/>
        </w:rPr>
        <w:t>.</w:t>
      </w:r>
      <w:r w:rsidRPr="000D722F">
        <w:t xml:space="preserve"> </w:t>
      </w:r>
      <w:proofErr w:type="gramStart"/>
      <w:r w:rsidRPr="000D722F">
        <w:rPr>
          <w:lang w:val="en-US"/>
        </w:rPr>
        <w:t>(</w:t>
      </w:r>
      <w:r w:rsidRPr="000D722F">
        <w:t>2009</w:t>
      </w:r>
      <w:r w:rsidRPr="000D722F">
        <w:rPr>
          <w:lang w:val="en-US"/>
        </w:rPr>
        <w:t>)</w:t>
      </w:r>
      <w:r w:rsidRPr="000D722F">
        <w:t>. Tanggung Jawab Sekolah.</w:t>
      </w:r>
      <w:proofErr w:type="gramEnd"/>
      <w:r w:rsidRPr="000D722F">
        <w:rPr>
          <w:lang w:val="en-US"/>
        </w:rPr>
        <w:t xml:space="preserve"> </w:t>
      </w:r>
      <w:r w:rsidRPr="000D722F">
        <w:t>Jakarta: Raja Grafindo Persada.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Sudewo, E. (2011). </w:t>
      </w:r>
      <w:r w:rsidRPr="000D722F">
        <w:rPr>
          <w:i/>
          <w:iCs/>
        </w:rPr>
        <w:t>Character Building</w:t>
      </w:r>
      <w:r w:rsidRPr="000D722F">
        <w:t>. Jakarta: Republika Penerbit.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Sugiyono. (2018). </w:t>
      </w:r>
      <w:r w:rsidRPr="000D722F">
        <w:rPr>
          <w:i/>
        </w:rPr>
        <w:t xml:space="preserve">Metode Penelitian Pendidikan Pendekatan Kuantitatif, Kualitatif, dan R&amp;D. </w:t>
      </w:r>
      <w:r w:rsidRPr="000D722F">
        <w:t>Bandung: Alfabeta.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lastRenderedPageBreak/>
        <w:t xml:space="preserve">Sugiyono. (2018). </w:t>
      </w:r>
      <w:r w:rsidRPr="000D722F">
        <w:rPr>
          <w:i/>
          <w:iCs/>
        </w:rPr>
        <w:t>Metode Penelitian Kuantitatif</w:t>
      </w:r>
      <w:r w:rsidRPr="000D722F">
        <w:t>. Bandung: Alfabeta.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  <w:rPr>
          <w:lang w:val="en-US"/>
        </w:rPr>
      </w:pPr>
      <w:proofErr w:type="spellStart"/>
      <w:proofErr w:type="gramStart"/>
      <w:r w:rsidRPr="000D722F">
        <w:rPr>
          <w:lang w:val="en-US"/>
        </w:rPr>
        <w:t>Sumardi</w:t>
      </w:r>
      <w:proofErr w:type="spellEnd"/>
      <w:r w:rsidRPr="000D722F">
        <w:rPr>
          <w:lang w:val="en-US"/>
        </w:rPr>
        <w:t xml:space="preserve">, </w:t>
      </w:r>
      <w:proofErr w:type="spellStart"/>
      <w:r w:rsidRPr="000D722F">
        <w:rPr>
          <w:lang w:val="en-US"/>
        </w:rPr>
        <w:t>dkk</w:t>
      </w:r>
      <w:proofErr w:type="spellEnd"/>
      <w:r w:rsidRPr="000D722F">
        <w:rPr>
          <w:lang w:val="en-US"/>
        </w:rPr>
        <w:t>.</w:t>
      </w:r>
      <w:proofErr w:type="gramEnd"/>
      <w:r w:rsidRPr="000D722F">
        <w:rPr>
          <w:lang w:val="en-US"/>
        </w:rPr>
        <w:t xml:space="preserve"> </w:t>
      </w:r>
      <w:proofErr w:type="gramStart"/>
      <w:r w:rsidRPr="000D722F">
        <w:rPr>
          <w:lang w:val="en-US"/>
        </w:rPr>
        <w:t xml:space="preserve">(2022). </w:t>
      </w:r>
      <w:proofErr w:type="spellStart"/>
      <w:r w:rsidRPr="000D722F">
        <w:rPr>
          <w:lang w:val="en-US"/>
        </w:rPr>
        <w:t>Pengaruh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Lingkungan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Sekolah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Terhadap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Motivasi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Belajar</w:t>
      </w:r>
      <w:proofErr w:type="spellEnd"/>
      <w:r w:rsidRPr="000D722F">
        <w:rPr>
          <w:lang w:val="en-US"/>
        </w:rPr>
        <w:t xml:space="preserve"> </w:t>
      </w:r>
      <w:proofErr w:type="spellStart"/>
      <w:r w:rsidRPr="000D722F">
        <w:rPr>
          <w:lang w:val="en-US"/>
        </w:rPr>
        <w:t>Siswa</w:t>
      </w:r>
      <w:proofErr w:type="spellEnd"/>
      <w:r w:rsidRPr="000D722F">
        <w:rPr>
          <w:lang w:val="en-US"/>
        </w:rPr>
        <w:t>.</w:t>
      </w:r>
      <w:proofErr w:type="gramEnd"/>
      <w:r w:rsidRPr="000D722F">
        <w:rPr>
          <w:lang w:val="en-US"/>
        </w:rPr>
        <w:t xml:space="preserve"> </w:t>
      </w:r>
      <w:proofErr w:type="spellStart"/>
      <w:r w:rsidRPr="000D722F">
        <w:rPr>
          <w:i/>
          <w:iCs/>
          <w:lang w:val="en-US"/>
        </w:rPr>
        <w:t>Kelola</w:t>
      </w:r>
      <w:proofErr w:type="spellEnd"/>
      <w:r w:rsidRPr="000D722F">
        <w:rPr>
          <w:i/>
          <w:iCs/>
          <w:lang w:val="en-US"/>
        </w:rPr>
        <w:t xml:space="preserve">: Journal of Islamic Education Management. </w:t>
      </w:r>
      <w:proofErr w:type="gramStart"/>
      <w:r w:rsidRPr="000D722F">
        <w:rPr>
          <w:lang w:val="en-US"/>
        </w:rPr>
        <w:t>Vol. 7, No. 1.</w:t>
      </w:r>
      <w:proofErr w:type="gramEnd"/>
      <w:r w:rsidRPr="000D722F">
        <w:rPr>
          <w:lang w:val="en-US"/>
        </w:rPr>
        <w:t xml:space="preserve"> Hal 35-48.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Suprihatiningrum, Jamil. </w:t>
      </w:r>
      <w:proofErr w:type="gramStart"/>
      <w:r w:rsidRPr="000D722F">
        <w:rPr>
          <w:lang w:val="en-US"/>
        </w:rPr>
        <w:t>(</w:t>
      </w:r>
      <w:r w:rsidRPr="000D722F">
        <w:t>2016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Guru Profesional</w:t>
      </w:r>
      <w:r w:rsidRPr="000D722F">
        <w:t>.</w:t>
      </w:r>
      <w:proofErr w:type="gramEnd"/>
      <w:r w:rsidRPr="000D722F">
        <w:t xml:space="preserve"> Ar-Ruzz Media.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Suyadi. (2013). </w:t>
      </w:r>
      <w:r w:rsidRPr="000D722F">
        <w:rPr>
          <w:i/>
          <w:iCs/>
        </w:rPr>
        <w:t>Strategi Pembelajaran Pendidikan Karakter</w:t>
      </w:r>
      <w:r w:rsidRPr="000D722F">
        <w:t>. Bandung: Remaja Rosdakarya.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Syafaruddin. (2012). </w:t>
      </w:r>
      <w:r w:rsidRPr="000D722F">
        <w:rPr>
          <w:i/>
          <w:iCs/>
        </w:rPr>
        <w:t>Inovasi Pendidikan</w:t>
      </w:r>
      <w:r w:rsidRPr="000D722F">
        <w:t>. Medan: Perdana Publishing.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 xml:space="preserve">Syafaruddin. (2015). </w:t>
      </w:r>
      <w:r w:rsidRPr="000D722F">
        <w:rPr>
          <w:i/>
          <w:iCs/>
        </w:rPr>
        <w:t>Inovasi Pendidikan</w:t>
      </w:r>
      <w:r w:rsidRPr="000D722F">
        <w:t>. Medan: Perdana Publishing.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Tu’u, Tulus</w:t>
      </w:r>
      <w:r w:rsidRPr="000D722F">
        <w:rPr>
          <w:lang w:val="en-US"/>
        </w:rPr>
        <w:t>.</w:t>
      </w:r>
      <w:r w:rsidRPr="000D722F">
        <w:t xml:space="preserve"> </w:t>
      </w:r>
      <w:proofErr w:type="gramStart"/>
      <w:r w:rsidRPr="000D722F">
        <w:rPr>
          <w:lang w:val="en-US"/>
        </w:rPr>
        <w:t>(</w:t>
      </w:r>
      <w:r w:rsidRPr="000D722F">
        <w:t>2004</w:t>
      </w:r>
      <w:r w:rsidRPr="000D722F">
        <w:rPr>
          <w:lang w:val="en-US"/>
        </w:rPr>
        <w:t>)</w:t>
      </w:r>
      <w:r w:rsidRPr="000D722F">
        <w:t xml:space="preserve">. </w:t>
      </w:r>
      <w:r w:rsidRPr="000D722F">
        <w:rPr>
          <w:i/>
          <w:iCs/>
        </w:rPr>
        <w:t>Peran Disiplin pada Perilaku dan Prestasi Siswa</w:t>
      </w:r>
      <w:r w:rsidRPr="000D722F">
        <w:t>.</w:t>
      </w:r>
      <w:proofErr w:type="gramEnd"/>
      <w:r w:rsidRPr="000D722F">
        <w:t xml:space="preserve"> Jakarta: PT</w:t>
      </w:r>
      <w:r w:rsidRPr="000D722F">
        <w:rPr>
          <w:lang w:val="en-US"/>
        </w:rPr>
        <w:t xml:space="preserve"> </w:t>
      </w:r>
      <w:r w:rsidRPr="000D722F">
        <w:t>Hidakarya</w:t>
      </w:r>
      <w:r w:rsidRPr="000D722F">
        <w:rPr>
          <w:lang w:val="en-US"/>
        </w:rPr>
        <w:t xml:space="preserve"> </w:t>
      </w:r>
      <w:r w:rsidRPr="000D722F">
        <w:t>Agung.</w:t>
      </w:r>
    </w:p>
    <w:p w:rsidR="008E3284" w:rsidRPr="000D722F" w:rsidRDefault="008E3284" w:rsidP="008E3284">
      <w:pPr>
        <w:pStyle w:val="BodyText"/>
        <w:spacing w:before="196"/>
        <w:ind w:left="993" w:right="-1" w:hanging="993"/>
        <w:jc w:val="both"/>
      </w:pPr>
      <w:r w:rsidRPr="000D722F">
        <w:t>Utama, B. (2011). “Pembentukan Karakter Anak Melalui Aktivitas Bermain Dalam Pendidikan Jasmani”, Jurnal Pendidikan Jasmani Indonesia. Volume. 8, No. 1, hlm 1.</w:t>
      </w:r>
    </w:p>
    <w:p w:rsidR="008E3284" w:rsidRDefault="008E3284" w:rsidP="008E3284">
      <w:pPr>
        <w:pStyle w:val="BodyText"/>
        <w:spacing w:before="196"/>
        <w:ind w:left="993" w:right="-1" w:hanging="993"/>
        <w:jc w:val="both"/>
        <w:rPr>
          <w:noProof/>
        </w:rPr>
      </w:pPr>
      <w:r w:rsidRPr="000D722F">
        <w:t xml:space="preserve">Zubaedi. (2012). </w:t>
      </w:r>
      <w:r w:rsidRPr="000D722F">
        <w:rPr>
          <w:i/>
          <w:iCs/>
        </w:rPr>
        <w:t>Desain Pendidikan Karakter</w:t>
      </w:r>
      <w:r w:rsidRPr="000D722F">
        <w:t>. Jakarta: Kencana Predana Media Group.</w:t>
      </w:r>
    </w:p>
    <w:p w:rsidR="00686E28" w:rsidRDefault="008E3284" w:rsidP="008E3284">
      <w:r w:rsidRPr="009029B5">
        <w:rPr>
          <w:noProof/>
        </w:rPr>
        <w:t xml:space="preserve">Zein Nasution, T. F., &amp; Lestari, N. (2022). </w:t>
      </w:r>
      <w:r w:rsidRPr="009029B5">
        <w:rPr>
          <w:i/>
          <w:iCs/>
          <w:noProof/>
        </w:rPr>
        <w:t>Pengembangan Buku Cerita Bergambar Berbasis Problem Based Learning (PBL) Pada Mata Pelajaran Kewarganegaraan Di Kelas IV SD</w:t>
      </w:r>
      <w:r w:rsidRPr="009029B5">
        <w:rPr>
          <w:noProof/>
        </w:rPr>
        <w:t xml:space="preserve">. </w:t>
      </w:r>
      <w:r w:rsidRPr="009029B5">
        <w:rPr>
          <w:i/>
          <w:iCs/>
          <w:noProof/>
        </w:rPr>
        <w:t>01</w:t>
      </w:r>
      <w:r w:rsidRPr="009029B5">
        <w:rPr>
          <w:noProof/>
        </w:rPr>
        <w:t>, 94–104</w:t>
      </w:r>
      <w:bookmarkStart w:id="0" w:name="_GoBack"/>
      <w:bookmarkEnd w:id="0"/>
    </w:p>
    <w:sectPr w:rsidR="0068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84"/>
    <w:rsid w:val="008E3284"/>
    <w:rsid w:val="009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3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E328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3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E328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2024-12-15T14:28:00Z</dcterms:created>
  <dcterms:modified xsi:type="dcterms:W3CDTF">2024-12-15T14:28:00Z</dcterms:modified>
</cp:coreProperties>
</file>