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14" w:rsidRPr="00FF45D7" w:rsidRDefault="00AC3014" w:rsidP="00AC3014">
      <w:pPr>
        <w:ind w:left="-851" w:righ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PENGEMBANGAN MEDIA PEMBELAJARAN </w:t>
      </w:r>
      <w:r w:rsidRPr="00FF45D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id-ID"/>
        </w:rPr>
        <w:t>ARTICULATE STORYLINE</w:t>
      </w: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 3 UNTUK MENINGKATKAN MINAT BELAJAR SISWA PADA TEMA PANAS DAN PERPINDAHANNYA DI KELAS V</w:t>
      </w:r>
    </w:p>
    <w:p w:rsidR="00AC3014" w:rsidRPr="00FF45D7" w:rsidRDefault="00AC3014" w:rsidP="00AC3014">
      <w:pPr>
        <w:ind w:left="-851" w:righ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SD BUNGA TANJONG</w:t>
      </w:r>
    </w:p>
    <w:p w:rsidR="00AC3014" w:rsidRPr="00FF45D7" w:rsidRDefault="00AC3014" w:rsidP="00AC301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AC3014" w:rsidRPr="00FF45D7" w:rsidRDefault="00AC3014" w:rsidP="00AC30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Oleh:</w:t>
      </w:r>
    </w:p>
    <w:p w:rsidR="00AC3014" w:rsidRPr="00FF45D7" w:rsidRDefault="00AC3014" w:rsidP="00AC3014">
      <w:pPr>
        <w:spacing w:before="20" w:after="2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Nurnisa Kamila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/>
        <w:t>NPM. 191434083</w:t>
      </w: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/>
      </w:r>
    </w:p>
    <w:p w:rsidR="00AC3014" w:rsidRPr="00FF45D7" w:rsidRDefault="00AC3014" w:rsidP="00AC3014">
      <w:pPr>
        <w:spacing w:before="20" w:after="2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AC3014" w:rsidRPr="00FF45D7" w:rsidRDefault="00AC3014" w:rsidP="00AC30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ABSTRAK</w:t>
      </w:r>
    </w:p>
    <w:p w:rsidR="00AC3014" w:rsidRPr="00FF45D7" w:rsidRDefault="00AC3014" w:rsidP="00AC30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AC3014" w:rsidRPr="00FF45D7" w:rsidRDefault="00AC3014" w:rsidP="00AC301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Penelitian ini bertujuan untuk : (1) Untuk mengetahui pengembangan media pembelajaran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3 agar meningkatkan minat belajar siswa pada tema panas dan perpindahannya di kelas V SD Bunga Tanjong. (2) Untuk mengetahui kelayakan media pembelajaran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3 dalam meningkatkan minat belajar siswa pada tema panas dan perpindahannya di kelas V SD Bunga Tanjong. Penelitian ini merupakan jenis penelitian pengembangan (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research and development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) dengan mengacu pada model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ADDIE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merupakan singkatan dari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Analyze, Design, Development, Implementation, Evaluation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Instrumen yang digunakan untuk mengumpulkan data adalah angket. Teknik analisis data yaitu deskriptif kualitatif dan kuantitatif. Hasil validasi respon guru kelas V dapat diketahui bahwa kualitas media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pada tema panas dan perpindahannya mendapatkan persentase 85%. Hasil validasi penilaian oleh ahli media mendapatkan 96% dari 13 pernyataan Hasil validasi penilaian oleh ahli materi mendapatkan skor  95% dari 10 pernyataan.  Hasil validasi penilaian respon siswa mendapatkan 95% dari 8 pernyataan.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yang dikembangkan sudah dapat diterapkan sebagai langkah awal untuk proses belajar mengajar di sekolah dengan demikian </w:t>
      </w:r>
      <w:r w:rsidRPr="00FF45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articulate storyline</w:t>
      </w:r>
      <w:r w:rsidRPr="00FF45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pada tema panas dan perpindahannya  menunjukkan kriteria sangat valid atau sangat layak.</w:t>
      </w:r>
    </w:p>
    <w:p w:rsidR="00AC3014" w:rsidRPr="00FF45D7" w:rsidRDefault="00AC3014" w:rsidP="00AC301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8A5CDE" w:rsidRDefault="00AC3014" w:rsidP="00AC301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45D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Kata Kunci:  </w:t>
      </w:r>
      <w:r w:rsidRPr="00FF45D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d-ID"/>
        </w:rPr>
        <w:t>Articulate Storyline, Tema 6 Panas dan Perpindahannya</w:t>
      </w:r>
    </w:p>
    <w:p w:rsidR="00956F33" w:rsidRDefault="00956F33" w:rsidP="00AC301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56F33" w:rsidRDefault="00956F33" w:rsidP="00AC301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56F33" w:rsidRPr="00956F33" w:rsidRDefault="00956F33" w:rsidP="00AC301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208029</wp:posOffset>
            </wp:positionH>
            <wp:positionV relativeFrom="paragraph">
              <wp:posOffset>143938</wp:posOffset>
            </wp:positionV>
            <wp:extent cx="4712551" cy="7123814"/>
            <wp:effectExtent l="0" t="0" r="0" b="1270"/>
            <wp:wrapNone/>
            <wp:docPr id="1" name="Picture 1" descr="C:\Users\berkah-3\Pictures\8372afad-de03-4e5a-943e-5d3deb8c0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372afad-de03-4e5a-943e-5d3deb8c04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2" b="12446"/>
                    <a:stretch/>
                  </pic:blipFill>
                  <pic:spPr bwMode="auto">
                    <a:xfrm>
                      <a:off x="0" y="0"/>
                      <a:ext cx="4712551" cy="71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56F33" w:rsidRPr="00956F33" w:rsidSect="00C8759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8A5CDE"/>
    <w:rsid w:val="00956F33"/>
    <w:rsid w:val="00AC3014"/>
    <w:rsid w:val="00C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2024-07-30T08:23:00Z</dcterms:created>
  <dcterms:modified xsi:type="dcterms:W3CDTF">2024-12-04T08:13:00Z</dcterms:modified>
</cp:coreProperties>
</file>