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E9" w:rsidRDefault="00805AE9" w:rsidP="00805AE9">
      <w:pPr>
        <w:pStyle w:val="Heading1"/>
      </w:pPr>
      <w:bookmarkStart w:id="0" w:name="_GoBack"/>
      <w:bookmarkStart w:id="1" w:name="_Toc171474683"/>
      <w:r>
        <w:t xml:space="preserve">BAB V </w:t>
      </w:r>
      <w:bookmarkEnd w:id="0"/>
      <w:r>
        <w:br w:type="textWrapping" w:clear="all"/>
        <w:t>PENUTUP</w:t>
      </w:r>
      <w:bookmarkEnd w:id="1"/>
    </w:p>
    <w:p w:rsidR="00805AE9" w:rsidRDefault="00805AE9" w:rsidP="00805AE9">
      <w:pPr>
        <w:pStyle w:val="Heading2"/>
        <w:numPr>
          <w:ilvl w:val="5"/>
          <w:numId w:val="37"/>
        </w:numPr>
        <w:tabs>
          <w:tab w:val="clear" w:pos="4320"/>
        </w:tabs>
        <w:spacing w:before="0" w:line="48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71474684"/>
      <w:r>
        <w:rPr>
          <w:rFonts w:ascii="Times New Roman" w:hAnsi="Times New Roman" w:cs="Times New Roman"/>
          <w:color w:val="auto"/>
          <w:sz w:val="24"/>
          <w:szCs w:val="24"/>
        </w:rPr>
        <w:t>Kesimpulan</w:t>
      </w:r>
      <w:bookmarkEnd w:id="2"/>
    </w:p>
    <w:p w:rsidR="00805AE9" w:rsidRDefault="00805AE9" w:rsidP="00805AE9">
      <w:pPr>
        <w:spacing w:line="480" w:lineRule="auto"/>
        <w:ind w:firstLine="426"/>
        <w:rPr>
          <w:rFonts w:ascii="Times New Roman" w:eastAsia="等线" w:hAnsi="Times New Roman"/>
          <w:sz w:val="24"/>
          <w:szCs w:val="24"/>
        </w:rPr>
      </w:pPr>
      <w:r>
        <w:rPr>
          <w:rFonts w:ascii="Times New Roman" w:eastAsia="等线" w:hAnsi="Times New Roman"/>
          <w:sz w:val="24"/>
          <w:szCs w:val="24"/>
        </w:rPr>
        <w:t xml:space="preserve">Berdasarkan hasil penelitian dan pengembangan yang telah dilakukan oleh peneliti dapat ditarik kesimpulan bahwa penelitian dan pengembangan ini telah menghasilkan suatu produk berupa </w:t>
      </w:r>
      <w:r>
        <w:rPr>
          <w:rFonts w:ascii="Times New Roman" w:eastAsia="等线" w:hAnsi="Times New Roman" w:cs="Times New Roman"/>
          <w:sz w:val="24"/>
          <w:szCs w:val="24"/>
        </w:rPr>
        <w:t>LKPD berbasis</w:t>
      </w:r>
      <w:r>
        <w:rPr>
          <w:rFonts w:ascii="Times New Roman" w:eastAsia="等线" w:hAnsi="Times New Roman" w:cs="Times New Roman"/>
          <w:i/>
          <w:sz w:val="24"/>
          <w:szCs w:val="24"/>
        </w:rPr>
        <w:t xml:space="preserve"> Realistic Mathematics Education (RME)</w:t>
      </w:r>
      <w:r>
        <w:rPr>
          <w:rFonts w:ascii="Times New Roman" w:eastAsia="等线" w:hAnsi="Times New Roman"/>
          <w:sz w:val="24"/>
          <w:szCs w:val="24"/>
        </w:rPr>
        <w:t xml:space="preserve"> sebagai asesmen pembelajaran pada materi penyajian data kelas IV SD dengan menggunakan model ADDIE yang terdiri dari 5 tahapan, yaitu Analisis (</w:t>
      </w:r>
      <w:r>
        <w:rPr>
          <w:rFonts w:ascii="Times New Roman" w:eastAsia="等线" w:hAnsi="Times New Roman"/>
          <w:i/>
          <w:iCs/>
          <w:sz w:val="24"/>
          <w:szCs w:val="24"/>
        </w:rPr>
        <w:t>Analyze</w:t>
      </w:r>
      <w:r>
        <w:rPr>
          <w:rFonts w:ascii="Times New Roman" w:eastAsia="等线" w:hAnsi="Times New Roman"/>
          <w:sz w:val="24"/>
          <w:szCs w:val="24"/>
        </w:rPr>
        <w:t>), Desain (</w:t>
      </w:r>
      <w:r>
        <w:rPr>
          <w:rFonts w:ascii="Times New Roman" w:eastAsia="等线" w:hAnsi="Times New Roman"/>
          <w:i/>
          <w:iCs/>
          <w:sz w:val="24"/>
          <w:szCs w:val="24"/>
        </w:rPr>
        <w:t>Design</w:t>
      </w:r>
      <w:r>
        <w:rPr>
          <w:rFonts w:ascii="Times New Roman" w:eastAsia="等线" w:hAnsi="Times New Roman"/>
          <w:sz w:val="24"/>
          <w:szCs w:val="24"/>
        </w:rPr>
        <w:t>), Pengembangan(</w:t>
      </w:r>
      <w:r>
        <w:rPr>
          <w:rFonts w:ascii="Times New Roman" w:eastAsia="等线" w:hAnsi="Times New Roman"/>
          <w:i/>
          <w:iCs/>
          <w:sz w:val="24"/>
          <w:szCs w:val="24"/>
        </w:rPr>
        <w:t>Development</w:t>
      </w:r>
      <w:r>
        <w:rPr>
          <w:rFonts w:ascii="Times New Roman" w:eastAsia="等线" w:hAnsi="Times New Roman"/>
          <w:sz w:val="24"/>
          <w:szCs w:val="24"/>
        </w:rPr>
        <w:t>), Implementasi (</w:t>
      </w:r>
      <w:r>
        <w:rPr>
          <w:rFonts w:ascii="Times New Roman" w:eastAsia="等线" w:hAnsi="Times New Roman"/>
          <w:i/>
          <w:iCs/>
          <w:sz w:val="24"/>
          <w:szCs w:val="24"/>
        </w:rPr>
        <w:t>Implementation</w:t>
      </w:r>
      <w:r>
        <w:rPr>
          <w:rFonts w:ascii="Times New Roman" w:eastAsia="等线" w:hAnsi="Times New Roman"/>
          <w:sz w:val="24"/>
          <w:szCs w:val="24"/>
        </w:rPr>
        <w:t>), dan Evaluasi (</w:t>
      </w:r>
      <w:r>
        <w:rPr>
          <w:rFonts w:ascii="Times New Roman" w:eastAsia="等线" w:hAnsi="Times New Roman"/>
          <w:i/>
          <w:iCs/>
          <w:sz w:val="24"/>
          <w:szCs w:val="24"/>
        </w:rPr>
        <w:t>Evaluation</w:t>
      </w:r>
      <w:r>
        <w:rPr>
          <w:rFonts w:ascii="Times New Roman" w:eastAsia="等线" w:hAnsi="Times New Roman"/>
          <w:sz w:val="24"/>
          <w:szCs w:val="24"/>
        </w:rPr>
        <w:t xml:space="preserve">). </w:t>
      </w:r>
    </w:p>
    <w:p w:rsidR="00805AE9" w:rsidRDefault="00805AE9" w:rsidP="00805AE9">
      <w:pPr>
        <w:spacing w:line="480" w:lineRule="auto"/>
        <w:ind w:firstLine="426"/>
        <w:rPr>
          <w:rFonts w:ascii="Times New Roman" w:eastAsia="等线" w:hAnsi="Times New Roman"/>
          <w:sz w:val="24"/>
          <w:szCs w:val="24"/>
        </w:rPr>
      </w:pPr>
      <w:r>
        <w:rPr>
          <w:rFonts w:ascii="Times New Roman" w:eastAsia="等线" w:hAnsi="Times New Roman"/>
          <w:sz w:val="24"/>
          <w:szCs w:val="24"/>
        </w:rPr>
        <w:t xml:space="preserve">Dari hasil penelitian ini dapat disimpulkan bahwa hasil validasi oleh ahli materi mendapatkan persentase kelayakan </w:t>
      </w:r>
      <w:r>
        <w:rPr>
          <w:rFonts w:ascii="Times New Roman" w:eastAsia="等线" w:hAnsi="Times New Roman"/>
          <w:b/>
          <w:bCs/>
          <w:sz w:val="24"/>
          <w:szCs w:val="24"/>
        </w:rPr>
        <w:t>100%</w:t>
      </w:r>
      <w:r>
        <w:rPr>
          <w:rFonts w:ascii="Times New Roman" w:eastAsia="等线" w:hAnsi="Times New Roman"/>
          <w:sz w:val="24"/>
          <w:szCs w:val="24"/>
        </w:rPr>
        <w:t xml:space="preserve"> dengan kategori “</w:t>
      </w:r>
      <w:r>
        <w:rPr>
          <w:rFonts w:ascii="Times New Roman" w:eastAsia="等线" w:hAnsi="Times New Roman"/>
          <w:b/>
          <w:sz w:val="24"/>
          <w:szCs w:val="24"/>
        </w:rPr>
        <w:t>sangat layak</w:t>
      </w:r>
      <w:r>
        <w:rPr>
          <w:rFonts w:ascii="Times New Roman" w:eastAsia="等线" w:hAnsi="Times New Roman"/>
          <w:sz w:val="24"/>
          <w:szCs w:val="24"/>
        </w:rPr>
        <w:t xml:space="preserve">”, hasil validasi oleh ahli asesmen mendapatkan persentase kelayakan </w:t>
      </w:r>
      <w:r>
        <w:rPr>
          <w:rFonts w:ascii="Times New Roman" w:eastAsia="等线" w:hAnsi="Times New Roman"/>
          <w:b/>
          <w:bCs/>
          <w:sz w:val="24"/>
          <w:szCs w:val="24"/>
        </w:rPr>
        <w:t>84%</w:t>
      </w:r>
      <w:r>
        <w:rPr>
          <w:rFonts w:ascii="Times New Roman" w:eastAsia="等线" w:hAnsi="Times New Roman"/>
          <w:sz w:val="24"/>
          <w:szCs w:val="24"/>
        </w:rPr>
        <w:t xml:space="preserve"> dengan kategori “</w:t>
      </w:r>
      <w:r>
        <w:rPr>
          <w:rFonts w:ascii="Times New Roman" w:eastAsia="等线" w:hAnsi="Times New Roman"/>
          <w:b/>
          <w:sz w:val="24"/>
          <w:szCs w:val="24"/>
        </w:rPr>
        <w:t>sangat layak</w:t>
      </w:r>
      <w:r>
        <w:rPr>
          <w:rFonts w:ascii="Times New Roman" w:eastAsia="等线" w:hAnsi="Times New Roman"/>
          <w:sz w:val="24"/>
          <w:szCs w:val="24"/>
        </w:rPr>
        <w:t xml:space="preserve">”, hasil respon guru terhadap LKPD mendapatkan persentase kelayakan </w:t>
      </w:r>
      <w:r>
        <w:rPr>
          <w:rFonts w:ascii="Times New Roman" w:eastAsia="等线" w:hAnsi="Times New Roman"/>
          <w:b/>
          <w:sz w:val="24"/>
          <w:szCs w:val="24"/>
        </w:rPr>
        <w:t xml:space="preserve">94% </w:t>
      </w:r>
      <w:r>
        <w:rPr>
          <w:rFonts w:ascii="Times New Roman" w:eastAsia="等线" w:hAnsi="Times New Roman"/>
          <w:sz w:val="24"/>
          <w:szCs w:val="24"/>
        </w:rPr>
        <w:t>dengan kategori “</w:t>
      </w:r>
      <w:r>
        <w:rPr>
          <w:rFonts w:ascii="Times New Roman" w:eastAsia="等线" w:hAnsi="Times New Roman"/>
          <w:b/>
          <w:sz w:val="24"/>
          <w:szCs w:val="24"/>
        </w:rPr>
        <w:t>sangat layak</w:t>
      </w:r>
      <w:r>
        <w:rPr>
          <w:rFonts w:ascii="Times New Roman" w:eastAsia="等线" w:hAnsi="Times New Roman"/>
          <w:sz w:val="24"/>
          <w:szCs w:val="24"/>
        </w:rPr>
        <w:t xml:space="preserve">” dan hasil respon siswa oleh 25 siswa mendapatkan persentase kelayakan </w:t>
      </w:r>
      <w:r>
        <w:rPr>
          <w:rFonts w:ascii="Times New Roman" w:eastAsia="等线" w:hAnsi="Times New Roman"/>
          <w:b/>
          <w:sz w:val="24"/>
          <w:szCs w:val="24"/>
        </w:rPr>
        <w:t>93</w:t>
      </w:r>
      <w:r>
        <w:rPr>
          <w:rFonts w:ascii="Times New Roman" w:eastAsia="等线" w:hAnsi="Times New Roman"/>
          <w:b/>
          <w:bCs/>
          <w:sz w:val="24"/>
          <w:szCs w:val="24"/>
        </w:rPr>
        <w:t>%</w:t>
      </w:r>
      <w:r>
        <w:rPr>
          <w:rFonts w:ascii="Times New Roman" w:eastAsia="等线" w:hAnsi="Times New Roman"/>
          <w:sz w:val="24"/>
          <w:szCs w:val="24"/>
        </w:rPr>
        <w:t xml:space="preserve"> dengan kategori “</w:t>
      </w:r>
      <w:r>
        <w:rPr>
          <w:rFonts w:ascii="Times New Roman" w:eastAsia="等线" w:hAnsi="Times New Roman"/>
          <w:b/>
          <w:sz w:val="24"/>
          <w:szCs w:val="24"/>
        </w:rPr>
        <w:t>sangat layak</w:t>
      </w:r>
      <w:r>
        <w:rPr>
          <w:rFonts w:ascii="Times New Roman" w:eastAsia="等线" w:hAnsi="Times New Roman"/>
          <w:sz w:val="24"/>
          <w:szCs w:val="24"/>
        </w:rPr>
        <w:t xml:space="preserve">”. Dari hasil yang telah didapatkan maka rata-rata dari keseluruhannya mendapatkan persentase kelayakan </w:t>
      </w:r>
      <w:r>
        <w:rPr>
          <w:rFonts w:ascii="Times New Roman" w:eastAsia="等线" w:hAnsi="Times New Roman"/>
          <w:b/>
          <w:sz w:val="24"/>
          <w:szCs w:val="24"/>
        </w:rPr>
        <w:t xml:space="preserve">92% </w:t>
      </w:r>
      <w:r>
        <w:rPr>
          <w:rFonts w:ascii="Times New Roman" w:eastAsia="等线" w:hAnsi="Times New Roman"/>
          <w:sz w:val="24"/>
          <w:szCs w:val="24"/>
        </w:rPr>
        <w:t>dengan kategori “</w:t>
      </w:r>
      <w:r>
        <w:rPr>
          <w:rFonts w:ascii="Times New Roman" w:eastAsia="等线" w:hAnsi="Times New Roman"/>
          <w:b/>
          <w:sz w:val="24"/>
          <w:szCs w:val="24"/>
        </w:rPr>
        <w:t>sangat layak</w:t>
      </w:r>
      <w:r>
        <w:rPr>
          <w:rFonts w:ascii="Times New Roman" w:eastAsia="等线" w:hAnsi="Times New Roman"/>
          <w:sz w:val="24"/>
          <w:szCs w:val="24"/>
        </w:rPr>
        <w:t>”.</w:t>
      </w:r>
    </w:p>
    <w:p w:rsidR="00805AE9" w:rsidRDefault="00805AE9" w:rsidP="00805AE9">
      <w:pPr>
        <w:spacing w:line="480" w:lineRule="auto"/>
        <w:ind w:firstLine="426"/>
        <w:rPr>
          <w:rFonts w:ascii="Times New Roman" w:eastAsia="等线" w:hAnsi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>LKPD berbasis</w:t>
      </w:r>
      <w:r>
        <w:rPr>
          <w:rFonts w:ascii="Times New Roman" w:eastAsia="等线" w:hAnsi="Times New Roman" w:cs="Times New Roman"/>
          <w:i/>
          <w:sz w:val="24"/>
          <w:szCs w:val="24"/>
        </w:rPr>
        <w:t xml:space="preserve"> Realistic Mathematics Education (RME) </w:t>
      </w:r>
      <w:r>
        <w:rPr>
          <w:rFonts w:ascii="Times New Roman" w:eastAsia="等线" w:hAnsi="Times New Roman"/>
          <w:sz w:val="24"/>
          <w:szCs w:val="24"/>
        </w:rPr>
        <w:t xml:space="preserve">yang dikembangkan sudah dapat diterapkan untuk proses belajar mengajar di sekolah, dengan demikian </w:t>
      </w:r>
      <w:r>
        <w:rPr>
          <w:rFonts w:ascii="Times New Roman" w:eastAsia="等线" w:hAnsi="Times New Roman" w:cs="Times New Roman"/>
          <w:sz w:val="24"/>
          <w:szCs w:val="24"/>
        </w:rPr>
        <w:t>LKPD berbasis</w:t>
      </w:r>
      <w:r>
        <w:rPr>
          <w:rFonts w:ascii="Times New Roman" w:eastAsia="等线" w:hAnsi="Times New Roman" w:cs="Times New Roman"/>
          <w:i/>
          <w:sz w:val="24"/>
          <w:szCs w:val="24"/>
        </w:rPr>
        <w:t xml:space="preserve"> Realistic Mathematics Education (RME) </w:t>
      </w:r>
      <w:r>
        <w:rPr>
          <w:rFonts w:ascii="Times New Roman" w:eastAsia="等线" w:hAnsi="Times New Roman"/>
          <w:sz w:val="24"/>
          <w:szCs w:val="24"/>
        </w:rPr>
        <w:t xml:space="preserve">sebagai </w:t>
      </w:r>
      <w:r>
        <w:rPr>
          <w:rFonts w:ascii="Times New Roman" w:eastAsia="等线" w:hAnsi="Times New Roman"/>
          <w:sz w:val="24"/>
          <w:szCs w:val="24"/>
        </w:rPr>
        <w:lastRenderedPageBreak/>
        <w:t xml:space="preserve">asesmen pembelajaran pada mata pelajaran matematika materi penyajian data kelas IV SD menunjukkan kategori </w:t>
      </w:r>
      <w:r>
        <w:rPr>
          <w:rFonts w:ascii="Times New Roman" w:eastAsia="等线" w:hAnsi="Times New Roman"/>
          <w:b/>
          <w:bCs/>
          <w:sz w:val="24"/>
          <w:szCs w:val="24"/>
        </w:rPr>
        <w:t>sangat layak.</w:t>
      </w:r>
    </w:p>
    <w:p w:rsidR="00805AE9" w:rsidRDefault="00805AE9" w:rsidP="00805AE9">
      <w:pPr>
        <w:pStyle w:val="Heading2"/>
        <w:numPr>
          <w:ilvl w:val="1"/>
          <w:numId w:val="33"/>
        </w:numPr>
        <w:spacing w:before="0" w:line="48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71474685"/>
      <w:r>
        <w:rPr>
          <w:rFonts w:ascii="Times New Roman" w:hAnsi="Times New Roman" w:cs="Times New Roman"/>
          <w:color w:val="auto"/>
          <w:sz w:val="24"/>
          <w:szCs w:val="24"/>
        </w:rPr>
        <w:t>Saran</w:t>
      </w:r>
      <w:bookmarkEnd w:id="3"/>
    </w:p>
    <w:p w:rsidR="00805AE9" w:rsidRDefault="00805AE9" w:rsidP="00805AE9">
      <w:pPr>
        <w:spacing w:line="480" w:lineRule="auto"/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等线" w:hAnsi="Times New Roman"/>
          <w:sz w:val="24"/>
          <w:szCs w:val="24"/>
        </w:rPr>
        <w:t>Berdasarkan hasil penelitian dan kesimpulan, adapun saran diuraikan sebagai berikut :</w:t>
      </w:r>
    </w:p>
    <w:p w:rsidR="00805AE9" w:rsidRDefault="00805AE9" w:rsidP="00805AE9">
      <w:pPr>
        <w:pStyle w:val="ListParagraph"/>
        <w:numPr>
          <w:ilvl w:val="2"/>
          <w:numId w:val="4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等线" w:hAnsi="Times New Roman"/>
          <w:sz w:val="24"/>
          <w:szCs w:val="24"/>
        </w:rPr>
        <w:t xml:space="preserve">Bagi peserta didik, </w:t>
      </w:r>
      <w:r>
        <w:rPr>
          <w:rFonts w:ascii="Times New Roman" w:eastAsia="等线" w:hAnsi="Times New Roman" w:cs="Times New Roman"/>
          <w:sz w:val="24"/>
          <w:szCs w:val="24"/>
        </w:rPr>
        <w:t>LKPD berbasis</w:t>
      </w:r>
      <w:r>
        <w:rPr>
          <w:rFonts w:ascii="Times New Roman" w:eastAsia="等线" w:hAnsi="Times New Roman" w:cs="Times New Roman"/>
          <w:i/>
          <w:sz w:val="24"/>
          <w:szCs w:val="24"/>
        </w:rPr>
        <w:t xml:space="preserve"> Realistic Mathematics Education (RME)</w:t>
      </w:r>
      <w:r>
        <w:rPr>
          <w:rFonts w:ascii="Times New Roman" w:eastAsia="等线" w:hAnsi="Times New Roman"/>
          <w:sz w:val="24"/>
          <w:szCs w:val="24"/>
        </w:rPr>
        <w:t xml:space="preserve">adalah salah satu </w:t>
      </w:r>
      <w:r>
        <w:rPr>
          <w:rFonts w:ascii="Times New Roman" w:eastAsia="等线" w:hAnsi="Times New Roman"/>
          <w:sz w:val="24"/>
          <w:szCs w:val="24"/>
          <w:lang w:val="id-ID"/>
        </w:rPr>
        <w:t xml:space="preserve">asesmen </w:t>
      </w:r>
      <w:r>
        <w:rPr>
          <w:rFonts w:ascii="Times New Roman" w:eastAsia="等线" w:hAnsi="Times New Roman"/>
          <w:sz w:val="24"/>
          <w:szCs w:val="24"/>
        </w:rPr>
        <w:t>pembelajaran yang dapat digunakan sehingga dapat mempermudah peserta didik dalam memahami mater</w:t>
      </w:r>
      <w:r>
        <w:rPr>
          <w:rFonts w:ascii="Times New Roman" w:eastAsia="等线" w:hAnsi="Times New Roman"/>
          <w:sz w:val="24"/>
          <w:szCs w:val="24"/>
          <w:lang w:val="id-ID"/>
        </w:rPr>
        <w:t xml:space="preserve">i. </w:t>
      </w:r>
    </w:p>
    <w:p w:rsidR="00805AE9" w:rsidRDefault="00805AE9" w:rsidP="00805AE9">
      <w:pPr>
        <w:pStyle w:val="ListParagraph"/>
        <w:numPr>
          <w:ilvl w:val="2"/>
          <w:numId w:val="4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等线" w:hAnsi="Times New Roman"/>
          <w:sz w:val="24"/>
          <w:szCs w:val="24"/>
        </w:rPr>
        <w:t xml:space="preserve">Bagi guru, sebaiknya dapat memanfaatkan </w:t>
      </w:r>
      <w:r>
        <w:rPr>
          <w:rFonts w:ascii="Times New Roman" w:eastAsia="等线" w:hAnsi="Times New Roman" w:cs="Times New Roman"/>
          <w:sz w:val="24"/>
          <w:szCs w:val="24"/>
        </w:rPr>
        <w:t>LKPD berbasis</w:t>
      </w:r>
      <w:r>
        <w:rPr>
          <w:rFonts w:ascii="Times New Roman" w:eastAsia="等线" w:hAnsi="Times New Roman" w:cs="Times New Roman"/>
          <w:i/>
          <w:sz w:val="24"/>
          <w:szCs w:val="24"/>
        </w:rPr>
        <w:t xml:space="preserve"> Realistic Mathematics Education (RME)</w:t>
      </w:r>
      <w:r>
        <w:rPr>
          <w:rFonts w:ascii="Times New Roman" w:eastAsia="等线" w:hAnsi="Times New Roman"/>
          <w:sz w:val="24"/>
          <w:szCs w:val="24"/>
        </w:rPr>
        <w:t xml:space="preserve">dalam kegiatan pembelajaran di kelas sebagai alat bantu menyampaikan materi </w:t>
      </w:r>
      <w:r>
        <w:rPr>
          <w:rFonts w:ascii="Times New Roman" w:eastAsia="等线" w:hAnsi="Times New Roman"/>
          <w:sz w:val="24"/>
          <w:szCs w:val="24"/>
          <w:lang w:val="id-ID"/>
        </w:rPr>
        <w:t>penyajian data</w:t>
      </w:r>
      <w:r>
        <w:rPr>
          <w:rFonts w:ascii="Times New Roman" w:eastAsia="等线" w:hAnsi="Times New Roman"/>
          <w:sz w:val="24"/>
          <w:szCs w:val="24"/>
        </w:rPr>
        <w:t>.</w:t>
      </w:r>
    </w:p>
    <w:p w:rsidR="00805AE9" w:rsidRDefault="00805AE9" w:rsidP="00805AE9">
      <w:pPr>
        <w:pStyle w:val="ListParagraph"/>
        <w:numPr>
          <w:ilvl w:val="2"/>
          <w:numId w:val="4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等线" w:hAnsi="Times New Roman"/>
          <w:sz w:val="24"/>
          <w:szCs w:val="24"/>
        </w:rPr>
        <w:t xml:space="preserve">Bagi sekolah, agar terus dapat memberikan dukungan dan memfasilitasi alat yang diperlukan dalam penggunaan </w:t>
      </w:r>
      <w:r>
        <w:rPr>
          <w:rFonts w:ascii="Times New Roman" w:eastAsia="等线" w:hAnsi="Times New Roman" w:cs="Times New Roman"/>
          <w:sz w:val="24"/>
          <w:szCs w:val="24"/>
        </w:rPr>
        <w:t>LKPD berbasis</w:t>
      </w:r>
      <w:r>
        <w:rPr>
          <w:rFonts w:ascii="Times New Roman" w:eastAsia="等线" w:hAnsi="Times New Roman" w:cs="Times New Roman"/>
          <w:i/>
          <w:sz w:val="24"/>
          <w:szCs w:val="24"/>
        </w:rPr>
        <w:t xml:space="preserve"> Realistic Mathematics Education (RME)</w:t>
      </w:r>
      <w:r>
        <w:rPr>
          <w:rFonts w:ascii="Times New Roman" w:eastAsia="等线" w:hAnsi="Times New Roman"/>
          <w:sz w:val="24"/>
          <w:szCs w:val="24"/>
        </w:rPr>
        <w:t xml:space="preserve"> yang sesuai dengan kebutuhan peserta didik dalam perkembangan ilmu teknologi dikurikulum merdeka belajar.</w:t>
      </w:r>
    </w:p>
    <w:p w:rsidR="00805AE9" w:rsidRDefault="00805AE9" w:rsidP="00805AE9">
      <w:pPr>
        <w:pStyle w:val="ListParagraph"/>
        <w:numPr>
          <w:ilvl w:val="2"/>
          <w:numId w:val="4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等线" w:hAnsi="Times New Roman"/>
          <w:sz w:val="24"/>
          <w:szCs w:val="24"/>
        </w:rPr>
        <w:t xml:space="preserve">Bagi pembaca, sebaiknya dapat melakukan pengembangan lebih lanjut terhadap </w:t>
      </w:r>
      <w:r>
        <w:rPr>
          <w:rFonts w:ascii="Times New Roman" w:eastAsia="等线" w:hAnsi="Times New Roman" w:cs="Times New Roman"/>
          <w:sz w:val="24"/>
          <w:szCs w:val="24"/>
        </w:rPr>
        <w:t>LKPD berbasis</w:t>
      </w:r>
      <w:r>
        <w:rPr>
          <w:rFonts w:ascii="Times New Roman" w:eastAsia="等线" w:hAnsi="Times New Roman" w:cs="Times New Roman"/>
          <w:i/>
          <w:sz w:val="24"/>
          <w:szCs w:val="24"/>
        </w:rPr>
        <w:t xml:space="preserve"> Realistic Mathematics Education (RME)</w:t>
      </w:r>
      <w:r>
        <w:rPr>
          <w:rFonts w:ascii="Times New Roman" w:eastAsia="等线" w:hAnsi="Times New Roman"/>
          <w:sz w:val="24"/>
          <w:szCs w:val="24"/>
        </w:rPr>
        <w:t xml:space="preserve"> agar dapat dihasilkan produk yang lebih inovatif untuk digunakan dalam pembelajaran</w:t>
      </w:r>
      <w:r>
        <w:rPr>
          <w:rFonts w:ascii="Times New Roman" w:eastAsia="等线" w:hAnsi="Times New Roman"/>
        </w:rPr>
        <w:t>.</w:t>
      </w:r>
    </w:p>
    <w:p w:rsidR="009532B4" w:rsidRPr="00805AE9" w:rsidRDefault="002B436E" w:rsidP="00805AE9"/>
    <w:sectPr w:rsidR="009532B4" w:rsidRPr="00805AE9" w:rsidSect="00A02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36E" w:rsidRDefault="002B436E" w:rsidP="00915645">
      <w:pPr>
        <w:spacing w:line="240" w:lineRule="auto"/>
      </w:pPr>
      <w:r>
        <w:separator/>
      </w:r>
    </w:p>
  </w:endnote>
  <w:endnote w:type="continuationSeparator" w:id="1">
    <w:p w:rsidR="002B436E" w:rsidRDefault="002B436E" w:rsidP="00915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77" w:rsidRDefault="006478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01323995"/>
      <w:docPartObj>
        <w:docPartGallery w:val="AutoText"/>
      </w:docPartObj>
    </w:sdtPr>
    <w:sdtContent>
      <w:p w:rsidR="00DC6855" w:rsidRDefault="0091564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C685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7877">
          <w:rPr>
            <w:rFonts w:ascii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6855" w:rsidRDefault="00DC685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77" w:rsidRDefault="006478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36E" w:rsidRDefault="002B436E" w:rsidP="00915645">
      <w:pPr>
        <w:spacing w:line="240" w:lineRule="auto"/>
      </w:pPr>
      <w:r>
        <w:separator/>
      </w:r>
    </w:p>
  </w:footnote>
  <w:footnote w:type="continuationSeparator" w:id="1">
    <w:p w:rsidR="002B436E" w:rsidRDefault="002B436E" w:rsidP="009156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77" w:rsidRDefault="0064787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88191" o:spid="_x0000_s2050" type="#_x0000_t75" style="position:absolute;left:0;text-align:left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55" w:rsidRDefault="00647877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88192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77" w:rsidRDefault="0064787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88190" o:spid="_x0000_s2049" type="#_x0000_t75" style="position:absolute;left:0;text-align:left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733"/>
    <w:multiLevelType w:val="multilevel"/>
    <w:tmpl w:val="03A16733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412D83"/>
    <w:multiLevelType w:val="multilevel"/>
    <w:tmpl w:val="05412D83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EF3F01"/>
    <w:multiLevelType w:val="multilevel"/>
    <w:tmpl w:val="05EF3F01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A5D"/>
    <w:multiLevelType w:val="multilevel"/>
    <w:tmpl w:val="100E2A5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A502B2C"/>
    <w:multiLevelType w:val="multilevel"/>
    <w:tmpl w:val="1A502B2C"/>
    <w:lvl w:ilvl="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0B3234"/>
    <w:multiLevelType w:val="multilevel"/>
    <w:tmpl w:val="1B0B3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322FE"/>
    <w:multiLevelType w:val="multilevel"/>
    <w:tmpl w:val="1B3322FE"/>
    <w:lvl w:ilvl="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9" w:hanging="360"/>
      </w:pPr>
    </w:lvl>
    <w:lvl w:ilvl="2">
      <w:start w:val="1"/>
      <w:numFmt w:val="lowerRoman"/>
      <w:lvlText w:val="%3."/>
      <w:lvlJc w:val="right"/>
      <w:pPr>
        <w:ind w:left="1909" w:hanging="180"/>
      </w:pPr>
    </w:lvl>
    <w:lvl w:ilvl="3">
      <w:start w:val="1"/>
      <w:numFmt w:val="decimal"/>
      <w:lvlText w:val="%4."/>
      <w:lvlJc w:val="left"/>
      <w:pPr>
        <w:ind w:left="2629" w:hanging="360"/>
      </w:pPr>
    </w:lvl>
    <w:lvl w:ilvl="4">
      <w:start w:val="1"/>
      <w:numFmt w:val="lowerLetter"/>
      <w:lvlText w:val="%5."/>
      <w:lvlJc w:val="left"/>
      <w:pPr>
        <w:ind w:left="3349" w:hanging="360"/>
      </w:pPr>
    </w:lvl>
    <w:lvl w:ilvl="5">
      <w:start w:val="1"/>
      <w:numFmt w:val="lowerRoman"/>
      <w:lvlText w:val="%6."/>
      <w:lvlJc w:val="right"/>
      <w:pPr>
        <w:ind w:left="4069" w:hanging="180"/>
      </w:pPr>
    </w:lvl>
    <w:lvl w:ilvl="6">
      <w:start w:val="1"/>
      <w:numFmt w:val="decimal"/>
      <w:lvlText w:val="%7."/>
      <w:lvlJc w:val="left"/>
      <w:pPr>
        <w:ind w:left="4789" w:hanging="360"/>
      </w:pPr>
    </w:lvl>
    <w:lvl w:ilvl="7">
      <w:start w:val="1"/>
      <w:numFmt w:val="lowerLetter"/>
      <w:lvlText w:val="%8."/>
      <w:lvlJc w:val="left"/>
      <w:pPr>
        <w:ind w:left="5509" w:hanging="360"/>
      </w:pPr>
    </w:lvl>
    <w:lvl w:ilvl="8">
      <w:start w:val="1"/>
      <w:numFmt w:val="lowerRoman"/>
      <w:lvlText w:val="%9."/>
      <w:lvlJc w:val="right"/>
      <w:pPr>
        <w:ind w:left="6229" w:hanging="180"/>
      </w:pPr>
    </w:lvl>
  </w:abstractNum>
  <w:abstractNum w:abstractNumId="7">
    <w:nsid w:val="1C755AE3"/>
    <w:multiLevelType w:val="multilevel"/>
    <w:tmpl w:val="1C755A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B5125"/>
    <w:multiLevelType w:val="multilevel"/>
    <w:tmpl w:val="1CCB5125"/>
    <w:lvl w:ilvl="0">
      <w:start w:val="1"/>
      <w:numFmt w:val="decimal"/>
      <w:lvlText w:val="2.1.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F263B"/>
    <w:multiLevelType w:val="multilevel"/>
    <w:tmpl w:val="222F263B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013CD"/>
    <w:multiLevelType w:val="multilevel"/>
    <w:tmpl w:val="251013CD"/>
    <w:lvl w:ilvl="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5A18D8"/>
    <w:multiLevelType w:val="multilevel"/>
    <w:tmpl w:val="295A18D8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F38E2"/>
    <w:multiLevelType w:val="multilevel"/>
    <w:tmpl w:val="2B9F3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A1D6C"/>
    <w:multiLevelType w:val="multilevel"/>
    <w:tmpl w:val="306A1D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12E018D"/>
    <w:multiLevelType w:val="multilevel"/>
    <w:tmpl w:val="312E01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C4120"/>
    <w:multiLevelType w:val="multilevel"/>
    <w:tmpl w:val="31AC412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2825B5E"/>
    <w:multiLevelType w:val="multilevel"/>
    <w:tmpl w:val="32825B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2123DF"/>
    <w:multiLevelType w:val="multilevel"/>
    <w:tmpl w:val="342123DF"/>
    <w:lvl w:ilvl="0">
      <w:start w:val="1"/>
      <w:numFmt w:val="decimal"/>
      <w:lvlText w:val="2.1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D67FB"/>
    <w:multiLevelType w:val="multilevel"/>
    <w:tmpl w:val="37DD67FB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8F37CAC"/>
    <w:multiLevelType w:val="multilevel"/>
    <w:tmpl w:val="38F37CAC"/>
    <w:lvl w:ilvl="0">
      <w:start w:val="1"/>
      <w:numFmt w:val="decimal"/>
      <w:lvlText w:val="%1."/>
      <w:lvlJc w:val="left"/>
      <w:pPr>
        <w:ind w:left="1996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3B54434F"/>
    <w:multiLevelType w:val="multilevel"/>
    <w:tmpl w:val="3B5443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409B411F"/>
    <w:multiLevelType w:val="multilevel"/>
    <w:tmpl w:val="409B411F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2E20C42"/>
    <w:multiLevelType w:val="multilevel"/>
    <w:tmpl w:val="42E20C42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42012"/>
    <w:multiLevelType w:val="multilevel"/>
    <w:tmpl w:val="46B42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61679"/>
    <w:multiLevelType w:val="multilevel"/>
    <w:tmpl w:val="4A561679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EE403D"/>
    <w:multiLevelType w:val="multilevel"/>
    <w:tmpl w:val="4BEE403D"/>
    <w:lvl w:ilvl="0">
      <w:start w:val="1"/>
      <w:numFmt w:val="decimal"/>
      <w:lvlText w:val="2.1.%1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138E7"/>
    <w:multiLevelType w:val="multilevel"/>
    <w:tmpl w:val="502138E7"/>
    <w:lvl w:ilvl="0">
      <w:start w:val="1"/>
      <w:numFmt w:val="decimal"/>
      <w:lvlText w:val="%1."/>
      <w:lvlJc w:val="left"/>
      <w:pPr>
        <w:ind w:left="1644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364" w:hanging="360"/>
      </w:pPr>
    </w:lvl>
    <w:lvl w:ilvl="2">
      <w:start w:val="1"/>
      <w:numFmt w:val="lowerRoman"/>
      <w:lvlText w:val="%3."/>
      <w:lvlJc w:val="right"/>
      <w:pPr>
        <w:ind w:left="3084" w:hanging="180"/>
      </w:pPr>
    </w:lvl>
    <w:lvl w:ilvl="3">
      <w:start w:val="1"/>
      <w:numFmt w:val="decimal"/>
      <w:lvlText w:val="%4."/>
      <w:lvlJc w:val="left"/>
      <w:pPr>
        <w:ind w:left="3804" w:hanging="360"/>
      </w:pPr>
    </w:lvl>
    <w:lvl w:ilvl="4">
      <w:start w:val="1"/>
      <w:numFmt w:val="lowerLetter"/>
      <w:lvlText w:val="%5."/>
      <w:lvlJc w:val="left"/>
      <w:pPr>
        <w:ind w:left="4524" w:hanging="360"/>
      </w:pPr>
    </w:lvl>
    <w:lvl w:ilvl="5">
      <w:start w:val="1"/>
      <w:numFmt w:val="lowerRoman"/>
      <w:lvlText w:val="%6."/>
      <w:lvlJc w:val="right"/>
      <w:pPr>
        <w:ind w:left="5244" w:hanging="180"/>
      </w:pPr>
    </w:lvl>
    <w:lvl w:ilvl="6">
      <w:start w:val="1"/>
      <w:numFmt w:val="decimal"/>
      <w:lvlText w:val="%7."/>
      <w:lvlJc w:val="left"/>
      <w:pPr>
        <w:ind w:left="5964" w:hanging="360"/>
      </w:pPr>
    </w:lvl>
    <w:lvl w:ilvl="7">
      <w:start w:val="1"/>
      <w:numFmt w:val="lowerLetter"/>
      <w:lvlText w:val="%8."/>
      <w:lvlJc w:val="left"/>
      <w:pPr>
        <w:ind w:left="6684" w:hanging="360"/>
      </w:pPr>
    </w:lvl>
    <w:lvl w:ilvl="8">
      <w:start w:val="1"/>
      <w:numFmt w:val="lowerRoman"/>
      <w:lvlText w:val="%9."/>
      <w:lvlJc w:val="right"/>
      <w:pPr>
        <w:ind w:left="7404" w:hanging="180"/>
      </w:pPr>
    </w:lvl>
  </w:abstractNum>
  <w:abstractNum w:abstractNumId="27">
    <w:nsid w:val="50BA36B9"/>
    <w:multiLevelType w:val="multilevel"/>
    <w:tmpl w:val="50BA36B9"/>
    <w:lvl w:ilvl="0">
      <w:start w:val="1"/>
      <w:numFmt w:val="decimal"/>
      <w:lvlText w:val="%1."/>
      <w:lvlJc w:val="left"/>
      <w:pPr>
        <w:ind w:left="199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440"/>
      </w:pPr>
      <w:rPr>
        <w:rFonts w:hint="default"/>
      </w:rPr>
    </w:lvl>
  </w:abstractNum>
  <w:abstractNum w:abstractNumId="28">
    <w:nsid w:val="536C1086"/>
    <w:multiLevelType w:val="multilevel"/>
    <w:tmpl w:val="536C108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3A65EBB"/>
    <w:multiLevelType w:val="multilevel"/>
    <w:tmpl w:val="53A65EBB"/>
    <w:lvl w:ilvl="0">
      <w:start w:val="1"/>
      <w:numFmt w:val="decimal"/>
      <w:lvlText w:val="2.1.2.%1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45445"/>
    <w:multiLevelType w:val="multilevel"/>
    <w:tmpl w:val="54A454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94C057C"/>
    <w:multiLevelType w:val="multilevel"/>
    <w:tmpl w:val="594C05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91817"/>
    <w:multiLevelType w:val="multilevel"/>
    <w:tmpl w:val="5DD91817"/>
    <w:lvl w:ilvl="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>
    <w:nsid w:val="60DA51A5"/>
    <w:multiLevelType w:val="multilevel"/>
    <w:tmpl w:val="60DA51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F240B"/>
    <w:multiLevelType w:val="multilevel"/>
    <w:tmpl w:val="647F240B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A93ECA"/>
    <w:multiLevelType w:val="multilevel"/>
    <w:tmpl w:val="69A93E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15D59"/>
    <w:multiLevelType w:val="multilevel"/>
    <w:tmpl w:val="6B515D5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8B5EAD"/>
    <w:multiLevelType w:val="multilevel"/>
    <w:tmpl w:val="6C8B5EAD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D3C0C"/>
    <w:multiLevelType w:val="multilevel"/>
    <w:tmpl w:val="707D3C0C"/>
    <w:lvl w:ilvl="0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39">
    <w:nsid w:val="76822B29"/>
    <w:multiLevelType w:val="multilevel"/>
    <w:tmpl w:val="76822B2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5.%3"/>
      <w:lvlJc w:val="left"/>
      <w:pPr>
        <w:tabs>
          <w:tab w:val="left" w:pos="2160"/>
        </w:tabs>
        <w:ind w:left="2160" w:hanging="360"/>
      </w:pPr>
      <w:rPr>
        <w:rFonts w:hint="default"/>
        <w:b w:val="0"/>
        <w:sz w:val="24"/>
      </w:rPr>
    </w:lvl>
    <w:lvl w:ilvl="3">
      <w:start w:val="1"/>
      <w:numFmt w:val="decimal"/>
      <w:lvlText w:val="4.1.%4"/>
      <w:lvlJc w:val="left"/>
      <w:pPr>
        <w:tabs>
          <w:tab w:val="left" w:pos="2880"/>
        </w:tabs>
        <w:ind w:left="2880" w:hanging="360"/>
      </w:pPr>
      <w:rPr>
        <w:rFonts w:hint="default"/>
        <w:b/>
        <w:sz w:val="24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5.%6"/>
      <w:lvlJc w:val="left"/>
      <w:pPr>
        <w:tabs>
          <w:tab w:val="left" w:pos="4320"/>
        </w:tabs>
        <w:ind w:left="4320" w:hanging="360"/>
      </w:pPr>
      <w:rPr>
        <w:rFonts w:hint="default"/>
        <w:b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0">
    <w:nsid w:val="799F2DF8"/>
    <w:multiLevelType w:val="multilevel"/>
    <w:tmpl w:val="799F2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31"/>
  </w:num>
  <w:num w:numId="5">
    <w:abstractNumId w:val="34"/>
  </w:num>
  <w:num w:numId="6">
    <w:abstractNumId w:val="16"/>
  </w:num>
  <w:num w:numId="7">
    <w:abstractNumId w:val="4"/>
  </w:num>
  <w:num w:numId="8">
    <w:abstractNumId w:val="26"/>
  </w:num>
  <w:num w:numId="9">
    <w:abstractNumId w:val="10"/>
  </w:num>
  <w:num w:numId="10">
    <w:abstractNumId w:val="37"/>
  </w:num>
  <w:num w:numId="11">
    <w:abstractNumId w:val="25"/>
  </w:num>
  <w:num w:numId="12">
    <w:abstractNumId w:val="19"/>
  </w:num>
  <w:num w:numId="13">
    <w:abstractNumId w:val="27"/>
  </w:num>
  <w:num w:numId="14">
    <w:abstractNumId w:val="13"/>
  </w:num>
  <w:num w:numId="15">
    <w:abstractNumId w:val="7"/>
  </w:num>
  <w:num w:numId="16">
    <w:abstractNumId w:val="35"/>
  </w:num>
  <w:num w:numId="17">
    <w:abstractNumId w:val="29"/>
  </w:num>
  <w:num w:numId="18">
    <w:abstractNumId w:val="23"/>
  </w:num>
  <w:num w:numId="19">
    <w:abstractNumId w:val="15"/>
  </w:num>
  <w:num w:numId="20">
    <w:abstractNumId w:val="0"/>
  </w:num>
  <w:num w:numId="21">
    <w:abstractNumId w:val="40"/>
  </w:num>
  <w:num w:numId="22">
    <w:abstractNumId w:val="8"/>
  </w:num>
  <w:num w:numId="23">
    <w:abstractNumId w:val="21"/>
  </w:num>
  <w:num w:numId="24">
    <w:abstractNumId w:val="38"/>
  </w:num>
  <w:num w:numId="25">
    <w:abstractNumId w:val="24"/>
  </w:num>
  <w:num w:numId="26">
    <w:abstractNumId w:val="18"/>
  </w:num>
  <w:num w:numId="27">
    <w:abstractNumId w:val="1"/>
  </w:num>
  <w:num w:numId="28">
    <w:abstractNumId w:val="6"/>
  </w:num>
  <w:num w:numId="29">
    <w:abstractNumId w:val="12"/>
  </w:num>
  <w:num w:numId="30">
    <w:abstractNumId w:val="33"/>
  </w:num>
  <w:num w:numId="31">
    <w:abstractNumId w:val="2"/>
  </w:num>
  <w:num w:numId="32">
    <w:abstractNumId w:val="36"/>
  </w:num>
  <w:num w:numId="33">
    <w:abstractNumId w:val="30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4"/>
  </w:num>
  <w:num w:numId="37">
    <w:abstractNumId w:val="39"/>
  </w:num>
  <w:num w:numId="38">
    <w:abstractNumId w:val="17"/>
  </w:num>
  <w:num w:numId="39">
    <w:abstractNumId w:val="11"/>
  </w:num>
  <w:num w:numId="40">
    <w:abstractNumId w:val="28"/>
  </w:num>
  <w:num w:numId="41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ocumentProtection w:edit="forms" w:enforcement="1" w:cryptProviderType="rsaFull" w:cryptAlgorithmClass="hash" w:cryptAlgorithmType="typeAny" w:cryptAlgorithmSid="4" w:cryptSpinCount="50000" w:hash="RHinsh3jMjEGMSQD8TlAx/CSR7g=" w:salt="IAfJ1Yo9DWzFNSLBucGgD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02D8E"/>
    <w:rsid w:val="002434A2"/>
    <w:rsid w:val="00256367"/>
    <w:rsid w:val="002B436E"/>
    <w:rsid w:val="00323283"/>
    <w:rsid w:val="00564429"/>
    <w:rsid w:val="00647877"/>
    <w:rsid w:val="00805AE9"/>
    <w:rsid w:val="00915645"/>
    <w:rsid w:val="00A02D8E"/>
    <w:rsid w:val="00AF6DC6"/>
    <w:rsid w:val="00BF7962"/>
    <w:rsid w:val="00DC6855"/>
    <w:rsid w:val="00E1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8E"/>
    <w:pPr>
      <w:spacing w:after="0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D8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A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4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8E"/>
    <w:rPr>
      <w:rFonts w:ascii="Times New Roman" w:hAnsi="Times New Roman" w:cs="Times New Roman"/>
      <w:b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8E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AF6DC6"/>
    <w:pPr>
      <w:spacing w:after="0" w:line="240" w:lineRule="auto"/>
      <w:jc w:val="both"/>
    </w:pPr>
    <w:rPr>
      <w:rFonts w:ascii="Calibri" w:eastAsia="Calibri" w:hAnsi="Calibri" w:cs="SimSun"/>
      <w:lang w:val="id-ID"/>
    </w:rPr>
  </w:style>
  <w:style w:type="paragraph" w:styleId="ListParagraph">
    <w:name w:val="List Paragraph"/>
    <w:basedOn w:val="Normal"/>
    <w:uiPriority w:val="99"/>
    <w:qFormat/>
    <w:rsid w:val="002434A2"/>
    <w:pPr>
      <w:spacing w:after="200"/>
      <w:ind w:left="720"/>
      <w:contextualSpacing/>
      <w:jc w:val="left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564429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64429"/>
  </w:style>
  <w:style w:type="paragraph" w:styleId="TOC1">
    <w:name w:val="toc 1"/>
    <w:basedOn w:val="Normal"/>
    <w:next w:val="Normal"/>
    <w:autoRedefine/>
    <w:uiPriority w:val="39"/>
    <w:unhideWhenUsed/>
    <w:rsid w:val="00564429"/>
    <w:pPr>
      <w:tabs>
        <w:tab w:val="right" w:leader="dot" w:pos="7927"/>
      </w:tabs>
      <w:spacing w:line="480" w:lineRule="auto"/>
      <w:ind w:left="1276" w:hanging="1276"/>
    </w:pPr>
  </w:style>
  <w:style w:type="paragraph" w:styleId="TOC2">
    <w:name w:val="toc 2"/>
    <w:basedOn w:val="Normal"/>
    <w:next w:val="Normal"/>
    <w:autoRedefine/>
    <w:uiPriority w:val="39"/>
    <w:unhideWhenUsed/>
    <w:rsid w:val="00564429"/>
    <w:pPr>
      <w:tabs>
        <w:tab w:val="left" w:pos="880"/>
        <w:tab w:val="right" w:leader="dot" w:pos="7927"/>
      </w:tabs>
      <w:spacing w:line="480" w:lineRule="auto"/>
      <w:ind w:left="1843" w:hanging="567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64429"/>
    <w:pPr>
      <w:tabs>
        <w:tab w:val="left" w:pos="1276"/>
        <w:tab w:val="right" w:leader="dot" w:pos="7927"/>
      </w:tabs>
      <w:spacing w:after="100" w:line="360" w:lineRule="auto"/>
      <w:ind w:left="44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C6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C68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5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C68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5"/>
    <w:rPr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E14A16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E14A16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E14A16"/>
    <w:pPr>
      <w:spacing w:after="200" w:line="240" w:lineRule="auto"/>
      <w:jc w:val="left"/>
    </w:pPr>
    <w:rPr>
      <w:rFonts w:eastAsiaTheme="minorEastAsia"/>
      <w:b/>
      <w:bCs/>
      <w:color w:val="4F81BD" w:themeColor="accent1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E14A16"/>
    <w:pPr>
      <w:spacing w:after="0" w:line="240" w:lineRule="auto"/>
    </w:pPr>
    <w:rPr>
      <w:sz w:val="20"/>
      <w:szCs w:val="20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4A16"/>
    <w:pPr>
      <w:widowControl w:val="0"/>
      <w:autoSpaceDE w:val="0"/>
      <w:autoSpaceDN w:val="0"/>
      <w:spacing w:line="240" w:lineRule="auto"/>
      <w:ind w:left="110"/>
      <w:jc w:val="left"/>
    </w:pPr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qFormat/>
    <w:rsid w:val="00BF79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ghtShading-Accent2">
    <w:name w:val="Light Shading Accent 2"/>
    <w:basedOn w:val="TableNormal"/>
    <w:uiPriority w:val="60"/>
    <w:qFormat/>
    <w:rsid w:val="00BF7962"/>
    <w:pPr>
      <w:spacing w:after="0" w:line="240" w:lineRule="auto"/>
    </w:pPr>
    <w:rPr>
      <w:color w:val="943634" w:themeColor="accent2" w:themeShade="BF"/>
      <w:sz w:val="20"/>
      <w:szCs w:val="20"/>
      <w:lang w:val="id-ID" w:eastAsia="id-ID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Bibliography1">
    <w:name w:val="Bibliography1"/>
    <w:basedOn w:val="Normal"/>
    <w:next w:val="Normal"/>
    <w:uiPriority w:val="37"/>
    <w:unhideWhenUsed/>
    <w:rsid w:val="00BF796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F7962"/>
    <w:pPr>
      <w:keepNext/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BF7962"/>
    <w:rPr>
      <w:color w:val="808080"/>
    </w:rPr>
  </w:style>
  <w:style w:type="character" w:customStyle="1" w:styleId="ezkurwreuab5ozgtqnkl">
    <w:name w:val="ezkurwreuab5ozgtqnkl"/>
    <w:basedOn w:val="DefaultParagraphFont"/>
    <w:qFormat/>
    <w:rsid w:val="00BF7962"/>
  </w:style>
  <w:style w:type="table" w:customStyle="1" w:styleId="LightShading1">
    <w:name w:val="Light Shading1"/>
    <w:basedOn w:val="TableNormal"/>
    <w:uiPriority w:val="60"/>
    <w:qFormat/>
    <w:rsid w:val="00BF7962"/>
    <w:pPr>
      <w:spacing w:after="0" w:line="240" w:lineRule="auto"/>
    </w:pPr>
    <w:rPr>
      <w:color w:val="000000" w:themeColor="text1" w:themeShade="BF"/>
      <w:sz w:val="20"/>
      <w:szCs w:val="20"/>
      <w:lang w:val="id-ID" w:eastAsia="id-ID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BF7962"/>
    <w:pPr>
      <w:spacing w:after="0" w:line="240" w:lineRule="auto"/>
    </w:pPr>
    <w:rPr>
      <w:color w:val="365F91" w:themeColor="accent1" w:themeShade="BF"/>
      <w:sz w:val="20"/>
      <w:szCs w:val="20"/>
      <w:lang w:val="id-ID" w:eastAsia="id-ID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8E"/>
    <w:pPr>
      <w:spacing w:after="0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D8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A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4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8E"/>
    <w:rPr>
      <w:rFonts w:ascii="Times New Roman" w:hAnsi="Times New Roman" w:cs="Times New Roman"/>
      <w:b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8E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AF6DC6"/>
    <w:pPr>
      <w:spacing w:after="0" w:line="240" w:lineRule="auto"/>
      <w:jc w:val="both"/>
    </w:pPr>
    <w:rPr>
      <w:rFonts w:ascii="Calibri" w:eastAsia="Calibri" w:hAnsi="Calibri" w:cs="SimSun"/>
      <w:lang w:val="id-ID"/>
    </w:rPr>
  </w:style>
  <w:style w:type="paragraph" w:styleId="ListParagraph">
    <w:name w:val="List Paragraph"/>
    <w:basedOn w:val="Normal"/>
    <w:uiPriority w:val="99"/>
    <w:qFormat/>
    <w:rsid w:val="002434A2"/>
    <w:pPr>
      <w:spacing w:after="200"/>
      <w:ind w:left="720"/>
      <w:contextualSpacing/>
      <w:jc w:val="left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564429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64429"/>
  </w:style>
  <w:style w:type="paragraph" w:styleId="TOC1">
    <w:name w:val="toc 1"/>
    <w:basedOn w:val="Normal"/>
    <w:next w:val="Normal"/>
    <w:autoRedefine/>
    <w:uiPriority w:val="39"/>
    <w:unhideWhenUsed/>
    <w:rsid w:val="00564429"/>
    <w:pPr>
      <w:tabs>
        <w:tab w:val="right" w:leader="dot" w:pos="7927"/>
      </w:tabs>
      <w:spacing w:line="480" w:lineRule="auto"/>
      <w:ind w:left="1276" w:hanging="1276"/>
    </w:pPr>
  </w:style>
  <w:style w:type="paragraph" w:styleId="TOC2">
    <w:name w:val="toc 2"/>
    <w:basedOn w:val="Normal"/>
    <w:next w:val="Normal"/>
    <w:autoRedefine/>
    <w:uiPriority w:val="39"/>
    <w:unhideWhenUsed/>
    <w:rsid w:val="00564429"/>
    <w:pPr>
      <w:tabs>
        <w:tab w:val="left" w:pos="880"/>
        <w:tab w:val="right" w:leader="dot" w:pos="7927"/>
      </w:tabs>
      <w:spacing w:line="480" w:lineRule="auto"/>
      <w:ind w:left="1843" w:hanging="567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64429"/>
    <w:pPr>
      <w:tabs>
        <w:tab w:val="left" w:pos="1276"/>
        <w:tab w:val="right" w:leader="dot" w:pos="7927"/>
      </w:tabs>
      <w:spacing w:after="100" w:line="360" w:lineRule="auto"/>
      <w:ind w:left="44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C6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C68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5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C68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5"/>
    <w:rPr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E14A16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E14A16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E14A16"/>
    <w:pPr>
      <w:spacing w:after="200" w:line="240" w:lineRule="auto"/>
      <w:jc w:val="left"/>
    </w:pPr>
    <w:rPr>
      <w:rFonts w:eastAsiaTheme="minorEastAsia"/>
      <w:b/>
      <w:bCs/>
      <w:color w:val="4F81BD" w:themeColor="accent1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E14A16"/>
    <w:pPr>
      <w:spacing w:after="0" w:line="240" w:lineRule="auto"/>
    </w:pPr>
    <w:rPr>
      <w:sz w:val="20"/>
      <w:szCs w:val="20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4A16"/>
    <w:pPr>
      <w:widowControl w:val="0"/>
      <w:autoSpaceDE w:val="0"/>
      <w:autoSpaceDN w:val="0"/>
      <w:spacing w:line="240" w:lineRule="auto"/>
      <w:ind w:left="110"/>
      <w:jc w:val="left"/>
    </w:pPr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qFormat/>
    <w:rsid w:val="00BF79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ghtShading-Accent2">
    <w:name w:val="Light Shading Accent 2"/>
    <w:basedOn w:val="TableNormal"/>
    <w:uiPriority w:val="60"/>
    <w:qFormat/>
    <w:rsid w:val="00BF7962"/>
    <w:pPr>
      <w:spacing w:after="0" w:line="240" w:lineRule="auto"/>
    </w:pPr>
    <w:rPr>
      <w:color w:val="943634" w:themeColor="accent2" w:themeShade="BF"/>
      <w:sz w:val="20"/>
      <w:szCs w:val="20"/>
      <w:lang w:val="id-ID" w:eastAsia="id-ID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Bibliography1">
    <w:name w:val="Bibliography1"/>
    <w:basedOn w:val="Normal"/>
    <w:next w:val="Normal"/>
    <w:uiPriority w:val="37"/>
    <w:unhideWhenUsed/>
    <w:rsid w:val="00BF796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F7962"/>
    <w:pPr>
      <w:keepNext/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BF7962"/>
    <w:rPr>
      <w:color w:val="808080"/>
    </w:rPr>
  </w:style>
  <w:style w:type="character" w:customStyle="1" w:styleId="ezkurwreuab5ozgtqnkl">
    <w:name w:val="ezkurwreuab5ozgtqnkl"/>
    <w:basedOn w:val="DefaultParagraphFont"/>
    <w:qFormat/>
    <w:rsid w:val="00BF7962"/>
  </w:style>
  <w:style w:type="table" w:customStyle="1" w:styleId="LightShading1">
    <w:name w:val="Light Shading1"/>
    <w:basedOn w:val="TableNormal"/>
    <w:uiPriority w:val="60"/>
    <w:qFormat/>
    <w:rsid w:val="00BF7962"/>
    <w:pPr>
      <w:spacing w:after="0" w:line="240" w:lineRule="auto"/>
    </w:pPr>
    <w:rPr>
      <w:color w:val="000000" w:themeColor="text1" w:themeShade="BF"/>
      <w:sz w:val="20"/>
      <w:szCs w:val="20"/>
      <w:lang w:val="id-ID" w:eastAsia="id-ID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BF7962"/>
    <w:pPr>
      <w:spacing w:after="0" w:line="240" w:lineRule="auto"/>
    </w:pPr>
    <w:rPr>
      <w:color w:val="365F91" w:themeColor="accent1" w:themeShade="BF"/>
      <w:sz w:val="20"/>
      <w:szCs w:val="20"/>
      <w:lang w:val="id-ID" w:eastAsia="id-ID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Fad23</b:Tag>
    <b:SourceType>Book</b:SourceType>
    <b:Guid>{AAE33736-3E8F-42C6-ABE1-52C6D1631F96}</b:Guid>
    <b:Author>
      <b:Author>
        <b:NameList>
          <b:Person>
            <b:Last>Fadlan</b:Last>
            <b:First>Muhammad</b:First>
            <b:Middle>Noer</b:Middle>
          </b:Person>
          <b:Person>
            <b:Last>Purba</b:Last>
            <b:First>Dr.</b:First>
            <b:Middle>Nurmadiah</b:Middle>
          </b:Person>
        </b:NameList>
      </b:Author>
    </b:Author>
    <b:Title>Pendidikan Karakter</b:Title>
    <b:Year>2023</b:Year>
    <b:City>Medan</b:City>
    <b:Publisher>Merdeka Kreasi </b:Publisher>
    <b:RefOrder>1</b:RefOrder>
  </b:Source>
  <b:Source>
    <b:Tag>Sum20</b:Tag>
    <b:SourceType>Book</b:SourceType>
    <b:Guid>{05A70FC4-F869-41F8-B9B4-B58BCD0BD2AC}</b:Guid>
    <b:Author>
      <b:Author>
        <b:NameList>
          <b:Person>
            <b:Last>Sumardi</b:Last>
          </b:Person>
        </b:NameList>
      </b:Author>
    </b:Author>
    <b:Title>Teknik Pengukuran dan Penilaian Hasil Belajar</b:Title>
    <b:Year>2020</b:Year>
    <b:City>Yogyakarta</b:City>
    <b:Publisher>Deepublish Publisher</b:Publisher>
    <b:RefOrder>2</b:RefOrder>
  </b:Source>
  <b:Source>
    <b:Tag>Wen22</b:Tag>
    <b:SourceType>Book</b:SourceType>
    <b:Guid>{989033C4-E2B1-4A24-9149-D7919DA4DC2E}</b:Guid>
    <b:Author>
      <b:Author>
        <b:NameList>
          <b:Person>
            <b:Last>Rahayu</b:Last>
            <b:First>Wening</b:First>
            <b:Middle>Patmi</b:Middle>
          </b:Person>
        </b:NameList>
      </b:Author>
    </b:Author>
    <b:Title>Pengembangan Bahan Ajar</b:Title>
    <b:Year>2022</b:Year>
    <b:City>Jakarta</b:City>
    <b:Publisher>Erlangga</b:Publisher>
    <b:RefOrder>3</b:RefOrder>
  </b:Source>
  <b:Source>
    <b:Tag>Ahm23</b:Tag>
    <b:SourceType>Book</b:SourceType>
    <b:Guid>{423D52DA-85B5-4667-806C-383E6F0FF69D}</b:Guid>
    <b:Author>
      <b:Author>
        <b:NameList>
          <b:Person>
            <b:Last>Landong</b:Last>
            <b:First>Ahmad</b:First>
          </b:Person>
        </b:NameList>
      </b:Author>
    </b:Author>
    <b:Title>PENELITIAN SEKOLAH DASAR Teori, Jenis, dan Contohnya</b:Title>
    <b:Year>2023</b:Year>
    <b:City>Yogyakarta</b:City>
    <b:Publisher>Jejak Pustaka</b:Publisher>
    <b:RefOrder>4</b:RefOrder>
  </b:Source>
</b:Sources>
</file>

<file path=customXml/itemProps1.xml><?xml version="1.0" encoding="utf-8"?>
<ds:datastoreItem xmlns:ds="http://schemas.openxmlformats.org/officeDocument/2006/customXml" ds:itemID="{127B41ED-CAA8-4D6F-A9D2-F92BF7A6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</cp:lastModifiedBy>
  <cp:revision>2</cp:revision>
  <dcterms:created xsi:type="dcterms:W3CDTF">2025-03-06T08:30:00Z</dcterms:created>
  <dcterms:modified xsi:type="dcterms:W3CDTF">2025-03-06T08:30:00Z</dcterms:modified>
</cp:coreProperties>
</file>