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23" w:rsidRPr="00294C8A" w:rsidRDefault="00736223" w:rsidP="0073622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94C8A">
        <w:rPr>
          <w:rFonts w:ascii="Times New Roman" w:hAnsi="Times New Roman" w:cs="Times New Roman"/>
          <w:color w:val="000000" w:themeColor="text1"/>
        </w:rPr>
        <w:t>BAB V</w:t>
      </w:r>
      <w:r w:rsidRPr="00294C8A">
        <w:rPr>
          <w:rFonts w:ascii="Times New Roman" w:hAnsi="Times New Roman" w:cs="Times New Roman"/>
          <w:color w:val="000000" w:themeColor="text1"/>
        </w:rPr>
        <w:br/>
        <w:t>KESIMPULAN DAN SARAN</w:t>
      </w:r>
    </w:p>
    <w:p w:rsidR="00736223" w:rsidRPr="00294C8A" w:rsidRDefault="00736223" w:rsidP="00736223">
      <w:pPr>
        <w:pStyle w:val="Heading2"/>
        <w:numPr>
          <w:ilvl w:val="1"/>
          <w:numId w:val="31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05829646"/>
      <w:r w:rsidRPr="00294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</w:t>
      </w:r>
      <w:bookmarkEnd w:id="0"/>
    </w:p>
    <w:p w:rsidR="00736223" w:rsidRPr="002214F1" w:rsidRDefault="00736223" w:rsidP="00736223">
      <w:pPr>
        <w:spacing w:after="0"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14F1">
        <w:rPr>
          <w:rFonts w:ascii="Times New Roman" w:hAnsi="Times New Roman" w:cs="Times New Roman"/>
          <w:sz w:val="24"/>
          <w:szCs w:val="24"/>
        </w:rPr>
        <w:t>Berdasarkan hasil penelitian ini diperoleh kesimpulan sebagai berikut :</w:t>
      </w:r>
    </w:p>
    <w:p w:rsidR="00736223" w:rsidRPr="002214F1" w:rsidRDefault="00736223" w:rsidP="00736223">
      <w:pPr>
        <w:pStyle w:val="ListParagraph"/>
        <w:numPr>
          <w:ilvl w:val="0"/>
          <w:numId w:val="29"/>
        </w:numPr>
        <w:spacing w:after="0" w:line="480" w:lineRule="auto"/>
        <w:contextualSpacing/>
        <w:rPr>
          <w:sz w:val="24"/>
          <w:szCs w:val="24"/>
        </w:rPr>
      </w:pPr>
      <w:r w:rsidRPr="002214F1">
        <w:rPr>
          <w:sz w:val="24"/>
          <w:szCs w:val="24"/>
        </w:rPr>
        <w:t xml:space="preserve">Ekstrak etanol daun </w:t>
      </w:r>
      <w:r>
        <w:rPr>
          <w:sz w:val="24"/>
          <w:szCs w:val="24"/>
          <w:lang w:val="id-ID"/>
        </w:rPr>
        <w:t>sintrong</w:t>
      </w:r>
      <w:r w:rsidRPr="002214F1">
        <w:rPr>
          <w:sz w:val="24"/>
          <w:szCs w:val="24"/>
        </w:rPr>
        <w:t xml:space="preserve"> terdapat senyawa metabolit sekunder golongan alkaloid, flavonoid, saponin, tannin dan steroid/triterpenoid.</w:t>
      </w:r>
    </w:p>
    <w:p w:rsidR="00736223" w:rsidRPr="002214F1" w:rsidRDefault="00736223" w:rsidP="00736223">
      <w:pPr>
        <w:pStyle w:val="ListParagraph"/>
        <w:numPr>
          <w:ilvl w:val="0"/>
          <w:numId w:val="29"/>
        </w:numPr>
        <w:spacing w:after="0" w:line="480" w:lineRule="auto"/>
        <w:contextualSpacing/>
        <w:rPr>
          <w:sz w:val="24"/>
          <w:szCs w:val="24"/>
        </w:rPr>
      </w:pPr>
      <w:r w:rsidRPr="002214F1">
        <w:rPr>
          <w:sz w:val="24"/>
          <w:szCs w:val="24"/>
        </w:rPr>
        <w:t xml:space="preserve">Ekstrak etanol daun </w:t>
      </w:r>
      <w:r>
        <w:rPr>
          <w:sz w:val="24"/>
          <w:szCs w:val="24"/>
          <w:lang w:val="id-ID"/>
        </w:rPr>
        <w:t>sintrong</w:t>
      </w:r>
      <w:r w:rsidRPr="002214F1">
        <w:rPr>
          <w:sz w:val="24"/>
          <w:szCs w:val="24"/>
        </w:rPr>
        <w:t xml:space="preserve">  dosis 50, 100, 200 mg/kg BB memiliki efek antiinflamasi yang berbeda terhadap tikus putih jantan yang diinduksi karagenan. Ekstrak etanol daun </w:t>
      </w:r>
      <w:r>
        <w:rPr>
          <w:sz w:val="24"/>
          <w:szCs w:val="24"/>
          <w:lang w:val="id-ID"/>
        </w:rPr>
        <w:t>sintrong</w:t>
      </w:r>
      <w:r w:rsidRPr="002214F1">
        <w:rPr>
          <w:sz w:val="24"/>
          <w:szCs w:val="24"/>
        </w:rPr>
        <w:t xml:space="preserve">  pada dosis 200 mg/kg BB memiliki efek antiinflamasi paling baik dengan rata-rata perse</w:t>
      </w:r>
      <w:r>
        <w:rPr>
          <w:sz w:val="24"/>
          <w:szCs w:val="24"/>
        </w:rPr>
        <w:t>n penurunan radang sebesar 0,020</w:t>
      </w:r>
      <w:r w:rsidRPr="002214F1">
        <w:rPr>
          <w:sz w:val="24"/>
          <w:szCs w:val="24"/>
        </w:rPr>
        <w:t xml:space="preserve">% dibandingkan dengan ekstrak etanol daun </w:t>
      </w:r>
      <w:r>
        <w:rPr>
          <w:sz w:val="24"/>
          <w:szCs w:val="24"/>
          <w:lang w:val="id-ID"/>
        </w:rPr>
        <w:t>sintrong</w:t>
      </w:r>
      <w:r w:rsidRPr="002214F1">
        <w:rPr>
          <w:sz w:val="24"/>
          <w:szCs w:val="24"/>
        </w:rPr>
        <w:t xml:space="preserve"> 50, 100 mg/kg BB.</w:t>
      </w:r>
    </w:p>
    <w:p w:rsidR="00736223" w:rsidRPr="00294C8A" w:rsidRDefault="00736223" w:rsidP="00736223">
      <w:pPr>
        <w:pStyle w:val="Heading2"/>
        <w:numPr>
          <w:ilvl w:val="1"/>
          <w:numId w:val="31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05829647"/>
      <w:r w:rsidRPr="00294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  <w:bookmarkEnd w:id="1"/>
    </w:p>
    <w:p w:rsidR="00736223" w:rsidRPr="002214F1" w:rsidRDefault="00736223" w:rsidP="00736223">
      <w:pPr>
        <w:spacing w:after="0"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14F1">
        <w:rPr>
          <w:rFonts w:ascii="Times New Roman" w:hAnsi="Times New Roman" w:cs="Times New Roman"/>
          <w:sz w:val="24"/>
          <w:szCs w:val="24"/>
        </w:rPr>
        <w:t>Berdasarkan hasil penelitian, disarankan untuk :</w:t>
      </w:r>
    </w:p>
    <w:p w:rsidR="00736223" w:rsidRPr="002214F1" w:rsidRDefault="00736223" w:rsidP="00736223">
      <w:pPr>
        <w:pStyle w:val="ListParagraph"/>
        <w:numPr>
          <w:ilvl w:val="0"/>
          <w:numId w:val="30"/>
        </w:numPr>
        <w:spacing w:after="0" w:line="480" w:lineRule="auto"/>
        <w:contextualSpacing/>
        <w:rPr>
          <w:sz w:val="24"/>
          <w:szCs w:val="24"/>
        </w:rPr>
      </w:pPr>
      <w:r w:rsidRPr="002214F1">
        <w:rPr>
          <w:sz w:val="24"/>
          <w:szCs w:val="24"/>
        </w:rPr>
        <w:t xml:space="preserve">Diperlukan penelitian lebih lanjut mengenai potensi antiinflamasi ekstrak etanol daun </w:t>
      </w:r>
      <w:r>
        <w:rPr>
          <w:sz w:val="24"/>
          <w:szCs w:val="24"/>
          <w:lang w:val="id-ID"/>
        </w:rPr>
        <w:t>sintrong</w:t>
      </w:r>
      <w:r w:rsidRPr="002214F1">
        <w:rPr>
          <w:sz w:val="24"/>
          <w:szCs w:val="24"/>
        </w:rPr>
        <w:t xml:space="preserve">  dengan berbagai macam dosis.</w:t>
      </w:r>
    </w:p>
    <w:p w:rsidR="00736223" w:rsidRPr="002214F1" w:rsidRDefault="00736223" w:rsidP="00736223">
      <w:pPr>
        <w:pStyle w:val="ListParagraph"/>
        <w:numPr>
          <w:ilvl w:val="0"/>
          <w:numId w:val="30"/>
        </w:numPr>
        <w:spacing w:after="0" w:line="480" w:lineRule="auto"/>
        <w:contextualSpacing/>
        <w:rPr>
          <w:sz w:val="24"/>
          <w:szCs w:val="24"/>
        </w:rPr>
      </w:pPr>
      <w:r w:rsidRPr="002214F1">
        <w:rPr>
          <w:sz w:val="24"/>
          <w:szCs w:val="24"/>
        </w:rPr>
        <w:t xml:space="preserve">Diperlukan penelitian lebih lanjut mengenai isolasi senyawa ekstrak etanol daun </w:t>
      </w:r>
      <w:r>
        <w:rPr>
          <w:sz w:val="24"/>
          <w:szCs w:val="24"/>
          <w:lang w:val="id-ID"/>
        </w:rPr>
        <w:t>sintrong</w:t>
      </w:r>
      <w:r w:rsidRPr="002214F1">
        <w:rPr>
          <w:sz w:val="24"/>
          <w:szCs w:val="24"/>
        </w:rPr>
        <w:t xml:space="preserve"> sebagai efek antiinflamasi.</w:t>
      </w:r>
    </w:p>
    <w:p w:rsidR="00736223" w:rsidRPr="002214F1" w:rsidRDefault="00736223" w:rsidP="00736223">
      <w:pPr>
        <w:pStyle w:val="ListParagraph"/>
        <w:numPr>
          <w:ilvl w:val="0"/>
          <w:numId w:val="30"/>
        </w:numPr>
        <w:spacing w:after="0" w:line="480" w:lineRule="auto"/>
        <w:contextualSpacing/>
        <w:rPr>
          <w:sz w:val="24"/>
          <w:szCs w:val="24"/>
        </w:rPr>
      </w:pPr>
      <w:r w:rsidRPr="002214F1">
        <w:rPr>
          <w:sz w:val="24"/>
          <w:szCs w:val="24"/>
        </w:rPr>
        <w:t>Penelitian ini dapat digunakan sebagai acuan bagi peneliti lainnya.</w:t>
      </w:r>
    </w:p>
    <w:p w:rsidR="00E602EA" w:rsidRPr="00736223" w:rsidRDefault="00E602EA" w:rsidP="00736223">
      <w:bookmarkStart w:id="2" w:name="_GoBack"/>
      <w:bookmarkEnd w:id="2"/>
    </w:p>
    <w:sectPr w:rsidR="00E602EA" w:rsidRPr="00736223" w:rsidSect="00E60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15" w:rsidRDefault="00582B15" w:rsidP="00E602EA">
      <w:pPr>
        <w:spacing w:after="0" w:line="240" w:lineRule="auto"/>
      </w:pPr>
      <w:r>
        <w:separator/>
      </w:r>
    </w:p>
  </w:endnote>
  <w:endnote w:type="continuationSeparator" w:id="1">
    <w:p w:rsidR="00582B15" w:rsidRDefault="00582B15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30" w:rsidRDefault="00624A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EA" w:rsidRDefault="00E602EA">
    <w:pPr>
      <w:pStyle w:val="Footer"/>
      <w:jc w:val="center"/>
    </w:pPr>
  </w:p>
  <w:p w:rsidR="00E602EA" w:rsidRDefault="00E602EA" w:rsidP="00240ED0">
    <w:pPr>
      <w:pStyle w:val="Footer"/>
      <w:tabs>
        <w:tab w:val="clear" w:pos="9026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30" w:rsidRDefault="00624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15" w:rsidRDefault="00582B15" w:rsidP="00E602EA">
      <w:pPr>
        <w:spacing w:after="0" w:line="240" w:lineRule="auto"/>
      </w:pPr>
      <w:r>
        <w:separator/>
      </w:r>
    </w:p>
  </w:footnote>
  <w:footnote w:type="continuationSeparator" w:id="1">
    <w:p w:rsidR="00582B15" w:rsidRDefault="00582B15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30" w:rsidRDefault="00624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1675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30" w:rsidRDefault="00624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1676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30" w:rsidRDefault="00624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1674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9F285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28"/>
    <w:multiLevelType w:val="hybridMultilevel"/>
    <w:tmpl w:val="3230C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84C48"/>
    <w:multiLevelType w:val="hybridMultilevel"/>
    <w:tmpl w:val="511C19AE"/>
    <w:lvl w:ilvl="0" w:tplc="A69E7BA0">
      <w:start w:val="1"/>
      <w:numFmt w:val="decimal"/>
      <w:lvlText w:val="%1."/>
      <w:lvlJc w:val="left"/>
      <w:pPr>
        <w:ind w:left="76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19B44A26"/>
    <w:multiLevelType w:val="hybridMultilevel"/>
    <w:tmpl w:val="9CD2A5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709B"/>
    <w:multiLevelType w:val="multilevel"/>
    <w:tmpl w:val="E1D2E3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1B4A1560"/>
    <w:multiLevelType w:val="multilevel"/>
    <w:tmpl w:val="844A79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C6033A4"/>
    <w:multiLevelType w:val="hybridMultilevel"/>
    <w:tmpl w:val="447A63C4"/>
    <w:lvl w:ilvl="0" w:tplc="4694F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8B29E7"/>
    <w:multiLevelType w:val="multilevel"/>
    <w:tmpl w:val="997E0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D2C48F6"/>
    <w:multiLevelType w:val="hybridMultilevel"/>
    <w:tmpl w:val="EE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058EE"/>
    <w:multiLevelType w:val="hybridMultilevel"/>
    <w:tmpl w:val="7F2C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19E2"/>
    <w:multiLevelType w:val="multilevel"/>
    <w:tmpl w:val="D340B818"/>
    <w:lvl w:ilvl="0">
      <w:start w:val="1"/>
      <w:numFmt w:val="upp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1">
    <w:nsid w:val="21D100C9"/>
    <w:multiLevelType w:val="hybridMultilevel"/>
    <w:tmpl w:val="6132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20EDB"/>
    <w:multiLevelType w:val="multilevel"/>
    <w:tmpl w:val="03F675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3">
    <w:nsid w:val="2DFC464B"/>
    <w:multiLevelType w:val="hybridMultilevel"/>
    <w:tmpl w:val="1980BCFE"/>
    <w:lvl w:ilvl="0" w:tplc="DE0C06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AB7C68"/>
    <w:multiLevelType w:val="multilevel"/>
    <w:tmpl w:val="88B88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5116CA0"/>
    <w:multiLevelType w:val="multilevel"/>
    <w:tmpl w:val="48265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>
    <w:nsid w:val="4702566F"/>
    <w:multiLevelType w:val="hybridMultilevel"/>
    <w:tmpl w:val="43BCEF76"/>
    <w:lvl w:ilvl="0" w:tplc="44FA94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B9067B"/>
    <w:multiLevelType w:val="multilevel"/>
    <w:tmpl w:val="7910C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B17F16"/>
    <w:multiLevelType w:val="hybridMultilevel"/>
    <w:tmpl w:val="3D100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902E8"/>
    <w:multiLevelType w:val="multilevel"/>
    <w:tmpl w:val="5F86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3B1FEE"/>
    <w:multiLevelType w:val="hybridMultilevel"/>
    <w:tmpl w:val="5DE4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D5D9C"/>
    <w:multiLevelType w:val="multilevel"/>
    <w:tmpl w:val="D5000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0916AAD"/>
    <w:multiLevelType w:val="hybridMultilevel"/>
    <w:tmpl w:val="B6B85E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12ED"/>
    <w:multiLevelType w:val="multilevel"/>
    <w:tmpl w:val="CA104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9E716CF"/>
    <w:multiLevelType w:val="hybridMultilevel"/>
    <w:tmpl w:val="9036F5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072FF"/>
    <w:multiLevelType w:val="multilevel"/>
    <w:tmpl w:val="A6F8FB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75DB2FAA"/>
    <w:multiLevelType w:val="hybridMultilevel"/>
    <w:tmpl w:val="B55C0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631010"/>
    <w:multiLevelType w:val="multilevel"/>
    <w:tmpl w:val="CBEEF6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789538D4"/>
    <w:multiLevelType w:val="multilevel"/>
    <w:tmpl w:val="A24CD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F704995"/>
    <w:multiLevelType w:val="hybridMultilevel"/>
    <w:tmpl w:val="CB1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25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23"/>
  </w:num>
  <w:num w:numId="13">
    <w:abstractNumId w:val="11"/>
  </w:num>
  <w:num w:numId="14">
    <w:abstractNumId w:val="4"/>
  </w:num>
  <w:num w:numId="15">
    <w:abstractNumId w:val="29"/>
  </w:num>
  <w:num w:numId="16">
    <w:abstractNumId w:val="26"/>
  </w:num>
  <w:num w:numId="17">
    <w:abstractNumId w:val="2"/>
  </w:num>
  <w:num w:numId="18">
    <w:abstractNumId w:val="12"/>
  </w:num>
  <w:num w:numId="19">
    <w:abstractNumId w:val="16"/>
  </w:num>
  <w:num w:numId="20">
    <w:abstractNumId w:val="10"/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6"/>
  </w:num>
  <w:num w:numId="24">
    <w:abstractNumId w:val="18"/>
  </w:num>
  <w:num w:numId="25">
    <w:abstractNumId w:val="0"/>
  </w:num>
  <w:num w:numId="26">
    <w:abstractNumId w:val="14"/>
  </w:num>
  <w:num w:numId="27">
    <w:abstractNumId w:val="8"/>
  </w:num>
  <w:num w:numId="28">
    <w:abstractNumId w:val="27"/>
  </w:num>
  <w:num w:numId="29">
    <w:abstractNumId w:val="20"/>
  </w:num>
  <w:num w:numId="30">
    <w:abstractNumId w:val="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02EA"/>
    <w:rsid w:val="00051784"/>
    <w:rsid w:val="00301C6A"/>
    <w:rsid w:val="00320473"/>
    <w:rsid w:val="003E06D2"/>
    <w:rsid w:val="00582B15"/>
    <w:rsid w:val="00624A30"/>
    <w:rsid w:val="00736223"/>
    <w:rsid w:val="00741330"/>
    <w:rsid w:val="00854B57"/>
    <w:rsid w:val="008C441C"/>
    <w:rsid w:val="00A42ECF"/>
    <w:rsid w:val="00B03C17"/>
    <w:rsid w:val="00B05627"/>
    <w:rsid w:val="00E6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23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3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20473"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47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473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20473"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320473"/>
    <w:pPr>
      <w:spacing w:after="0"/>
    </w:pPr>
    <w:rPr>
      <w:rFonts w:ascii="Times New Roman" w:hAnsi="Times New Roman"/>
      <w:sz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E0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E06D2"/>
    <w:pPr>
      <w:spacing w:after="160" w:line="259" w:lineRule="auto"/>
      <w:ind w:left="1688" w:hanging="721"/>
      <w:jc w:val="both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3E06D2"/>
    <w:rPr>
      <w:rFonts w:ascii="Times New Roman" w:eastAsia="Times New Roman" w:hAnsi="Times New Roman" w:cs="Times New Roman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01C6A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13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23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3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20473"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47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473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20473"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320473"/>
    <w:pPr>
      <w:spacing w:after="0"/>
    </w:pPr>
    <w:rPr>
      <w:rFonts w:ascii="Times New Roman" w:hAnsi="Times New Roman"/>
      <w:sz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E0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E06D2"/>
    <w:pPr>
      <w:spacing w:after="160" w:line="259" w:lineRule="auto"/>
      <w:ind w:left="1688" w:hanging="721"/>
      <w:jc w:val="both"/>
    </w:pPr>
    <w:rPr>
      <w:rFonts w:ascii="Times New Roman" w:eastAsia="Times New Roman" w:hAnsi="Times New Roman" w:cs="Times New Roman"/>
      <w:lang w:val="m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3E06D2"/>
    <w:rPr>
      <w:rFonts w:ascii="Times New Roman" w:eastAsia="Times New Roman" w:hAnsi="Times New Roman" w:cs="Times New Roman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01C6A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413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2D78-93AD-41DB-B7EB-07DB946F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2025-03-10T07:41:00Z</dcterms:created>
  <dcterms:modified xsi:type="dcterms:W3CDTF">2025-03-10T07:41:00Z</dcterms:modified>
</cp:coreProperties>
</file>