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35930" w14:textId="77777777" w:rsidR="00247346" w:rsidRDefault="00000000">
      <w:pPr>
        <w:pStyle w:val="Title"/>
      </w:pPr>
      <w:r>
        <w:rPr>
          <w:spacing w:val="-2"/>
        </w:rPr>
        <w:t>DAFTAR</w:t>
      </w:r>
      <w:r>
        <w:rPr>
          <w:spacing w:val="-13"/>
        </w:rPr>
        <w:t xml:space="preserve"> </w:t>
      </w:r>
      <w:r>
        <w:rPr>
          <w:spacing w:val="-1"/>
        </w:rPr>
        <w:t>PUSTAKA</w:t>
      </w:r>
    </w:p>
    <w:p w14:paraId="4CE15D6E" w14:textId="77777777" w:rsidR="00247346" w:rsidRDefault="00000000">
      <w:pPr>
        <w:pStyle w:val="BodyText"/>
        <w:spacing w:before="159"/>
        <w:ind w:right="118"/>
      </w:pPr>
      <w:r>
        <w:t>Adnan, M., 1997. Teknik Kromatografi untuk Analisis Bahan Makanan. Penerbit</w:t>
      </w:r>
      <w:r>
        <w:rPr>
          <w:spacing w:val="1"/>
        </w:rPr>
        <w:t xml:space="preserve"> </w:t>
      </w:r>
      <w:r>
        <w:t>Andi.</w:t>
      </w:r>
      <w:r>
        <w:rPr>
          <w:spacing w:val="-1"/>
        </w:rPr>
        <w:t xml:space="preserve"> </w:t>
      </w:r>
      <w:r>
        <w:t>Yogyakarta.</w:t>
      </w:r>
    </w:p>
    <w:p w14:paraId="7CCA1A60" w14:textId="77777777" w:rsidR="00247346" w:rsidRDefault="00000000">
      <w:pPr>
        <w:pStyle w:val="BodyText"/>
        <w:ind w:right="120"/>
      </w:pPr>
      <w:r>
        <w:t>AOAC.</w:t>
      </w:r>
      <w:r>
        <w:rPr>
          <w:spacing w:val="-11"/>
        </w:rPr>
        <w:t xml:space="preserve"> </w:t>
      </w:r>
      <w:r>
        <w:t>(2012).</w:t>
      </w:r>
      <w:r>
        <w:rPr>
          <w:spacing w:val="-11"/>
        </w:rPr>
        <w:t xml:space="preserve"> </w:t>
      </w:r>
      <w:r>
        <w:t>Guidelines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Dietary</w:t>
      </w:r>
      <w:r>
        <w:rPr>
          <w:spacing w:val="-11"/>
        </w:rPr>
        <w:t xml:space="preserve"> </w:t>
      </w:r>
      <w:r>
        <w:t>Supplements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Botanicals.</w:t>
      </w:r>
      <w:r>
        <w:rPr>
          <w:spacing w:val="-10"/>
        </w:rPr>
        <w:t xml:space="preserve"> </w:t>
      </w:r>
      <w:r>
        <w:t>Association</w:t>
      </w:r>
      <w:r>
        <w:rPr>
          <w:spacing w:val="-1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Analytical</w:t>
      </w:r>
      <w:r>
        <w:rPr>
          <w:spacing w:val="1"/>
        </w:rPr>
        <w:t xml:space="preserve"> </w:t>
      </w:r>
      <w:r>
        <w:t>Chemists. 1-9.</w:t>
      </w:r>
    </w:p>
    <w:p w14:paraId="7062D7C6" w14:textId="77777777" w:rsidR="00247346" w:rsidRDefault="00000000">
      <w:pPr>
        <w:pStyle w:val="BodyText"/>
        <w:ind w:right="122"/>
      </w:pPr>
      <w:r>
        <w:t>Badan Pengawas Obat dan Makanan (BPOM). 2014. Penggunaan Rhodamin B</w:t>
      </w:r>
      <w:r>
        <w:rPr>
          <w:spacing w:val="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Kosmetik. InfoPOM.</w:t>
      </w:r>
      <w:r>
        <w:rPr>
          <w:spacing w:val="2"/>
        </w:rPr>
        <w:t xml:space="preserve"> </w:t>
      </w:r>
      <w:r>
        <w:t>Vol, 15</w:t>
      </w:r>
      <w:r>
        <w:rPr>
          <w:spacing w:val="-1"/>
        </w:rPr>
        <w:t xml:space="preserve"> </w:t>
      </w:r>
      <w:r>
        <w:t>No,</w:t>
      </w:r>
      <w:r>
        <w:rPr>
          <w:spacing w:val="-1"/>
        </w:rPr>
        <w:t xml:space="preserve"> </w:t>
      </w:r>
      <w:r>
        <w:t>4</w:t>
      </w:r>
    </w:p>
    <w:p w14:paraId="1AFCAD5C" w14:textId="77777777" w:rsidR="00247346" w:rsidRDefault="00000000">
      <w:pPr>
        <w:pStyle w:val="BodyText"/>
        <w:spacing w:before="158"/>
        <w:ind w:right="123"/>
      </w:pPr>
      <w:r>
        <w:t>Badan Pengawas Obat dan Makanan (BPOM). 2019. Persyaratan Teknis Bahan</w:t>
      </w:r>
      <w:r>
        <w:rPr>
          <w:spacing w:val="1"/>
        </w:rPr>
        <w:t xml:space="preserve"> </w:t>
      </w:r>
      <w:r>
        <w:t>Kosmetika.</w:t>
      </w:r>
      <w:r>
        <w:rPr>
          <w:spacing w:val="-1"/>
        </w:rPr>
        <w:t xml:space="preserve"> </w:t>
      </w:r>
      <w:r>
        <w:t>Nomor 23 Tahun 2019</w:t>
      </w:r>
    </w:p>
    <w:p w14:paraId="6A936196" w14:textId="77777777" w:rsidR="00247346" w:rsidRDefault="00000000">
      <w:pPr>
        <w:pStyle w:val="BodyText"/>
        <w:ind w:right="111"/>
      </w:pPr>
      <w:r>
        <w:rPr>
          <w:color w:val="212121"/>
        </w:rPr>
        <w:t>Barus, B. R., &amp; Kaban, V. E. (2019). Formulasi Pembuatan Sediaan Eyeshadow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dari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Ekstrak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Bunga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Kecombrang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(Etlingera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elatior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Jack). </w:t>
      </w:r>
      <w:r>
        <w:rPr>
          <w:i/>
          <w:color w:val="212121"/>
        </w:rPr>
        <w:t>JURNAL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FARMASIMED</w:t>
      </w:r>
      <w:r>
        <w:rPr>
          <w:i/>
          <w:color w:val="212121"/>
          <w:spacing w:val="-2"/>
        </w:rPr>
        <w:t xml:space="preserve"> </w:t>
      </w:r>
      <w:r>
        <w:rPr>
          <w:i/>
          <w:color w:val="212121"/>
        </w:rPr>
        <w:t>(JFM)</w:t>
      </w:r>
      <w:r>
        <w:rPr>
          <w:color w:val="212121"/>
        </w:rPr>
        <w:t>,</w:t>
      </w:r>
      <w:r>
        <w:rPr>
          <w:color w:val="212121"/>
          <w:spacing w:val="-1"/>
        </w:rPr>
        <w:t xml:space="preserve"> </w:t>
      </w:r>
      <w:r>
        <w:rPr>
          <w:i/>
          <w:color w:val="212121"/>
        </w:rPr>
        <w:t>1</w:t>
      </w:r>
      <w:r>
        <w:rPr>
          <w:color w:val="212121"/>
        </w:rPr>
        <w:t>(2), 1-4.</w:t>
      </w:r>
    </w:p>
    <w:p w14:paraId="3313960E" w14:textId="77777777" w:rsidR="00247346" w:rsidRDefault="00000000">
      <w:pPr>
        <w:pStyle w:val="BodyText"/>
        <w:ind w:right="120"/>
      </w:pPr>
      <w:r>
        <w:t>Cahyadi, Wisnu. 2009. Analisis dan Aspek Kesehatan Bahan Tambahan Pangan</w:t>
      </w:r>
      <w:r>
        <w:rPr>
          <w:spacing w:val="1"/>
        </w:rPr>
        <w:t xml:space="preserve"> </w:t>
      </w:r>
      <w:r>
        <w:t>Edisi</w:t>
      </w:r>
      <w:r>
        <w:rPr>
          <w:spacing w:val="-1"/>
        </w:rPr>
        <w:t xml:space="preserve"> </w:t>
      </w:r>
      <w:r>
        <w:t>2 Cetakan 1. Jakarta:</w:t>
      </w:r>
      <w:r>
        <w:rPr>
          <w:spacing w:val="1"/>
        </w:rPr>
        <w:t xml:space="preserve"> </w:t>
      </w:r>
      <w:r>
        <w:t>Bumi Aksara</w:t>
      </w:r>
    </w:p>
    <w:p w14:paraId="11705368" w14:textId="77777777" w:rsidR="00247346" w:rsidRDefault="00000000">
      <w:pPr>
        <w:pStyle w:val="BodyText"/>
        <w:spacing w:before="159"/>
        <w:ind w:left="588" w:firstLine="0"/>
        <w:jc w:val="left"/>
      </w:pPr>
      <w:r>
        <w:t>Depkes</w:t>
      </w:r>
      <w:r>
        <w:rPr>
          <w:spacing w:val="-3"/>
        </w:rPr>
        <w:t xml:space="preserve"> </w:t>
      </w:r>
      <w:r>
        <w:t>RI,</w:t>
      </w:r>
      <w:r>
        <w:rPr>
          <w:spacing w:val="-2"/>
        </w:rPr>
        <w:t xml:space="preserve"> </w:t>
      </w:r>
      <w:r>
        <w:t>1998,</w:t>
      </w:r>
      <w:r>
        <w:rPr>
          <w:spacing w:val="-2"/>
        </w:rPr>
        <w:t xml:space="preserve"> </w:t>
      </w:r>
      <w:r>
        <w:t>Pedoman</w:t>
      </w:r>
      <w:r>
        <w:rPr>
          <w:spacing w:val="-2"/>
        </w:rPr>
        <w:t xml:space="preserve"> </w:t>
      </w:r>
      <w:r>
        <w:t>Pengujian</w:t>
      </w:r>
      <w:r>
        <w:rPr>
          <w:spacing w:val="-2"/>
        </w:rPr>
        <w:t xml:space="preserve"> </w:t>
      </w:r>
      <w:r>
        <w:t>Mutu</w:t>
      </w:r>
      <w:r>
        <w:rPr>
          <w:spacing w:val="-1"/>
        </w:rPr>
        <w:t xml:space="preserve"> </w:t>
      </w:r>
      <w:r>
        <w:t>Sediaan</w:t>
      </w:r>
      <w:r>
        <w:rPr>
          <w:spacing w:val="-2"/>
        </w:rPr>
        <w:t xml:space="preserve"> </w:t>
      </w:r>
      <w:r>
        <w:t>Rias,</w:t>
      </w:r>
      <w:r>
        <w:rPr>
          <w:spacing w:val="1"/>
        </w:rPr>
        <w:t xml:space="preserve"> </w:t>
      </w:r>
      <w:r>
        <w:t>Jakarta.</w:t>
      </w:r>
    </w:p>
    <w:p w14:paraId="1D3C78BA" w14:textId="77777777" w:rsidR="00247346" w:rsidRDefault="00000000">
      <w:pPr>
        <w:pStyle w:val="BodyText"/>
        <w:ind w:right="125"/>
      </w:pPr>
      <w:r>
        <w:t>Depkes, RI, 2014, Farmakope Indonesia Edisi V, 218, Departemen Kesehatan</w:t>
      </w:r>
      <w:r>
        <w:rPr>
          <w:spacing w:val="1"/>
        </w:rPr>
        <w:t xml:space="preserve"> </w:t>
      </w:r>
      <w:r>
        <w:t>Republik Indonesia,</w:t>
      </w:r>
      <w:r>
        <w:rPr>
          <w:spacing w:val="-1"/>
        </w:rPr>
        <w:t xml:space="preserve"> </w:t>
      </w:r>
      <w:r>
        <w:t>Jakarta.</w:t>
      </w:r>
    </w:p>
    <w:p w14:paraId="33F03709" w14:textId="77777777" w:rsidR="00247346" w:rsidRDefault="00000000">
      <w:pPr>
        <w:pStyle w:val="BodyText"/>
        <w:spacing w:before="160"/>
        <w:ind w:right="125"/>
      </w:pPr>
      <w:r>
        <w:t>Ditjen,</w:t>
      </w:r>
      <w:r>
        <w:rPr>
          <w:spacing w:val="61"/>
        </w:rPr>
        <w:t xml:space="preserve"> </w:t>
      </w:r>
      <w:r>
        <w:t>POM.</w:t>
      </w:r>
      <w:r>
        <w:rPr>
          <w:spacing w:val="61"/>
        </w:rPr>
        <w:t xml:space="preserve"> </w:t>
      </w:r>
      <w:r>
        <w:t>(1985).</w:t>
      </w:r>
      <w:r>
        <w:rPr>
          <w:spacing w:val="61"/>
        </w:rPr>
        <w:t xml:space="preserve"> </w:t>
      </w:r>
      <w:r>
        <w:t xml:space="preserve">Formularium  </w:t>
      </w:r>
      <w:r>
        <w:rPr>
          <w:spacing w:val="1"/>
        </w:rPr>
        <w:t xml:space="preserve"> </w:t>
      </w:r>
      <w:r>
        <w:t xml:space="preserve">Kosmetik  </w:t>
      </w:r>
      <w:r>
        <w:rPr>
          <w:spacing w:val="1"/>
        </w:rPr>
        <w:t xml:space="preserve"> </w:t>
      </w:r>
      <w:r>
        <w:t xml:space="preserve">Indonesia.  </w:t>
      </w:r>
      <w:r>
        <w:rPr>
          <w:spacing w:val="1"/>
        </w:rPr>
        <w:t xml:space="preserve"> </w:t>
      </w:r>
      <w:r>
        <w:t>Jakarta:</w:t>
      </w:r>
      <w:r>
        <w:rPr>
          <w:spacing w:val="1"/>
        </w:rPr>
        <w:t xml:space="preserve"> </w:t>
      </w:r>
      <w:r>
        <w:t>Departemen Kesehatan</w:t>
      </w:r>
      <w:r>
        <w:rPr>
          <w:spacing w:val="-1"/>
        </w:rPr>
        <w:t xml:space="preserve"> </w:t>
      </w:r>
      <w:r>
        <w:t>RI</w:t>
      </w:r>
    </w:p>
    <w:p w14:paraId="217C2857" w14:textId="77777777" w:rsidR="00247346" w:rsidRDefault="00000000">
      <w:pPr>
        <w:pStyle w:val="BodyText"/>
        <w:spacing w:before="159"/>
        <w:ind w:right="115"/>
      </w:pPr>
      <w:r>
        <w:t>Fauziah, S., Komarudin, D., &amp; Dewi, C. (2020). Identifikasi dan Penetapan Kadar</w:t>
      </w:r>
      <w:r>
        <w:rPr>
          <w:spacing w:val="1"/>
        </w:rPr>
        <w:t xml:space="preserve"> </w:t>
      </w:r>
      <w:r>
        <w:t>Rhodamin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Eye</w:t>
      </w:r>
      <w:r>
        <w:rPr>
          <w:spacing w:val="1"/>
        </w:rPr>
        <w:t xml:space="preserve"> </w:t>
      </w:r>
      <w:r>
        <w:t>Shadow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Kromatografi</w:t>
      </w:r>
      <w:r>
        <w:rPr>
          <w:spacing w:val="1"/>
        </w:rPr>
        <w:t xml:space="preserve"> </w:t>
      </w:r>
      <w:r>
        <w:t>Lapis</w:t>
      </w:r>
      <w:r>
        <w:rPr>
          <w:spacing w:val="1"/>
        </w:rPr>
        <w:t xml:space="preserve"> </w:t>
      </w:r>
      <w:r>
        <w:t>Tipis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Spektrofotometri</w:t>
      </w:r>
      <w:r>
        <w:rPr>
          <w:spacing w:val="1"/>
        </w:rPr>
        <w:t xml:space="preserve"> </w:t>
      </w:r>
      <w:r>
        <w:t>Ultraviolet-Visible.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Ilmiah</w:t>
      </w:r>
      <w:r>
        <w:rPr>
          <w:i/>
          <w:spacing w:val="1"/>
        </w:rPr>
        <w:t xml:space="preserve"> </w:t>
      </w:r>
      <w:r>
        <w:rPr>
          <w:i/>
        </w:rPr>
        <w:t>Kesehatan</w:t>
      </w:r>
      <w:r>
        <w:t>,</w:t>
      </w:r>
      <w:r>
        <w:rPr>
          <w:spacing w:val="1"/>
        </w:rPr>
        <w:t xml:space="preserve"> </w:t>
      </w:r>
      <w:r>
        <w:rPr>
          <w:i/>
        </w:rPr>
        <w:t>19</w:t>
      </w:r>
      <w:r>
        <w:t>(02),</w:t>
      </w:r>
      <w:r>
        <w:rPr>
          <w:spacing w:val="1"/>
        </w:rPr>
        <w:t xml:space="preserve"> </w:t>
      </w:r>
      <w:r>
        <w:t>81–86.</w:t>
      </w:r>
    </w:p>
    <w:p w14:paraId="332463CE" w14:textId="77777777" w:rsidR="00247346" w:rsidRDefault="00000000">
      <w:pPr>
        <w:pStyle w:val="BodyText"/>
        <w:ind w:right="126"/>
      </w:pPr>
      <w:r>
        <w:t>Gandjar, I. G. dan Rohman, A., 2007, Kimia Farmasi Analisis, Pustaka Pelajar,</w:t>
      </w:r>
      <w:r>
        <w:rPr>
          <w:spacing w:val="1"/>
        </w:rPr>
        <w:t xml:space="preserve"> </w:t>
      </w:r>
      <w:r>
        <w:t>Yogyakarta</w:t>
      </w:r>
    </w:p>
    <w:p w14:paraId="16159348" w14:textId="77777777" w:rsidR="00247346" w:rsidRDefault="00000000">
      <w:pPr>
        <w:pStyle w:val="BodyText"/>
        <w:ind w:left="588" w:firstLine="0"/>
        <w:jc w:val="left"/>
      </w:pPr>
      <w:r>
        <w:t>Harmita.</w:t>
      </w:r>
      <w:r>
        <w:rPr>
          <w:spacing w:val="-3"/>
        </w:rPr>
        <w:t xml:space="preserve"> </w:t>
      </w:r>
      <w:r>
        <w:t>2014.</w:t>
      </w:r>
      <w:r>
        <w:rPr>
          <w:spacing w:val="-2"/>
        </w:rPr>
        <w:t xml:space="preserve"> </w:t>
      </w:r>
      <w:r>
        <w:t>Analisis</w:t>
      </w:r>
      <w:r>
        <w:rPr>
          <w:spacing w:val="-2"/>
        </w:rPr>
        <w:t xml:space="preserve"> </w:t>
      </w:r>
      <w:r>
        <w:t>Fisikokimia:</w:t>
      </w:r>
      <w:r>
        <w:rPr>
          <w:spacing w:val="-3"/>
        </w:rPr>
        <w:t xml:space="preserve"> </w:t>
      </w:r>
      <w:r>
        <w:t>Kromatografi.</w:t>
      </w:r>
      <w:r>
        <w:rPr>
          <w:spacing w:val="-2"/>
        </w:rPr>
        <w:t xml:space="preserve"> </w:t>
      </w:r>
      <w:r>
        <w:t>Jakarta:</w:t>
      </w:r>
      <w:r>
        <w:rPr>
          <w:spacing w:val="1"/>
        </w:rPr>
        <w:t xml:space="preserve"> </w:t>
      </w:r>
      <w:r>
        <w:t>EGC</w:t>
      </w:r>
    </w:p>
    <w:p w14:paraId="54BFE288" w14:textId="77777777" w:rsidR="00247346" w:rsidRDefault="00000000">
      <w:pPr>
        <w:pStyle w:val="BodyText"/>
        <w:spacing w:before="158"/>
        <w:ind w:right="118"/>
      </w:pPr>
      <w:r>
        <w:t>Harvey,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(2000).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Analytic</w:t>
      </w:r>
      <w:r>
        <w:rPr>
          <w:spacing w:val="1"/>
        </w:rPr>
        <w:t xml:space="preserve"> </w:t>
      </w:r>
      <w:r>
        <w:t>Chemistry</w:t>
      </w:r>
      <w:r>
        <w:rPr>
          <w:spacing w:val="1"/>
        </w:rPr>
        <w:t xml:space="preserve"> </w:t>
      </w:r>
      <w:r>
        <w:t>Spectroscopy.</w:t>
      </w:r>
      <w:r>
        <w:rPr>
          <w:spacing w:val="1"/>
        </w:rPr>
        <w:t xml:space="preserve"> </w:t>
      </w:r>
      <w:r>
        <w:t>McGraw-Hill</w:t>
      </w:r>
      <w:r>
        <w:rPr>
          <w:spacing w:val="1"/>
        </w:rPr>
        <w:t xml:space="preserve"> </w:t>
      </w:r>
      <w:r>
        <w:t>Companies.</w:t>
      </w:r>
      <w:r>
        <w:rPr>
          <w:spacing w:val="-2"/>
        </w:rPr>
        <w:t xml:space="preserve"> </w:t>
      </w:r>
      <w:r>
        <w:t>United States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America.</w:t>
      </w:r>
    </w:p>
    <w:p w14:paraId="60627025" w14:textId="77777777" w:rsidR="00247346" w:rsidRDefault="00000000">
      <w:pPr>
        <w:pStyle w:val="BodyText"/>
        <w:ind w:right="124"/>
      </w:pPr>
      <w:r>
        <w:t>Hendayana, S. (2006). Kimia Pemisahan Metode Kromatografi dan Elektroforesis</w:t>
      </w:r>
      <w:r>
        <w:rPr>
          <w:spacing w:val="-57"/>
        </w:rPr>
        <w:t xml:space="preserve"> </w:t>
      </w:r>
      <w:r>
        <w:t>Modern.</w:t>
      </w:r>
      <w:r>
        <w:rPr>
          <w:spacing w:val="-1"/>
        </w:rPr>
        <w:t xml:space="preserve"> </w:t>
      </w:r>
      <w:r>
        <w:t>PT.</w:t>
      </w:r>
      <w:r>
        <w:rPr>
          <w:spacing w:val="-1"/>
        </w:rPr>
        <w:t xml:space="preserve"> </w:t>
      </w:r>
      <w:r>
        <w:t>Remaja</w:t>
      </w:r>
      <w:r>
        <w:rPr>
          <w:spacing w:val="-1"/>
        </w:rPr>
        <w:t xml:space="preserve"> </w:t>
      </w:r>
      <w:r>
        <w:t>Rosdakarya.</w:t>
      </w:r>
      <w:r>
        <w:rPr>
          <w:spacing w:val="1"/>
        </w:rPr>
        <w:t xml:space="preserve"> </w:t>
      </w:r>
      <w:r>
        <w:t>Bandung.</w:t>
      </w:r>
    </w:p>
    <w:p w14:paraId="3B751522" w14:textId="77777777" w:rsidR="00247346" w:rsidRDefault="00000000">
      <w:pPr>
        <w:pStyle w:val="BodyText"/>
        <w:spacing w:before="159"/>
        <w:ind w:right="123"/>
      </w:pPr>
      <w:r>
        <w:t>Julianisa, R. D., Safitri, D., &amp; Yasin, H. (2016). Analisis Konjoin Full Profile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Pemilihan</w:t>
      </w:r>
      <w:r>
        <w:rPr>
          <w:spacing w:val="1"/>
        </w:rPr>
        <w:t xml:space="preserve"> </w:t>
      </w:r>
      <w:r>
        <w:t>Bedak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Mahasiswi</w:t>
      </w:r>
      <w:r>
        <w:rPr>
          <w:spacing w:val="1"/>
        </w:rPr>
        <w:t xml:space="preserve"> </w:t>
      </w:r>
      <w:r>
        <w:t>Departemen</w:t>
      </w:r>
      <w:r>
        <w:rPr>
          <w:spacing w:val="1"/>
        </w:rPr>
        <w:t xml:space="preserve"> </w:t>
      </w:r>
      <w:r>
        <w:t>Statistika</w:t>
      </w:r>
      <w:r>
        <w:rPr>
          <w:spacing w:val="1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Diponegoro.</w:t>
      </w:r>
      <w:r>
        <w:rPr>
          <w:spacing w:val="3"/>
        </w:rPr>
        <w:t xml:space="preserve"> </w:t>
      </w:r>
      <w:r>
        <w:rPr>
          <w:i/>
        </w:rPr>
        <w:t>Jurnal</w:t>
      </w:r>
      <w:r>
        <w:rPr>
          <w:i/>
          <w:spacing w:val="-1"/>
        </w:rPr>
        <w:t xml:space="preserve"> </w:t>
      </w:r>
      <w:r>
        <w:rPr>
          <w:i/>
        </w:rPr>
        <w:t>Gaussian</w:t>
      </w:r>
      <w:r>
        <w:t xml:space="preserve">, </w:t>
      </w:r>
      <w:r>
        <w:rPr>
          <w:i/>
        </w:rPr>
        <w:t>5</w:t>
      </w:r>
      <w:r>
        <w:t>(4),</w:t>
      </w:r>
      <w:r>
        <w:rPr>
          <w:spacing w:val="-1"/>
        </w:rPr>
        <w:t xml:space="preserve"> </w:t>
      </w:r>
      <w:r>
        <w:t>747–756.</w:t>
      </w:r>
    </w:p>
    <w:p w14:paraId="15B87D17" w14:textId="77777777" w:rsidR="00247346" w:rsidRDefault="00000000">
      <w:pPr>
        <w:pStyle w:val="BodyText"/>
        <w:ind w:right="122"/>
      </w:pPr>
      <w:r>
        <w:t>Juraidah, F. 2017. Analisa Kualitatif Pewarna Rhodamin B Dalam saus Cabai</w:t>
      </w:r>
      <w:r>
        <w:rPr>
          <w:spacing w:val="1"/>
        </w:rPr>
        <w:t xml:space="preserve"> </w:t>
      </w:r>
      <w:r>
        <w:t>Kemasan Plastik Secara Kromatografi Lapis Tipis Di Pasar Tradisional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Helvetia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Medan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2017.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Farmasi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Kesehatan Umum</w:t>
      </w:r>
      <w:r>
        <w:rPr>
          <w:spacing w:val="-1"/>
        </w:rPr>
        <w:t xml:space="preserve"> </w:t>
      </w:r>
      <w:r>
        <w:t>Institut</w:t>
      </w:r>
      <w:r>
        <w:rPr>
          <w:spacing w:val="-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Helvetia</w:t>
      </w:r>
      <w:r>
        <w:rPr>
          <w:spacing w:val="-1"/>
        </w:rPr>
        <w:t xml:space="preserve"> </w:t>
      </w:r>
      <w:r>
        <w:t>Medan</w:t>
      </w:r>
    </w:p>
    <w:p w14:paraId="61A3969F" w14:textId="77777777" w:rsidR="00247346" w:rsidRDefault="00247346">
      <w:pPr>
        <w:pStyle w:val="BodyText"/>
        <w:spacing w:before="0"/>
        <w:ind w:left="0" w:firstLine="0"/>
        <w:jc w:val="left"/>
        <w:rPr>
          <w:sz w:val="20"/>
        </w:rPr>
      </w:pPr>
    </w:p>
    <w:p w14:paraId="5BD64599" w14:textId="77777777" w:rsidR="00247346" w:rsidRDefault="00247346">
      <w:pPr>
        <w:pStyle w:val="BodyText"/>
        <w:spacing w:before="0"/>
        <w:ind w:left="0" w:firstLine="0"/>
        <w:jc w:val="left"/>
        <w:rPr>
          <w:sz w:val="20"/>
        </w:rPr>
      </w:pPr>
    </w:p>
    <w:p w14:paraId="4638F7BE" w14:textId="77777777" w:rsidR="00247346" w:rsidRDefault="00247346">
      <w:pPr>
        <w:pStyle w:val="BodyText"/>
        <w:spacing w:before="0"/>
        <w:ind w:left="0" w:firstLine="0"/>
        <w:jc w:val="left"/>
        <w:rPr>
          <w:sz w:val="20"/>
        </w:rPr>
      </w:pPr>
    </w:p>
    <w:p w14:paraId="128502DA" w14:textId="77777777" w:rsidR="00247346" w:rsidRDefault="00247346">
      <w:pPr>
        <w:pStyle w:val="BodyText"/>
        <w:spacing w:before="0"/>
        <w:ind w:left="0" w:firstLine="0"/>
        <w:jc w:val="left"/>
        <w:rPr>
          <w:sz w:val="20"/>
        </w:rPr>
      </w:pPr>
    </w:p>
    <w:p w14:paraId="13CB1BF9" w14:textId="77777777" w:rsidR="00247346" w:rsidRDefault="00247346">
      <w:pPr>
        <w:pStyle w:val="BodyText"/>
        <w:spacing w:before="6"/>
        <w:ind w:left="0" w:firstLine="0"/>
        <w:jc w:val="left"/>
        <w:rPr>
          <w:sz w:val="17"/>
        </w:rPr>
      </w:pPr>
    </w:p>
    <w:p w14:paraId="71FCCA77" w14:textId="77777777" w:rsidR="00247346" w:rsidRDefault="00000000">
      <w:pPr>
        <w:ind w:left="3450" w:right="2980"/>
        <w:jc w:val="center"/>
        <w:rPr>
          <w:rFonts w:ascii="Calibri"/>
        </w:rPr>
      </w:pPr>
      <w:r>
        <w:rPr>
          <w:rFonts w:ascii="Calibri"/>
        </w:rPr>
        <w:t>49</w:t>
      </w:r>
    </w:p>
    <w:p w14:paraId="09F01B1D" w14:textId="77777777" w:rsidR="00247346" w:rsidRDefault="00247346">
      <w:pPr>
        <w:jc w:val="center"/>
        <w:rPr>
          <w:rFonts w:ascii="Calibri"/>
        </w:rPr>
        <w:sectPr w:rsidR="00247346"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14:paraId="5B4CDFF4" w14:textId="77777777" w:rsidR="00247346" w:rsidRDefault="00000000">
      <w:pPr>
        <w:spacing w:before="29"/>
        <w:ind w:right="115"/>
        <w:jc w:val="right"/>
        <w:rPr>
          <w:rFonts w:ascii="Calibri"/>
        </w:rPr>
      </w:pPr>
      <w:r>
        <w:rPr>
          <w:rFonts w:ascii="Calibri"/>
        </w:rPr>
        <w:lastRenderedPageBreak/>
        <w:t>50</w:t>
      </w:r>
    </w:p>
    <w:p w14:paraId="2F388B3A" w14:textId="77777777" w:rsidR="00247346" w:rsidRDefault="00247346">
      <w:pPr>
        <w:pStyle w:val="BodyText"/>
        <w:spacing w:before="0"/>
        <w:ind w:left="0" w:firstLine="0"/>
        <w:jc w:val="left"/>
        <w:rPr>
          <w:rFonts w:ascii="Calibri"/>
          <w:sz w:val="22"/>
        </w:rPr>
      </w:pPr>
    </w:p>
    <w:p w14:paraId="27420604" w14:textId="77777777" w:rsidR="00247346" w:rsidRDefault="00247346">
      <w:pPr>
        <w:pStyle w:val="BodyText"/>
        <w:spacing w:before="0"/>
        <w:ind w:left="0" w:firstLine="0"/>
        <w:jc w:val="left"/>
        <w:rPr>
          <w:rFonts w:ascii="Calibri"/>
          <w:sz w:val="22"/>
        </w:rPr>
      </w:pPr>
    </w:p>
    <w:p w14:paraId="2AED880B" w14:textId="77777777" w:rsidR="00247346" w:rsidRDefault="00000000">
      <w:pPr>
        <w:pStyle w:val="BodyText"/>
        <w:tabs>
          <w:tab w:val="left" w:pos="1226"/>
          <w:tab w:val="left" w:pos="1681"/>
          <w:tab w:val="left" w:pos="2442"/>
          <w:tab w:val="left" w:pos="4142"/>
          <w:tab w:val="left" w:pos="4855"/>
          <w:tab w:val="left" w:pos="5980"/>
          <w:tab w:val="left" w:pos="6651"/>
          <w:tab w:val="left" w:pos="7272"/>
        </w:tabs>
        <w:spacing w:before="188"/>
        <w:ind w:left="588" w:firstLine="0"/>
        <w:jc w:val="left"/>
      </w:pPr>
      <w:r>
        <w:t>Kar,</w:t>
      </w:r>
      <w:r>
        <w:tab/>
        <w:t>A.</w:t>
      </w:r>
      <w:r>
        <w:tab/>
        <w:t>2005.</w:t>
      </w:r>
      <w:r>
        <w:tab/>
        <w:t>Pharmaceutical</w:t>
      </w:r>
      <w:r>
        <w:tab/>
        <w:t>Drug</w:t>
      </w:r>
      <w:r>
        <w:tab/>
        <w:t>Analysis.</w:t>
      </w:r>
      <w:r>
        <w:tab/>
        <w:t>New</w:t>
      </w:r>
      <w:r>
        <w:tab/>
        <w:t>Age</w:t>
      </w:r>
      <w:r>
        <w:tab/>
        <w:t>Publications.</w:t>
      </w:r>
    </w:p>
    <w:p w14:paraId="7588D77F" w14:textId="77777777" w:rsidR="00247346" w:rsidRDefault="00000000">
      <w:pPr>
        <w:pStyle w:val="BodyText"/>
        <w:spacing w:before="0"/>
        <w:ind w:firstLine="0"/>
        <w:jc w:val="left"/>
      </w:pPr>
      <w:r>
        <w:t>India.</w:t>
      </w:r>
      <w:r>
        <w:rPr>
          <w:spacing w:val="-1"/>
        </w:rPr>
        <w:t xml:space="preserve"> </w:t>
      </w:r>
      <w:r>
        <w:t>pp, 454,</w:t>
      </w:r>
      <w:r>
        <w:rPr>
          <w:spacing w:val="-1"/>
        </w:rPr>
        <w:t xml:space="preserve"> </w:t>
      </w:r>
      <w:r>
        <w:t>462.</w:t>
      </w:r>
    </w:p>
    <w:p w14:paraId="1DC02A9C" w14:textId="77777777" w:rsidR="00247346" w:rsidRDefault="00000000">
      <w:pPr>
        <w:pStyle w:val="BodyText"/>
        <w:spacing w:before="158"/>
        <w:ind w:left="588" w:firstLine="0"/>
        <w:jc w:val="left"/>
      </w:pPr>
      <w:r>
        <w:t>Khopkar,S,M,</w:t>
      </w:r>
      <w:r>
        <w:rPr>
          <w:spacing w:val="-3"/>
        </w:rPr>
        <w:t xml:space="preserve"> </w:t>
      </w:r>
      <w:r>
        <w:t>2008,</w:t>
      </w:r>
      <w:r>
        <w:rPr>
          <w:spacing w:val="-3"/>
        </w:rPr>
        <w:t xml:space="preserve"> </w:t>
      </w:r>
      <w:r>
        <w:t>Konsep</w:t>
      </w:r>
      <w:r>
        <w:rPr>
          <w:spacing w:val="-2"/>
        </w:rPr>
        <w:t xml:space="preserve"> </w:t>
      </w:r>
      <w:r>
        <w:t>Dasar</w:t>
      </w:r>
      <w:r>
        <w:rPr>
          <w:spacing w:val="-3"/>
        </w:rPr>
        <w:t xml:space="preserve"> </w:t>
      </w:r>
      <w:r>
        <w:t>Kimia</w:t>
      </w:r>
      <w:r>
        <w:rPr>
          <w:spacing w:val="-2"/>
        </w:rPr>
        <w:t xml:space="preserve"> </w:t>
      </w:r>
      <w:r>
        <w:t>Analitik,</w:t>
      </w:r>
      <w:r>
        <w:rPr>
          <w:spacing w:val="-3"/>
        </w:rPr>
        <w:t xml:space="preserve"> </w:t>
      </w:r>
      <w:r>
        <w:t>UI</w:t>
      </w:r>
      <w:r>
        <w:rPr>
          <w:spacing w:val="-4"/>
        </w:rPr>
        <w:t xml:space="preserve"> </w:t>
      </w:r>
      <w:r>
        <w:t>Press, Jakarta.</w:t>
      </w:r>
    </w:p>
    <w:p w14:paraId="702F65BB" w14:textId="77777777" w:rsidR="00247346" w:rsidRDefault="00000000">
      <w:pPr>
        <w:spacing w:before="161"/>
        <w:ind w:left="1308" w:right="120" w:hanging="720"/>
        <w:jc w:val="both"/>
        <w:rPr>
          <w:sz w:val="24"/>
        </w:rPr>
      </w:pPr>
      <w:r>
        <w:rPr>
          <w:sz w:val="24"/>
        </w:rPr>
        <w:t>Khusna, N. Al, &amp; Rusmalina, S. (2023). Identifikasi Rhodamin B Pada Blush On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Toko</w:t>
      </w:r>
      <w:r>
        <w:rPr>
          <w:spacing w:val="1"/>
          <w:sz w:val="24"/>
        </w:rPr>
        <w:t xml:space="preserve"> </w:t>
      </w:r>
      <w:r>
        <w:rPr>
          <w:sz w:val="24"/>
        </w:rPr>
        <w:t>Kosmetik</w:t>
      </w:r>
      <w:r>
        <w:rPr>
          <w:spacing w:val="1"/>
          <w:sz w:val="24"/>
        </w:rPr>
        <w:t xml:space="preserve"> </w:t>
      </w:r>
      <w:r>
        <w:rPr>
          <w:sz w:val="24"/>
        </w:rPr>
        <w:t>Daerah</w:t>
      </w:r>
      <w:r>
        <w:rPr>
          <w:spacing w:val="1"/>
          <w:sz w:val="24"/>
        </w:rPr>
        <w:t xml:space="preserve"> </w:t>
      </w:r>
      <w:r>
        <w:rPr>
          <w:sz w:val="24"/>
        </w:rPr>
        <w:t>Podosugih</w:t>
      </w:r>
      <w:r>
        <w:rPr>
          <w:spacing w:val="1"/>
          <w:sz w:val="24"/>
        </w:rPr>
        <w:t xml:space="preserve"> </w:t>
      </w:r>
      <w:r>
        <w:rPr>
          <w:sz w:val="24"/>
        </w:rPr>
        <w:t>Pekalongan</w:t>
      </w:r>
      <w:r>
        <w:rPr>
          <w:spacing w:val="1"/>
          <w:sz w:val="24"/>
        </w:rPr>
        <w:t xml:space="preserve"> </w:t>
      </w:r>
      <w:r>
        <w:rPr>
          <w:sz w:val="24"/>
        </w:rPr>
        <w:t>Barat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Metode KLT dan Benang Wol. </w:t>
      </w:r>
      <w:r>
        <w:rPr>
          <w:i/>
          <w:sz w:val="24"/>
        </w:rPr>
        <w:t>Jurnal Ilmiah Multidisiplin: Ulil Albab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Fakultas Farmasi Universitas Pekalongan. Pekalongan, Indonesia</w:t>
      </w:r>
      <w:r>
        <w:rPr>
          <w:sz w:val="24"/>
        </w:rPr>
        <w:t xml:space="preserve">, </w:t>
      </w:r>
      <w:r>
        <w:rPr>
          <w:i/>
          <w:sz w:val="24"/>
        </w:rPr>
        <w:t>2</w:t>
      </w:r>
      <w:r>
        <w:rPr>
          <w:sz w:val="24"/>
        </w:rPr>
        <w:t>(6),</w:t>
      </w:r>
      <w:r>
        <w:rPr>
          <w:spacing w:val="1"/>
          <w:sz w:val="24"/>
        </w:rPr>
        <w:t xml:space="preserve"> </w:t>
      </w:r>
      <w:r>
        <w:rPr>
          <w:sz w:val="24"/>
        </w:rPr>
        <w:t>2281–2289.</w:t>
      </w:r>
    </w:p>
    <w:p w14:paraId="655EA693" w14:textId="77777777" w:rsidR="00247346" w:rsidRDefault="00000000">
      <w:pPr>
        <w:pStyle w:val="BodyText"/>
        <w:ind w:right="122"/>
      </w:pPr>
      <w:r>
        <w:t>Komarudin, D., Fauziah, S., &amp; Pramintari, R. (2019). ANALISIS RHODAMIN B</w:t>
      </w:r>
      <w:r>
        <w:rPr>
          <w:spacing w:val="1"/>
        </w:rPr>
        <w:t xml:space="preserve"> </w:t>
      </w:r>
      <w:r>
        <w:t>PADA</w:t>
      </w:r>
      <w:r>
        <w:rPr>
          <w:spacing w:val="46"/>
        </w:rPr>
        <w:t xml:space="preserve"> </w:t>
      </w:r>
      <w:r>
        <w:t>SEDIAAN</w:t>
      </w:r>
      <w:r>
        <w:rPr>
          <w:spacing w:val="47"/>
        </w:rPr>
        <w:t xml:space="preserve"> </w:t>
      </w:r>
      <w:r>
        <w:t>LIPSTIK</w:t>
      </w:r>
      <w:r>
        <w:rPr>
          <w:spacing w:val="47"/>
        </w:rPr>
        <w:t xml:space="preserve"> </w:t>
      </w:r>
      <w:r>
        <w:t>DAN</w:t>
      </w:r>
      <w:r>
        <w:rPr>
          <w:spacing w:val="47"/>
        </w:rPr>
        <w:t xml:space="preserve"> </w:t>
      </w:r>
      <w:r>
        <w:t>PERONA</w:t>
      </w:r>
      <w:r>
        <w:rPr>
          <w:spacing w:val="47"/>
        </w:rPr>
        <w:t xml:space="preserve"> </w:t>
      </w:r>
      <w:r>
        <w:t>MATA</w:t>
      </w:r>
      <w:r>
        <w:rPr>
          <w:spacing w:val="47"/>
        </w:rPr>
        <w:t xml:space="preserve"> </w:t>
      </w:r>
      <w:r>
        <w:t>SECARA</w:t>
      </w:r>
      <w:r>
        <w:rPr>
          <w:spacing w:val="47"/>
        </w:rPr>
        <w:t xml:space="preserve"> </w:t>
      </w:r>
      <w:r>
        <w:t>KCKT.</w:t>
      </w:r>
    </w:p>
    <w:p w14:paraId="7B29481D" w14:textId="77777777" w:rsidR="00247346" w:rsidRDefault="00000000">
      <w:pPr>
        <w:ind w:left="1308"/>
        <w:rPr>
          <w:sz w:val="24"/>
        </w:rPr>
      </w:pPr>
      <w:r>
        <w:rPr>
          <w:i/>
          <w:sz w:val="24"/>
        </w:rPr>
        <w:t>Jurnal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Ilmiah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Kesehatan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18</w:t>
      </w:r>
      <w:r>
        <w:rPr>
          <w:sz w:val="24"/>
        </w:rPr>
        <w:t>(3),</w:t>
      </w:r>
      <w:r>
        <w:rPr>
          <w:spacing w:val="-1"/>
          <w:sz w:val="24"/>
        </w:rPr>
        <w:t xml:space="preserve"> </w:t>
      </w:r>
      <w:r>
        <w:rPr>
          <w:sz w:val="24"/>
        </w:rPr>
        <w:t>88–92.</w:t>
      </w:r>
    </w:p>
    <w:p w14:paraId="79C08442" w14:textId="77777777" w:rsidR="00247346" w:rsidRDefault="00000000">
      <w:pPr>
        <w:pStyle w:val="BodyText"/>
        <w:spacing w:before="159"/>
        <w:ind w:right="121"/>
      </w:pPr>
      <w:r>
        <w:t>Kustanti, 2008. Tata Kecantikan Kulit. Jakarta: Direktorat Pembinaan Sekolah</w:t>
      </w:r>
      <w:r>
        <w:rPr>
          <w:spacing w:val="1"/>
        </w:rPr>
        <w:t xml:space="preserve"> </w:t>
      </w:r>
      <w:r>
        <w:t>Menengah</w:t>
      </w:r>
      <w:r>
        <w:rPr>
          <w:spacing w:val="-1"/>
        </w:rPr>
        <w:t xml:space="preserve"> </w:t>
      </w:r>
      <w:r>
        <w:t>Kejuruan</w:t>
      </w:r>
    </w:p>
    <w:p w14:paraId="699EBE67" w14:textId="77777777" w:rsidR="00247346" w:rsidRDefault="00000000">
      <w:pPr>
        <w:pStyle w:val="BodyText"/>
        <w:ind w:right="117"/>
      </w:pPr>
      <w:r>
        <w:t>Lyon.</w:t>
      </w:r>
      <w:r>
        <w:rPr>
          <w:spacing w:val="1"/>
        </w:rPr>
        <w:t xml:space="preserve"> </w:t>
      </w:r>
      <w:r>
        <w:t>1978.</w:t>
      </w:r>
      <w:r>
        <w:rPr>
          <w:spacing w:val="1"/>
        </w:rPr>
        <w:t xml:space="preserve"> </w:t>
      </w:r>
      <w:r>
        <w:t>Monographs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Carcinogenic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Chemical  </w:t>
      </w:r>
      <w:r>
        <w:rPr>
          <w:spacing w:val="1"/>
        </w:rPr>
        <w:t xml:space="preserve"> </w:t>
      </w:r>
      <w:r>
        <w:t xml:space="preserve">to  </w:t>
      </w:r>
      <w:r>
        <w:rPr>
          <w:spacing w:val="1"/>
        </w:rPr>
        <w:t xml:space="preserve"> </w:t>
      </w:r>
      <w:r>
        <w:t xml:space="preserve">Man.  </w:t>
      </w:r>
      <w:r>
        <w:rPr>
          <w:spacing w:val="1"/>
        </w:rPr>
        <w:t xml:space="preserve"> </w:t>
      </w:r>
      <w:r>
        <w:t xml:space="preserve">Volume  </w:t>
      </w:r>
      <w:r>
        <w:rPr>
          <w:spacing w:val="1"/>
        </w:rPr>
        <w:t xml:space="preserve"> </w:t>
      </w:r>
      <w:r>
        <w:t xml:space="preserve">16.  </w:t>
      </w:r>
      <w:r>
        <w:rPr>
          <w:spacing w:val="1"/>
        </w:rPr>
        <w:t xml:space="preserve"> </w:t>
      </w:r>
      <w:r>
        <w:t xml:space="preserve">International   </w:t>
      </w:r>
      <w:r>
        <w:rPr>
          <w:spacing w:val="1"/>
        </w:rPr>
        <w:t xml:space="preserve"> </w:t>
      </w:r>
      <w:r>
        <w:t xml:space="preserve">Agency   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On Cancer.</w:t>
      </w:r>
    </w:p>
    <w:p w14:paraId="09FB5AF3" w14:textId="77777777" w:rsidR="00247346" w:rsidRDefault="00000000">
      <w:pPr>
        <w:pStyle w:val="BodyText"/>
        <w:ind w:right="117"/>
      </w:pPr>
      <w:r>
        <w:t>Muliyawan, D., dan Suriana N. 2013. A-Z Tentang Kosmetik. Jakarta: PT Elex</w:t>
      </w:r>
      <w:r>
        <w:rPr>
          <w:spacing w:val="1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Komputindo</w:t>
      </w:r>
    </w:p>
    <w:p w14:paraId="0ADCD47A" w14:textId="77777777" w:rsidR="00247346" w:rsidRDefault="00000000">
      <w:pPr>
        <w:pStyle w:val="BodyText"/>
        <w:spacing w:before="158"/>
        <w:ind w:right="121"/>
      </w:pPr>
      <w:r>
        <w:t>Mulya,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Suharman,</w:t>
      </w:r>
      <w:r>
        <w:rPr>
          <w:spacing w:val="1"/>
        </w:rPr>
        <w:t xml:space="preserve"> </w:t>
      </w:r>
      <w:r>
        <w:t>1995.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Instrumental.</w:t>
      </w:r>
      <w:r>
        <w:rPr>
          <w:spacing w:val="1"/>
        </w:rPr>
        <w:t xml:space="preserve"> </w:t>
      </w:r>
      <w:r>
        <w:t>Surabaya:</w:t>
      </w:r>
      <w:r>
        <w:rPr>
          <w:spacing w:val="1"/>
        </w:rPr>
        <w:t xml:space="preserve"> </w:t>
      </w:r>
      <w:r>
        <w:t>Airlangga</w:t>
      </w:r>
      <w:r>
        <w:rPr>
          <w:spacing w:val="1"/>
        </w:rPr>
        <w:t xml:space="preserve"> </w:t>
      </w:r>
      <w:r>
        <w:t>University Press.</w:t>
      </w:r>
    </w:p>
    <w:p w14:paraId="54D008A3" w14:textId="77777777" w:rsidR="00247346" w:rsidRDefault="00000000">
      <w:pPr>
        <w:pStyle w:val="BodyText"/>
        <w:ind w:right="126"/>
      </w:pPr>
      <w:r>
        <w:t>Nugraheni,</w:t>
      </w:r>
      <w:r>
        <w:rPr>
          <w:spacing w:val="41"/>
        </w:rPr>
        <w:t xml:space="preserve"> </w:t>
      </w:r>
      <w:r>
        <w:t>M.</w:t>
      </w:r>
      <w:r>
        <w:rPr>
          <w:spacing w:val="42"/>
        </w:rPr>
        <w:t xml:space="preserve"> </w:t>
      </w:r>
      <w:r>
        <w:t>2014.</w:t>
      </w:r>
      <w:r>
        <w:rPr>
          <w:spacing w:val="42"/>
        </w:rPr>
        <w:t xml:space="preserve"> </w:t>
      </w:r>
      <w:r>
        <w:t>Pewarna</w:t>
      </w:r>
      <w:r>
        <w:rPr>
          <w:spacing w:val="40"/>
        </w:rPr>
        <w:t xml:space="preserve"> </w:t>
      </w:r>
      <w:r>
        <w:t>Alami:</w:t>
      </w:r>
      <w:r>
        <w:rPr>
          <w:spacing w:val="42"/>
        </w:rPr>
        <w:t xml:space="preserve"> </w:t>
      </w:r>
      <w:r>
        <w:t>Sumber</w:t>
      </w:r>
      <w:r>
        <w:rPr>
          <w:spacing w:val="41"/>
        </w:rPr>
        <w:t xml:space="preserve"> </w:t>
      </w:r>
      <w:r>
        <w:t>dan</w:t>
      </w:r>
      <w:r>
        <w:rPr>
          <w:spacing w:val="42"/>
        </w:rPr>
        <w:t xml:space="preserve"> </w:t>
      </w:r>
      <w:r>
        <w:t>Aplikasinya</w:t>
      </w:r>
      <w:r>
        <w:rPr>
          <w:spacing w:val="41"/>
        </w:rPr>
        <w:t xml:space="preserve"> </w:t>
      </w:r>
      <w:r>
        <w:t>Pada</w:t>
      </w:r>
      <w:r>
        <w:rPr>
          <w:spacing w:val="41"/>
        </w:rPr>
        <w:t xml:space="preserve"> </w:t>
      </w:r>
      <w:r>
        <w:t>Makanan</w:t>
      </w:r>
      <w:r>
        <w:rPr>
          <w:spacing w:val="-58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Kesehatan. Graha</w:t>
      </w:r>
      <w:r>
        <w:rPr>
          <w:spacing w:val="1"/>
        </w:rPr>
        <w:t xml:space="preserve"> </w:t>
      </w:r>
      <w:r>
        <w:t>Ilmu.</w:t>
      </w:r>
      <w:r>
        <w:rPr>
          <w:spacing w:val="1"/>
        </w:rPr>
        <w:t xml:space="preserve"> </w:t>
      </w:r>
      <w:r>
        <w:t>Yogyakarta</w:t>
      </w:r>
    </w:p>
    <w:p w14:paraId="4BE83785" w14:textId="77777777" w:rsidR="00247346" w:rsidRDefault="00000000">
      <w:pPr>
        <w:pStyle w:val="BodyText"/>
        <w:ind w:left="588" w:firstLine="0"/>
        <w:jc w:val="left"/>
      </w:pPr>
      <w:r>
        <w:t>Octaviyanti,</w:t>
      </w:r>
      <w:r>
        <w:rPr>
          <w:spacing w:val="9"/>
        </w:rPr>
        <w:t xml:space="preserve"> </w:t>
      </w:r>
      <w:r>
        <w:t>S.</w:t>
      </w:r>
      <w:r>
        <w:rPr>
          <w:spacing w:val="9"/>
        </w:rPr>
        <w:t xml:space="preserve"> </w:t>
      </w:r>
      <w:r>
        <w:t>2015.</w:t>
      </w:r>
      <w:r>
        <w:rPr>
          <w:spacing w:val="9"/>
        </w:rPr>
        <w:t xml:space="preserve"> </w:t>
      </w:r>
      <w:r>
        <w:t>Make</w:t>
      </w:r>
      <w:r>
        <w:rPr>
          <w:spacing w:val="8"/>
        </w:rPr>
        <w:t xml:space="preserve"> </w:t>
      </w:r>
      <w:r>
        <w:t>Over</w:t>
      </w:r>
      <w:r>
        <w:rPr>
          <w:spacing w:val="9"/>
        </w:rPr>
        <w:t xml:space="preserve"> </w:t>
      </w:r>
      <w:r>
        <w:t>Your</w:t>
      </w:r>
      <w:r>
        <w:rPr>
          <w:spacing w:val="8"/>
        </w:rPr>
        <w:t xml:space="preserve"> </w:t>
      </w:r>
      <w:r>
        <w:t>Face,</w:t>
      </w:r>
      <w:r>
        <w:rPr>
          <w:spacing w:val="9"/>
        </w:rPr>
        <w:t xml:space="preserve"> </w:t>
      </w:r>
      <w:r>
        <w:t>Sist!:</w:t>
      </w:r>
      <w:r>
        <w:rPr>
          <w:spacing w:val="9"/>
        </w:rPr>
        <w:t xml:space="preserve"> </w:t>
      </w:r>
      <w:r>
        <w:t>Step</w:t>
      </w:r>
      <w:r>
        <w:rPr>
          <w:spacing w:val="6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Step</w:t>
      </w:r>
      <w:r>
        <w:rPr>
          <w:spacing w:val="14"/>
        </w:rPr>
        <w:t xml:space="preserve"> </w:t>
      </w:r>
      <w:r>
        <w:t>Belajar</w:t>
      </w:r>
      <w:r>
        <w:rPr>
          <w:spacing w:val="9"/>
        </w:rPr>
        <w:t xml:space="preserve"> </w:t>
      </w:r>
      <w:r>
        <w:t>Dandan.</w:t>
      </w:r>
    </w:p>
    <w:p w14:paraId="26A6CF25" w14:textId="77777777" w:rsidR="00247346" w:rsidRDefault="00000000">
      <w:pPr>
        <w:pStyle w:val="BodyText"/>
        <w:spacing w:before="0"/>
        <w:ind w:firstLine="0"/>
        <w:jc w:val="left"/>
      </w:pPr>
      <w:r>
        <w:t>Yogyakarta:</w:t>
      </w:r>
      <w:r>
        <w:rPr>
          <w:spacing w:val="-3"/>
        </w:rPr>
        <w:t xml:space="preserve"> </w:t>
      </w:r>
      <w:r>
        <w:t>Pustaka</w:t>
      </w:r>
      <w:r>
        <w:rPr>
          <w:spacing w:val="-4"/>
        </w:rPr>
        <w:t xml:space="preserve"> </w:t>
      </w:r>
      <w:r>
        <w:t>Baru</w:t>
      </w:r>
      <w:r>
        <w:rPr>
          <w:spacing w:val="-2"/>
        </w:rPr>
        <w:t xml:space="preserve"> </w:t>
      </w:r>
      <w:r>
        <w:t>Press.</w:t>
      </w:r>
    </w:p>
    <w:p w14:paraId="68659282" w14:textId="77777777" w:rsidR="00247346" w:rsidRDefault="00000000">
      <w:pPr>
        <w:pStyle w:val="BodyText"/>
        <w:spacing w:before="159"/>
        <w:ind w:right="117"/>
      </w:pPr>
      <w:r>
        <w:t>Peraturan Menteri Kesehatan Republik Indonesia Nomor 1175/MENKES/PER/</w:t>
      </w:r>
      <w:r>
        <w:rPr>
          <w:spacing w:val="1"/>
        </w:rPr>
        <w:t xml:space="preserve"> </w:t>
      </w:r>
      <w:r>
        <w:t>VIII</w:t>
      </w:r>
      <w:r>
        <w:rPr>
          <w:spacing w:val="-3"/>
        </w:rPr>
        <w:t xml:space="preserve"> </w:t>
      </w:r>
      <w:r>
        <w:t>/2010 tentang</w:t>
      </w:r>
      <w:r>
        <w:rPr>
          <w:spacing w:val="2"/>
        </w:rPr>
        <w:t xml:space="preserve"> </w:t>
      </w:r>
      <w:r>
        <w:t>Izin Produksi</w:t>
      </w:r>
      <w:r>
        <w:rPr>
          <w:spacing w:val="-1"/>
        </w:rPr>
        <w:t xml:space="preserve"> </w:t>
      </w:r>
      <w:r>
        <w:t>Kosmetik</w:t>
      </w:r>
    </w:p>
    <w:p w14:paraId="1BB27DCA" w14:textId="77777777" w:rsidR="00247346" w:rsidRDefault="00000000">
      <w:pPr>
        <w:pStyle w:val="BodyText"/>
        <w:ind w:right="117"/>
      </w:pPr>
      <w:r>
        <w:t>Peraturan Menteri Kesehatan Republik Indonesia Nomor 1176/MENKES/PER/</w:t>
      </w:r>
      <w:r>
        <w:rPr>
          <w:spacing w:val="1"/>
        </w:rPr>
        <w:t xml:space="preserve"> </w:t>
      </w:r>
      <w:r>
        <w:t>VIII</w:t>
      </w:r>
      <w:r>
        <w:rPr>
          <w:spacing w:val="-3"/>
        </w:rPr>
        <w:t xml:space="preserve"> </w:t>
      </w:r>
      <w:r>
        <w:t>/2010 tentang</w:t>
      </w:r>
      <w:r>
        <w:rPr>
          <w:spacing w:val="2"/>
        </w:rPr>
        <w:t xml:space="preserve"> </w:t>
      </w:r>
      <w:r>
        <w:t>Notifikasi Kosmetik</w:t>
      </w:r>
    </w:p>
    <w:p w14:paraId="29906BD3" w14:textId="77777777" w:rsidR="00247346" w:rsidRDefault="00000000">
      <w:pPr>
        <w:pStyle w:val="BodyText"/>
        <w:spacing w:before="158"/>
        <w:ind w:right="124"/>
      </w:pPr>
      <w:r>
        <w:t>Puspitasari, L., Azizah, K., &amp; Thalib, A. (2023). Analisis Rhodamin B pada Lip</w:t>
      </w:r>
      <w:r>
        <w:rPr>
          <w:spacing w:val="1"/>
        </w:rPr>
        <w:t xml:space="preserve"> </w:t>
      </w:r>
      <w:r>
        <w:t>Tint Menggunakan Metode Kromatografi Cair Kinerja Tinggi (KCKT).</w:t>
      </w:r>
      <w:r>
        <w:rPr>
          <w:spacing w:val="1"/>
        </w:rPr>
        <w:t xml:space="preserve"> </w:t>
      </w:r>
      <w:r>
        <w:rPr>
          <w:i/>
        </w:rPr>
        <w:t>Sainstech</w:t>
      </w:r>
      <w:r>
        <w:rPr>
          <w:i/>
          <w:spacing w:val="-1"/>
        </w:rPr>
        <w:t xml:space="preserve"> </w:t>
      </w:r>
      <w:r>
        <w:rPr>
          <w:i/>
        </w:rPr>
        <w:t>Farma</w:t>
      </w:r>
      <w:r>
        <w:t xml:space="preserve">, </w:t>
      </w:r>
      <w:r>
        <w:rPr>
          <w:i/>
        </w:rPr>
        <w:t>16</w:t>
      </w:r>
      <w:r>
        <w:t>(1),</w:t>
      </w:r>
      <w:r>
        <w:rPr>
          <w:spacing w:val="2"/>
        </w:rPr>
        <w:t xml:space="preserve"> </w:t>
      </w:r>
      <w:r>
        <w:t>28–32.</w:t>
      </w:r>
    </w:p>
    <w:p w14:paraId="24855565" w14:textId="77777777" w:rsidR="00247346" w:rsidRDefault="00000000">
      <w:pPr>
        <w:pStyle w:val="BodyText"/>
        <w:ind w:right="124"/>
      </w:pPr>
      <w:r>
        <w:t>Rachmawati, W., Damayanti, S., &amp; Mulyana, A. (2014). Identifikasi Zat Warna</w:t>
      </w:r>
      <w:r>
        <w:rPr>
          <w:spacing w:val="1"/>
        </w:rPr>
        <w:t xml:space="preserve"> </w:t>
      </w:r>
      <w:r>
        <w:t>Rhodamin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Kosmetik</w:t>
      </w:r>
      <w:r>
        <w:rPr>
          <w:spacing w:val="1"/>
        </w:rPr>
        <w:t xml:space="preserve"> </w:t>
      </w:r>
      <w:r>
        <w:t>Pemerah</w:t>
      </w:r>
      <w:r>
        <w:rPr>
          <w:spacing w:val="1"/>
        </w:rPr>
        <w:t xml:space="preserve"> </w:t>
      </w:r>
      <w:r>
        <w:t>Pipi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Eye</w:t>
      </w:r>
      <w:r>
        <w:rPr>
          <w:spacing w:val="1"/>
        </w:rPr>
        <w:t xml:space="preserve"> </w:t>
      </w:r>
      <w:r>
        <w:t>Shadow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Metode</w:t>
      </w:r>
      <w:r>
        <w:rPr>
          <w:spacing w:val="-1"/>
        </w:rPr>
        <w:t xml:space="preserve"> </w:t>
      </w:r>
      <w:r>
        <w:t>KLT</w:t>
      </w:r>
      <w:r>
        <w:rPr>
          <w:spacing w:val="-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KCKT.</w:t>
      </w:r>
      <w:r>
        <w:rPr>
          <w:spacing w:val="1"/>
        </w:rPr>
        <w:t xml:space="preserve"> </w:t>
      </w:r>
      <w:r>
        <w:rPr>
          <w:i/>
        </w:rPr>
        <w:t>Farmasi Galenika</w:t>
      </w:r>
      <w:r>
        <w:t>,</w:t>
      </w:r>
      <w:r>
        <w:rPr>
          <w:spacing w:val="-1"/>
        </w:rPr>
        <w:t xml:space="preserve"> </w:t>
      </w:r>
      <w:r>
        <w:rPr>
          <w:i/>
        </w:rPr>
        <w:t>01</w:t>
      </w:r>
      <w:r>
        <w:t>(02), 71–77.</w:t>
      </w:r>
    </w:p>
    <w:p w14:paraId="603EC39B" w14:textId="62E309F1" w:rsidR="00F37718" w:rsidRDefault="00000000">
      <w:pPr>
        <w:spacing w:before="161"/>
        <w:ind w:left="1308" w:right="118" w:hanging="720"/>
        <w:jc w:val="both"/>
        <w:rPr>
          <w:sz w:val="24"/>
        </w:rPr>
      </w:pPr>
      <w:r>
        <w:rPr>
          <w:sz w:val="24"/>
        </w:rPr>
        <w:t>Rahman,</w:t>
      </w:r>
      <w:r>
        <w:rPr>
          <w:spacing w:val="1"/>
          <w:sz w:val="24"/>
        </w:rPr>
        <w:t xml:space="preserve"> </w:t>
      </w:r>
      <w:r>
        <w:rPr>
          <w:sz w:val="24"/>
        </w:rPr>
        <w:t>A.,</w:t>
      </w:r>
      <w:r>
        <w:rPr>
          <w:spacing w:val="1"/>
          <w:sz w:val="24"/>
        </w:rPr>
        <w:t xml:space="preserve"> </w:t>
      </w:r>
      <w:r>
        <w:rPr>
          <w:sz w:val="24"/>
        </w:rPr>
        <w:t>Rahmadani,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Hakim,</w:t>
      </w:r>
      <w:r>
        <w:rPr>
          <w:spacing w:val="1"/>
          <w:sz w:val="24"/>
        </w:rPr>
        <w:t xml:space="preserve"> </w:t>
      </w:r>
      <w:r>
        <w:rPr>
          <w:sz w:val="24"/>
        </w:rPr>
        <w:t>A. R.</w:t>
      </w:r>
      <w:r>
        <w:rPr>
          <w:spacing w:val="1"/>
          <w:sz w:val="24"/>
        </w:rPr>
        <w:t xml:space="preserve"> </w:t>
      </w:r>
      <w:r>
        <w:rPr>
          <w:sz w:val="24"/>
        </w:rPr>
        <w:t>(2023).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RHODAMIN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PADA PERONA MATA (EYE SHADOW) YANG BEREDAR DI WILAYAH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KOTA PALANGKA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KLT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SPEKTROFOTOMETRI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UV-VIS</w:t>
      </w:r>
      <w:r>
        <w:rPr>
          <w:sz w:val="24"/>
        </w:rPr>
        <w:t xml:space="preserve">. </w:t>
      </w:r>
      <w:r>
        <w:rPr>
          <w:i/>
          <w:sz w:val="24"/>
        </w:rPr>
        <w:t>1</w:t>
      </w:r>
      <w:r>
        <w:rPr>
          <w:sz w:val="24"/>
        </w:rPr>
        <w:t>(6), 325–334.</w:t>
      </w:r>
    </w:p>
    <w:p w14:paraId="216CAFDE" w14:textId="77777777" w:rsidR="00247346" w:rsidRDefault="00000000">
      <w:pPr>
        <w:pStyle w:val="BodyText"/>
        <w:spacing w:before="159"/>
        <w:ind w:left="588" w:firstLine="0"/>
        <w:jc w:val="left"/>
      </w:pPr>
      <w:r>
        <w:t>Riyanti,</w:t>
      </w:r>
      <w:r>
        <w:rPr>
          <w:spacing w:val="6"/>
        </w:rPr>
        <w:t xml:space="preserve"> </w:t>
      </w:r>
      <w:r>
        <w:t>H.</w:t>
      </w:r>
      <w:r>
        <w:rPr>
          <w:spacing w:val="5"/>
        </w:rPr>
        <w:t xml:space="preserve"> </w:t>
      </w:r>
      <w:r>
        <w:t>B.,</w:t>
      </w:r>
      <w:r>
        <w:rPr>
          <w:spacing w:val="6"/>
        </w:rPr>
        <w:t xml:space="preserve"> </w:t>
      </w:r>
      <w:r>
        <w:t>Sutyasningsih,</w:t>
      </w:r>
      <w:r>
        <w:rPr>
          <w:spacing w:val="5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t>Sarsongko,</w:t>
      </w:r>
      <w:r>
        <w:rPr>
          <w:spacing w:val="6"/>
        </w:rPr>
        <w:t xml:space="preserve"> </w:t>
      </w:r>
      <w:r>
        <w:t>A.</w:t>
      </w:r>
      <w:r>
        <w:rPr>
          <w:spacing w:val="5"/>
        </w:rPr>
        <w:t xml:space="preserve"> </w:t>
      </w:r>
      <w:r>
        <w:t>W.</w:t>
      </w:r>
      <w:r>
        <w:rPr>
          <w:spacing w:val="6"/>
        </w:rPr>
        <w:t xml:space="preserve"> </w:t>
      </w:r>
      <w:r>
        <w:t>(2018).</w:t>
      </w:r>
      <w:r>
        <w:rPr>
          <w:spacing w:val="5"/>
        </w:rPr>
        <w:t xml:space="preserve"> </w:t>
      </w:r>
      <w:r>
        <w:t>Identifikasi</w:t>
      </w:r>
      <w:r>
        <w:rPr>
          <w:spacing w:val="6"/>
        </w:rPr>
        <w:t xml:space="preserve"> </w:t>
      </w:r>
      <w:r>
        <w:t>Rhodamin</w:t>
      </w:r>
    </w:p>
    <w:p w14:paraId="61A39B62" w14:textId="77777777" w:rsidR="00247346" w:rsidRDefault="00247346">
      <w:pPr>
        <w:sectPr w:rsidR="00247346">
          <w:pgSz w:w="11910" w:h="16840"/>
          <w:pgMar w:top="660" w:right="1580" w:bottom="280" w:left="1680" w:header="720" w:footer="720" w:gutter="0"/>
          <w:cols w:space="720"/>
        </w:sectPr>
      </w:pPr>
    </w:p>
    <w:p w14:paraId="5C8CE03B" w14:textId="77777777" w:rsidR="00247346" w:rsidRDefault="00000000">
      <w:pPr>
        <w:spacing w:before="29"/>
        <w:ind w:right="115"/>
        <w:jc w:val="right"/>
        <w:rPr>
          <w:rFonts w:ascii="Calibri"/>
        </w:rPr>
      </w:pPr>
      <w:r>
        <w:rPr>
          <w:rFonts w:ascii="Calibri"/>
        </w:rPr>
        <w:lastRenderedPageBreak/>
        <w:t>51</w:t>
      </w:r>
    </w:p>
    <w:p w14:paraId="362952E5" w14:textId="77777777" w:rsidR="00247346" w:rsidRDefault="00000000">
      <w:pPr>
        <w:pStyle w:val="BodyText"/>
        <w:spacing w:before="188"/>
        <w:ind w:firstLine="0"/>
        <w:jc w:val="left"/>
      </w:pPr>
      <w:r>
        <w:t>B</w:t>
      </w:r>
      <w:r>
        <w:rPr>
          <w:spacing w:val="36"/>
        </w:rPr>
        <w:t xml:space="preserve"> </w:t>
      </w:r>
      <w:r>
        <w:t>dalam</w:t>
      </w:r>
      <w:r>
        <w:rPr>
          <w:spacing w:val="35"/>
        </w:rPr>
        <w:t xml:space="preserve"> </w:t>
      </w:r>
      <w:r>
        <w:t>Lipstik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Pasar</w:t>
      </w:r>
      <w:r>
        <w:rPr>
          <w:spacing w:val="35"/>
        </w:rPr>
        <w:t xml:space="preserve"> </w:t>
      </w:r>
      <w:r>
        <w:t>Jakarta</w:t>
      </w:r>
      <w:r>
        <w:rPr>
          <w:spacing w:val="36"/>
        </w:rPr>
        <w:t xml:space="preserve"> </w:t>
      </w:r>
      <w:r>
        <w:t>Timur</w:t>
      </w:r>
      <w:r>
        <w:rPr>
          <w:spacing w:val="35"/>
        </w:rPr>
        <w:t xml:space="preserve"> </w:t>
      </w:r>
      <w:r>
        <w:t>dengan</w:t>
      </w:r>
      <w:r>
        <w:rPr>
          <w:spacing w:val="35"/>
        </w:rPr>
        <w:t xml:space="preserve"> </w:t>
      </w:r>
      <w:r>
        <w:t>Metode</w:t>
      </w:r>
      <w:r>
        <w:rPr>
          <w:spacing w:val="37"/>
        </w:rPr>
        <w:t xml:space="preserve"> </w:t>
      </w:r>
      <w:r>
        <w:t>KLT</w:t>
      </w:r>
      <w:r>
        <w:rPr>
          <w:spacing w:val="35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Spektrofotometri</w:t>
      </w:r>
      <w:r>
        <w:rPr>
          <w:spacing w:val="-1"/>
        </w:rPr>
        <w:t xml:space="preserve"> </w:t>
      </w:r>
      <w:r>
        <w:t xml:space="preserve">UV-VIS. </w:t>
      </w:r>
      <w:r>
        <w:rPr>
          <w:i/>
        </w:rPr>
        <w:t>Bioeduscience</w:t>
      </w:r>
      <w:r>
        <w:t xml:space="preserve">, </w:t>
      </w:r>
      <w:r>
        <w:rPr>
          <w:i/>
        </w:rPr>
        <w:t>1</w:t>
      </w:r>
      <w:r>
        <w:t>(2), 68–73.</w:t>
      </w:r>
    </w:p>
    <w:p w14:paraId="6A5DF853" w14:textId="77777777" w:rsidR="00247346" w:rsidRDefault="00000000">
      <w:pPr>
        <w:pStyle w:val="BodyText"/>
        <w:spacing w:before="158"/>
        <w:ind w:right="122"/>
      </w:pPr>
      <w:r>
        <w:t>Rohman,</w:t>
      </w:r>
      <w:r>
        <w:rPr>
          <w:spacing w:val="61"/>
        </w:rPr>
        <w:t xml:space="preserve"> </w:t>
      </w:r>
      <w:r>
        <w:t>A,</w:t>
      </w:r>
      <w:r>
        <w:rPr>
          <w:spacing w:val="61"/>
        </w:rPr>
        <w:t xml:space="preserve"> </w:t>
      </w:r>
      <w:r>
        <w:t>(2007).</w:t>
      </w:r>
      <w:r>
        <w:rPr>
          <w:spacing w:val="61"/>
        </w:rPr>
        <w:t xml:space="preserve"> </w:t>
      </w:r>
      <w:r>
        <w:t>Kimia</w:t>
      </w:r>
      <w:r>
        <w:rPr>
          <w:spacing w:val="61"/>
        </w:rPr>
        <w:t xml:space="preserve"> </w:t>
      </w:r>
      <w:r>
        <w:t>Farmasi</w:t>
      </w:r>
      <w:r>
        <w:rPr>
          <w:spacing w:val="61"/>
        </w:rPr>
        <w:t xml:space="preserve"> </w:t>
      </w:r>
      <w:r>
        <w:t>Cetakan</w:t>
      </w:r>
      <w:r>
        <w:rPr>
          <w:spacing w:val="61"/>
        </w:rPr>
        <w:t xml:space="preserve"> </w:t>
      </w:r>
      <w:r>
        <w:t>1.</w:t>
      </w:r>
      <w:r>
        <w:rPr>
          <w:spacing w:val="61"/>
        </w:rPr>
        <w:t xml:space="preserve"> </w:t>
      </w:r>
      <w:r>
        <w:t>Yogyakarta.   Penerbit:</w:t>
      </w:r>
      <w:r>
        <w:rPr>
          <w:spacing w:val="1"/>
        </w:rPr>
        <w:t xml:space="preserve"> </w:t>
      </w:r>
      <w:r>
        <w:t>Pustaka</w:t>
      </w:r>
      <w:r>
        <w:rPr>
          <w:spacing w:val="-2"/>
        </w:rPr>
        <w:t xml:space="preserve"> </w:t>
      </w:r>
      <w:r>
        <w:t>Pelajar.</w:t>
      </w:r>
    </w:p>
    <w:p w14:paraId="320C7FE4" w14:textId="77777777" w:rsidR="00247346" w:rsidRDefault="00000000">
      <w:pPr>
        <w:pStyle w:val="BodyText"/>
        <w:ind w:right="124"/>
      </w:pPr>
      <w:r>
        <w:t>Rohman,</w:t>
      </w:r>
      <w:r>
        <w:rPr>
          <w:spacing w:val="1"/>
        </w:rPr>
        <w:t xml:space="preserve"> </w:t>
      </w:r>
      <w:r>
        <w:t>Abdul.</w:t>
      </w:r>
      <w:r>
        <w:rPr>
          <w:spacing w:val="1"/>
        </w:rPr>
        <w:t xml:space="preserve"> </w:t>
      </w:r>
      <w:r>
        <w:t>2009. Kromatografi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Obat.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ed.</w:t>
      </w:r>
      <w:r>
        <w:rPr>
          <w:spacing w:val="1"/>
        </w:rPr>
        <w:t xml:space="preserve"> </w:t>
      </w:r>
      <w:r>
        <w:t>Yogyakarta:</w:t>
      </w:r>
      <w:r>
        <w:rPr>
          <w:spacing w:val="1"/>
        </w:rPr>
        <w:t xml:space="preserve"> </w:t>
      </w:r>
      <w:r>
        <w:t>Graha Ilmu</w:t>
      </w:r>
    </w:p>
    <w:p w14:paraId="24930B59" w14:textId="77777777" w:rsidR="00247346" w:rsidRDefault="00000000">
      <w:pPr>
        <w:pStyle w:val="BodyText"/>
        <w:ind w:right="123"/>
      </w:pPr>
      <w:r>
        <w:t>Rostamailis. 2005. Penggunaan Kosmetik, Dasar Kecantikan dan Berbusana yang</w:t>
      </w:r>
      <w:r>
        <w:rPr>
          <w:spacing w:val="1"/>
        </w:rPr>
        <w:t xml:space="preserve"> </w:t>
      </w:r>
      <w:r>
        <w:t>Serasi.</w:t>
      </w:r>
      <w:r>
        <w:rPr>
          <w:spacing w:val="-2"/>
        </w:rPr>
        <w:t xml:space="preserve"> </w:t>
      </w:r>
      <w:r>
        <w:t>Jakarta: PT.</w:t>
      </w:r>
      <w:r>
        <w:rPr>
          <w:spacing w:val="1"/>
        </w:rPr>
        <w:t xml:space="preserve"> </w:t>
      </w:r>
      <w:r>
        <w:t>Rineka</w:t>
      </w:r>
      <w:r>
        <w:rPr>
          <w:spacing w:val="-2"/>
        </w:rPr>
        <w:t xml:space="preserve"> </w:t>
      </w:r>
      <w:r>
        <w:t>Cipta</w:t>
      </w:r>
    </w:p>
    <w:p w14:paraId="38270DAE" w14:textId="77777777" w:rsidR="00247346" w:rsidRDefault="00000000">
      <w:pPr>
        <w:pStyle w:val="BodyText"/>
        <w:spacing w:before="158"/>
        <w:ind w:right="122"/>
      </w:pPr>
      <w:r>
        <w:t xml:space="preserve">Rukaesih,    </w:t>
      </w:r>
      <w:r>
        <w:rPr>
          <w:spacing w:val="1"/>
        </w:rPr>
        <w:t xml:space="preserve"> </w:t>
      </w:r>
      <w:r>
        <w:t xml:space="preserve">Achmad.    </w:t>
      </w:r>
      <w:r>
        <w:rPr>
          <w:spacing w:val="1"/>
        </w:rPr>
        <w:t xml:space="preserve"> </w:t>
      </w:r>
      <w:r>
        <w:t xml:space="preserve">2004.    </w:t>
      </w:r>
      <w:r>
        <w:rPr>
          <w:spacing w:val="1"/>
        </w:rPr>
        <w:t xml:space="preserve"> </w:t>
      </w:r>
      <w:r>
        <w:t xml:space="preserve">Kimia    </w:t>
      </w:r>
      <w:r>
        <w:rPr>
          <w:spacing w:val="1"/>
        </w:rPr>
        <w:t xml:space="preserve"> </w:t>
      </w:r>
      <w:r>
        <w:t xml:space="preserve">Lingkungan,    </w:t>
      </w:r>
      <w:r>
        <w:rPr>
          <w:spacing w:val="1"/>
        </w:rPr>
        <w:t xml:space="preserve"> </w:t>
      </w:r>
      <w:r>
        <w:t>Yogyakarta:</w:t>
      </w:r>
      <w:r>
        <w:rPr>
          <w:spacing w:val="1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Negeri  Jakarta</w:t>
      </w:r>
    </w:p>
    <w:p w14:paraId="4D449677" w14:textId="77777777" w:rsidR="00247346" w:rsidRDefault="00000000">
      <w:pPr>
        <w:pStyle w:val="BodyText"/>
        <w:spacing w:before="162"/>
        <w:ind w:right="121"/>
      </w:pPr>
      <w:r>
        <w:rPr>
          <w:color w:val="212121"/>
        </w:rPr>
        <w:t>Siwi,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M. A. A., Rahayu,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M.,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&amp;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Sekti,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H. (2022).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FORMULASI DAN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EVALUASI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FISIK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SEDIAAN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BLUSH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EKSTRAK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DAUN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JATI</w:t>
      </w:r>
    </w:p>
    <w:p w14:paraId="5B4D2D4B" w14:textId="77777777" w:rsidR="00247346" w:rsidRDefault="00000000">
      <w:pPr>
        <w:ind w:left="1308"/>
        <w:rPr>
          <w:sz w:val="24"/>
        </w:rPr>
      </w:pPr>
      <w:r>
        <w:rPr>
          <w:color w:val="212121"/>
          <w:sz w:val="24"/>
        </w:rPr>
        <w:t>(Tectona</w:t>
      </w:r>
      <w:r>
        <w:rPr>
          <w:color w:val="212121"/>
          <w:spacing w:val="36"/>
          <w:sz w:val="24"/>
        </w:rPr>
        <w:t xml:space="preserve"> </w:t>
      </w:r>
      <w:r>
        <w:rPr>
          <w:color w:val="212121"/>
          <w:sz w:val="24"/>
        </w:rPr>
        <w:t>grandis</w:t>
      </w:r>
      <w:r>
        <w:rPr>
          <w:color w:val="212121"/>
          <w:spacing w:val="37"/>
          <w:sz w:val="24"/>
        </w:rPr>
        <w:t xml:space="preserve"> </w:t>
      </w:r>
      <w:r>
        <w:rPr>
          <w:color w:val="212121"/>
          <w:sz w:val="24"/>
        </w:rPr>
        <w:t>LF)</w:t>
      </w:r>
      <w:r>
        <w:rPr>
          <w:color w:val="212121"/>
          <w:spacing w:val="36"/>
          <w:sz w:val="24"/>
        </w:rPr>
        <w:t xml:space="preserve"> </w:t>
      </w:r>
      <w:r>
        <w:rPr>
          <w:color w:val="212121"/>
          <w:sz w:val="24"/>
        </w:rPr>
        <w:t>SEBAGAI</w:t>
      </w:r>
      <w:r>
        <w:rPr>
          <w:color w:val="212121"/>
          <w:spacing w:val="36"/>
          <w:sz w:val="24"/>
        </w:rPr>
        <w:t xml:space="preserve"> </w:t>
      </w:r>
      <w:r>
        <w:rPr>
          <w:color w:val="212121"/>
          <w:sz w:val="24"/>
        </w:rPr>
        <w:t>PEWARNA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ALAMI.</w:t>
      </w:r>
      <w:r>
        <w:rPr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Jurnal</w:t>
      </w:r>
      <w:r>
        <w:rPr>
          <w:i/>
          <w:color w:val="212121"/>
          <w:spacing w:val="36"/>
          <w:sz w:val="24"/>
        </w:rPr>
        <w:t xml:space="preserve"> </w:t>
      </w:r>
      <w:r>
        <w:rPr>
          <w:i/>
          <w:color w:val="212121"/>
          <w:sz w:val="24"/>
        </w:rPr>
        <w:t>Ilmiah</w:t>
      </w:r>
      <w:r>
        <w:rPr>
          <w:i/>
          <w:color w:val="212121"/>
          <w:spacing w:val="-57"/>
          <w:sz w:val="24"/>
        </w:rPr>
        <w:t xml:space="preserve"> </w:t>
      </w:r>
      <w:r>
        <w:rPr>
          <w:i/>
          <w:color w:val="212121"/>
          <w:sz w:val="24"/>
        </w:rPr>
        <w:t>JOPHUS: Journal Of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Pharmacy</w:t>
      </w:r>
      <w:r>
        <w:rPr>
          <w:i/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UMUS</w:t>
      </w:r>
      <w:r>
        <w:rPr>
          <w:color w:val="212121"/>
          <w:sz w:val="24"/>
        </w:rPr>
        <w:t xml:space="preserve">, </w:t>
      </w:r>
      <w:r>
        <w:rPr>
          <w:i/>
          <w:color w:val="212121"/>
          <w:sz w:val="24"/>
        </w:rPr>
        <w:t>4</w:t>
      </w:r>
      <w:r>
        <w:rPr>
          <w:color w:val="212121"/>
          <w:sz w:val="24"/>
        </w:rPr>
        <w:t>(01), 26-35.</w:t>
      </w:r>
    </w:p>
    <w:p w14:paraId="3ACF7CD3" w14:textId="77777777" w:rsidR="00247346" w:rsidRDefault="00000000">
      <w:pPr>
        <w:pStyle w:val="BodyText"/>
        <w:ind w:right="121"/>
      </w:pPr>
      <w:r>
        <w:t>Snyder,</w:t>
      </w:r>
      <w:r>
        <w:rPr>
          <w:spacing w:val="1"/>
        </w:rPr>
        <w:t xml:space="preserve"> </w:t>
      </w:r>
      <w:r>
        <w:t>L.,</w:t>
      </w:r>
      <w:r>
        <w:rPr>
          <w:spacing w:val="1"/>
        </w:rPr>
        <w:t xml:space="preserve"> </w:t>
      </w:r>
      <w:r>
        <w:t>Kirkland,</w:t>
      </w:r>
      <w:r>
        <w:rPr>
          <w:spacing w:val="1"/>
        </w:rPr>
        <w:t xml:space="preserve"> </w:t>
      </w:r>
      <w:r>
        <w:t>J.,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Dolan,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2010.</w:t>
      </w:r>
      <w:r>
        <w:rPr>
          <w:spacing w:val="1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Liquid</w:t>
      </w:r>
      <w:r>
        <w:rPr>
          <w:spacing w:val="-57"/>
        </w:rPr>
        <w:t xml:space="preserve"> </w:t>
      </w:r>
      <w:r>
        <w:t xml:space="preserve">Chromatography.  </w:t>
      </w:r>
      <w:r>
        <w:rPr>
          <w:spacing w:val="1"/>
        </w:rPr>
        <w:t xml:space="preserve"> </w:t>
      </w:r>
      <w:r>
        <w:t>Third    Edition.    John    Wiley    &amp;    Sons.    Inc.,</w:t>
      </w:r>
      <w:r>
        <w:rPr>
          <w:spacing w:val="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Jersey. pp, 307</w:t>
      </w:r>
    </w:p>
    <w:p w14:paraId="44F477AE" w14:textId="77777777" w:rsidR="00247346" w:rsidRDefault="00000000">
      <w:pPr>
        <w:pStyle w:val="BodyText"/>
        <w:spacing w:before="158"/>
        <w:ind w:right="117"/>
      </w:pPr>
      <w:r>
        <w:t>Soeharsono.</w:t>
      </w:r>
      <w:r>
        <w:rPr>
          <w:spacing w:val="-6"/>
        </w:rPr>
        <w:t xml:space="preserve"> </w:t>
      </w:r>
      <w:r>
        <w:t>M..</w:t>
      </w:r>
      <w:r>
        <w:rPr>
          <w:spacing w:val="-6"/>
        </w:rPr>
        <w:t xml:space="preserve"> </w:t>
      </w:r>
      <w:r>
        <w:t>1989.</w:t>
      </w:r>
      <w:r>
        <w:rPr>
          <w:spacing w:val="-6"/>
        </w:rPr>
        <w:t xml:space="preserve"> </w:t>
      </w:r>
      <w:r>
        <w:t>Mikro</w:t>
      </w:r>
      <w:r>
        <w:rPr>
          <w:spacing w:val="-6"/>
        </w:rPr>
        <w:t xml:space="preserve"> </w:t>
      </w:r>
      <w:r>
        <w:t>Analisis</w:t>
      </w:r>
      <w:r>
        <w:rPr>
          <w:spacing w:val="-5"/>
        </w:rPr>
        <w:t xml:space="preserve"> </w:t>
      </w:r>
      <w:r>
        <w:t>Kualitatif</w:t>
      </w:r>
      <w:r>
        <w:rPr>
          <w:spacing w:val="-3"/>
        </w:rPr>
        <w:t xml:space="preserve"> </w:t>
      </w:r>
      <w:r>
        <w:t>Campuran</w:t>
      </w:r>
      <w:r>
        <w:rPr>
          <w:spacing w:val="-6"/>
        </w:rPr>
        <w:t xml:space="preserve"> </w:t>
      </w:r>
      <w:r>
        <w:t>lon-ion</w:t>
      </w:r>
      <w:r>
        <w:rPr>
          <w:spacing w:val="-5"/>
        </w:rPr>
        <w:t xml:space="preserve"> </w:t>
      </w:r>
      <w:r>
        <w:t>Logam</w:t>
      </w:r>
      <w:r>
        <w:rPr>
          <w:spacing w:val="-5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Metoda</w:t>
      </w:r>
      <w:r>
        <w:rPr>
          <w:spacing w:val="1"/>
        </w:rPr>
        <w:t xml:space="preserve"> </w:t>
      </w:r>
      <w:r>
        <w:t>Kromatografi</w:t>
      </w:r>
      <w:r>
        <w:rPr>
          <w:spacing w:val="1"/>
        </w:rPr>
        <w:t xml:space="preserve"> </w:t>
      </w:r>
      <w:r>
        <w:t>Lapisan</w:t>
      </w:r>
      <w:r>
        <w:rPr>
          <w:spacing w:val="1"/>
        </w:rPr>
        <w:t xml:space="preserve"> </w:t>
      </w:r>
      <w:r>
        <w:t>Tipis.</w:t>
      </w:r>
      <w:r>
        <w:rPr>
          <w:spacing w:val="1"/>
        </w:rPr>
        <w:t xml:space="preserve"> </w:t>
      </w:r>
      <w:r>
        <w:t>Surabaya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Airlangga.</w:t>
      </w:r>
    </w:p>
    <w:p w14:paraId="71A01D8F" w14:textId="77777777" w:rsidR="00247346" w:rsidRDefault="00000000">
      <w:pPr>
        <w:pStyle w:val="BodyText"/>
        <w:ind w:left="588" w:firstLine="0"/>
        <w:jc w:val="left"/>
      </w:pPr>
      <w:r>
        <w:t>Sudjadi.</w:t>
      </w:r>
      <w:r>
        <w:rPr>
          <w:spacing w:val="-3"/>
        </w:rPr>
        <w:t xml:space="preserve"> </w:t>
      </w:r>
      <w:r>
        <w:t>2007</w:t>
      </w:r>
      <w:r>
        <w:rPr>
          <w:spacing w:val="-2"/>
        </w:rPr>
        <w:t xml:space="preserve"> </w:t>
      </w:r>
      <w:r>
        <w:t>Kimia</w:t>
      </w:r>
      <w:r>
        <w:rPr>
          <w:spacing w:val="-3"/>
        </w:rPr>
        <w:t xml:space="preserve"> </w:t>
      </w:r>
      <w:r>
        <w:t>Farmasi</w:t>
      </w:r>
      <w:r>
        <w:rPr>
          <w:spacing w:val="-3"/>
        </w:rPr>
        <w:t xml:space="preserve"> </w:t>
      </w:r>
      <w:r>
        <w:t>Analisis.</w:t>
      </w:r>
      <w:r>
        <w:rPr>
          <w:spacing w:val="-2"/>
        </w:rPr>
        <w:t xml:space="preserve"> </w:t>
      </w:r>
      <w:r>
        <w:t>Yogyakarta.</w:t>
      </w:r>
      <w:r>
        <w:rPr>
          <w:spacing w:val="-2"/>
        </w:rPr>
        <w:t xml:space="preserve"> </w:t>
      </w:r>
      <w:r>
        <w:t>Penerbit:</w:t>
      </w:r>
      <w:r>
        <w:rPr>
          <w:spacing w:val="-2"/>
        </w:rPr>
        <w:t xml:space="preserve"> </w:t>
      </w:r>
      <w:r>
        <w:t>Pustaka Pelajar</w:t>
      </w:r>
    </w:p>
    <w:p w14:paraId="269ADE81" w14:textId="77777777" w:rsidR="00247346" w:rsidRDefault="00000000">
      <w:pPr>
        <w:tabs>
          <w:tab w:val="left" w:pos="2339"/>
          <w:tab w:val="left" w:pos="2807"/>
          <w:tab w:val="left" w:pos="3196"/>
          <w:tab w:val="left" w:pos="5173"/>
          <w:tab w:val="left" w:pos="6039"/>
          <w:tab w:val="left" w:pos="7415"/>
        </w:tabs>
        <w:spacing w:before="161"/>
        <w:ind w:left="588"/>
        <w:rPr>
          <w:sz w:val="24"/>
        </w:rPr>
      </w:pPr>
      <w:r>
        <w:rPr>
          <w:sz w:val="24"/>
        </w:rPr>
        <w:t>Taufikurohmah,</w:t>
      </w:r>
      <w:r>
        <w:rPr>
          <w:sz w:val="24"/>
        </w:rPr>
        <w:tab/>
        <w:t>T.,</w:t>
      </w:r>
      <w:r>
        <w:rPr>
          <w:sz w:val="24"/>
        </w:rPr>
        <w:tab/>
        <w:t>&amp;</w:t>
      </w:r>
      <w:r>
        <w:rPr>
          <w:sz w:val="24"/>
        </w:rPr>
        <w:tab/>
        <w:t xml:space="preserve">Rusmini.  </w:t>
      </w:r>
      <w:r>
        <w:rPr>
          <w:spacing w:val="18"/>
          <w:sz w:val="24"/>
        </w:rPr>
        <w:t xml:space="preserve"> </w:t>
      </w:r>
      <w:r>
        <w:rPr>
          <w:sz w:val="24"/>
        </w:rPr>
        <w:t>(2016).</w:t>
      </w:r>
      <w:r>
        <w:rPr>
          <w:sz w:val="24"/>
        </w:rPr>
        <w:tab/>
      </w:r>
      <w:r>
        <w:rPr>
          <w:i/>
          <w:sz w:val="24"/>
        </w:rPr>
        <w:t>KIMIA</w:t>
      </w:r>
      <w:r>
        <w:rPr>
          <w:i/>
          <w:sz w:val="24"/>
        </w:rPr>
        <w:tab/>
        <w:t>KOSMETIK</w:t>
      </w:r>
      <w:r>
        <w:rPr>
          <w:i/>
          <w:sz w:val="24"/>
        </w:rPr>
        <w:tab/>
      </w:r>
      <w:r>
        <w:rPr>
          <w:sz w:val="24"/>
        </w:rPr>
        <w:t>(Surabaya).</w:t>
      </w:r>
    </w:p>
    <w:p w14:paraId="1E56AF8A" w14:textId="77777777" w:rsidR="00247346" w:rsidRDefault="00000000">
      <w:pPr>
        <w:pStyle w:val="BodyText"/>
        <w:spacing w:before="0"/>
        <w:ind w:firstLine="0"/>
        <w:jc w:val="left"/>
      </w:pPr>
      <w:r>
        <w:t>Universitas</w:t>
      </w:r>
      <w:r>
        <w:rPr>
          <w:spacing w:val="-3"/>
        </w:rPr>
        <w:t xml:space="preserve"> </w:t>
      </w:r>
      <w:r>
        <w:t>Negeri</w:t>
      </w:r>
      <w:r>
        <w:rPr>
          <w:spacing w:val="-2"/>
        </w:rPr>
        <w:t xml:space="preserve"> </w:t>
      </w:r>
      <w:r>
        <w:t>Surabaya.</w:t>
      </w:r>
    </w:p>
    <w:p w14:paraId="7E990F34" w14:textId="77777777" w:rsidR="00247346" w:rsidRDefault="00000000">
      <w:pPr>
        <w:pStyle w:val="BodyText"/>
        <w:spacing w:before="159"/>
        <w:jc w:val="left"/>
      </w:pPr>
      <w:r>
        <w:t>Tranggono,</w:t>
      </w:r>
      <w:r>
        <w:rPr>
          <w:spacing w:val="23"/>
        </w:rPr>
        <w:t xml:space="preserve"> </w:t>
      </w:r>
      <w:r>
        <w:t>R.</w:t>
      </w:r>
      <w:r>
        <w:rPr>
          <w:spacing w:val="23"/>
        </w:rPr>
        <w:t xml:space="preserve"> </w:t>
      </w:r>
      <w:r>
        <w:t>I.,</w:t>
      </w:r>
      <w:r>
        <w:rPr>
          <w:spacing w:val="22"/>
        </w:rPr>
        <w:t xml:space="preserve"> </w:t>
      </w:r>
      <w:r>
        <w:t>dan</w:t>
      </w:r>
      <w:r>
        <w:rPr>
          <w:spacing w:val="25"/>
        </w:rPr>
        <w:t xml:space="preserve"> </w:t>
      </w:r>
      <w:r>
        <w:t>F.</w:t>
      </w:r>
      <w:r>
        <w:rPr>
          <w:spacing w:val="23"/>
        </w:rPr>
        <w:t xml:space="preserve"> </w:t>
      </w:r>
      <w:r>
        <w:t>Latifah.</w:t>
      </w:r>
      <w:r>
        <w:rPr>
          <w:spacing w:val="23"/>
        </w:rPr>
        <w:t xml:space="preserve"> </w:t>
      </w:r>
      <w:r>
        <w:t>2007.</w:t>
      </w:r>
      <w:r>
        <w:rPr>
          <w:spacing w:val="23"/>
        </w:rPr>
        <w:t xml:space="preserve"> </w:t>
      </w:r>
      <w:r>
        <w:t>Buku</w:t>
      </w:r>
      <w:r>
        <w:rPr>
          <w:spacing w:val="23"/>
        </w:rPr>
        <w:t xml:space="preserve"> </w:t>
      </w:r>
      <w:r>
        <w:t>Pegangan</w:t>
      </w:r>
      <w:r>
        <w:rPr>
          <w:spacing w:val="23"/>
        </w:rPr>
        <w:t xml:space="preserve"> </w:t>
      </w:r>
      <w:r>
        <w:t>Ilmu</w:t>
      </w:r>
      <w:r>
        <w:rPr>
          <w:spacing w:val="23"/>
        </w:rPr>
        <w:t xml:space="preserve"> </w:t>
      </w:r>
      <w:r>
        <w:t>Pengetahuan</w:t>
      </w:r>
      <w:r>
        <w:rPr>
          <w:spacing w:val="-57"/>
        </w:rPr>
        <w:t xml:space="preserve"> </w:t>
      </w:r>
      <w:r>
        <w:t>Kosmetik.</w:t>
      </w:r>
      <w:r>
        <w:rPr>
          <w:spacing w:val="-1"/>
        </w:rPr>
        <w:t xml:space="preserve"> </w:t>
      </w:r>
      <w:r>
        <w:t>Jakarta:</w:t>
      </w:r>
      <w:r>
        <w:rPr>
          <w:spacing w:val="1"/>
        </w:rPr>
        <w:t xml:space="preserve"> </w:t>
      </w:r>
      <w:r>
        <w:t>PT.</w:t>
      </w:r>
      <w:r>
        <w:rPr>
          <w:spacing w:val="-1"/>
        </w:rPr>
        <w:t xml:space="preserve"> </w:t>
      </w:r>
      <w:r>
        <w:t>Gramedia</w:t>
      </w:r>
    </w:p>
    <w:p w14:paraId="50E9486F" w14:textId="77777777" w:rsidR="00247346" w:rsidRDefault="00000000">
      <w:pPr>
        <w:pStyle w:val="BodyText"/>
        <w:spacing w:before="7" w:line="430" w:lineRule="atLeast"/>
        <w:ind w:left="588" w:firstLine="0"/>
        <w:jc w:val="left"/>
      </w:pPr>
      <w:r>
        <w:t>Wasiaatmadja,s. 1997. Penuntun Ilmu Kosmetik Medik. UI – Press, Jakarta.</w:t>
      </w:r>
      <w:r>
        <w:rPr>
          <w:spacing w:val="1"/>
        </w:rPr>
        <w:t xml:space="preserve"> </w:t>
      </w:r>
      <w:r>
        <w:t>Wulandari,</w:t>
      </w:r>
      <w:r>
        <w:rPr>
          <w:spacing w:val="50"/>
        </w:rPr>
        <w:t xml:space="preserve"> </w:t>
      </w:r>
      <w:r>
        <w:t>Lestyo.</w:t>
      </w:r>
      <w:r>
        <w:rPr>
          <w:spacing w:val="51"/>
        </w:rPr>
        <w:t xml:space="preserve"> </w:t>
      </w:r>
      <w:r>
        <w:t>2011.</w:t>
      </w:r>
      <w:r>
        <w:rPr>
          <w:spacing w:val="53"/>
        </w:rPr>
        <w:t xml:space="preserve"> </w:t>
      </w:r>
      <w:r>
        <w:t>Kromotografi</w:t>
      </w:r>
      <w:r>
        <w:rPr>
          <w:spacing w:val="51"/>
        </w:rPr>
        <w:t xml:space="preserve"> </w:t>
      </w:r>
      <w:r>
        <w:t>Lapis</w:t>
      </w:r>
      <w:r>
        <w:rPr>
          <w:spacing w:val="43"/>
        </w:rPr>
        <w:t xml:space="preserve"> </w:t>
      </w:r>
      <w:r>
        <w:t>Tipisi.</w:t>
      </w:r>
      <w:r>
        <w:rPr>
          <w:spacing w:val="51"/>
        </w:rPr>
        <w:t xml:space="preserve"> </w:t>
      </w:r>
      <w:r>
        <w:t>Jember:</w:t>
      </w:r>
      <w:r>
        <w:rPr>
          <w:spacing w:val="53"/>
        </w:rPr>
        <w:t xml:space="preserve"> </w:t>
      </w:r>
      <w:r>
        <w:t>PT.</w:t>
      </w:r>
      <w:r>
        <w:rPr>
          <w:spacing w:val="44"/>
        </w:rPr>
        <w:t xml:space="preserve"> </w:t>
      </w:r>
      <w:r>
        <w:t>Taman</w:t>
      </w:r>
    </w:p>
    <w:p w14:paraId="208C9E9F" w14:textId="77777777" w:rsidR="00247346" w:rsidRDefault="00000000">
      <w:pPr>
        <w:pStyle w:val="BodyText"/>
        <w:spacing w:before="4"/>
        <w:ind w:firstLine="0"/>
        <w:jc w:val="left"/>
      </w:pPr>
      <w:r>
        <w:t>Kampus</w:t>
      </w:r>
      <w:r>
        <w:rPr>
          <w:spacing w:val="54"/>
        </w:rPr>
        <w:t xml:space="preserve"> </w:t>
      </w:r>
      <w:r>
        <w:t>Presindo</w:t>
      </w:r>
    </w:p>
    <w:sectPr w:rsidR="00247346">
      <w:pgSz w:w="11910" w:h="16840"/>
      <w:pgMar w:top="66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3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46"/>
    <w:rsid w:val="00247346"/>
    <w:rsid w:val="006D74C9"/>
    <w:rsid w:val="00F3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116B"/>
  <w15:docId w15:val="{CB213176-6FE2-4D3E-A360-5F065EB2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1"/>
      <w:ind w:left="1308" w:hanging="720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2"/>
      <w:ind w:left="3450" w:right="298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herlinamunthe0506@gmail.com</dc:creator>
  <cp:lastModifiedBy>herlinamunthe0506@gmail.com</cp:lastModifiedBy>
  <cp:revision>2</cp:revision>
  <dcterms:created xsi:type="dcterms:W3CDTF">2024-11-07T04:22:00Z</dcterms:created>
  <dcterms:modified xsi:type="dcterms:W3CDTF">2024-11-07T04:22:00Z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2024-11-07T00:00:00Z</vt:filetime>
  </property>
</Properties>
</file>