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E5" w:rsidRPr="00C24719" w:rsidRDefault="00883EE5" w:rsidP="00C24E4C">
      <w:pPr>
        <w:pStyle w:val="Heading1"/>
        <w:numPr>
          <w:ilvl w:val="0"/>
          <w:numId w:val="0"/>
        </w:numPr>
        <w:spacing w:before="0" w:line="480" w:lineRule="auto"/>
        <w:ind w:left="360" w:hanging="360"/>
        <w:rPr>
          <w:rFonts w:cs="Times New Roman"/>
          <w:color w:val="auto"/>
          <w:szCs w:val="24"/>
          <w:lang w:val="id-ID"/>
        </w:rPr>
      </w:pPr>
      <w:r>
        <w:rPr>
          <w:rFonts w:cs="Times New Roman"/>
          <w:color w:val="auto"/>
          <w:szCs w:val="24"/>
        </w:rPr>
        <w:t>BAB V</w:t>
      </w:r>
    </w:p>
    <w:p w:rsidR="00883EE5" w:rsidRPr="00C24719" w:rsidRDefault="00883EE5" w:rsidP="00C24E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b/>
          <w:sz w:val="24"/>
          <w:szCs w:val="24"/>
          <w:lang w:val="id-ID"/>
        </w:rPr>
        <w:t>KESIMPULAN DAN SARAN</w:t>
      </w:r>
    </w:p>
    <w:p w:rsidR="00883EE5" w:rsidRPr="00C24719" w:rsidRDefault="00883EE5" w:rsidP="00C24E4C">
      <w:pPr>
        <w:pStyle w:val="Heading2"/>
        <w:spacing w:before="0" w:line="480" w:lineRule="auto"/>
        <w:ind w:left="567" w:hanging="567"/>
        <w:rPr>
          <w:lang w:val="id-ID"/>
        </w:rPr>
      </w:pPr>
      <w:bookmarkStart w:id="0" w:name="_Toc173785190"/>
      <w:r w:rsidRPr="00C24719">
        <w:rPr>
          <w:lang w:val="id-ID"/>
        </w:rPr>
        <w:t>Kesimpulan</w:t>
      </w:r>
      <w:bookmarkEnd w:id="0"/>
    </w:p>
    <w:p w:rsidR="00883EE5" w:rsidRPr="00C24719" w:rsidRDefault="00883EE5" w:rsidP="00C24E4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Dari hasil dan pembahasan penelitian ini dapat disimpulkan bahwa:</w:t>
      </w:r>
    </w:p>
    <w:p w:rsidR="00883EE5" w:rsidRPr="00C24719" w:rsidRDefault="00883EE5" w:rsidP="00B25989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Serbuk teh celup bekas memenuhi karakteristik sebagai serbuk nano setelah dilakukan penggilingan dengan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ball mill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selama 50 menit dengan kecepatan 1500 rpm sehingga menghasilkan ukuran partikel 684,35 nm.</w:t>
      </w:r>
    </w:p>
    <w:p w:rsidR="00883EE5" w:rsidRPr="00C24719" w:rsidRDefault="00883EE5" w:rsidP="00B25989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Serbuk nano teh celup bekas dalam sediaan masker wajah memenuhi persyaratan mutu fisik yaitu uji p</w:t>
      </w:r>
      <w:bookmarkStart w:id="1" w:name="_GoBack"/>
      <w:bookmarkEnd w:id="1"/>
      <w:r w:rsidRPr="00C24719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dengan rentang 4,5-6,5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uji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homogenitas,</w:t>
      </w:r>
      <w:r>
        <w:rPr>
          <w:rFonts w:ascii="Times New Roman" w:hAnsi="Times New Roman" w:cs="Times New Roman"/>
          <w:sz w:val="24"/>
          <w:szCs w:val="24"/>
        </w:rPr>
        <w:t xml:space="preserve"> uji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daya lekat</w:t>
      </w:r>
      <w:r>
        <w:rPr>
          <w:rFonts w:ascii="Times New Roman" w:hAnsi="Times New Roman" w:cs="Times New Roman"/>
          <w:sz w:val="24"/>
          <w:szCs w:val="24"/>
        </w:rPr>
        <w:t xml:space="preserve"> dengan syarat </w:t>
      </w:r>
      <w:r>
        <w:rPr>
          <w:rFonts w:ascii="Calibri" w:hAnsi="Calibri" w:cs="Calibri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10 detik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uji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daya sebar</w:t>
      </w:r>
      <w:r>
        <w:rPr>
          <w:rFonts w:ascii="Times New Roman" w:hAnsi="Times New Roman" w:cs="Times New Roman"/>
          <w:sz w:val="24"/>
          <w:szCs w:val="24"/>
        </w:rPr>
        <w:t xml:space="preserve"> dengan rentang 5-7 cm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, serta uji waktu sediaan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ngering</w:t>
      </w:r>
      <w:r>
        <w:rPr>
          <w:rFonts w:ascii="Times New Roman" w:hAnsi="Times New Roman" w:cs="Times New Roman"/>
          <w:sz w:val="24"/>
          <w:szCs w:val="24"/>
        </w:rPr>
        <w:t xml:space="preserve"> dengan rentang waktu 15-30 menit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83EE5" w:rsidRPr="00C24719" w:rsidRDefault="00883EE5" w:rsidP="00B25989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Sediaan masker wajah serbuk nano teh celup bekas memiliki aktivitas antibakteri terhadap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Propionibacteium acnes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dengan diameter daya hambat 8,5 mm kategori sedang pada F1 sementara pada F2 dengan diameter 11,3 mm kategori kuat. Namun pada bakteri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Staphylococcusepidermidis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dengan diameter 8,3 mm kategori sedang pada F1 sementara pada F2 dengan diameter 11,2 mm kategori kuat.</w:t>
      </w:r>
    </w:p>
    <w:p w:rsidR="00883EE5" w:rsidRPr="00C24719" w:rsidRDefault="00883EE5" w:rsidP="00C24E4C">
      <w:pPr>
        <w:pStyle w:val="Heading2"/>
        <w:spacing w:before="0" w:line="480" w:lineRule="auto"/>
        <w:ind w:left="567" w:hanging="567"/>
        <w:rPr>
          <w:lang w:val="id-ID"/>
        </w:rPr>
      </w:pPr>
      <w:bookmarkStart w:id="2" w:name="_Toc173785191"/>
      <w:r w:rsidRPr="00C24719">
        <w:rPr>
          <w:lang w:val="id-ID"/>
        </w:rPr>
        <w:t>Saran</w:t>
      </w:r>
      <w:bookmarkEnd w:id="2"/>
    </w:p>
    <w:p w:rsidR="0020644D" w:rsidRPr="00883EE5" w:rsidRDefault="00883EE5" w:rsidP="00C24E4C">
      <w:pPr>
        <w:spacing w:line="480" w:lineRule="auto"/>
      </w:pPr>
      <w:r w:rsidRPr="00C24719">
        <w:rPr>
          <w:rFonts w:ascii="Times New Roman" w:hAnsi="Times New Roman" w:cs="Times New Roman"/>
          <w:sz w:val="24"/>
          <w:lang w:val="id-ID"/>
        </w:rPr>
        <w:t>Diharapkan pada peneliti selanjutnya untuk mengembangkan serbuk nano teh celup bekas dalam uji efektivitas anti aging atau uji menggunakan bakteri lainnya.</w:t>
      </w:r>
    </w:p>
    <w:sectPr w:rsidR="0020644D" w:rsidRPr="00883EE5" w:rsidSect="007D6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DC" w:rsidRDefault="000159DC" w:rsidP="007D6898">
      <w:pPr>
        <w:spacing w:after="0" w:line="240" w:lineRule="auto"/>
      </w:pPr>
      <w:r>
        <w:separator/>
      </w:r>
    </w:p>
  </w:endnote>
  <w:endnote w:type="continuationSeparator" w:id="1">
    <w:p w:rsidR="000159DC" w:rsidRDefault="000159DC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A4" w:rsidRDefault="00DC16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98" w:rsidRDefault="007D68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A4" w:rsidRDefault="00DC1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DC" w:rsidRDefault="000159DC" w:rsidP="007D6898">
      <w:pPr>
        <w:spacing w:after="0" w:line="240" w:lineRule="auto"/>
      </w:pPr>
      <w:r>
        <w:separator/>
      </w:r>
    </w:p>
  </w:footnote>
  <w:footnote w:type="continuationSeparator" w:id="1">
    <w:p w:rsidR="000159DC" w:rsidRDefault="000159DC" w:rsidP="007D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A4" w:rsidRDefault="00DC16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6717" o:spid="_x0000_s2051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385"/>
      <w:docPartObj>
        <w:docPartGallery w:val="Watermarks"/>
        <w:docPartUnique/>
      </w:docPartObj>
    </w:sdtPr>
    <w:sdtContent>
      <w:p w:rsidR="00DC16A4" w:rsidRDefault="00DC16A4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86718" o:spid="_x0000_s2052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A4" w:rsidRDefault="00DC16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6716" o:spid="_x0000_s2050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AAB"/>
    <w:multiLevelType w:val="hybridMultilevel"/>
    <w:tmpl w:val="CCA0C65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 w:cryptProviderType="rsaFull" w:cryptAlgorithmClass="hash" w:cryptAlgorithmType="typeAny" w:cryptAlgorithmSid="4" w:cryptSpinCount="50000" w:hash="kESxWIqtbDUdrWJ5hz9JnniSjOI=" w:salt="Wm3RXxZZsOl0gxmx3/QkA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6898"/>
    <w:rsid w:val="000159DC"/>
    <w:rsid w:val="0016671F"/>
    <w:rsid w:val="003B1296"/>
    <w:rsid w:val="003D765D"/>
    <w:rsid w:val="00430541"/>
    <w:rsid w:val="0045693B"/>
    <w:rsid w:val="0056485A"/>
    <w:rsid w:val="0066279F"/>
    <w:rsid w:val="007C4844"/>
    <w:rsid w:val="007D6898"/>
    <w:rsid w:val="008716D9"/>
    <w:rsid w:val="00883EE5"/>
    <w:rsid w:val="00916729"/>
    <w:rsid w:val="00B25989"/>
    <w:rsid w:val="00C24E4C"/>
    <w:rsid w:val="00D817F8"/>
    <w:rsid w:val="00DB69B9"/>
    <w:rsid w:val="00DC08AB"/>
    <w:rsid w:val="00DC16A4"/>
    <w:rsid w:val="00FB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2025-03-11T03:38:00Z</dcterms:created>
  <dcterms:modified xsi:type="dcterms:W3CDTF">2025-03-11T03:38:00Z</dcterms:modified>
</cp:coreProperties>
</file>