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2F1" w:rsidRPr="00765CA1" w:rsidRDefault="007412F1" w:rsidP="007412F1">
      <w:pPr>
        <w:pStyle w:val="Heading1"/>
        <w:jc w:val="center"/>
        <w:rPr>
          <w:rFonts w:ascii="Times New Roman" w:hAnsi="Times New Roman"/>
          <w:sz w:val="24"/>
          <w:szCs w:val="24"/>
        </w:rPr>
      </w:pPr>
      <w:bookmarkStart w:id="0" w:name="_Toc153130873"/>
      <w:bookmarkStart w:id="1" w:name="_Toc153529034"/>
      <w:bookmarkStart w:id="2" w:name="_Toc153870335"/>
      <w:bookmarkStart w:id="3" w:name="_Toc174302302"/>
      <w:r w:rsidRPr="00765CA1">
        <w:rPr>
          <w:rFonts w:ascii="Times New Roman" w:hAnsi="Times New Roman"/>
          <w:sz w:val="24"/>
          <w:szCs w:val="24"/>
        </w:rPr>
        <w:t>BAB II</w:t>
      </w:r>
      <w:bookmarkEnd w:id="0"/>
      <w:bookmarkEnd w:id="1"/>
      <w:bookmarkEnd w:id="2"/>
      <w:bookmarkEnd w:id="3"/>
    </w:p>
    <w:p w:rsidR="007412F1" w:rsidRPr="00765CA1" w:rsidRDefault="007412F1" w:rsidP="007412F1">
      <w:pPr>
        <w:pStyle w:val="Heading1"/>
        <w:jc w:val="center"/>
        <w:rPr>
          <w:rFonts w:ascii="Times New Roman" w:hAnsi="Times New Roman"/>
          <w:sz w:val="24"/>
          <w:szCs w:val="24"/>
        </w:rPr>
      </w:pPr>
      <w:bookmarkStart w:id="4" w:name="_Toc152579411"/>
      <w:bookmarkStart w:id="5" w:name="_Toc153870336"/>
      <w:bookmarkStart w:id="6" w:name="_Toc174302303"/>
      <w:r w:rsidRPr="00765CA1">
        <w:rPr>
          <w:rFonts w:ascii="Times New Roman" w:hAnsi="Times New Roman"/>
          <w:sz w:val="24"/>
          <w:szCs w:val="24"/>
        </w:rPr>
        <w:t>TINJAUAN PUSTAKA</w:t>
      </w:r>
      <w:bookmarkEnd w:id="4"/>
      <w:bookmarkEnd w:id="5"/>
      <w:bookmarkEnd w:id="6"/>
    </w:p>
    <w:p w:rsidR="007412F1" w:rsidRPr="00765CA1" w:rsidRDefault="007412F1" w:rsidP="007412F1">
      <w:pPr>
        <w:pStyle w:val="Heading2"/>
        <w:spacing w:line="480" w:lineRule="auto"/>
        <w:rPr>
          <w:rFonts w:ascii="Times New Roman" w:hAnsi="Times New Roman"/>
          <w:color w:val="auto"/>
          <w:sz w:val="24"/>
          <w:szCs w:val="24"/>
        </w:rPr>
      </w:pPr>
      <w:bookmarkStart w:id="7" w:name="_Toc152579412"/>
      <w:bookmarkStart w:id="8" w:name="_Toc153870337"/>
      <w:bookmarkStart w:id="9" w:name="_Toc174302304"/>
      <w:r w:rsidRPr="00765CA1">
        <w:rPr>
          <w:rFonts w:ascii="Times New Roman" w:hAnsi="Times New Roman"/>
          <w:color w:val="auto"/>
          <w:sz w:val="24"/>
          <w:szCs w:val="24"/>
        </w:rPr>
        <w:t>2.1 Uraian Tanaman Daun Bandotan</w:t>
      </w:r>
      <w:bookmarkEnd w:id="7"/>
      <w:bookmarkEnd w:id="8"/>
      <w:bookmarkEnd w:id="9"/>
    </w:p>
    <w:p w:rsidR="007412F1" w:rsidRPr="00765CA1" w:rsidRDefault="007412F1" w:rsidP="007412F1">
      <w:pPr>
        <w:pStyle w:val="Heading3"/>
        <w:spacing w:before="0" w:line="480" w:lineRule="auto"/>
        <w:rPr>
          <w:rFonts w:ascii="Times New Roman" w:hAnsi="Times New Roman"/>
          <w:sz w:val="24"/>
          <w:szCs w:val="24"/>
        </w:rPr>
      </w:pPr>
      <w:bookmarkStart w:id="10" w:name="_Toc152579413"/>
      <w:bookmarkStart w:id="11" w:name="_Toc153870338"/>
      <w:bookmarkStart w:id="12" w:name="_Toc174302305"/>
      <w:r w:rsidRPr="00765CA1">
        <w:rPr>
          <w:rFonts w:ascii="Times New Roman" w:hAnsi="Times New Roman"/>
          <w:sz w:val="24"/>
          <w:szCs w:val="24"/>
        </w:rPr>
        <w:t>2.1.1 Morfologi Tanaman Daun Bandotan</w:t>
      </w:r>
      <w:bookmarkEnd w:id="10"/>
      <w:bookmarkEnd w:id="11"/>
      <w:bookmarkEnd w:id="12"/>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Bandotan merupakan sejenis tanaman pengganggu yang banyak ditemukan di pinggir jalan, hutan, ladang dan tanah terbuka. Tanaman ini berasal dari Asia Tenggara, Amerika Tengah, Amerika Selatan, Karibia, Florida, China Selatan dan Australia. Tanaman ini dikenal sebagai tanaman hias dari Amerika dan banyak ditemukan di Pasifik Selatan serta negara beriklim hangat lainnya (Prasad, 2011). Bandotan merupakan tanaman liar di Indonesia dan lebih dikenal sebagai tumbuhan pengganggu (gulma) di kebun dan ladang (Retno, 2009).</w:t>
      </w:r>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noProof/>
          <w:lang w:val="en-US"/>
        </w:rPr>
        <w:drawing>
          <wp:anchor distT="0" distB="0" distL="114300" distR="114300" simplePos="0" relativeHeight="251659264" behindDoc="0" locked="0" layoutInCell="1" allowOverlap="1">
            <wp:simplePos x="0" y="0"/>
            <wp:positionH relativeFrom="column">
              <wp:posOffset>1211580</wp:posOffset>
            </wp:positionH>
            <wp:positionV relativeFrom="paragraph">
              <wp:posOffset>2009140</wp:posOffset>
            </wp:positionV>
            <wp:extent cx="2545080" cy="1895475"/>
            <wp:effectExtent l="0" t="0" r="0" b="0"/>
            <wp:wrapNone/>
            <wp:docPr id="12"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3680" t="12119" r="8453"/>
                    <a:stretch>
                      <a:fillRect/>
                    </a:stretch>
                  </pic:blipFill>
                  <pic:spPr bwMode="auto">
                    <a:xfrm>
                      <a:off x="0" y="0"/>
                      <a:ext cx="2545080" cy="1895475"/>
                    </a:xfrm>
                    <a:prstGeom prst="rect">
                      <a:avLst/>
                    </a:prstGeom>
                    <a:noFill/>
                    <a:ln>
                      <a:noFill/>
                    </a:ln>
                  </pic:spPr>
                </pic:pic>
              </a:graphicData>
            </a:graphic>
          </wp:anchor>
        </w:drawing>
      </w:r>
      <w:r w:rsidRPr="00765CA1">
        <w:rPr>
          <w:rFonts w:ascii="Times New Roman" w:hAnsi="Times New Roman"/>
          <w:sz w:val="24"/>
          <w:szCs w:val="24"/>
        </w:rPr>
        <w:t>Bandotan memiliki ketinggian mencapai 1 meter dengan ciri daun yang mempunyai bulu berwarna putih halus. Bunga berukuran kecil, berwarna putih keunguan pucat, berbentuk seperti bunga matahari dengan diameter 5-8 mm. Batang dan daun ditutup oleh bulu halus berwarna putih dan daunnya mencapai panjang 7.5 cm. Buahnya mudah tersebar sedangkan bijinya ringan dan mudah terhembus angin (Prasad, 2011).</w:t>
      </w:r>
    </w:p>
    <w:p w:rsidR="007412F1" w:rsidRPr="00765CA1" w:rsidRDefault="007412F1" w:rsidP="007412F1">
      <w:pPr>
        <w:spacing w:after="0" w:line="360" w:lineRule="auto"/>
        <w:ind w:left="360" w:firstLine="360"/>
        <w:jc w:val="both"/>
        <w:rPr>
          <w:rFonts w:ascii="Times New Roman" w:hAnsi="Times New Roman"/>
          <w:sz w:val="24"/>
          <w:szCs w:val="24"/>
        </w:rPr>
      </w:pPr>
    </w:p>
    <w:p w:rsidR="007412F1" w:rsidRPr="00765CA1" w:rsidRDefault="007412F1" w:rsidP="007412F1">
      <w:pPr>
        <w:tabs>
          <w:tab w:val="left" w:pos="5136"/>
        </w:tabs>
        <w:rPr>
          <w:rFonts w:ascii="Times New Roman" w:hAnsi="Times New Roman"/>
          <w:b/>
          <w:bCs/>
          <w:sz w:val="24"/>
          <w:szCs w:val="24"/>
        </w:rPr>
      </w:pPr>
    </w:p>
    <w:p w:rsidR="007412F1" w:rsidRPr="00765CA1" w:rsidRDefault="007412F1" w:rsidP="007412F1">
      <w:pPr>
        <w:tabs>
          <w:tab w:val="left" w:pos="5136"/>
        </w:tabs>
        <w:jc w:val="center"/>
        <w:rPr>
          <w:rFonts w:ascii="Times New Roman" w:hAnsi="Times New Roman"/>
          <w:b/>
          <w:bCs/>
          <w:sz w:val="24"/>
          <w:szCs w:val="24"/>
        </w:rPr>
      </w:pPr>
    </w:p>
    <w:p w:rsidR="007412F1" w:rsidRPr="00765CA1" w:rsidRDefault="007412F1" w:rsidP="007412F1">
      <w:pPr>
        <w:tabs>
          <w:tab w:val="left" w:pos="5136"/>
        </w:tabs>
        <w:jc w:val="center"/>
        <w:rPr>
          <w:rFonts w:ascii="Times New Roman" w:hAnsi="Times New Roman"/>
          <w:b/>
          <w:bCs/>
          <w:sz w:val="24"/>
          <w:szCs w:val="24"/>
        </w:rPr>
      </w:pPr>
    </w:p>
    <w:p w:rsidR="007412F1" w:rsidRPr="00765CA1" w:rsidRDefault="007412F1" w:rsidP="007412F1">
      <w:pPr>
        <w:tabs>
          <w:tab w:val="left" w:pos="5136"/>
        </w:tabs>
        <w:jc w:val="center"/>
        <w:rPr>
          <w:rFonts w:ascii="Times New Roman" w:hAnsi="Times New Roman"/>
          <w:b/>
          <w:bCs/>
          <w:sz w:val="24"/>
          <w:szCs w:val="24"/>
        </w:rPr>
      </w:pPr>
    </w:p>
    <w:p w:rsidR="007412F1" w:rsidRPr="00765CA1" w:rsidRDefault="007412F1" w:rsidP="007412F1">
      <w:pPr>
        <w:tabs>
          <w:tab w:val="left" w:pos="5136"/>
        </w:tabs>
        <w:jc w:val="center"/>
        <w:rPr>
          <w:rFonts w:ascii="Times New Roman" w:hAnsi="Times New Roman"/>
          <w:b/>
          <w:bCs/>
          <w:sz w:val="24"/>
          <w:szCs w:val="24"/>
        </w:rPr>
      </w:pPr>
    </w:p>
    <w:p w:rsidR="007412F1" w:rsidRPr="00765CA1" w:rsidRDefault="007412F1" w:rsidP="007412F1">
      <w:pPr>
        <w:tabs>
          <w:tab w:val="left" w:pos="5136"/>
        </w:tabs>
        <w:jc w:val="center"/>
        <w:rPr>
          <w:rFonts w:ascii="Times New Roman" w:hAnsi="Times New Roman"/>
          <w:b/>
          <w:bCs/>
          <w:sz w:val="24"/>
          <w:szCs w:val="24"/>
        </w:rPr>
      </w:pPr>
    </w:p>
    <w:p w:rsidR="007412F1" w:rsidRPr="00765CA1" w:rsidRDefault="007412F1" w:rsidP="007412F1">
      <w:pPr>
        <w:pStyle w:val="Caption"/>
        <w:jc w:val="center"/>
        <w:rPr>
          <w:rFonts w:ascii="Times New Roman" w:hAnsi="Times New Roman"/>
          <w:b w:val="0"/>
          <w:bCs w:val="0"/>
          <w:sz w:val="24"/>
          <w:szCs w:val="24"/>
        </w:rPr>
      </w:pPr>
      <w:bookmarkStart w:id="13" w:name="_Toc152581782"/>
      <w:bookmarkStart w:id="14" w:name="_Toc153131636"/>
      <w:bookmarkStart w:id="15" w:name="_Toc153870884"/>
      <w:bookmarkStart w:id="16" w:name="_Toc154002757"/>
      <w:r w:rsidRPr="00765CA1">
        <w:rPr>
          <w:rFonts w:ascii="Times New Roman" w:hAnsi="Times New Roman"/>
          <w:sz w:val="24"/>
          <w:szCs w:val="24"/>
        </w:rPr>
        <w:t xml:space="preserve">Gambar 2. </w:t>
      </w:r>
      <w:r w:rsidR="001848BC" w:rsidRPr="00765CA1">
        <w:rPr>
          <w:rFonts w:ascii="Times New Roman" w:hAnsi="Times New Roman"/>
          <w:sz w:val="24"/>
          <w:szCs w:val="24"/>
        </w:rPr>
        <w:fldChar w:fldCharType="begin"/>
      </w:r>
      <w:r w:rsidRPr="00765CA1">
        <w:rPr>
          <w:rFonts w:ascii="Times New Roman" w:hAnsi="Times New Roman"/>
          <w:sz w:val="24"/>
          <w:szCs w:val="24"/>
        </w:rPr>
        <w:instrText xml:space="preserve"> SEQ gambar_2. \* ARABIC </w:instrText>
      </w:r>
      <w:r w:rsidR="001848BC" w:rsidRPr="00765CA1">
        <w:rPr>
          <w:rFonts w:ascii="Times New Roman" w:hAnsi="Times New Roman"/>
          <w:sz w:val="24"/>
          <w:szCs w:val="24"/>
        </w:rPr>
        <w:fldChar w:fldCharType="separate"/>
      </w:r>
      <w:r>
        <w:rPr>
          <w:rFonts w:ascii="Times New Roman" w:hAnsi="Times New Roman"/>
          <w:noProof/>
          <w:sz w:val="24"/>
          <w:szCs w:val="24"/>
        </w:rPr>
        <w:t>1</w:t>
      </w:r>
      <w:r w:rsidR="001848BC" w:rsidRPr="00765CA1">
        <w:rPr>
          <w:rFonts w:ascii="Times New Roman" w:hAnsi="Times New Roman"/>
          <w:sz w:val="24"/>
          <w:szCs w:val="24"/>
        </w:rPr>
        <w:fldChar w:fldCharType="end"/>
      </w:r>
      <w:r w:rsidRPr="00765CA1">
        <w:rPr>
          <w:rFonts w:ascii="Times New Roman" w:hAnsi="Times New Roman"/>
          <w:b w:val="0"/>
          <w:bCs w:val="0"/>
          <w:sz w:val="24"/>
          <w:szCs w:val="24"/>
        </w:rPr>
        <w:t>Daun Bandotan</w:t>
      </w:r>
      <w:bookmarkEnd w:id="13"/>
      <w:bookmarkEnd w:id="14"/>
      <w:bookmarkEnd w:id="15"/>
      <w:bookmarkEnd w:id="16"/>
    </w:p>
    <w:p w:rsidR="007412F1" w:rsidRPr="00765CA1" w:rsidRDefault="007412F1" w:rsidP="007412F1">
      <w:pPr>
        <w:spacing w:line="480" w:lineRule="auto"/>
        <w:jc w:val="both"/>
        <w:rPr>
          <w:rFonts w:ascii="Times New Roman" w:hAnsi="Times New Roman"/>
          <w:b/>
          <w:bCs/>
          <w:sz w:val="24"/>
          <w:szCs w:val="24"/>
        </w:rPr>
      </w:pPr>
    </w:p>
    <w:p w:rsidR="007412F1" w:rsidRPr="00765CA1" w:rsidRDefault="007412F1" w:rsidP="007412F1">
      <w:pPr>
        <w:pStyle w:val="Heading3"/>
        <w:spacing w:line="480" w:lineRule="auto"/>
        <w:rPr>
          <w:rFonts w:ascii="Times New Roman" w:hAnsi="Times New Roman"/>
          <w:sz w:val="24"/>
          <w:szCs w:val="24"/>
        </w:rPr>
      </w:pPr>
      <w:bookmarkStart w:id="17" w:name="_Toc152579414"/>
      <w:bookmarkStart w:id="18" w:name="_Toc153870339"/>
      <w:bookmarkStart w:id="19" w:name="_Toc174302306"/>
      <w:r w:rsidRPr="00765CA1">
        <w:rPr>
          <w:rFonts w:ascii="Times New Roman" w:hAnsi="Times New Roman"/>
          <w:sz w:val="24"/>
          <w:szCs w:val="24"/>
        </w:rPr>
        <w:t>2.1.2 Klasifikasi Tanaman Daun Bandotan</w:t>
      </w:r>
      <w:bookmarkEnd w:id="17"/>
      <w:bookmarkEnd w:id="18"/>
      <w:bookmarkEnd w:id="19"/>
    </w:p>
    <w:p w:rsidR="007412F1" w:rsidRPr="00765CA1" w:rsidRDefault="007412F1" w:rsidP="007412F1">
      <w:pPr>
        <w:spacing w:line="480" w:lineRule="auto"/>
        <w:jc w:val="both"/>
        <w:rPr>
          <w:rFonts w:ascii="Times New Roman" w:hAnsi="Times New Roman"/>
          <w:sz w:val="24"/>
          <w:szCs w:val="24"/>
        </w:rPr>
      </w:pPr>
      <w:r w:rsidRPr="00765CA1">
        <w:rPr>
          <w:rFonts w:ascii="Times New Roman" w:hAnsi="Times New Roman"/>
          <w:sz w:val="24"/>
          <w:szCs w:val="24"/>
        </w:rPr>
        <w:t>Kingdom</w:t>
      </w:r>
      <w:r w:rsidRPr="00765CA1">
        <w:rPr>
          <w:rFonts w:ascii="Times New Roman" w:hAnsi="Times New Roman"/>
          <w:sz w:val="24"/>
          <w:szCs w:val="24"/>
        </w:rPr>
        <w:tab/>
        <w:t xml:space="preserve">: Plantae </w:t>
      </w:r>
    </w:p>
    <w:p w:rsidR="007412F1" w:rsidRPr="00765CA1" w:rsidRDefault="007412F1" w:rsidP="007412F1">
      <w:pPr>
        <w:spacing w:line="480" w:lineRule="auto"/>
        <w:jc w:val="both"/>
        <w:rPr>
          <w:rFonts w:ascii="Times New Roman" w:hAnsi="Times New Roman"/>
          <w:sz w:val="24"/>
          <w:szCs w:val="24"/>
        </w:rPr>
      </w:pPr>
      <w:r w:rsidRPr="00765CA1">
        <w:rPr>
          <w:rFonts w:ascii="Times New Roman" w:hAnsi="Times New Roman"/>
          <w:sz w:val="24"/>
          <w:szCs w:val="24"/>
        </w:rPr>
        <w:t xml:space="preserve">Divisi </w:t>
      </w:r>
      <w:r w:rsidRPr="00765CA1">
        <w:rPr>
          <w:rFonts w:ascii="Times New Roman" w:hAnsi="Times New Roman"/>
          <w:sz w:val="24"/>
          <w:szCs w:val="24"/>
        </w:rPr>
        <w:tab/>
      </w:r>
      <w:r w:rsidRPr="00765CA1">
        <w:rPr>
          <w:rFonts w:ascii="Times New Roman" w:hAnsi="Times New Roman"/>
          <w:sz w:val="24"/>
          <w:szCs w:val="24"/>
        </w:rPr>
        <w:tab/>
        <w:t xml:space="preserve">: </w:t>
      </w:r>
      <w:r>
        <w:rPr>
          <w:rFonts w:ascii="Times New Roman" w:hAnsi="Times New Roman"/>
          <w:sz w:val="24"/>
          <w:szCs w:val="24"/>
        </w:rPr>
        <w:t>Spermatophyta</w:t>
      </w:r>
    </w:p>
    <w:p w:rsidR="007412F1" w:rsidRPr="00765CA1" w:rsidRDefault="007412F1" w:rsidP="007412F1">
      <w:pPr>
        <w:spacing w:line="480" w:lineRule="auto"/>
        <w:jc w:val="both"/>
        <w:rPr>
          <w:rFonts w:ascii="Times New Roman" w:hAnsi="Times New Roman"/>
          <w:sz w:val="24"/>
          <w:szCs w:val="24"/>
        </w:rPr>
      </w:pPr>
      <w:r w:rsidRPr="00765CA1">
        <w:rPr>
          <w:rFonts w:ascii="Times New Roman" w:hAnsi="Times New Roman"/>
          <w:sz w:val="24"/>
          <w:szCs w:val="24"/>
        </w:rPr>
        <w:t xml:space="preserve">Kelas </w:t>
      </w:r>
      <w:r w:rsidRPr="00765CA1">
        <w:rPr>
          <w:rFonts w:ascii="Times New Roman" w:hAnsi="Times New Roman"/>
          <w:sz w:val="24"/>
          <w:szCs w:val="24"/>
        </w:rPr>
        <w:tab/>
      </w:r>
      <w:r w:rsidRPr="00765CA1">
        <w:rPr>
          <w:rFonts w:ascii="Times New Roman" w:hAnsi="Times New Roman"/>
          <w:sz w:val="24"/>
          <w:szCs w:val="24"/>
        </w:rPr>
        <w:tab/>
        <w:t>:</w:t>
      </w:r>
      <w:r>
        <w:rPr>
          <w:rFonts w:ascii="Times New Roman" w:hAnsi="Times New Roman"/>
          <w:sz w:val="24"/>
          <w:szCs w:val="24"/>
        </w:rPr>
        <w:t xml:space="preserve"> Dicotyledoneae</w:t>
      </w:r>
    </w:p>
    <w:p w:rsidR="007412F1" w:rsidRPr="00765CA1" w:rsidRDefault="007412F1" w:rsidP="007412F1">
      <w:pPr>
        <w:spacing w:line="480" w:lineRule="auto"/>
        <w:jc w:val="both"/>
        <w:rPr>
          <w:rFonts w:ascii="Times New Roman" w:hAnsi="Times New Roman"/>
          <w:sz w:val="24"/>
          <w:szCs w:val="24"/>
        </w:rPr>
      </w:pPr>
      <w:r w:rsidRPr="00765CA1">
        <w:rPr>
          <w:rFonts w:ascii="Times New Roman" w:hAnsi="Times New Roman"/>
          <w:sz w:val="24"/>
          <w:szCs w:val="24"/>
        </w:rPr>
        <w:t>Orde</w:t>
      </w:r>
      <w:r w:rsidRPr="00765CA1">
        <w:rPr>
          <w:rFonts w:ascii="Times New Roman" w:hAnsi="Times New Roman"/>
          <w:sz w:val="24"/>
          <w:szCs w:val="24"/>
        </w:rPr>
        <w:tab/>
      </w:r>
      <w:r w:rsidRPr="00765CA1">
        <w:rPr>
          <w:rFonts w:ascii="Times New Roman" w:hAnsi="Times New Roman"/>
          <w:sz w:val="24"/>
          <w:szCs w:val="24"/>
        </w:rPr>
        <w:tab/>
        <w:t xml:space="preserve">: Asterales </w:t>
      </w:r>
    </w:p>
    <w:p w:rsidR="007412F1" w:rsidRPr="00765CA1" w:rsidRDefault="007412F1" w:rsidP="007412F1">
      <w:pPr>
        <w:spacing w:line="480" w:lineRule="auto"/>
        <w:jc w:val="both"/>
        <w:rPr>
          <w:rFonts w:ascii="Times New Roman" w:hAnsi="Times New Roman"/>
          <w:sz w:val="24"/>
          <w:szCs w:val="24"/>
        </w:rPr>
      </w:pPr>
      <w:r w:rsidRPr="00765CA1">
        <w:rPr>
          <w:rFonts w:ascii="Times New Roman" w:hAnsi="Times New Roman"/>
          <w:sz w:val="24"/>
          <w:szCs w:val="24"/>
        </w:rPr>
        <w:t>Famil</w:t>
      </w:r>
      <w:r>
        <w:rPr>
          <w:rFonts w:ascii="Times New Roman" w:hAnsi="Times New Roman"/>
          <w:sz w:val="24"/>
          <w:szCs w:val="24"/>
        </w:rPr>
        <w:t>i</w:t>
      </w:r>
      <w:r w:rsidRPr="00765CA1">
        <w:rPr>
          <w:rFonts w:ascii="Times New Roman" w:hAnsi="Times New Roman"/>
          <w:sz w:val="24"/>
          <w:szCs w:val="24"/>
        </w:rPr>
        <w:tab/>
      </w:r>
      <w:r w:rsidRPr="00765CA1">
        <w:rPr>
          <w:rFonts w:ascii="Times New Roman" w:hAnsi="Times New Roman"/>
          <w:sz w:val="24"/>
          <w:szCs w:val="24"/>
        </w:rPr>
        <w:tab/>
        <w:t xml:space="preserve">: Asteraceae </w:t>
      </w:r>
    </w:p>
    <w:p w:rsidR="007412F1" w:rsidRPr="00765CA1" w:rsidRDefault="007412F1" w:rsidP="007412F1">
      <w:pPr>
        <w:spacing w:line="480" w:lineRule="auto"/>
        <w:jc w:val="both"/>
        <w:rPr>
          <w:rFonts w:ascii="Times New Roman" w:hAnsi="Times New Roman"/>
          <w:sz w:val="24"/>
          <w:szCs w:val="24"/>
        </w:rPr>
      </w:pPr>
      <w:r w:rsidRPr="00765CA1">
        <w:rPr>
          <w:rFonts w:ascii="Times New Roman" w:hAnsi="Times New Roman"/>
          <w:sz w:val="24"/>
          <w:szCs w:val="24"/>
        </w:rPr>
        <w:t xml:space="preserve">Genus </w:t>
      </w:r>
      <w:r w:rsidRPr="00765CA1">
        <w:rPr>
          <w:rFonts w:ascii="Times New Roman" w:hAnsi="Times New Roman"/>
          <w:sz w:val="24"/>
          <w:szCs w:val="24"/>
        </w:rPr>
        <w:tab/>
      </w:r>
      <w:r w:rsidRPr="00765CA1">
        <w:rPr>
          <w:rFonts w:ascii="Times New Roman" w:hAnsi="Times New Roman"/>
          <w:sz w:val="24"/>
          <w:szCs w:val="24"/>
        </w:rPr>
        <w:tab/>
        <w:t xml:space="preserve">: Ageratum </w:t>
      </w:r>
    </w:p>
    <w:p w:rsidR="007412F1" w:rsidRDefault="007412F1" w:rsidP="007412F1">
      <w:pPr>
        <w:spacing w:line="480" w:lineRule="auto"/>
        <w:jc w:val="both"/>
        <w:rPr>
          <w:rFonts w:ascii="Times New Roman" w:hAnsi="Times New Roman"/>
          <w:sz w:val="24"/>
          <w:szCs w:val="24"/>
        </w:rPr>
      </w:pPr>
      <w:r w:rsidRPr="00765CA1">
        <w:rPr>
          <w:rFonts w:ascii="Times New Roman" w:hAnsi="Times New Roman"/>
          <w:sz w:val="24"/>
          <w:szCs w:val="24"/>
        </w:rPr>
        <w:t xml:space="preserve">Spesies </w:t>
      </w:r>
      <w:r w:rsidRPr="00765CA1">
        <w:rPr>
          <w:rFonts w:ascii="Times New Roman" w:hAnsi="Times New Roman"/>
          <w:sz w:val="24"/>
          <w:szCs w:val="24"/>
        </w:rPr>
        <w:tab/>
        <w:t xml:space="preserve">: </w:t>
      </w:r>
      <w:r w:rsidRPr="00765CA1">
        <w:rPr>
          <w:rFonts w:ascii="Times New Roman" w:hAnsi="Times New Roman"/>
          <w:i/>
          <w:iCs/>
          <w:sz w:val="24"/>
          <w:szCs w:val="24"/>
        </w:rPr>
        <w:t>Ageratum conyzoides</w:t>
      </w:r>
      <w:r w:rsidRPr="00765CA1">
        <w:rPr>
          <w:rFonts w:ascii="Times New Roman" w:hAnsi="Times New Roman"/>
          <w:sz w:val="24"/>
          <w:szCs w:val="24"/>
        </w:rPr>
        <w:t xml:space="preserve"> L </w:t>
      </w:r>
    </w:p>
    <w:p w:rsidR="007412F1" w:rsidRPr="00765CA1" w:rsidRDefault="007412F1" w:rsidP="007412F1">
      <w:pPr>
        <w:spacing w:line="480" w:lineRule="auto"/>
        <w:jc w:val="both"/>
        <w:rPr>
          <w:rFonts w:ascii="Times New Roman" w:hAnsi="Times New Roman"/>
          <w:b/>
          <w:bCs/>
          <w:sz w:val="24"/>
          <w:szCs w:val="24"/>
        </w:rPr>
      </w:pPr>
      <w:r>
        <w:rPr>
          <w:rFonts w:ascii="Times New Roman" w:hAnsi="Times New Roman"/>
          <w:sz w:val="24"/>
          <w:szCs w:val="24"/>
        </w:rPr>
        <w:t>Nama Lokal</w:t>
      </w:r>
      <w:r>
        <w:rPr>
          <w:rFonts w:ascii="Times New Roman" w:hAnsi="Times New Roman"/>
          <w:sz w:val="24"/>
          <w:szCs w:val="24"/>
        </w:rPr>
        <w:tab/>
        <w:t>: Daun Bandotan</w:t>
      </w:r>
    </w:p>
    <w:p w:rsidR="007412F1" w:rsidRPr="00765CA1" w:rsidRDefault="007412F1" w:rsidP="007412F1">
      <w:pPr>
        <w:pStyle w:val="Heading3"/>
        <w:spacing w:line="480" w:lineRule="auto"/>
        <w:rPr>
          <w:rFonts w:ascii="Times New Roman" w:hAnsi="Times New Roman"/>
          <w:sz w:val="24"/>
          <w:szCs w:val="24"/>
        </w:rPr>
      </w:pPr>
      <w:bookmarkStart w:id="20" w:name="_Toc152579415"/>
      <w:bookmarkStart w:id="21" w:name="_Toc153870340"/>
      <w:bookmarkStart w:id="22" w:name="_Toc174302307"/>
      <w:r w:rsidRPr="00765CA1">
        <w:rPr>
          <w:rFonts w:ascii="Times New Roman" w:hAnsi="Times New Roman"/>
          <w:sz w:val="24"/>
          <w:szCs w:val="24"/>
        </w:rPr>
        <w:t>2.1.3 Nama Daerah Daun Bandotan</w:t>
      </w:r>
      <w:bookmarkEnd w:id="20"/>
      <w:bookmarkEnd w:id="21"/>
      <w:bookmarkEnd w:id="22"/>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 xml:space="preserve">Di Indonesia, tumbuhan ini dikenal dengan beberapa nama lokal antara lain badotan, rumput tahi babi (Jambi), rumput Belanda (Bengkulu), jukut bau, ki bau (Sunda), wedusan, tempuyak (Jawa), dus bedusan (Madura), empedu tanah (Kalimantan Tengah), mbora (Kalimantan Timur), buyuk-buyuk (Manado), tada-tada (Sulawesi Tengah), siangur (Batak AngkolaMandailing), sibaubau (Batak Toba)(Silalahi, 2018). </w:t>
      </w:r>
      <w:r w:rsidRPr="00765CA1">
        <w:rPr>
          <w:rFonts w:ascii="Times New Roman" w:hAnsi="Times New Roman"/>
          <w:i/>
          <w:iCs/>
          <w:sz w:val="24"/>
          <w:szCs w:val="24"/>
        </w:rPr>
        <w:t>Ageratum conyzoides</w:t>
      </w:r>
      <w:r w:rsidRPr="00765CA1">
        <w:rPr>
          <w:rFonts w:ascii="Times New Roman" w:hAnsi="Times New Roman"/>
          <w:sz w:val="24"/>
          <w:szCs w:val="24"/>
        </w:rPr>
        <w:t xml:space="preserve"> L. di Sumatera dikenal dengan nama daun tombak, rumput tahi ayam atau siangit sedangkan di Jawa dikenal dengan nama babandotan, bandotan, dus wedusan, tempuyak dan berokan, untuk masyarakat Sulawesi mengenal tumbuhan ini dengan nama dawet, lawet, rukut manoe dan sopi </w:t>
      </w:r>
      <w:r w:rsidR="001848BC" w:rsidRPr="00765CA1">
        <w:rPr>
          <w:rFonts w:ascii="Times New Roman" w:hAnsi="Times New Roman"/>
          <w:sz w:val="24"/>
          <w:szCs w:val="24"/>
        </w:rPr>
        <w:fldChar w:fldCharType="begin" w:fldLock="1"/>
      </w:r>
      <w:r w:rsidRPr="00765CA1">
        <w:rPr>
          <w:rFonts w:ascii="Times New Roman" w:hAnsi="Times New Roman"/>
          <w:sz w:val="24"/>
          <w:szCs w:val="24"/>
        </w:rPr>
        <w:instrText>ADDIN CSL_CITATION {"citationItems":[{"id":"ITEM-1","itemData":{"DOI":"10.20527/b.v18i1.4065","ISSN":"2808-4438","abstract":"Bandotan (Ageratum conyzoides L.) is a plant belonging to the Asteracea family. This plant is widely used as medicine in various countries such as Africa, Asia and South America. Bandotan is used as medicine because it contains useful phytochemical compounds such as terpenoids, alkaloids, essential oils, saponins and phenolics. Some of the pharmalogical activities on bandotan include antibacterial, anti-inflammatory, antioxidant, and antidiabetic. Several studies have shown that bandotan can be used as a treatment for fever, rheumatism, headaches, stomach aches, medicine for pneumonia, drugs for diarhea, diabetes, and HIV/AIDS. The article review is expected to provide information about the use of bandotan as a traditional medicine or herbal medicine and its pharmacological activity.","author":[{"dropping-particle":"","family":"Hilaliyah","given":"Raudatul","non-dropping-particle":"","parse-names":false,"suffix":""}],"container-title":"Bioscientiae","id":"ITEM-1","issue":"1","issued":{"date-parts":[["2021"]]},"page":"28","title":"Pemanfaatan Tumbuhan Liar Bandotan (Ageratum conyzoides L.) sebagai Obat Tradisional dan Aktivitas Farmakologinya","type":"article-journal","volume":"18"},"uris":["http://www.mendeley.com/documents/?uuid=1f96fc3b-d023-475d-9d5c-f2910728eb17"]}],"mendeley":{"formattedCitation":"(Hilaliyah, 2021)","plainTextFormattedCitation":"(Hilaliyah, 2021)","previouslyFormattedCitation":"(Hilaliyah, 2021)"},"properties":{"noteIndex":0},"schema":"https://github.com/citation-style-language/schema/raw/master/csl-citation.json"}</w:instrText>
      </w:r>
      <w:r w:rsidR="001848BC" w:rsidRPr="00765CA1">
        <w:rPr>
          <w:rFonts w:ascii="Times New Roman" w:hAnsi="Times New Roman"/>
          <w:sz w:val="24"/>
          <w:szCs w:val="24"/>
        </w:rPr>
        <w:fldChar w:fldCharType="separate"/>
      </w:r>
      <w:r w:rsidRPr="00765CA1">
        <w:rPr>
          <w:rFonts w:ascii="Times New Roman" w:hAnsi="Times New Roman"/>
          <w:noProof/>
          <w:sz w:val="24"/>
          <w:szCs w:val="24"/>
        </w:rPr>
        <w:t>(Hilaliyah, 2021)</w:t>
      </w:r>
      <w:r w:rsidR="001848BC" w:rsidRPr="00765CA1">
        <w:rPr>
          <w:rFonts w:ascii="Times New Roman" w:hAnsi="Times New Roman"/>
          <w:sz w:val="24"/>
          <w:szCs w:val="24"/>
        </w:rPr>
        <w:fldChar w:fldCharType="end"/>
      </w:r>
      <w:r w:rsidRPr="00765CA1">
        <w:rPr>
          <w:rFonts w:ascii="Times New Roman" w:hAnsi="Times New Roman"/>
          <w:sz w:val="24"/>
          <w:szCs w:val="24"/>
        </w:rPr>
        <w:t>.</w:t>
      </w:r>
    </w:p>
    <w:p w:rsidR="007412F1" w:rsidRPr="00765CA1" w:rsidRDefault="007412F1" w:rsidP="007412F1">
      <w:pPr>
        <w:pStyle w:val="Heading3"/>
        <w:spacing w:line="480" w:lineRule="auto"/>
        <w:rPr>
          <w:rFonts w:ascii="Times New Roman" w:hAnsi="Times New Roman"/>
          <w:sz w:val="24"/>
          <w:szCs w:val="24"/>
        </w:rPr>
      </w:pPr>
      <w:bookmarkStart w:id="23" w:name="_Toc152579416"/>
      <w:bookmarkStart w:id="24" w:name="_Toc153870341"/>
      <w:bookmarkStart w:id="25" w:name="_Toc174302308"/>
      <w:r w:rsidRPr="00765CA1">
        <w:rPr>
          <w:rFonts w:ascii="Times New Roman" w:hAnsi="Times New Roman"/>
          <w:sz w:val="24"/>
          <w:szCs w:val="24"/>
        </w:rPr>
        <w:lastRenderedPageBreak/>
        <w:t>2.1.4 Kandungan Kimia Tanaman Daun Bandotan</w:t>
      </w:r>
      <w:bookmarkEnd w:id="23"/>
      <w:bookmarkEnd w:id="24"/>
      <w:bookmarkEnd w:id="25"/>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 xml:space="preserve">Kandungan fitokimia pada tanaman bandotan menunjukkan adanya senyawa sebagai berikut : steroid, terpenoid, fenol, saponin, asam lemak dan alkaloid. Ekstrak bandotan menunjukkan beberapa kandungan antara lain steroid, sterol, triterpenoid, alkaloid, flavonoid, saponin, tanin, fenolik, karbohidrat dan protein. Menurut Suryati et al., (2016) bandotan dapat digunakan sebagai obat tradisional karena mengandung senyawa fitokimia yang bermanfaat seperti terpenoid, alkaloid, minyak atsiri, saponin dan fenolik yang berperan dalam menghambat pertumbuhan bakteri </w:t>
      </w:r>
      <w:r w:rsidR="001848BC" w:rsidRPr="00765CA1">
        <w:rPr>
          <w:rFonts w:ascii="Times New Roman" w:hAnsi="Times New Roman"/>
          <w:sz w:val="24"/>
          <w:szCs w:val="24"/>
        </w:rPr>
        <w:fldChar w:fldCharType="begin" w:fldLock="1"/>
      </w:r>
      <w:r w:rsidRPr="00765CA1">
        <w:rPr>
          <w:rFonts w:ascii="Times New Roman" w:hAnsi="Times New Roman"/>
          <w:sz w:val="24"/>
          <w:szCs w:val="24"/>
        </w:rPr>
        <w:instrText>ADDIN CSL_CITATION {"citationItems":[{"id":"ITEM-1","itemData":{"DOI":"10.20527/b.v18i1.4065","ISSN":"2808-4438","abstract":"Bandotan (Ageratum conyzoides L.) is a plant belonging to the Asteracea family. This plant is widely used as medicine in various countries such as Africa, Asia and South America. Bandotan is used as medicine because it contains useful phytochemical compounds such as terpenoids, alkaloids, essential oils, saponins and phenolics. Some of the pharmalogical activities on bandotan include antibacterial, anti-inflammatory, antioxidant, and antidiabetic. Several studies have shown that bandotan can be used as a treatment for fever, rheumatism, headaches, stomach aches, medicine for pneumonia, drugs for diarhea, diabetes, and HIV/AIDS. The article review is expected to provide information about the use of bandotan as a traditional medicine or herbal medicine and its pharmacological activity.","author":[{"dropping-particle":"","family":"Hilaliyah","given":"Raudatul","non-dropping-particle":"","parse-names":false,"suffix":""}],"container-title":"Bioscientiae","id":"ITEM-1","issue":"1","issued":{"date-parts":[["2021"]]},"page":"28","title":"Pemanfaatan Tumbuhan Liar Bandotan (Ageratum conyzoides L.) sebagai Obat Tradisional dan Aktivitas Farmakologinya","type":"article-journal","volume":"18"},"uris":["http://www.mendeley.com/documents/?uuid=1f96fc3b-d023-475d-9d5c-f2910728eb17"]}],"mendeley":{"formattedCitation":"(Hilaliyah, 2021)","plainTextFormattedCitation":"(Hilaliyah, 2021)","previouslyFormattedCitation":"(Hilaliyah, 2021)"},"properties":{"noteIndex":0},"schema":"https://github.com/citation-style-language/schema/raw/master/csl-citation.json"}</w:instrText>
      </w:r>
      <w:r w:rsidR="001848BC" w:rsidRPr="00765CA1">
        <w:rPr>
          <w:rFonts w:ascii="Times New Roman" w:hAnsi="Times New Roman"/>
          <w:sz w:val="24"/>
          <w:szCs w:val="24"/>
        </w:rPr>
        <w:fldChar w:fldCharType="separate"/>
      </w:r>
      <w:r w:rsidRPr="00765CA1">
        <w:rPr>
          <w:rFonts w:ascii="Times New Roman" w:hAnsi="Times New Roman"/>
          <w:noProof/>
          <w:sz w:val="24"/>
          <w:szCs w:val="24"/>
        </w:rPr>
        <w:t>(Hilaliyah, 2021)</w:t>
      </w:r>
      <w:r w:rsidR="001848BC" w:rsidRPr="00765CA1">
        <w:rPr>
          <w:rFonts w:ascii="Times New Roman" w:hAnsi="Times New Roman"/>
          <w:sz w:val="24"/>
          <w:szCs w:val="24"/>
        </w:rPr>
        <w:fldChar w:fldCharType="end"/>
      </w:r>
      <w:r w:rsidRPr="00765CA1">
        <w:rPr>
          <w:rFonts w:ascii="Times New Roman" w:hAnsi="Times New Roman"/>
          <w:sz w:val="24"/>
          <w:szCs w:val="24"/>
        </w:rPr>
        <w:t>.</w:t>
      </w:r>
    </w:p>
    <w:p w:rsidR="007412F1" w:rsidRPr="00765CA1" w:rsidRDefault="007412F1" w:rsidP="007412F1">
      <w:pPr>
        <w:pStyle w:val="Heading3"/>
        <w:spacing w:line="480" w:lineRule="auto"/>
        <w:rPr>
          <w:rFonts w:ascii="Times New Roman" w:hAnsi="Times New Roman"/>
          <w:sz w:val="24"/>
          <w:szCs w:val="24"/>
        </w:rPr>
      </w:pPr>
      <w:bookmarkStart w:id="26" w:name="_Toc152579417"/>
      <w:bookmarkStart w:id="27" w:name="_Toc153870342"/>
      <w:bookmarkStart w:id="28" w:name="_Toc174302309"/>
      <w:r w:rsidRPr="00765CA1">
        <w:rPr>
          <w:rFonts w:ascii="Times New Roman" w:hAnsi="Times New Roman"/>
          <w:sz w:val="24"/>
          <w:szCs w:val="24"/>
        </w:rPr>
        <w:t>2.1.5 Khasiat Tanaman Daun Bandotan</w:t>
      </w:r>
      <w:bookmarkEnd w:id="26"/>
      <w:bookmarkEnd w:id="27"/>
      <w:bookmarkEnd w:id="28"/>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Beberapa laporan menunjukkan tanaman bandotan memiliki manfaat dalam pengobatan seperti demam, diare, disentri, antiinflamasi, insektisida, analgesik, antimikroba, serta antikanker. Efek analgesik, antiinflamasi, antiulser, antidiabetes, antikonvulsan, bronkodilator, antimikroba dapat ditemukan pada semua bagian tanaman. Akar tanaman digunakan sebagai penyembuh luka, antioksidan, antitumor, antimikroba, antiinflamasi. Secara tradisional daun tanaman digunakan sebagai penyembuh luka, antiinflamasi, antipiretik, analgesik, antispasmodik, gastroprotektif, antimikroba, antidiabetes, antikanker, antiulser, antioksidan (Singh S et al. 2012).</w:t>
      </w:r>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 xml:space="preserve">Bandotan diketahui mempunyai aktivitas antihaemorrhagik, antiseptik dan haemostatik. Beberapa penelitian lain menunjukkan bahwa bandotan dapat dijadikan bahan pengobatan untuk demam, rematik, sakit kepala, sakit perut, obat pneumonia, obat diarhea, diabetes, dan HIV/AIDS </w:t>
      </w:r>
      <w:r w:rsidR="001848BC" w:rsidRPr="00765CA1">
        <w:rPr>
          <w:rFonts w:ascii="Times New Roman" w:hAnsi="Times New Roman"/>
          <w:sz w:val="24"/>
          <w:szCs w:val="24"/>
        </w:rPr>
        <w:fldChar w:fldCharType="begin" w:fldLock="1"/>
      </w:r>
      <w:r w:rsidRPr="00765CA1">
        <w:rPr>
          <w:rFonts w:ascii="Times New Roman" w:hAnsi="Times New Roman"/>
          <w:sz w:val="24"/>
          <w:szCs w:val="24"/>
        </w:rPr>
        <w:instrText>ADDIN CSL_CITATION {"citationItems":[{"id":"ITEM-1","itemData":{"DOI":"10.20527/b.v18i1.4065","ISSN":"2808-4438","abstract":"Bandotan (Ageratum conyzoides L.) is a plant belonging to the Asteracea family. This plant is widely used as medicine in various countries such as Africa, Asia and South America. Bandotan is used as medicine because it contains useful phytochemical compounds such as terpenoids, alkaloids, essential oils, saponins and phenolics. Some of the pharmalogical activities on bandotan include antibacterial, anti-inflammatory, antioxidant, and antidiabetic. Several studies have shown that bandotan can be used as a treatment for fever, rheumatism, headaches, stomach aches, medicine for pneumonia, drugs for diarhea, diabetes, and HIV/AIDS. The article review is expected to provide information about the use of bandotan as a traditional medicine or herbal medicine and its pharmacological activity.","author":[{"dropping-particle":"","family":"Hilaliyah","given":"Raudatul","non-dropping-particle":"","parse-names":false,"suffix":""}],"container-title":"Bioscientiae","id":"ITEM-1","issue":"1","issued":{"date-parts":[["2021"]]},"page":"28","title":"Pemanfaatan Tumbuhan Liar Bandotan (Ageratum conyzoides L.) sebagai Obat Tradisional dan Aktivitas Farmakologinya","type":"article-journal","volume":"18"},"uris":["http://www.mendeley.com/documents/?uuid=1f96fc3b-d023-475d-9d5c-f2910728eb17"]}],"mendeley":{"formattedCitation":"(Hilaliyah, 2021)","plainTextFormattedCitation":"(Hilaliyah, 2021)","previouslyFormattedCitation":"(Hilaliyah, 2021)"},"properties":{"noteIndex":0},"schema":"https://github.com/citation-style-language/schema/raw/master/csl-citation.json"}</w:instrText>
      </w:r>
      <w:r w:rsidR="001848BC" w:rsidRPr="00765CA1">
        <w:rPr>
          <w:rFonts w:ascii="Times New Roman" w:hAnsi="Times New Roman"/>
          <w:sz w:val="24"/>
          <w:szCs w:val="24"/>
        </w:rPr>
        <w:fldChar w:fldCharType="separate"/>
      </w:r>
      <w:r w:rsidRPr="00765CA1">
        <w:rPr>
          <w:rFonts w:ascii="Times New Roman" w:hAnsi="Times New Roman"/>
          <w:noProof/>
          <w:sz w:val="24"/>
          <w:szCs w:val="24"/>
        </w:rPr>
        <w:t>(Hilaliyah, 2021)</w:t>
      </w:r>
      <w:r w:rsidR="001848BC" w:rsidRPr="00765CA1">
        <w:rPr>
          <w:rFonts w:ascii="Times New Roman" w:hAnsi="Times New Roman"/>
          <w:sz w:val="24"/>
          <w:szCs w:val="24"/>
        </w:rPr>
        <w:fldChar w:fldCharType="end"/>
      </w:r>
      <w:r w:rsidRPr="00765CA1">
        <w:rPr>
          <w:rFonts w:ascii="Times New Roman" w:hAnsi="Times New Roman"/>
          <w:sz w:val="24"/>
          <w:szCs w:val="24"/>
        </w:rPr>
        <w:t>.</w:t>
      </w:r>
    </w:p>
    <w:p w:rsidR="007412F1" w:rsidRPr="00765CA1" w:rsidRDefault="007412F1" w:rsidP="007412F1">
      <w:pPr>
        <w:pStyle w:val="Heading2"/>
        <w:spacing w:line="480" w:lineRule="auto"/>
        <w:rPr>
          <w:rFonts w:ascii="Times New Roman" w:hAnsi="Times New Roman"/>
          <w:color w:val="auto"/>
          <w:sz w:val="24"/>
          <w:szCs w:val="24"/>
        </w:rPr>
      </w:pPr>
      <w:bookmarkStart w:id="29" w:name="_Toc152579418"/>
      <w:bookmarkStart w:id="30" w:name="_Toc153870343"/>
      <w:bookmarkStart w:id="31" w:name="_Toc174302310"/>
      <w:r w:rsidRPr="00765CA1">
        <w:rPr>
          <w:rFonts w:ascii="Times New Roman" w:hAnsi="Times New Roman"/>
          <w:color w:val="auto"/>
          <w:sz w:val="24"/>
          <w:szCs w:val="24"/>
        </w:rPr>
        <w:lastRenderedPageBreak/>
        <w:t>2.2 Simplisia</w:t>
      </w:r>
      <w:bookmarkEnd w:id="29"/>
      <w:bookmarkEnd w:id="30"/>
      <w:bookmarkEnd w:id="31"/>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Simplisia adalah bahan alamiah yang dipergunakan sebagai obat yang belum mengalami pengolahan apapun juga, simplisia berupa bahan yang dikeringkan (Depkes RI, 2000).</w:t>
      </w:r>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Simplisia dapat digolongkan dalam 3 kategori, yaitu:</w:t>
      </w:r>
    </w:p>
    <w:p w:rsidR="007412F1" w:rsidRPr="00765CA1" w:rsidRDefault="007412F1" w:rsidP="007412F1">
      <w:pPr>
        <w:pStyle w:val="ListParagraph"/>
        <w:numPr>
          <w:ilvl w:val="0"/>
          <w:numId w:val="3"/>
        </w:numPr>
        <w:spacing w:line="480" w:lineRule="auto"/>
        <w:ind w:left="360"/>
        <w:jc w:val="both"/>
        <w:rPr>
          <w:rFonts w:ascii="Times New Roman" w:hAnsi="Times New Roman"/>
          <w:sz w:val="24"/>
          <w:szCs w:val="24"/>
        </w:rPr>
      </w:pPr>
      <w:r w:rsidRPr="00765CA1">
        <w:rPr>
          <w:rFonts w:ascii="Times New Roman" w:hAnsi="Times New Roman"/>
          <w:sz w:val="24"/>
          <w:szCs w:val="24"/>
        </w:rPr>
        <w:t xml:space="preserve">Simplisia nabati, simplisia yang berupa tanaman utuh, bagian tanaman atau eksudat tanaman. Eksudat tanaman adalah isi sel yang secara spontan keluar dari tanaman atau isi sel yang dengan cara tertentu dipisahkan dari tanamannya dan belum berupa zat kimia. </w:t>
      </w:r>
    </w:p>
    <w:p w:rsidR="007412F1" w:rsidRPr="00765CA1" w:rsidRDefault="007412F1" w:rsidP="007412F1">
      <w:pPr>
        <w:pStyle w:val="ListParagraph"/>
        <w:numPr>
          <w:ilvl w:val="0"/>
          <w:numId w:val="3"/>
        </w:numPr>
        <w:spacing w:line="480" w:lineRule="auto"/>
        <w:ind w:left="360"/>
        <w:jc w:val="both"/>
        <w:rPr>
          <w:rFonts w:ascii="Times New Roman" w:hAnsi="Times New Roman"/>
          <w:sz w:val="24"/>
          <w:szCs w:val="24"/>
        </w:rPr>
      </w:pPr>
      <w:r w:rsidRPr="00765CA1">
        <w:rPr>
          <w:rFonts w:ascii="Times New Roman" w:hAnsi="Times New Roman"/>
          <w:sz w:val="24"/>
          <w:szCs w:val="24"/>
        </w:rPr>
        <w:t>Siplisia hewani, siplisia yang berupa hewan atau bagian hewan zat-zat berguna yang dihasilkan oleh hewan dan belum berupa zat kimia.</w:t>
      </w:r>
    </w:p>
    <w:p w:rsidR="007412F1" w:rsidRPr="00765CA1" w:rsidRDefault="007412F1" w:rsidP="007412F1">
      <w:pPr>
        <w:pStyle w:val="ListParagraph"/>
        <w:numPr>
          <w:ilvl w:val="0"/>
          <w:numId w:val="3"/>
        </w:numPr>
        <w:spacing w:line="480" w:lineRule="auto"/>
        <w:ind w:left="360"/>
        <w:jc w:val="both"/>
        <w:rPr>
          <w:rFonts w:ascii="Times New Roman" w:hAnsi="Times New Roman"/>
          <w:sz w:val="24"/>
          <w:szCs w:val="24"/>
        </w:rPr>
      </w:pPr>
      <w:r w:rsidRPr="00765CA1">
        <w:rPr>
          <w:rFonts w:ascii="Times New Roman" w:hAnsi="Times New Roman"/>
          <w:sz w:val="24"/>
          <w:szCs w:val="24"/>
        </w:rPr>
        <w:t>Simplisia pelican/mineral, simplisisa yang berupa bahan-bahan pelican/mineral yang belum diolah atau telah diolah dengan cara sederhana dan belum berupa cat kimia (Depkes RI,1995).</w:t>
      </w:r>
    </w:p>
    <w:p w:rsidR="007412F1" w:rsidRPr="00765CA1" w:rsidRDefault="007412F1" w:rsidP="007412F1">
      <w:pPr>
        <w:pStyle w:val="Heading3"/>
        <w:spacing w:line="480" w:lineRule="auto"/>
        <w:rPr>
          <w:rFonts w:ascii="Times New Roman" w:hAnsi="Times New Roman"/>
          <w:sz w:val="24"/>
          <w:szCs w:val="24"/>
        </w:rPr>
      </w:pPr>
      <w:bookmarkStart w:id="32" w:name="_Toc152579419"/>
      <w:bookmarkStart w:id="33" w:name="_Toc153870344"/>
      <w:bookmarkStart w:id="34" w:name="_Toc174302311"/>
      <w:r w:rsidRPr="00765CA1">
        <w:rPr>
          <w:rFonts w:ascii="Times New Roman" w:hAnsi="Times New Roman"/>
          <w:sz w:val="24"/>
          <w:szCs w:val="24"/>
        </w:rPr>
        <w:t>2.2.1 Sortasi Simplisia</w:t>
      </w:r>
      <w:bookmarkEnd w:id="32"/>
      <w:bookmarkEnd w:id="33"/>
      <w:bookmarkEnd w:id="34"/>
    </w:p>
    <w:p w:rsidR="007412F1" w:rsidRPr="00765CA1" w:rsidRDefault="007412F1" w:rsidP="007412F1">
      <w:pPr>
        <w:spacing w:line="480" w:lineRule="auto"/>
        <w:jc w:val="both"/>
        <w:rPr>
          <w:rFonts w:ascii="Times New Roman" w:hAnsi="Times New Roman"/>
          <w:sz w:val="24"/>
          <w:szCs w:val="24"/>
        </w:rPr>
      </w:pPr>
      <w:r w:rsidRPr="00765CA1">
        <w:rPr>
          <w:rFonts w:ascii="Times New Roman" w:hAnsi="Times New Roman"/>
          <w:sz w:val="24"/>
          <w:szCs w:val="24"/>
        </w:rPr>
        <w:t xml:space="preserve">         Sortasi simplisia merupakan proses pemisahan simplisia yang rusak (berkualitas buruk) dari simplisia yang kualitasnya baik sehingga bahan yang diproses selanjutnya hanya simplisia berkualitas baik. Sortasi simplisia dapat dilakukan dalam dua tahap, yaitu sortasi saat tanaman baru dipanen dan sortasi saat tanaman kering (sebelum dikemas untuk disimpan). Penyortiran setelah panen bertujuan memisahkan bagian tanaman yang digunakan. Sebagai contoh pemisahan daun dari tangkainya, umbi dari batang, dan batang dari daunnya. Sementara itu, penyortiran setelah simplisia dikeringkan bertujuan menghilangkan kotoran yang masuk selama proses pengeringan(Sudewo.B,2009).</w:t>
      </w:r>
    </w:p>
    <w:p w:rsidR="007412F1" w:rsidRPr="00765CA1" w:rsidRDefault="007412F1" w:rsidP="007412F1">
      <w:pPr>
        <w:pStyle w:val="Heading3"/>
        <w:spacing w:line="480" w:lineRule="auto"/>
        <w:rPr>
          <w:rFonts w:ascii="Times New Roman" w:hAnsi="Times New Roman"/>
          <w:sz w:val="24"/>
          <w:szCs w:val="24"/>
        </w:rPr>
      </w:pPr>
      <w:bookmarkStart w:id="35" w:name="_Toc152579420"/>
      <w:bookmarkStart w:id="36" w:name="_Toc153870345"/>
      <w:bookmarkStart w:id="37" w:name="_Toc174302312"/>
      <w:r w:rsidRPr="00765CA1">
        <w:rPr>
          <w:rFonts w:ascii="Times New Roman" w:hAnsi="Times New Roman"/>
          <w:sz w:val="24"/>
          <w:szCs w:val="24"/>
        </w:rPr>
        <w:lastRenderedPageBreak/>
        <w:t>2.2.2 Pencucian Simplisia</w:t>
      </w:r>
      <w:bookmarkEnd w:id="35"/>
      <w:bookmarkEnd w:id="36"/>
      <w:bookmarkEnd w:id="37"/>
    </w:p>
    <w:p w:rsidR="007412F1" w:rsidRPr="00765CA1" w:rsidRDefault="007412F1" w:rsidP="007412F1">
      <w:pPr>
        <w:spacing w:line="480" w:lineRule="auto"/>
        <w:jc w:val="both"/>
        <w:rPr>
          <w:rFonts w:ascii="Times New Roman" w:hAnsi="Times New Roman"/>
          <w:sz w:val="24"/>
          <w:szCs w:val="24"/>
        </w:rPr>
      </w:pPr>
      <w:r w:rsidRPr="00765CA1">
        <w:rPr>
          <w:rFonts w:ascii="Times New Roman" w:hAnsi="Times New Roman"/>
          <w:sz w:val="24"/>
          <w:szCs w:val="24"/>
        </w:rPr>
        <w:t xml:space="preserve">         Pencucian simplisia bertujuan melepas kotoran (tanah, debu, kotoran lainnya) yang melekat pada tanaman obat sehingga mikroba atau kotoran yang dapat merusak dan merubah komposisi zat pada tanaman dapat dihilangkan. Proses pencucian dilakukan dengan cara mengalirkan air bersih pada simplisia sehingga kotoran dapat terlarut dan langsung terbuang. Kualitas air yang digunakan untuk membersihkan simplisia harus air bersih yang tidak mengandung mikroba dan logam. Air yang disarankan untuk digunakan adalah air tanah (air sumur atau mata air) yang bersih atau air dari perusaan air minum (PAM). Pencucian simplisia dapat dilakukan dengan cara sebagai berikut.</w:t>
      </w:r>
    </w:p>
    <w:p w:rsidR="007412F1" w:rsidRPr="00765CA1" w:rsidRDefault="007412F1" w:rsidP="007412F1">
      <w:pPr>
        <w:pStyle w:val="ListParagraph"/>
        <w:numPr>
          <w:ilvl w:val="0"/>
          <w:numId w:val="6"/>
        </w:numPr>
        <w:tabs>
          <w:tab w:val="left" w:pos="-90"/>
        </w:tabs>
        <w:spacing w:line="480" w:lineRule="auto"/>
        <w:jc w:val="both"/>
        <w:rPr>
          <w:rFonts w:ascii="Times New Roman" w:hAnsi="Times New Roman"/>
          <w:sz w:val="24"/>
          <w:szCs w:val="24"/>
        </w:rPr>
      </w:pPr>
      <w:r w:rsidRPr="00765CA1">
        <w:rPr>
          <w:rFonts w:ascii="Times New Roman" w:hAnsi="Times New Roman"/>
          <w:sz w:val="24"/>
          <w:szCs w:val="24"/>
        </w:rPr>
        <w:t>Perendaman</w:t>
      </w:r>
    </w:p>
    <w:p w:rsidR="007412F1" w:rsidRPr="00765CA1" w:rsidRDefault="007412F1" w:rsidP="007412F1">
      <w:pPr>
        <w:tabs>
          <w:tab w:val="left" w:pos="-90"/>
        </w:tabs>
        <w:spacing w:line="480" w:lineRule="auto"/>
        <w:jc w:val="both"/>
        <w:rPr>
          <w:rFonts w:ascii="Times New Roman" w:hAnsi="Times New Roman"/>
          <w:sz w:val="24"/>
          <w:szCs w:val="24"/>
        </w:rPr>
      </w:pPr>
      <w:r w:rsidRPr="00765CA1">
        <w:rPr>
          <w:rFonts w:ascii="Times New Roman" w:hAnsi="Times New Roman"/>
          <w:sz w:val="24"/>
          <w:szCs w:val="24"/>
        </w:rPr>
        <w:t xml:space="preserve">         Perendaman merupakan cara yang sering dipakai untuk mencuci bahan baku obat herbal (simplisia). Caranya dengan merendam simplisia dalam air. Perendaman tidak boleh dilakukan terlalu lama agar bahan berkhasiat pada tanaman yang mudah larut dalam air tidak tercuci dan hilang begitu saja. </w:t>
      </w:r>
    </w:p>
    <w:p w:rsidR="007412F1" w:rsidRPr="00765CA1" w:rsidRDefault="007412F1" w:rsidP="007412F1">
      <w:pPr>
        <w:pStyle w:val="ListParagraph"/>
        <w:numPr>
          <w:ilvl w:val="0"/>
          <w:numId w:val="6"/>
        </w:numPr>
        <w:tabs>
          <w:tab w:val="left" w:pos="-90"/>
        </w:tabs>
        <w:spacing w:line="480" w:lineRule="auto"/>
        <w:jc w:val="both"/>
        <w:rPr>
          <w:rFonts w:ascii="Times New Roman" w:hAnsi="Times New Roman"/>
          <w:sz w:val="24"/>
          <w:szCs w:val="24"/>
        </w:rPr>
      </w:pPr>
      <w:r w:rsidRPr="00765CA1">
        <w:rPr>
          <w:rFonts w:ascii="Times New Roman" w:hAnsi="Times New Roman"/>
          <w:sz w:val="24"/>
          <w:szCs w:val="24"/>
        </w:rPr>
        <w:t xml:space="preserve">Penyemprotan </w:t>
      </w:r>
    </w:p>
    <w:p w:rsidR="007412F1" w:rsidRDefault="007412F1" w:rsidP="007412F1">
      <w:pPr>
        <w:tabs>
          <w:tab w:val="left" w:pos="-90"/>
        </w:tabs>
        <w:spacing w:line="480" w:lineRule="auto"/>
        <w:jc w:val="both"/>
        <w:rPr>
          <w:rFonts w:ascii="Times New Roman" w:hAnsi="Times New Roman"/>
          <w:sz w:val="24"/>
          <w:szCs w:val="24"/>
        </w:rPr>
      </w:pPr>
      <w:r w:rsidRPr="00765CA1">
        <w:rPr>
          <w:rFonts w:ascii="Times New Roman" w:hAnsi="Times New Roman"/>
          <w:sz w:val="24"/>
          <w:szCs w:val="24"/>
        </w:rPr>
        <w:t xml:space="preserve">         Membersihkan simplisia dengan cara penyemprotan biasanya dilakukan pada simplisia yang berasal dari umbi yang tumbuh didalam tanah. Hal ini disebabkan tanah mudah melekat pada lekukan-lekukan umbi yang tumbuh di dalam tanah. Karena itu, umbi perlu disemprot dengan air agar kotoran atau tanah dapat terlepas dari lekukan umbi tersebut.</w:t>
      </w:r>
    </w:p>
    <w:p w:rsidR="007412F1" w:rsidRPr="00765CA1" w:rsidRDefault="007412F1" w:rsidP="007412F1">
      <w:pPr>
        <w:tabs>
          <w:tab w:val="left" w:pos="-90"/>
        </w:tabs>
        <w:spacing w:line="480" w:lineRule="auto"/>
        <w:jc w:val="both"/>
        <w:rPr>
          <w:rFonts w:ascii="Times New Roman" w:hAnsi="Times New Roman"/>
          <w:sz w:val="24"/>
          <w:szCs w:val="24"/>
        </w:rPr>
      </w:pPr>
    </w:p>
    <w:p w:rsidR="007412F1" w:rsidRPr="00765CA1" w:rsidRDefault="007412F1" w:rsidP="007412F1">
      <w:pPr>
        <w:pStyle w:val="ListParagraph"/>
        <w:numPr>
          <w:ilvl w:val="0"/>
          <w:numId w:val="6"/>
        </w:numPr>
        <w:tabs>
          <w:tab w:val="left" w:pos="-90"/>
        </w:tabs>
        <w:spacing w:line="480" w:lineRule="auto"/>
        <w:jc w:val="both"/>
        <w:rPr>
          <w:rFonts w:ascii="Times New Roman" w:hAnsi="Times New Roman"/>
          <w:sz w:val="24"/>
          <w:szCs w:val="24"/>
        </w:rPr>
      </w:pPr>
      <w:r w:rsidRPr="00765CA1">
        <w:rPr>
          <w:rFonts w:ascii="Times New Roman" w:hAnsi="Times New Roman"/>
          <w:sz w:val="24"/>
          <w:szCs w:val="24"/>
        </w:rPr>
        <w:lastRenderedPageBreak/>
        <w:t>Penggosokan (penyikatan)</w:t>
      </w:r>
    </w:p>
    <w:p w:rsidR="007412F1" w:rsidRPr="00765CA1" w:rsidRDefault="007412F1" w:rsidP="007412F1">
      <w:pPr>
        <w:tabs>
          <w:tab w:val="left" w:pos="-90"/>
        </w:tabs>
        <w:spacing w:line="480" w:lineRule="auto"/>
        <w:jc w:val="both"/>
        <w:rPr>
          <w:rFonts w:ascii="Times New Roman" w:hAnsi="Times New Roman"/>
          <w:sz w:val="24"/>
          <w:szCs w:val="24"/>
        </w:rPr>
      </w:pPr>
      <w:r w:rsidRPr="00765CA1">
        <w:rPr>
          <w:rFonts w:ascii="Times New Roman" w:hAnsi="Times New Roman"/>
          <w:sz w:val="24"/>
          <w:szCs w:val="24"/>
        </w:rPr>
        <w:t xml:space="preserve">         Penggosokan (penyikatan) bertujuan untuk membuang kotoran yang m</w:t>
      </w:r>
      <w:r>
        <w:rPr>
          <w:rFonts w:ascii="Times New Roman" w:hAnsi="Times New Roman"/>
          <w:sz w:val="24"/>
          <w:szCs w:val="24"/>
        </w:rPr>
        <w:t>e</w:t>
      </w:r>
      <w:r w:rsidRPr="00765CA1">
        <w:rPr>
          <w:rFonts w:ascii="Times New Roman" w:hAnsi="Times New Roman"/>
          <w:sz w:val="24"/>
          <w:szCs w:val="24"/>
        </w:rPr>
        <w:t>nempel dan susah dihilangkan pada simplisia. Penggosokan dilakukan dengan menggunakan sikat lembut atau kain sambal merendam simplisia didalam air. Hal yang perlu diperhatikan adalah jangan sampai penyikatan menggores atau merusak simplisia sehingga kualitas simplisia menurun. Setelah bersih, simplisia ditiriskan ditempat teduh dengan cara meletakkan di tikar, para-para atau kawat kasa sambal dibolak-balik(Sudewo.B,2009).</w:t>
      </w:r>
    </w:p>
    <w:p w:rsidR="007412F1" w:rsidRPr="00765CA1" w:rsidRDefault="007412F1" w:rsidP="007412F1">
      <w:pPr>
        <w:pStyle w:val="Heading3"/>
        <w:spacing w:line="480" w:lineRule="auto"/>
        <w:rPr>
          <w:rFonts w:ascii="Times New Roman" w:hAnsi="Times New Roman"/>
          <w:sz w:val="24"/>
          <w:szCs w:val="24"/>
        </w:rPr>
      </w:pPr>
      <w:bookmarkStart w:id="38" w:name="_Toc152579421"/>
      <w:bookmarkStart w:id="39" w:name="_Toc153870346"/>
      <w:bookmarkStart w:id="40" w:name="_Toc174302313"/>
      <w:r w:rsidRPr="00765CA1">
        <w:rPr>
          <w:rFonts w:ascii="Times New Roman" w:hAnsi="Times New Roman"/>
          <w:sz w:val="24"/>
          <w:szCs w:val="24"/>
        </w:rPr>
        <w:t>2.2.3 Pengeringan Simplisia</w:t>
      </w:r>
      <w:bookmarkEnd w:id="38"/>
      <w:bookmarkEnd w:id="39"/>
      <w:bookmarkEnd w:id="40"/>
    </w:p>
    <w:p w:rsidR="007412F1" w:rsidRPr="00765CA1" w:rsidRDefault="007412F1" w:rsidP="007412F1">
      <w:pPr>
        <w:tabs>
          <w:tab w:val="left" w:pos="-90"/>
        </w:tabs>
        <w:spacing w:line="480" w:lineRule="auto"/>
        <w:jc w:val="both"/>
        <w:rPr>
          <w:rFonts w:ascii="Times New Roman" w:hAnsi="Times New Roman"/>
          <w:sz w:val="24"/>
          <w:szCs w:val="24"/>
        </w:rPr>
      </w:pPr>
      <w:r w:rsidRPr="00765CA1">
        <w:rPr>
          <w:rFonts w:ascii="Times New Roman" w:hAnsi="Times New Roman"/>
          <w:sz w:val="24"/>
          <w:szCs w:val="24"/>
        </w:rPr>
        <w:t xml:space="preserve">         Pengeringan simplisia bertujuan mengurangi kadar air simplisia sehingga tidak mudah rusak, berjamur, atau kandungan bahan aktif berubah jika disimpan dalam waktu cukup lama. Sebelum proses pengeringan, simplisia, seperti rimpang, batang, atau kulit kayu dipotong kecil-kecil untuk mempercepat proses pengeringan. Simplisia berupa rimpang biasanya diiris dengan ketebalan 5-7 mm menggunakan pisau stainlees steel atau mesin perajang. Batang dipotong-potong sebelum dikeringkan, sedangkan kulit kayu dipecah-pecah menjadi ukuran yang lebih kecil. Pengeringan dapat dilakukan dengan beberapa cara sebagai berikut. </w:t>
      </w:r>
    </w:p>
    <w:p w:rsidR="007412F1" w:rsidRPr="00765CA1" w:rsidRDefault="007412F1" w:rsidP="007412F1">
      <w:pPr>
        <w:pStyle w:val="ListParagraph"/>
        <w:numPr>
          <w:ilvl w:val="0"/>
          <w:numId w:val="7"/>
        </w:numPr>
        <w:tabs>
          <w:tab w:val="left" w:pos="-90"/>
          <w:tab w:val="left" w:pos="0"/>
        </w:tabs>
        <w:spacing w:line="480" w:lineRule="auto"/>
        <w:jc w:val="both"/>
        <w:rPr>
          <w:rFonts w:ascii="Times New Roman" w:hAnsi="Times New Roman"/>
          <w:sz w:val="24"/>
          <w:szCs w:val="24"/>
        </w:rPr>
      </w:pPr>
      <w:r w:rsidRPr="00765CA1">
        <w:rPr>
          <w:rFonts w:ascii="Times New Roman" w:hAnsi="Times New Roman"/>
          <w:sz w:val="24"/>
          <w:szCs w:val="24"/>
        </w:rPr>
        <w:t>Pengeringan secara alami</w:t>
      </w:r>
    </w:p>
    <w:p w:rsidR="007412F1" w:rsidRPr="00765CA1" w:rsidRDefault="007412F1" w:rsidP="007412F1">
      <w:pPr>
        <w:tabs>
          <w:tab w:val="left" w:pos="-90"/>
          <w:tab w:val="left" w:pos="0"/>
        </w:tabs>
        <w:spacing w:line="480" w:lineRule="auto"/>
        <w:jc w:val="both"/>
        <w:rPr>
          <w:rFonts w:ascii="Times New Roman" w:hAnsi="Times New Roman"/>
          <w:sz w:val="24"/>
          <w:szCs w:val="24"/>
        </w:rPr>
      </w:pPr>
      <w:r w:rsidRPr="00765CA1">
        <w:rPr>
          <w:rFonts w:ascii="Times New Roman" w:hAnsi="Times New Roman"/>
          <w:sz w:val="24"/>
          <w:szCs w:val="24"/>
        </w:rPr>
        <w:t xml:space="preserve">         Pengeringan secara alami dilakukan dengan menjemur simplisia di bawah matahari langsung, simplisia ini dihamparkan merata setipis mungkin dengan alas tikar atau plastik dengan sambal sering dibalik agar keringnya merata. Cara ini merupakan cara yang paling mudah dari segi biaya karena relati</w:t>
      </w:r>
      <w:r>
        <w:rPr>
          <w:rFonts w:ascii="Times New Roman" w:hAnsi="Times New Roman"/>
          <w:sz w:val="24"/>
          <w:szCs w:val="24"/>
        </w:rPr>
        <w:t>f</w:t>
      </w:r>
      <w:r w:rsidRPr="00765CA1">
        <w:rPr>
          <w:rFonts w:ascii="Times New Roman" w:hAnsi="Times New Roman"/>
          <w:sz w:val="24"/>
          <w:szCs w:val="24"/>
        </w:rPr>
        <w:t xml:space="preserve"> murah. Kekurangan car aini adalah jika terjadi perubahan cuaca mendadak atau panas </w:t>
      </w:r>
      <w:r w:rsidRPr="00765CA1">
        <w:rPr>
          <w:rFonts w:ascii="Times New Roman" w:hAnsi="Times New Roman"/>
          <w:sz w:val="24"/>
          <w:szCs w:val="24"/>
        </w:rPr>
        <w:lastRenderedPageBreak/>
        <w:t xml:space="preserve">yang berlebih, kualitas simplisia yang diperoleh tidak begitu baik karena pengeringan yang tidak stabil. Cara ini cocok digunakan untuk simplisia rimpang, biji, batang atau akar. Untuk mengatasi pengeringan secara alami yang kurang sempurna telah direkomendasikan alat baru yang menggunakan tenaga matahari agar kualitas simplisia tetap terjaga. Alat tersebut berupa lemari dengan rak-rak pengering yang dapat memberikan panas yang cukup pada simplisia sekaligus melidungin simplisia dari kelembapan udara karena hanya mengalirkan udara kering kedalam ruang antar rak. Dengan alat ini, panas matahari mencapai simplisia yang dikeringkan melalui kaca hitam sehingga dapat menyaring sinar ultra violet yang mungkin merusak kandungan berkhasiat simplisia tersebut. </w:t>
      </w:r>
    </w:p>
    <w:p w:rsidR="007412F1" w:rsidRPr="00765CA1" w:rsidRDefault="007412F1" w:rsidP="007412F1">
      <w:pPr>
        <w:pStyle w:val="ListParagraph"/>
        <w:numPr>
          <w:ilvl w:val="0"/>
          <w:numId w:val="7"/>
        </w:numPr>
        <w:tabs>
          <w:tab w:val="left" w:pos="-90"/>
          <w:tab w:val="left" w:pos="0"/>
        </w:tabs>
        <w:spacing w:line="480" w:lineRule="auto"/>
        <w:jc w:val="both"/>
        <w:rPr>
          <w:rFonts w:ascii="Times New Roman" w:hAnsi="Times New Roman"/>
          <w:sz w:val="24"/>
          <w:szCs w:val="24"/>
        </w:rPr>
      </w:pPr>
      <w:r w:rsidRPr="00765CA1">
        <w:rPr>
          <w:rFonts w:ascii="Times New Roman" w:hAnsi="Times New Roman"/>
          <w:sz w:val="24"/>
          <w:szCs w:val="24"/>
        </w:rPr>
        <w:t>Pengeringan secara buatan</w:t>
      </w:r>
    </w:p>
    <w:p w:rsidR="007412F1" w:rsidRPr="00765CA1" w:rsidRDefault="007412F1" w:rsidP="007412F1">
      <w:pPr>
        <w:tabs>
          <w:tab w:val="left" w:pos="-90"/>
          <w:tab w:val="left" w:pos="0"/>
        </w:tabs>
        <w:spacing w:line="480" w:lineRule="auto"/>
        <w:jc w:val="both"/>
        <w:rPr>
          <w:rFonts w:ascii="Times New Roman" w:hAnsi="Times New Roman"/>
          <w:sz w:val="24"/>
          <w:szCs w:val="24"/>
        </w:rPr>
      </w:pPr>
      <w:r w:rsidRPr="00765CA1">
        <w:rPr>
          <w:rFonts w:ascii="Times New Roman" w:hAnsi="Times New Roman"/>
          <w:sz w:val="24"/>
          <w:szCs w:val="24"/>
        </w:rPr>
        <w:t xml:space="preserve">         Pengeringan secara buatan dilakukan dengan menggunakan mesin pemanas (oven) bertenaga listrik atau diesel. Kelebihan pengeringan menggunakan mesin ini, di antaranya panas yang dihasilkan lebih stabil sehingga pengeringan lebih terkontrol, waktu pengeringan tidak tergantung pada kondisi cuaca, proses pengeringan lebih cepat, kualitas yang dihasilkan lebih baik. Namun, pengadaan alat ini membutuhkan biaya yang cukup besar sehingga hanya dipakai oleh perusahaan jamu yang sudah dalam skala besar. Beberapa simplisia memiliki kekhususan cara pengeringan untuk mempertahankan kandungan bahan khasiat(Sudewo.B,2009). </w:t>
      </w:r>
    </w:p>
    <w:p w:rsidR="007412F1" w:rsidRPr="00765CA1" w:rsidRDefault="007412F1" w:rsidP="007412F1">
      <w:pPr>
        <w:pStyle w:val="Heading3"/>
        <w:spacing w:line="480" w:lineRule="auto"/>
        <w:rPr>
          <w:rFonts w:ascii="Times New Roman" w:hAnsi="Times New Roman"/>
          <w:sz w:val="24"/>
          <w:szCs w:val="24"/>
        </w:rPr>
      </w:pPr>
      <w:bookmarkStart w:id="41" w:name="_Toc152579422"/>
      <w:bookmarkStart w:id="42" w:name="_Toc153870347"/>
      <w:bookmarkStart w:id="43" w:name="_Toc174302314"/>
      <w:r w:rsidRPr="00765CA1">
        <w:rPr>
          <w:rFonts w:ascii="Times New Roman" w:hAnsi="Times New Roman"/>
          <w:sz w:val="24"/>
          <w:szCs w:val="24"/>
        </w:rPr>
        <w:t>2.2.4 Penyimpanan Simplisia</w:t>
      </w:r>
      <w:bookmarkEnd w:id="41"/>
      <w:bookmarkEnd w:id="42"/>
      <w:bookmarkEnd w:id="43"/>
    </w:p>
    <w:p w:rsidR="007412F1" w:rsidRPr="00765CA1" w:rsidRDefault="007412F1" w:rsidP="007412F1">
      <w:pPr>
        <w:tabs>
          <w:tab w:val="left" w:pos="0"/>
        </w:tabs>
        <w:spacing w:line="480" w:lineRule="auto"/>
        <w:jc w:val="both"/>
        <w:rPr>
          <w:rFonts w:ascii="Times New Roman" w:hAnsi="Times New Roman"/>
          <w:sz w:val="24"/>
          <w:szCs w:val="24"/>
        </w:rPr>
      </w:pPr>
      <w:r w:rsidRPr="00765CA1">
        <w:rPr>
          <w:rFonts w:ascii="Times New Roman" w:hAnsi="Times New Roman"/>
          <w:sz w:val="24"/>
          <w:szCs w:val="24"/>
        </w:rPr>
        <w:t>Proses penyimpanan simplisia terdiri dari dua tahap yaitu pengemasan dan penyimpanan bahan simplisia. Penyimpanan dapat dilakukan seperti dibawah ini.</w:t>
      </w:r>
    </w:p>
    <w:p w:rsidR="007412F1" w:rsidRPr="00765CA1" w:rsidRDefault="007412F1" w:rsidP="007412F1">
      <w:pPr>
        <w:pStyle w:val="ListParagraph"/>
        <w:numPr>
          <w:ilvl w:val="0"/>
          <w:numId w:val="9"/>
        </w:numPr>
        <w:tabs>
          <w:tab w:val="left" w:pos="0"/>
        </w:tabs>
        <w:spacing w:line="480" w:lineRule="auto"/>
        <w:jc w:val="both"/>
        <w:rPr>
          <w:rFonts w:ascii="Times New Roman" w:hAnsi="Times New Roman"/>
          <w:sz w:val="24"/>
          <w:szCs w:val="24"/>
        </w:rPr>
      </w:pPr>
      <w:r w:rsidRPr="00765CA1">
        <w:rPr>
          <w:rFonts w:ascii="Times New Roman" w:hAnsi="Times New Roman"/>
          <w:sz w:val="24"/>
          <w:szCs w:val="24"/>
        </w:rPr>
        <w:lastRenderedPageBreak/>
        <w:t>Pengemasan dan pemberian label</w:t>
      </w:r>
    </w:p>
    <w:p w:rsidR="007412F1" w:rsidRPr="00765CA1" w:rsidRDefault="007412F1" w:rsidP="007412F1">
      <w:pPr>
        <w:tabs>
          <w:tab w:val="left" w:pos="0"/>
        </w:tabs>
        <w:spacing w:line="480" w:lineRule="auto"/>
        <w:jc w:val="both"/>
        <w:rPr>
          <w:rFonts w:ascii="Times New Roman" w:hAnsi="Times New Roman"/>
          <w:sz w:val="24"/>
          <w:szCs w:val="24"/>
        </w:rPr>
      </w:pPr>
      <w:r w:rsidRPr="00765CA1">
        <w:rPr>
          <w:rFonts w:ascii="Times New Roman" w:hAnsi="Times New Roman"/>
          <w:sz w:val="24"/>
          <w:szCs w:val="24"/>
        </w:rPr>
        <w:t xml:space="preserve">         Pengemasan bertujuan melindungi simplisia dari kotoran atau cemaran sehingga simplisia tidak mengalami kerusakan selama penyimpanan, pengangkutan atau pengiriman ketempat pemasaran. Sementara itu, pemberian label pada kemasan bertujuan agar bahan di dalam sebuah kemasan tidak tertukar dengan bahan dalam kemasan lain. Selain itu, pelebelan memberikan informasi beberapa lama simplisia tersebut telah disimpan.</w:t>
      </w:r>
    </w:p>
    <w:p w:rsidR="007412F1" w:rsidRPr="00765CA1" w:rsidRDefault="007412F1" w:rsidP="007412F1">
      <w:pPr>
        <w:pStyle w:val="ListParagraph"/>
        <w:numPr>
          <w:ilvl w:val="0"/>
          <w:numId w:val="9"/>
        </w:numPr>
        <w:tabs>
          <w:tab w:val="left" w:pos="0"/>
        </w:tabs>
        <w:spacing w:line="480" w:lineRule="auto"/>
        <w:jc w:val="both"/>
        <w:rPr>
          <w:rFonts w:ascii="Times New Roman" w:hAnsi="Times New Roman"/>
          <w:sz w:val="24"/>
          <w:szCs w:val="24"/>
        </w:rPr>
      </w:pPr>
      <w:r w:rsidRPr="00765CA1">
        <w:rPr>
          <w:rFonts w:ascii="Times New Roman" w:hAnsi="Times New Roman"/>
          <w:sz w:val="24"/>
          <w:szCs w:val="24"/>
        </w:rPr>
        <w:t xml:space="preserve">Penyimpanan </w:t>
      </w:r>
    </w:p>
    <w:p w:rsidR="007412F1" w:rsidRPr="00765CA1" w:rsidRDefault="007412F1" w:rsidP="007412F1">
      <w:pPr>
        <w:tabs>
          <w:tab w:val="left" w:pos="0"/>
        </w:tabs>
        <w:spacing w:line="480" w:lineRule="auto"/>
        <w:jc w:val="both"/>
        <w:rPr>
          <w:rFonts w:ascii="Times New Roman" w:hAnsi="Times New Roman"/>
          <w:sz w:val="24"/>
          <w:szCs w:val="24"/>
        </w:rPr>
      </w:pPr>
      <w:r w:rsidRPr="00765CA1">
        <w:rPr>
          <w:rFonts w:ascii="Times New Roman" w:hAnsi="Times New Roman"/>
          <w:sz w:val="24"/>
          <w:szCs w:val="24"/>
        </w:rPr>
        <w:t xml:space="preserve">         Secara berkala simplisia diperiksa kualitasnya. Apabila diperlukan simplisia yang telah rusak disortir Kembali dan diganti kemasannya. Simplisia yang  digunakan adalah simplisia yang telah lebih dahulu disimpan. Setelah kemasan dan diberi label, simplisia dapat disusun dalam rak-rak di ruang penyimpanan. Berikut persyaratan ruang penyimpanan yang harus dipenuhi.</w:t>
      </w:r>
    </w:p>
    <w:p w:rsidR="007412F1" w:rsidRPr="00765CA1" w:rsidRDefault="007412F1" w:rsidP="007412F1">
      <w:pPr>
        <w:pStyle w:val="ListParagraph"/>
        <w:numPr>
          <w:ilvl w:val="0"/>
          <w:numId w:val="8"/>
        </w:numPr>
        <w:tabs>
          <w:tab w:val="left" w:pos="0"/>
        </w:tabs>
        <w:spacing w:line="480" w:lineRule="auto"/>
        <w:jc w:val="both"/>
        <w:rPr>
          <w:rFonts w:ascii="Times New Roman" w:hAnsi="Times New Roman"/>
          <w:sz w:val="24"/>
          <w:szCs w:val="24"/>
        </w:rPr>
      </w:pPr>
      <w:r w:rsidRPr="00765CA1">
        <w:rPr>
          <w:rFonts w:ascii="Times New Roman" w:hAnsi="Times New Roman"/>
          <w:sz w:val="24"/>
          <w:szCs w:val="24"/>
        </w:rPr>
        <w:t>Memiliki sirkulasi udara yang baik,</w:t>
      </w:r>
    </w:p>
    <w:p w:rsidR="007412F1" w:rsidRPr="00765CA1" w:rsidRDefault="007412F1" w:rsidP="007412F1">
      <w:pPr>
        <w:pStyle w:val="ListParagraph"/>
        <w:numPr>
          <w:ilvl w:val="0"/>
          <w:numId w:val="8"/>
        </w:numPr>
        <w:tabs>
          <w:tab w:val="left" w:pos="0"/>
        </w:tabs>
        <w:spacing w:line="480" w:lineRule="auto"/>
        <w:jc w:val="both"/>
        <w:rPr>
          <w:rFonts w:ascii="Times New Roman" w:hAnsi="Times New Roman"/>
          <w:sz w:val="24"/>
          <w:szCs w:val="24"/>
        </w:rPr>
      </w:pPr>
      <w:r w:rsidRPr="00765CA1">
        <w:rPr>
          <w:rFonts w:ascii="Times New Roman" w:hAnsi="Times New Roman"/>
          <w:sz w:val="24"/>
          <w:szCs w:val="24"/>
        </w:rPr>
        <w:t>Memiliki suhu, kelembapan, dan penerangan yang cukup sehingga tidak merusak simplisia yang disimpan,</w:t>
      </w:r>
    </w:p>
    <w:p w:rsidR="007412F1" w:rsidRPr="00765CA1" w:rsidRDefault="007412F1" w:rsidP="007412F1">
      <w:pPr>
        <w:pStyle w:val="ListParagraph"/>
        <w:numPr>
          <w:ilvl w:val="0"/>
          <w:numId w:val="8"/>
        </w:numPr>
        <w:tabs>
          <w:tab w:val="left" w:pos="0"/>
        </w:tabs>
        <w:spacing w:line="480" w:lineRule="auto"/>
        <w:jc w:val="both"/>
        <w:rPr>
          <w:rFonts w:ascii="Times New Roman" w:hAnsi="Times New Roman"/>
          <w:sz w:val="24"/>
          <w:szCs w:val="24"/>
        </w:rPr>
      </w:pPr>
      <w:r w:rsidRPr="00765CA1">
        <w:rPr>
          <w:rFonts w:ascii="Times New Roman" w:hAnsi="Times New Roman"/>
          <w:sz w:val="24"/>
          <w:szCs w:val="24"/>
        </w:rPr>
        <w:t>Mampu melindungin simplisia dari perubahan cuaca ekstrem (sangat panas atau sangat dingin) dan kelembaban berlebih,</w:t>
      </w:r>
    </w:p>
    <w:p w:rsidR="007412F1" w:rsidRPr="00765CA1" w:rsidRDefault="007412F1" w:rsidP="007412F1">
      <w:pPr>
        <w:pStyle w:val="ListParagraph"/>
        <w:numPr>
          <w:ilvl w:val="0"/>
          <w:numId w:val="8"/>
        </w:numPr>
        <w:tabs>
          <w:tab w:val="left" w:pos="0"/>
        </w:tabs>
        <w:spacing w:line="480" w:lineRule="auto"/>
        <w:jc w:val="both"/>
        <w:rPr>
          <w:rFonts w:ascii="Times New Roman" w:hAnsi="Times New Roman"/>
          <w:sz w:val="24"/>
          <w:szCs w:val="24"/>
        </w:rPr>
      </w:pPr>
      <w:r w:rsidRPr="00765CA1">
        <w:rPr>
          <w:rFonts w:ascii="Times New Roman" w:hAnsi="Times New Roman"/>
          <w:sz w:val="24"/>
          <w:szCs w:val="24"/>
        </w:rPr>
        <w:t>Melindungi simplisia dari serangga dan hewan pengganggu yang dapat merusak simplisia (Sudewo.B,2009).</w:t>
      </w:r>
    </w:p>
    <w:p w:rsidR="007412F1" w:rsidRPr="00765CA1" w:rsidRDefault="007412F1" w:rsidP="007412F1">
      <w:pPr>
        <w:pStyle w:val="Heading2"/>
        <w:spacing w:line="480" w:lineRule="auto"/>
        <w:rPr>
          <w:rFonts w:ascii="Times New Roman" w:hAnsi="Times New Roman"/>
          <w:color w:val="auto"/>
          <w:sz w:val="24"/>
          <w:szCs w:val="24"/>
        </w:rPr>
      </w:pPr>
      <w:bookmarkStart w:id="44" w:name="_Toc152579423"/>
      <w:bookmarkStart w:id="45" w:name="_Toc153870348"/>
      <w:bookmarkStart w:id="46" w:name="_Toc174302315"/>
      <w:r w:rsidRPr="00765CA1">
        <w:rPr>
          <w:rFonts w:ascii="Times New Roman" w:hAnsi="Times New Roman"/>
          <w:color w:val="auto"/>
          <w:sz w:val="24"/>
          <w:szCs w:val="24"/>
        </w:rPr>
        <w:t>2.3 Ekstraksi dan Ekstrak</w:t>
      </w:r>
      <w:bookmarkEnd w:id="44"/>
      <w:bookmarkEnd w:id="45"/>
      <w:bookmarkEnd w:id="46"/>
    </w:p>
    <w:p w:rsidR="007412F1" w:rsidRPr="00765CA1" w:rsidRDefault="007412F1" w:rsidP="007412F1">
      <w:pPr>
        <w:spacing w:after="0" w:line="480" w:lineRule="auto"/>
        <w:ind w:firstLine="567"/>
        <w:jc w:val="both"/>
        <w:rPr>
          <w:rFonts w:ascii="Times New Roman" w:hAnsi="Times New Roman"/>
          <w:b/>
          <w:bCs/>
          <w:sz w:val="24"/>
          <w:szCs w:val="24"/>
        </w:rPr>
      </w:pPr>
      <w:r w:rsidRPr="00765CA1">
        <w:rPr>
          <w:rFonts w:ascii="Times New Roman" w:hAnsi="Times New Roman"/>
          <w:sz w:val="24"/>
          <w:szCs w:val="24"/>
        </w:rPr>
        <w:t xml:space="preserve">Ekstraksi adalah proses penarikan kandungan kimia yang dapat larut sehingga terpisah dari bahan yang tidak larut dengan pelarut cair. Dengan </w:t>
      </w:r>
      <w:r w:rsidRPr="00765CA1">
        <w:rPr>
          <w:rFonts w:ascii="Times New Roman" w:hAnsi="Times New Roman"/>
          <w:sz w:val="24"/>
          <w:szCs w:val="24"/>
        </w:rPr>
        <w:lastRenderedPageBreak/>
        <w:t>diketahui senyawa aktif yang dikandung simplisia akan mempermudah pemilihan pelarut dengan cara yang tepat (Depkes RI, 2000).</w:t>
      </w:r>
    </w:p>
    <w:p w:rsidR="007412F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Ekstrak adalah sediaan kental yang diperoleh dengan mengekstraksi senyawa aktif dari simplisia nabati atau simplisia hewani menggunakan pelarut yang sesuai, kemudian semua atau hampir semua pelarut diupkan dan massa atau serbuk yang tersisisa diperlukan sedemikian sehingga memenuhi baku yang telah ditentukan. Sebagian besar ekstrak dibuat dengan mengekstraksi bahan baku obat secara perkolasi. Seluruh perkolat biasanya dipekatkan secara destilasi dengan menggunakan tekanan (Depkes RI, 2014).</w:t>
      </w:r>
    </w:p>
    <w:p w:rsidR="007412F1" w:rsidRDefault="007412F1" w:rsidP="007412F1">
      <w:pPr>
        <w:spacing w:after="0" w:line="480" w:lineRule="auto"/>
        <w:ind w:firstLine="567"/>
        <w:jc w:val="both"/>
        <w:rPr>
          <w:rFonts w:ascii="Times New Roman" w:hAnsi="Times New Roman"/>
          <w:sz w:val="24"/>
          <w:szCs w:val="24"/>
        </w:rPr>
      </w:pPr>
      <w:r>
        <w:rPr>
          <w:rFonts w:ascii="Times New Roman" w:hAnsi="Times New Roman"/>
          <w:sz w:val="24"/>
          <w:szCs w:val="24"/>
        </w:rPr>
        <w:t>Pembagian ekstrak antara lain :</w:t>
      </w:r>
    </w:p>
    <w:p w:rsidR="007412F1" w:rsidRDefault="007412F1" w:rsidP="007412F1">
      <w:pPr>
        <w:pStyle w:val="ListParagraph"/>
        <w:numPr>
          <w:ilvl w:val="1"/>
          <w:numId w:val="9"/>
        </w:numPr>
        <w:spacing w:after="0" w:line="480" w:lineRule="auto"/>
        <w:ind w:left="851" w:hanging="284"/>
        <w:jc w:val="both"/>
        <w:rPr>
          <w:rFonts w:ascii="Times New Roman" w:hAnsi="Times New Roman"/>
          <w:sz w:val="24"/>
          <w:szCs w:val="24"/>
        </w:rPr>
      </w:pPr>
      <w:r>
        <w:rPr>
          <w:rFonts w:ascii="Times New Roman" w:hAnsi="Times New Roman"/>
          <w:sz w:val="24"/>
          <w:szCs w:val="24"/>
        </w:rPr>
        <w:t>Ekstrak Cair ( Ekstractum Liquidum)</w:t>
      </w:r>
    </w:p>
    <w:p w:rsidR="007412F1" w:rsidRDefault="007412F1" w:rsidP="007412F1">
      <w:pPr>
        <w:pStyle w:val="ListParagraph"/>
        <w:spacing w:after="0" w:line="480" w:lineRule="auto"/>
        <w:ind w:left="851"/>
        <w:jc w:val="both"/>
        <w:rPr>
          <w:rFonts w:ascii="Times New Roman" w:hAnsi="Times New Roman"/>
          <w:sz w:val="24"/>
          <w:szCs w:val="24"/>
        </w:rPr>
      </w:pPr>
      <w:r>
        <w:rPr>
          <w:rFonts w:ascii="Times New Roman" w:hAnsi="Times New Roman"/>
          <w:sz w:val="24"/>
          <w:szCs w:val="24"/>
        </w:rPr>
        <w:t>Ekstrak cair adalah hasil penyarian bahan alam dan masih mengandung pelarut.</w:t>
      </w:r>
    </w:p>
    <w:p w:rsidR="007412F1" w:rsidRDefault="007412F1" w:rsidP="007412F1">
      <w:pPr>
        <w:pStyle w:val="ListParagraph"/>
        <w:numPr>
          <w:ilvl w:val="1"/>
          <w:numId w:val="9"/>
        </w:numPr>
        <w:spacing w:after="0" w:line="480" w:lineRule="auto"/>
        <w:ind w:left="851" w:hanging="284"/>
        <w:jc w:val="both"/>
        <w:rPr>
          <w:rFonts w:ascii="Times New Roman" w:hAnsi="Times New Roman"/>
          <w:sz w:val="24"/>
          <w:szCs w:val="24"/>
        </w:rPr>
      </w:pPr>
      <w:r>
        <w:rPr>
          <w:rFonts w:ascii="Times New Roman" w:hAnsi="Times New Roman"/>
          <w:sz w:val="24"/>
          <w:szCs w:val="24"/>
        </w:rPr>
        <w:t>Ekstrak Kental (Ekstractum Spissum)</w:t>
      </w:r>
    </w:p>
    <w:p w:rsidR="007412F1" w:rsidRDefault="007412F1" w:rsidP="007412F1">
      <w:pPr>
        <w:pStyle w:val="ListParagraph"/>
        <w:spacing w:after="0" w:line="480" w:lineRule="auto"/>
        <w:ind w:left="851"/>
        <w:jc w:val="both"/>
        <w:rPr>
          <w:rFonts w:ascii="Times New Roman" w:hAnsi="Times New Roman"/>
          <w:sz w:val="24"/>
          <w:szCs w:val="24"/>
        </w:rPr>
      </w:pPr>
      <w:r>
        <w:rPr>
          <w:rFonts w:ascii="Times New Roman" w:hAnsi="Times New Roman"/>
          <w:sz w:val="24"/>
          <w:szCs w:val="24"/>
        </w:rPr>
        <w:t>Ekstrak kental adalah ekstrak yang telah mengalami proses penguapan dan sudah tidak mengandung cairan pelarut lagi, tetapi konsistennya tetap cair pada suhu kamar.</w:t>
      </w:r>
    </w:p>
    <w:p w:rsidR="007412F1" w:rsidRDefault="007412F1" w:rsidP="007412F1">
      <w:pPr>
        <w:pStyle w:val="ListParagraph"/>
        <w:numPr>
          <w:ilvl w:val="1"/>
          <w:numId w:val="9"/>
        </w:numPr>
        <w:spacing w:after="0" w:line="480" w:lineRule="auto"/>
        <w:ind w:left="851" w:hanging="284"/>
        <w:jc w:val="both"/>
        <w:rPr>
          <w:rFonts w:ascii="Times New Roman" w:hAnsi="Times New Roman"/>
          <w:sz w:val="24"/>
          <w:szCs w:val="24"/>
        </w:rPr>
      </w:pPr>
      <w:r>
        <w:rPr>
          <w:rFonts w:ascii="Times New Roman" w:hAnsi="Times New Roman"/>
          <w:sz w:val="24"/>
          <w:szCs w:val="24"/>
        </w:rPr>
        <w:t>Ekstrak Kering (Eksrakctum Siccum)</w:t>
      </w:r>
    </w:p>
    <w:p w:rsidR="007412F1" w:rsidRPr="002515E9" w:rsidRDefault="007412F1" w:rsidP="007412F1">
      <w:pPr>
        <w:pStyle w:val="ListParagraph"/>
        <w:spacing w:after="0" w:line="480" w:lineRule="auto"/>
        <w:ind w:left="851"/>
        <w:jc w:val="both"/>
        <w:rPr>
          <w:rFonts w:ascii="Times New Roman" w:hAnsi="Times New Roman"/>
          <w:sz w:val="24"/>
          <w:szCs w:val="24"/>
        </w:rPr>
      </w:pPr>
      <w:r>
        <w:rPr>
          <w:rFonts w:ascii="Times New Roman" w:hAnsi="Times New Roman"/>
          <w:sz w:val="24"/>
          <w:szCs w:val="24"/>
        </w:rPr>
        <w:t xml:space="preserve">Ekstrak kering adalah ekstrak yang telah mengalami proses penguapan dan tidak lagi mengandung pelarut dan terbentuk padat (kering). </w:t>
      </w:r>
    </w:p>
    <w:p w:rsidR="007412F1" w:rsidRPr="00765CA1" w:rsidRDefault="007412F1" w:rsidP="007412F1">
      <w:pPr>
        <w:pStyle w:val="Heading3"/>
        <w:spacing w:line="480" w:lineRule="auto"/>
        <w:rPr>
          <w:rFonts w:ascii="Times New Roman" w:hAnsi="Times New Roman"/>
          <w:sz w:val="24"/>
          <w:szCs w:val="24"/>
        </w:rPr>
      </w:pPr>
      <w:bookmarkStart w:id="47" w:name="_Toc152579424"/>
      <w:bookmarkStart w:id="48" w:name="_Toc153870349"/>
      <w:bookmarkStart w:id="49" w:name="_Toc174302316"/>
      <w:r w:rsidRPr="00765CA1">
        <w:rPr>
          <w:rFonts w:ascii="Times New Roman" w:hAnsi="Times New Roman"/>
          <w:sz w:val="24"/>
          <w:szCs w:val="24"/>
        </w:rPr>
        <w:t>2.3.1 Jenis-jenis Ekstraksi</w:t>
      </w:r>
      <w:bookmarkEnd w:id="47"/>
      <w:bookmarkEnd w:id="48"/>
      <w:bookmarkEnd w:id="49"/>
    </w:p>
    <w:p w:rsidR="007412F1" w:rsidRPr="00765CA1" w:rsidRDefault="007412F1" w:rsidP="007412F1">
      <w:pPr>
        <w:spacing w:line="480" w:lineRule="auto"/>
        <w:jc w:val="both"/>
        <w:rPr>
          <w:rFonts w:ascii="Times New Roman" w:hAnsi="Times New Roman"/>
          <w:b/>
          <w:bCs/>
          <w:sz w:val="24"/>
          <w:szCs w:val="24"/>
        </w:rPr>
      </w:pPr>
      <w:r w:rsidRPr="00765CA1">
        <w:rPr>
          <w:rFonts w:ascii="Times New Roman" w:hAnsi="Times New Roman"/>
          <w:b/>
          <w:bCs/>
          <w:sz w:val="24"/>
          <w:szCs w:val="24"/>
        </w:rPr>
        <w:t xml:space="preserve">Ekstraksi secara dingin </w:t>
      </w:r>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 xml:space="preserve">Metode ekstraksi secara dingin bertujuan untuk mengekstrak senyawa-senyawa yang terdapat dalam simplisia yang tidak tahan terhadap panas atau bersifat thermolabil. Ekstraksi secara dingin dapat dilakukan dengan beberapa cara sebagai berikut : </w:t>
      </w:r>
    </w:p>
    <w:p w:rsidR="007412F1" w:rsidRPr="00765CA1" w:rsidRDefault="007412F1" w:rsidP="007412F1">
      <w:pPr>
        <w:numPr>
          <w:ilvl w:val="0"/>
          <w:numId w:val="4"/>
        </w:numPr>
        <w:spacing w:line="480" w:lineRule="auto"/>
        <w:ind w:left="284" w:hanging="284"/>
        <w:jc w:val="both"/>
        <w:rPr>
          <w:rFonts w:ascii="Times New Roman" w:hAnsi="Times New Roman"/>
          <w:b/>
          <w:bCs/>
          <w:sz w:val="24"/>
          <w:szCs w:val="24"/>
        </w:rPr>
      </w:pPr>
      <w:r w:rsidRPr="00765CA1">
        <w:rPr>
          <w:rFonts w:ascii="Times New Roman" w:hAnsi="Times New Roman"/>
          <w:b/>
          <w:bCs/>
          <w:sz w:val="24"/>
          <w:szCs w:val="24"/>
        </w:rPr>
        <w:t xml:space="preserve">Maserasi </w:t>
      </w:r>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Maserasi adalah proses pengekstrakan simplisia dengan menggunakan pelarut dengan beberapa kali pengocokan atau pengadukan pada temperatur ruangan (kamar). Maserasi bertujuan untuk menarik zat-zat berkhasiat yang tahan pemanasan maupun yang tidak tahan pemanasan. Secara teknologi maserasi termasuk ekstraksi dengan prinsip metode pencapaian konsentrasi pada keseimbangan. Maserasi dilakukan dengan beberapa kali pengocokan atau pengadukan peda temperatur ruangan atau kamar(Depkes RI, 2000).</w:t>
      </w:r>
    </w:p>
    <w:p w:rsidR="007412F1" w:rsidRPr="00765CA1" w:rsidRDefault="007412F1" w:rsidP="007412F1">
      <w:pPr>
        <w:numPr>
          <w:ilvl w:val="0"/>
          <w:numId w:val="4"/>
        </w:numPr>
        <w:spacing w:line="480" w:lineRule="auto"/>
        <w:ind w:left="284" w:hanging="284"/>
        <w:jc w:val="both"/>
        <w:rPr>
          <w:rFonts w:ascii="Times New Roman" w:hAnsi="Times New Roman"/>
          <w:b/>
          <w:bCs/>
          <w:sz w:val="24"/>
          <w:szCs w:val="24"/>
        </w:rPr>
      </w:pPr>
      <w:r w:rsidRPr="00765CA1">
        <w:rPr>
          <w:rFonts w:ascii="Times New Roman" w:hAnsi="Times New Roman"/>
          <w:b/>
          <w:bCs/>
          <w:sz w:val="24"/>
          <w:szCs w:val="24"/>
        </w:rPr>
        <w:t xml:space="preserve">Perkolasi </w:t>
      </w:r>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Perkolasi adalah ekstraksi dengan pelarut yang selalu baru dan sempurna (Exhaustiva extraction) yang umumnya dilakukan pada temperatur ruangan. Prinsip perkolasi adalah dengan menempatkan serbuk simplisia pada suatu bejana silinder, yang bagian bawahnya diberi sekat berpori. Proses terdiri dari tahapan pengembangan bahan, tahap maserasi antara, tahap perkolasi sebenarnya (penetesan/penampungan), terus-menerus sampai diperoleh ekstrak (perkolat) yang jumlahnya 1-5 kali bahan(Depkes RI, 2000).</w:t>
      </w:r>
    </w:p>
    <w:p w:rsidR="007412F1" w:rsidRPr="00765CA1" w:rsidRDefault="007412F1" w:rsidP="007412F1">
      <w:pPr>
        <w:spacing w:before="240" w:line="480" w:lineRule="auto"/>
        <w:jc w:val="both"/>
        <w:rPr>
          <w:rFonts w:ascii="Times New Roman" w:hAnsi="Times New Roman"/>
          <w:b/>
          <w:bCs/>
          <w:sz w:val="24"/>
          <w:szCs w:val="24"/>
        </w:rPr>
      </w:pPr>
      <w:r w:rsidRPr="00765CA1">
        <w:rPr>
          <w:rFonts w:ascii="Times New Roman" w:hAnsi="Times New Roman"/>
          <w:b/>
          <w:bCs/>
          <w:sz w:val="24"/>
          <w:szCs w:val="24"/>
        </w:rPr>
        <w:t xml:space="preserve">Ekstraksi secara panas </w:t>
      </w:r>
    </w:p>
    <w:p w:rsidR="007412F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 xml:space="preserve">Ekstraksi cara panas adalah ekstraksi yang dilakukan pada suhu tertentu dengan adanya pemanasan. Ada beberapa cara panas yaitu : </w:t>
      </w:r>
    </w:p>
    <w:p w:rsidR="007412F1" w:rsidRDefault="007412F1" w:rsidP="007412F1">
      <w:pPr>
        <w:spacing w:after="0" w:line="480" w:lineRule="auto"/>
        <w:ind w:firstLine="567"/>
        <w:jc w:val="both"/>
        <w:rPr>
          <w:rFonts w:ascii="Times New Roman" w:hAnsi="Times New Roman"/>
          <w:sz w:val="24"/>
          <w:szCs w:val="24"/>
        </w:rPr>
      </w:pPr>
    </w:p>
    <w:p w:rsidR="007412F1" w:rsidRPr="00765CA1" w:rsidRDefault="007412F1" w:rsidP="007412F1">
      <w:pPr>
        <w:spacing w:after="0" w:line="480" w:lineRule="auto"/>
        <w:ind w:firstLine="567"/>
        <w:jc w:val="both"/>
        <w:rPr>
          <w:rFonts w:ascii="Times New Roman" w:hAnsi="Times New Roman"/>
          <w:sz w:val="24"/>
          <w:szCs w:val="24"/>
        </w:rPr>
      </w:pPr>
    </w:p>
    <w:p w:rsidR="007412F1" w:rsidRPr="00765CA1" w:rsidRDefault="007412F1" w:rsidP="007412F1">
      <w:pPr>
        <w:numPr>
          <w:ilvl w:val="0"/>
          <w:numId w:val="5"/>
        </w:numPr>
        <w:spacing w:line="480" w:lineRule="auto"/>
        <w:ind w:left="284" w:hanging="284"/>
        <w:jc w:val="both"/>
        <w:rPr>
          <w:rFonts w:ascii="Times New Roman" w:hAnsi="Times New Roman"/>
          <w:b/>
          <w:bCs/>
          <w:sz w:val="24"/>
          <w:szCs w:val="24"/>
        </w:rPr>
      </w:pPr>
      <w:r w:rsidRPr="00765CA1">
        <w:rPr>
          <w:rFonts w:ascii="Times New Roman" w:hAnsi="Times New Roman"/>
          <w:b/>
          <w:bCs/>
          <w:sz w:val="24"/>
          <w:szCs w:val="24"/>
        </w:rPr>
        <w:t xml:space="preserve">Refluks </w:t>
      </w:r>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Refluks adalah ekstraksi dengan pelarut pada temperatur titik didihnya,selama waktu tertentu dan jumlah pelarut terbatas yang relati</w:t>
      </w:r>
      <w:r>
        <w:rPr>
          <w:rFonts w:ascii="Times New Roman" w:hAnsi="Times New Roman"/>
          <w:sz w:val="24"/>
          <w:szCs w:val="24"/>
        </w:rPr>
        <w:t>f</w:t>
      </w:r>
      <w:r w:rsidRPr="00765CA1">
        <w:rPr>
          <w:rFonts w:ascii="Times New Roman" w:hAnsi="Times New Roman"/>
          <w:sz w:val="24"/>
          <w:szCs w:val="24"/>
        </w:rPr>
        <w:t xml:space="preserve"> konstan dengan adanya pendinginan balik. Umumnya dilakukan pengulangan pada proses residu pertama sampai 3-5 kali sehingga dapat termasuk proses ekstraksi sempurna(Depkes RI, 2000).</w:t>
      </w:r>
    </w:p>
    <w:p w:rsidR="007412F1" w:rsidRPr="00765CA1" w:rsidRDefault="007412F1" w:rsidP="007412F1">
      <w:pPr>
        <w:numPr>
          <w:ilvl w:val="0"/>
          <w:numId w:val="5"/>
        </w:numPr>
        <w:spacing w:line="480" w:lineRule="auto"/>
        <w:ind w:left="284" w:hanging="284"/>
        <w:jc w:val="both"/>
        <w:rPr>
          <w:rFonts w:ascii="Times New Roman" w:hAnsi="Times New Roman"/>
          <w:b/>
          <w:bCs/>
          <w:sz w:val="24"/>
          <w:szCs w:val="24"/>
        </w:rPr>
      </w:pPr>
      <w:r w:rsidRPr="00765CA1">
        <w:rPr>
          <w:rFonts w:ascii="Times New Roman" w:hAnsi="Times New Roman"/>
          <w:b/>
          <w:bCs/>
          <w:sz w:val="24"/>
          <w:szCs w:val="24"/>
        </w:rPr>
        <w:t xml:space="preserve"> Soxhlet </w:t>
      </w:r>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Soxhlet adalah ekstraksi menggunakan pelarut yang selalu baru yangumumnya dilakukan dengan alat khusus sehingga terjadi ekstraksi kontinu dengan jumlah relative konstan dengan adanya pendingin baik(Depkes RI, 2000).</w:t>
      </w:r>
    </w:p>
    <w:p w:rsidR="007412F1" w:rsidRPr="00765CA1" w:rsidRDefault="007412F1" w:rsidP="007412F1">
      <w:pPr>
        <w:numPr>
          <w:ilvl w:val="0"/>
          <w:numId w:val="5"/>
        </w:numPr>
        <w:spacing w:line="480" w:lineRule="auto"/>
        <w:ind w:left="284" w:hanging="284"/>
        <w:jc w:val="both"/>
        <w:rPr>
          <w:rFonts w:ascii="Times New Roman" w:hAnsi="Times New Roman"/>
          <w:b/>
          <w:bCs/>
          <w:sz w:val="24"/>
          <w:szCs w:val="24"/>
        </w:rPr>
      </w:pPr>
      <w:r w:rsidRPr="00765CA1">
        <w:rPr>
          <w:rFonts w:ascii="Times New Roman" w:hAnsi="Times New Roman"/>
          <w:b/>
          <w:bCs/>
          <w:sz w:val="24"/>
          <w:szCs w:val="24"/>
        </w:rPr>
        <w:t xml:space="preserve"> Digesti </w:t>
      </w:r>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Digesti adalah maserasi kineti</w:t>
      </w:r>
      <w:r>
        <w:rPr>
          <w:rFonts w:ascii="Times New Roman" w:hAnsi="Times New Roman"/>
          <w:sz w:val="24"/>
          <w:szCs w:val="24"/>
        </w:rPr>
        <w:t>k</w:t>
      </w:r>
      <w:r w:rsidRPr="00765CA1">
        <w:rPr>
          <w:rFonts w:ascii="Times New Roman" w:hAnsi="Times New Roman"/>
          <w:sz w:val="24"/>
          <w:szCs w:val="24"/>
        </w:rPr>
        <w:t xml:space="preserve"> (dengan pengaduk kontinu) pada temperatur yang lebih tinggi dan temperatur ruangan (kamar), yaitu secara umum pada temperatur 40-</w:t>
      </w:r>
      <w:r w:rsidRPr="00764A4C">
        <w:rPr>
          <w:rFonts w:ascii="Times New Roman" w:hAnsi="Times New Roman"/>
          <w:sz w:val="24"/>
          <w:szCs w:val="24"/>
        </w:rPr>
        <w:t>50</w:t>
      </w:r>
      <w:r>
        <w:rPr>
          <w:rFonts w:ascii="Times New Roman" w:hAnsi="Times New Roman"/>
          <w:sz w:val="24"/>
          <w:szCs w:val="24"/>
          <w:vertAlign w:val="superscript"/>
        </w:rPr>
        <w:t>0</w:t>
      </w:r>
      <w:r w:rsidRPr="00764A4C">
        <w:rPr>
          <w:rFonts w:ascii="Times New Roman" w:hAnsi="Times New Roman"/>
          <w:sz w:val="24"/>
          <w:szCs w:val="24"/>
        </w:rPr>
        <w:t>C</w:t>
      </w:r>
      <w:r w:rsidRPr="00765CA1">
        <w:rPr>
          <w:rFonts w:ascii="Times New Roman" w:hAnsi="Times New Roman"/>
          <w:sz w:val="24"/>
          <w:szCs w:val="24"/>
        </w:rPr>
        <w:t>(Depkes RI, 2000).</w:t>
      </w:r>
    </w:p>
    <w:p w:rsidR="007412F1" w:rsidRPr="00765CA1" w:rsidRDefault="007412F1" w:rsidP="007412F1">
      <w:pPr>
        <w:numPr>
          <w:ilvl w:val="0"/>
          <w:numId w:val="5"/>
        </w:numPr>
        <w:spacing w:line="480" w:lineRule="auto"/>
        <w:ind w:left="284" w:hanging="284"/>
        <w:jc w:val="both"/>
        <w:rPr>
          <w:rFonts w:ascii="Times New Roman" w:hAnsi="Times New Roman"/>
          <w:b/>
          <w:bCs/>
          <w:sz w:val="24"/>
          <w:szCs w:val="24"/>
        </w:rPr>
      </w:pPr>
      <w:r w:rsidRPr="00765CA1">
        <w:rPr>
          <w:rFonts w:ascii="Times New Roman" w:hAnsi="Times New Roman"/>
          <w:b/>
          <w:bCs/>
          <w:sz w:val="24"/>
          <w:szCs w:val="24"/>
        </w:rPr>
        <w:t>Infus</w:t>
      </w:r>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Infus adalah ekstraksi dengan pelarut air pada temperatur penangas air (bejana infuse tercelup dalam penangas air mendidih temperatur terukur 96- 98</w:t>
      </w:r>
      <w:r w:rsidRPr="00764A4C">
        <w:rPr>
          <w:rFonts w:ascii="Times New Roman" w:hAnsi="Times New Roman"/>
          <w:sz w:val="24"/>
          <w:szCs w:val="24"/>
          <w:vertAlign w:val="superscript"/>
        </w:rPr>
        <w:t>0</w:t>
      </w:r>
      <w:r w:rsidRPr="00765CA1">
        <w:rPr>
          <w:rFonts w:ascii="Times New Roman" w:hAnsi="Times New Roman"/>
          <w:sz w:val="24"/>
          <w:szCs w:val="24"/>
        </w:rPr>
        <w:t>C selama waktu tertentu (15-20 menit)(Depkes RI, 2000).</w:t>
      </w:r>
    </w:p>
    <w:p w:rsidR="007412F1" w:rsidRPr="00765CA1" w:rsidRDefault="007412F1" w:rsidP="007412F1">
      <w:pPr>
        <w:numPr>
          <w:ilvl w:val="0"/>
          <w:numId w:val="5"/>
        </w:numPr>
        <w:spacing w:line="480" w:lineRule="auto"/>
        <w:ind w:left="284" w:hanging="284"/>
        <w:jc w:val="both"/>
        <w:rPr>
          <w:rFonts w:ascii="Times New Roman" w:hAnsi="Times New Roman"/>
          <w:b/>
          <w:bCs/>
          <w:sz w:val="24"/>
          <w:szCs w:val="24"/>
        </w:rPr>
      </w:pPr>
      <w:r w:rsidRPr="00765CA1">
        <w:rPr>
          <w:rFonts w:ascii="Times New Roman" w:hAnsi="Times New Roman"/>
          <w:b/>
          <w:bCs/>
          <w:sz w:val="24"/>
          <w:szCs w:val="24"/>
        </w:rPr>
        <w:t xml:space="preserve">Dekok </w:t>
      </w:r>
    </w:p>
    <w:p w:rsidR="007412F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Dekok adalah infuse pada waktu yang lebih lama (≥ 30</w:t>
      </w:r>
      <w:r w:rsidRPr="00764A4C">
        <w:rPr>
          <w:rFonts w:ascii="Times New Roman" w:hAnsi="Times New Roman"/>
          <w:sz w:val="24"/>
          <w:szCs w:val="24"/>
          <w:vertAlign w:val="superscript"/>
        </w:rPr>
        <w:t>0</w:t>
      </w:r>
      <w:r w:rsidRPr="00765CA1">
        <w:rPr>
          <w:rFonts w:ascii="Times New Roman" w:hAnsi="Times New Roman"/>
          <w:sz w:val="24"/>
          <w:szCs w:val="24"/>
        </w:rPr>
        <w:t>C) dan temperatur sampai titik didih air. (Depkes RI, 2000).</w:t>
      </w:r>
    </w:p>
    <w:p w:rsidR="007412F1" w:rsidRDefault="007412F1" w:rsidP="007412F1">
      <w:pPr>
        <w:spacing w:after="0" w:line="480" w:lineRule="auto"/>
        <w:ind w:firstLine="567"/>
        <w:jc w:val="both"/>
        <w:rPr>
          <w:rFonts w:ascii="Times New Roman" w:hAnsi="Times New Roman"/>
          <w:sz w:val="24"/>
          <w:szCs w:val="24"/>
        </w:rPr>
      </w:pPr>
    </w:p>
    <w:p w:rsidR="007412F1" w:rsidRPr="00765CA1" w:rsidRDefault="007412F1" w:rsidP="007412F1">
      <w:pPr>
        <w:spacing w:after="0" w:line="480" w:lineRule="auto"/>
        <w:ind w:firstLine="567"/>
        <w:jc w:val="both"/>
        <w:rPr>
          <w:rFonts w:ascii="Times New Roman" w:hAnsi="Times New Roman"/>
          <w:sz w:val="24"/>
          <w:szCs w:val="24"/>
        </w:rPr>
      </w:pPr>
    </w:p>
    <w:p w:rsidR="007412F1" w:rsidRPr="00765CA1" w:rsidRDefault="007412F1" w:rsidP="007412F1">
      <w:pPr>
        <w:spacing w:after="0" w:line="480" w:lineRule="auto"/>
        <w:jc w:val="both"/>
        <w:rPr>
          <w:rFonts w:ascii="Times New Roman" w:hAnsi="Times New Roman"/>
          <w:b/>
          <w:bCs/>
          <w:sz w:val="24"/>
          <w:szCs w:val="24"/>
        </w:rPr>
      </w:pPr>
      <w:r w:rsidRPr="00765CA1">
        <w:rPr>
          <w:rFonts w:ascii="Times New Roman" w:hAnsi="Times New Roman"/>
          <w:b/>
          <w:bCs/>
          <w:sz w:val="24"/>
          <w:szCs w:val="24"/>
        </w:rPr>
        <w:t xml:space="preserve">6. Fraksinasi </w:t>
      </w:r>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 xml:space="preserve">Fraksinasi adalah teknik pemisahan dan pengelompokan kandungan kimia ekstrak berdasarkan kepolaran. Pada proses fraksinasi digunakan dua pelarut yang tidak tercampur dan memiliki tingkat kepolaran yang berbeda. Fraksinasi bertingkat menggunakan pelarut berbeda berdasarkan tingkat kepolaritasannya menghasilkan ekstrak alami yang berbeda, sehingga senyawa metabolit sekunder dapat tertarik secara maksimal oleh pelarut. Menurut Harbone (1987), metode fraksinasi pada umumnya dijadikan acuan dalam pendugaan sifat kepolaran suatu senyawa yang akan dipisahkan (senyawa target). Berdasarkan hal tersebut metode fraksinasi memiliki kelebihan dibandingkan dengan metode lain, sebab dapat memisahkan senyawa bioaktif berdasarkan tingkat kepolaran karena senyawa yang bersifat polar larut dalam pelarut polar sedangkan senyawa semi polar larut dalam pelarut semi polar dan senyawa non polar larut dalam pelarut non polar. Menurut Venn (2008), pemilihan pelarut pada fraksinasi bergantung pada sifat analitnya dimana pelarut dan analit harus memiliki sifat yang sama, karena metode fraksinasi merupakan suatu prosedur pemisahan antara suatu senyawa berdasarkan tingkat kepolarannya. Proses fraksinasi pada penelitian ini menggunakan pelarut heksana (non polar), dan etil asetat </w:t>
      </w:r>
      <w:r w:rsidR="001848BC" w:rsidRPr="00765CA1">
        <w:rPr>
          <w:rFonts w:ascii="Times New Roman" w:hAnsi="Times New Roman"/>
          <w:sz w:val="24"/>
          <w:szCs w:val="24"/>
        </w:rPr>
        <w:fldChar w:fldCharType="begin" w:fldLock="1"/>
      </w:r>
      <w:r w:rsidRPr="00765CA1">
        <w:rPr>
          <w:rFonts w:ascii="Times New Roman" w:hAnsi="Times New Roman"/>
          <w:sz w:val="24"/>
          <w:szCs w:val="24"/>
        </w:rPr>
        <w:instrText>ADDIN CSL_CITATION {"citationItems":[{"id":"ITEM-1","itemData":{"DOI":"10.17969/jtipi.v15i1.23318","ISSN":"2085-4927","abstract":"Seaweed has potential as a source of bioactive compounds, food and medicine. One of the seaweeds that has the potential to be used for its bioactive compounds is the brown seaweed Sargassum plagyophyllum. Fractionation is a technique of separating and grouping the chemical content of extracts based on their polarity. This study aims to determine the bioactive components (secondary metabolites) of flavonoids, alkaloids, steroids/terpenoids, saponins and phenols qualitatively and quantitatively from the extract of S. plagyophyllum by fractionation method. The research method used was experimental. S. palgyiophyllum was extracted using the fractionation method. The treatment given by different polarity solvents consisted of methanol, was done fractionation with using n-hexane, ethyl acetate, and butanol. Extraction of samples the first used methanol, after that methanol extract was diffracted with n-hexane, ethyl acetate and butanol. Parameter analysis was consisted of phytochemical test (qualitative analysis) and quantitative analysis of total phenol, flavonoid, and saponin content. The results showed that qualitative testing of the secondary metabolites of S. plagyophyllum contained in the methanol extract were steroids/terpenoids, saponins and phenols, the positive hexane fraction contained steroids/terpenoids, saponins, the ethyl acetate fraction positively contained alkaloids, flavonoids, steroids/terpenoids, and saponins. and phenol while the butanol fraction contains steroids/terpenoids, saponins. While quantitative secondary metabolites were tested on the hexane fraction (0.18% saponins), then the ethyl acetate fraction (0.14% flavonoids, 0.11% saponins, 0.12% total phenol) and butanol fraction (0.05% saponins).","author":[{"dropping-particle":"","family":"Putri","given":"Fatma Eka","non-dropping-particle":"","parse-names":false,"suffix":""},{"dropping-particle":"","family":"Diharmi","given":"Andarini","non-dropping-particle":"","parse-names":false,"suffix":""},{"dropping-particle":"","family":"Karnila","given":"Rahman","non-dropping-particle":"","parse-names":false,"suffix":""}],"container-title":"Jurnal Teknologi dan Industri Pertanian Indonesia","id":"ITEM-1","issue":"1","issued":{"date-parts":[["2023"]]},"page":"40-46","title":"Identifikasi Senyawa Metabolit Sekunder Pada Rumput Laut Coklat (Sargassum plagyophyllum) Dengan Metode Fraksinasi","type":"article-journal","volume":"15"},"uris":["http://www.mendeley.com/documents/?uuid=d609800e-9570-497b-a9cc-7b5ba5043341"]}],"mendeley":{"formattedCitation":"(F. E. Putri et al., 2023)","plainTextFormattedCitation":"(F. E. Putri et al., 2023)","previouslyFormattedCitation":"(F. E. Putri et al., 2023)"},"properties":{"noteIndex":0},"schema":"https://github.com/citation-style-language/schema/raw/master/csl-citation.json"}</w:instrText>
      </w:r>
      <w:r w:rsidR="001848BC" w:rsidRPr="00765CA1">
        <w:rPr>
          <w:rFonts w:ascii="Times New Roman" w:hAnsi="Times New Roman"/>
          <w:sz w:val="24"/>
          <w:szCs w:val="24"/>
        </w:rPr>
        <w:fldChar w:fldCharType="separate"/>
      </w:r>
      <w:r w:rsidRPr="00765CA1">
        <w:rPr>
          <w:rFonts w:ascii="Times New Roman" w:hAnsi="Times New Roman"/>
          <w:noProof/>
          <w:sz w:val="24"/>
          <w:szCs w:val="24"/>
        </w:rPr>
        <w:t>(F. E. Putri et al., 2023)</w:t>
      </w:r>
      <w:r w:rsidR="001848BC" w:rsidRPr="00765CA1">
        <w:rPr>
          <w:rFonts w:ascii="Times New Roman" w:hAnsi="Times New Roman"/>
          <w:sz w:val="24"/>
          <w:szCs w:val="24"/>
        </w:rPr>
        <w:fldChar w:fldCharType="end"/>
      </w:r>
      <w:r w:rsidRPr="00765CA1">
        <w:rPr>
          <w:rFonts w:ascii="Times New Roman" w:hAnsi="Times New Roman"/>
          <w:sz w:val="24"/>
          <w:szCs w:val="24"/>
        </w:rPr>
        <w:t>.</w:t>
      </w:r>
    </w:p>
    <w:p w:rsidR="007412F1" w:rsidRPr="00765CA1" w:rsidRDefault="007412F1" w:rsidP="007412F1">
      <w:pPr>
        <w:pStyle w:val="Heading2"/>
        <w:spacing w:line="480" w:lineRule="auto"/>
        <w:rPr>
          <w:rFonts w:ascii="Times New Roman" w:hAnsi="Times New Roman"/>
          <w:color w:val="auto"/>
          <w:sz w:val="24"/>
          <w:szCs w:val="24"/>
        </w:rPr>
      </w:pPr>
      <w:bookmarkStart w:id="50" w:name="_Toc152579425"/>
      <w:bookmarkStart w:id="51" w:name="_Toc153870350"/>
      <w:bookmarkStart w:id="52" w:name="_Toc174302317"/>
      <w:r w:rsidRPr="00765CA1">
        <w:rPr>
          <w:rFonts w:ascii="Times New Roman" w:hAnsi="Times New Roman"/>
          <w:color w:val="auto"/>
          <w:sz w:val="24"/>
          <w:szCs w:val="24"/>
        </w:rPr>
        <w:t>2.4 Pelarut</w:t>
      </w:r>
      <w:bookmarkEnd w:id="50"/>
      <w:bookmarkEnd w:id="51"/>
      <w:bookmarkEnd w:id="52"/>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Pelarut merupakan suatu zat yang untuk melarutkan zat lain. Jenis pelarut sangat mempengaruhi keberhasilan determinasi senyawa aktif dalam proses ekstraksi. Sifat pelarut yang baik yaitu memiliki toksisitas yang rendah, memiliki efek pengawetan, mudah menguap, penyerapan cepat dari ekstrak, tidak menyebabkan ekstrak menjadi kompleks atau terdisosiasi (Tiwari et al., 2011).</w:t>
      </w:r>
    </w:p>
    <w:p w:rsidR="007412F1" w:rsidRPr="00765CA1" w:rsidRDefault="007412F1" w:rsidP="007412F1">
      <w:pPr>
        <w:spacing w:after="0" w:line="480" w:lineRule="auto"/>
        <w:ind w:firstLine="567"/>
        <w:jc w:val="both"/>
        <w:rPr>
          <w:rFonts w:ascii="Times New Roman" w:hAnsi="Times New Roman"/>
          <w:b/>
          <w:bCs/>
          <w:sz w:val="24"/>
          <w:szCs w:val="24"/>
        </w:rPr>
      </w:pPr>
      <w:r w:rsidRPr="00765CA1">
        <w:rPr>
          <w:rFonts w:ascii="Times New Roman" w:hAnsi="Times New Roman"/>
          <w:sz w:val="24"/>
          <w:szCs w:val="24"/>
        </w:rPr>
        <w:t xml:space="preserve">Pemilihan pelarut juga akan tergantung dengan senyawa yang diambil. Faktor yang mempengaruhi dalam pemilihan pelarut yaitu jumlah senyawa yang akan diekstraksi, laju ekstraksi, potensial bahaya kesehatan dari pelarut, dan keragaman senyawa yang akan diekstraksi (Tiwari et al., 2011). </w:t>
      </w:r>
    </w:p>
    <w:p w:rsidR="007412F1" w:rsidRPr="00765CA1" w:rsidRDefault="007412F1" w:rsidP="007412F1">
      <w:pPr>
        <w:pStyle w:val="Heading3"/>
        <w:spacing w:line="480" w:lineRule="auto"/>
        <w:rPr>
          <w:rFonts w:ascii="Times New Roman" w:hAnsi="Times New Roman"/>
          <w:sz w:val="24"/>
          <w:szCs w:val="24"/>
        </w:rPr>
      </w:pPr>
      <w:bookmarkStart w:id="53" w:name="_Toc152579426"/>
      <w:bookmarkStart w:id="54" w:name="_Toc153870351"/>
      <w:bookmarkStart w:id="55" w:name="_Toc174302318"/>
      <w:r w:rsidRPr="00765CA1">
        <w:rPr>
          <w:rFonts w:ascii="Times New Roman" w:hAnsi="Times New Roman"/>
          <w:sz w:val="24"/>
          <w:szCs w:val="24"/>
        </w:rPr>
        <w:t>2.4.1 Air</w:t>
      </w:r>
      <w:bookmarkEnd w:id="53"/>
      <w:bookmarkEnd w:id="54"/>
      <w:bookmarkEnd w:id="55"/>
    </w:p>
    <w:p w:rsidR="007412F1" w:rsidRPr="00765CA1" w:rsidRDefault="007412F1" w:rsidP="007412F1">
      <w:pPr>
        <w:spacing w:after="0" w:line="480" w:lineRule="auto"/>
        <w:ind w:firstLine="567"/>
        <w:jc w:val="both"/>
        <w:rPr>
          <w:rFonts w:ascii="Times New Roman" w:hAnsi="Times New Roman"/>
          <w:b/>
          <w:bCs/>
          <w:sz w:val="24"/>
          <w:szCs w:val="24"/>
        </w:rPr>
      </w:pPr>
      <w:r w:rsidRPr="00765CA1">
        <w:rPr>
          <w:rFonts w:ascii="Times New Roman" w:hAnsi="Times New Roman"/>
          <w:sz w:val="24"/>
          <w:szCs w:val="24"/>
        </w:rPr>
        <w:t xml:space="preserve">Air digunakan sebagai pelarut karena lebih murah, mudah diperoleh, tidak mudah menguap, dan tidak beracun. Namun, kerugian penggunaan pelarut air tidak dapat melarutkan semua zat berkhasiat yang dikehendaki, ekstrak dapat ditumbuhi kapang sehingga cepat rusak dan waktu pengeringan ekstrak memerlukan jangka waktu lama. Air juga dapat melarutkan garam alkaloid, glikosida, tanin, gom, pati, protein, dan asam organik (Depkes RI, 1986). </w:t>
      </w:r>
    </w:p>
    <w:p w:rsidR="007412F1" w:rsidRPr="00765CA1" w:rsidRDefault="007412F1" w:rsidP="007412F1">
      <w:pPr>
        <w:pStyle w:val="Heading3"/>
        <w:spacing w:line="480" w:lineRule="auto"/>
        <w:rPr>
          <w:rFonts w:ascii="Times New Roman" w:hAnsi="Times New Roman"/>
          <w:sz w:val="24"/>
          <w:szCs w:val="24"/>
        </w:rPr>
      </w:pPr>
      <w:bookmarkStart w:id="56" w:name="_Toc152579427"/>
      <w:bookmarkStart w:id="57" w:name="_Toc153870352"/>
      <w:bookmarkStart w:id="58" w:name="_Toc174302319"/>
      <w:r w:rsidRPr="00765CA1">
        <w:rPr>
          <w:rFonts w:ascii="Times New Roman" w:hAnsi="Times New Roman"/>
          <w:sz w:val="24"/>
          <w:szCs w:val="24"/>
        </w:rPr>
        <w:t>2.4.2 Etanol</w:t>
      </w:r>
      <w:bookmarkEnd w:id="56"/>
      <w:bookmarkEnd w:id="57"/>
      <w:bookmarkEnd w:id="58"/>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 xml:space="preserve">Etanol merupakan pelarut golongan alkohol yang paling banyak digunakan dalam proses isolasi senyawa organik bahan alam karena dapat melarutkan seluruh senyawa metabolit sekunder karena mempunyai gugus hidroksil yang bersifat polar dan gugus alkil yang bersifat non polar. Selain itu etanol dipertimbangkan sebagai pelarut karena etanol lebih selektif, tidak mudah ditumbuhi kapang dan jamur tidak beracun, netral dan absorbansinya baik. Etanol dapat bercampur dengan segala perbandingan dan panas yang diperlukan untuk perekatan yang lebih sedikit </w:t>
      </w:r>
      <w:r w:rsidR="001848BC" w:rsidRPr="00765CA1">
        <w:rPr>
          <w:rFonts w:ascii="Times New Roman" w:hAnsi="Times New Roman"/>
          <w:sz w:val="24"/>
          <w:szCs w:val="24"/>
        </w:rPr>
        <w:fldChar w:fldCharType="begin" w:fldLock="1"/>
      </w:r>
      <w:r w:rsidRPr="00765CA1">
        <w:rPr>
          <w:rFonts w:ascii="Times New Roman" w:hAnsi="Times New Roman"/>
          <w:sz w:val="24"/>
          <w:szCs w:val="24"/>
        </w:rPr>
        <w:instrText>ADDIN CSL_CITATION {"citationItems":[{"id":"ITEM-1","itemData":{"abstract":"Avocado is traditionally used to treat various diseases among others, menorrhagia, diabetes, diarrhea, hypertension and others. In everyday use avocado seed is often not utilized. This study aims to know the effects of antioxidant of 70% ethanolic extract of the avocado seed (Persea Americana Mill). The method used is the in vitro antioxidant with DPPH. The extract was dissolved in methanol and made in a variety of concentrations, namely 10, 30, 50 and 70 ppm respectively as much as 10 ml. Into each solution was added to 1 mL of 1 mM DPPH solution and incubated at 37 ° C for 30 minutes, then measured at a wavelength of 515 nm. As the blank is used methanol and DPPH 1mM. BHT (butylated hydroxytoluene/BHT with concentration of 2 , 4 , 6 , 8 ug / mL were used as a comparator The results show the 70% ethanolic extract of avocado seed can inhibit free radicals with IC 50 41,5ppm.","author":[{"dropping-particle":"","family":"Sutrisna","given":"EM","non-dropping-particle":"","parse-names":false,"suffix":""},{"dropping-particle":"","family":"Trisharyanti","given":"Ika","non-dropping-particle":"","parse-names":false,"suffix":""},{"dropping-particle":"","family":"Munawaroh","given":"Rima","non-dropping-particle":"","parse-names":false,"suffix":""},{"dropping-particle":"","family":"Dwi Mahendra","given":"Andika","non-dropping-particle":"","parse-names":false,"suffix":""}],"container-title":"University Research Colloquium 2015","id":"ITEM-1","issue":"1","issued":{"date-parts":[["2015"]]},"page":"167-170","title":"Efek Antioksidan Ekstrak Etanol 70% Biji Alpukat (Persea americana Mill) Dengan Metode DPPH","type":"article-journal"},"uris":["http://www.mendeley.com/documents/?uuid=3a34c992-0155-498d-b245-35a8d9078a32"]}],"mendeley":{"formattedCitation":"(Sutrisna et al., 2015)","plainTextFormattedCitation":"(Sutrisna et al., 2015)","previouslyFormattedCitation":"(Sutrisna et al., 2015)"},"properties":{"noteIndex":0},"schema":"https://github.com/citation-style-language/schema/raw/master/csl-citation.json"}</w:instrText>
      </w:r>
      <w:r w:rsidR="001848BC" w:rsidRPr="00765CA1">
        <w:rPr>
          <w:rFonts w:ascii="Times New Roman" w:hAnsi="Times New Roman"/>
          <w:sz w:val="24"/>
          <w:szCs w:val="24"/>
        </w:rPr>
        <w:fldChar w:fldCharType="separate"/>
      </w:r>
      <w:r w:rsidRPr="00765CA1">
        <w:rPr>
          <w:rFonts w:ascii="Times New Roman" w:hAnsi="Times New Roman"/>
          <w:noProof/>
          <w:sz w:val="24"/>
          <w:szCs w:val="24"/>
        </w:rPr>
        <w:t>(Sutrisna et al., 2015)</w:t>
      </w:r>
      <w:r w:rsidR="001848BC" w:rsidRPr="00765CA1">
        <w:rPr>
          <w:rFonts w:ascii="Times New Roman" w:hAnsi="Times New Roman"/>
          <w:sz w:val="24"/>
          <w:szCs w:val="24"/>
        </w:rPr>
        <w:fldChar w:fldCharType="end"/>
      </w:r>
    </w:p>
    <w:p w:rsidR="007412F1" w:rsidRPr="00765CA1" w:rsidRDefault="007412F1" w:rsidP="007412F1">
      <w:pPr>
        <w:tabs>
          <w:tab w:val="left" w:pos="0"/>
          <w:tab w:val="left" w:pos="720"/>
        </w:tabs>
        <w:spacing w:line="480" w:lineRule="auto"/>
        <w:jc w:val="both"/>
        <w:rPr>
          <w:rFonts w:ascii="Times New Roman" w:hAnsi="Times New Roman"/>
          <w:sz w:val="24"/>
          <w:szCs w:val="24"/>
        </w:rPr>
      </w:pPr>
      <w:r w:rsidRPr="00765CA1">
        <w:rPr>
          <w:rFonts w:ascii="Times New Roman" w:hAnsi="Times New Roman"/>
          <w:sz w:val="24"/>
          <w:szCs w:val="24"/>
        </w:rPr>
        <w:t xml:space="preserve">        Pada prinsipnya cairan pelarut harus memenuhi syarat kefarmasian atau kelompok spesifikasi "pharmaceutical grade". Sampaisaat ini berlaku aturan bahwa pelarut yang diperbolehkan adalah air dan alkohol (etanol) serta campurannya (Depkes RI, 2000).</w:t>
      </w:r>
    </w:p>
    <w:p w:rsidR="007412F1" w:rsidRPr="00765CA1" w:rsidRDefault="007412F1" w:rsidP="007412F1">
      <w:pPr>
        <w:pStyle w:val="Heading3"/>
        <w:spacing w:line="480" w:lineRule="auto"/>
        <w:rPr>
          <w:rFonts w:ascii="Times New Roman" w:hAnsi="Times New Roman"/>
          <w:sz w:val="24"/>
          <w:szCs w:val="24"/>
        </w:rPr>
      </w:pPr>
      <w:bookmarkStart w:id="59" w:name="_Toc152579428"/>
      <w:bookmarkStart w:id="60" w:name="_Toc153870353"/>
      <w:bookmarkStart w:id="61" w:name="_Toc174302320"/>
      <w:r w:rsidRPr="00765CA1">
        <w:rPr>
          <w:rFonts w:ascii="Times New Roman" w:hAnsi="Times New Roman"/>
          <w:sz w:val="24"/>
          <w:szCs w:val="24"/>
        </w:rPr>
        <w:t>2.4.3 n-Heksan</w:t>
      </w:r>
      <w:bookmarkEnd w:id="59"/>
      <w:bookmarkEnd w:id="60"/>
      <w:bookmarkEnd w:id="61"/>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n-Heksana adalah sebuah hidrokarbon alkana yang memiliki rumus kimia C</w:t>
      </w:r>
      <w:r w:rsidRPr="00764A4C">
        <w:rPr>
          <w:rFonts w:ascii="Times New Roman" w:hAnsi="Times New Roman"/>
          <w:sz w:val="24"/>
          <w:szCs w:val="24"/>
          <w:vertAlign w:val="subscript"/>
        </w:rPr>
        <w:t>6</w:t>
      </w:r>
      <w:r w:rsidRPr="00765CA1">
        <w:rPr>
          <w:rFonts w:ascii="Times New Roman" w:hAnsi="Times New Roman"/>
          <w:sz w:val="24"/>
          <w:szCs w:val="24"/>
        </w:rPr>
        <w:t>H</w:t>
      </w:r>
      <w:r w:rsidRPr="00764A4C">
        <w:rPr>
          <w:rFonts w:ascii="Times New Roman" w:hAnsi="Times New Roman"/>
          <w:sz w:val="24"/>
          <w:szCs w:val="24"/>
          <w:vertAlign w:val="subscript"/>
        </w:rPr>
        <w:t>14</w:t>
      </w:r>
      <w:r w:rsidRPr="00765CA1">
        <w:rPr>
          <w:rFonts w:ascii="Times New Roman" w:hAnsi="Times New Roman"/>
          <w:sz w:val="24"/>
          <w:szCs w:val="24"/>
        </w:rPr>
        <w:t xml:space="preserve">. Heksana dihasilkan dari penyulingan minyak mentah. Sumber minyak yang digunakan akan mempisomer heksana banyak dijadikan pelarut organik oleh karena sifatnya yang non-polar. Penggunaan yang sering diaplikasikan termasuk ekstraksi minyak dari flax, kacang dan biji-bijian lainnya. Karena rentang kondisi distilasinya sempit, energi dan panas yang dibutuhkan dalam proses ekstraksi minyak tidak tinggi. Di bidang industri, heksana dipakai dalam pembuatan lem untuk memproduksi produk kulit, sepatu, atap, serta dalam pembersihan. n-Heksana dapat digunakan dalam bahan pembersih produk sepatu, meubeler, tekstil, serta percetakan </w:t>
      </w:r>
      <w:r w:rsidR="001848BC" w:rsidRPr="00765CA1">
        <w:rPr>
          <w:rFonts w:ascii="Times New Roman" w:hAnsi="Times New Roman"/>
          <w:sz w:val="24"/>
          <w:szCs w:val="24"/>
        </w:rPr>
        <w:fldChar w:fldCharType="begin" w:fldLock="1"/>
      </w:r>
      <w:r w:rsidRPr="00765CA1">
        <w:rPr>
          <w:rFonts w:ascii="Times New Roman" w:hAnsi="Times New Roman"/>
          <w:sz w:val="24"/>
          <w:szCs w:val="24"/>
        </w:rPr>
        <w:instrText>ADDIN CSL_CITATION {"citationItems":[{"id":"ITEM-1","itemData":{"abstract":"Seiring kemajuan zaman, antioksidan sebagai penangkal radikal bebas semakin banyak diteliti. Salah satu sumber pangan yang pantas diteliti ialah kulit pisang kepok (Musa paradisiaca L.). Pisang kepok adalah buah yang sangat sering dikonsumsi di Indonesia, dan merupakan pisang yang paling banyak diolah menjadi produk makanan lain, namun kulitnya dianggap sebagai limbah. Tujuan dari penelitian eksperimental ini ialah mengidentifikasi keberadaan senyawa fitokimia dan aktivitas antioksidan dari kulit pisang kepok menggunakan pelarut n-Heksana. Sampel yang digunakan adalah dalam konsentrasi 100 ppm, 200 ppm, 300 ppm, 400 ppm, dan 500 ppm. Metode ekstraksi dilakukan dengan maserasi menggunakan 2 liter n-Heksana 96% untuk mendapatkan maserat yang kemudian diuapkan di suhu 60- 70°C didalam rotary evaporator sampai didapatkan ekstrak yang kental. Pengujian meliputi skrining fitokimia dan uji aktivitas antioksidan dengan metode pemerangkapan radikal bebas 2,2-difenil-1- pikrilhidrazil (DPPH). Hasil penelitian uji skrining fitokimia ditemukan metabolit sekunder glikosida, serta hasil pengukuran aktivitas peredaman DPPH ditemukan nilai IC50 sebesar 1892,87 ppm yaitu tidak memenuhi syarat sebagai antioksidan. Maka, dapat disimpulkan bahwa kulit pisang kepok memiliki aktifitas antioksidan yang sangat lemah.","author":[{"dropping-particle":"","family":"Laila","given":"Rosa As Jenita Oliyani","non-dropping-particle":"","parse-names":false,"suffix":""},{"dropping-particle":"","family":"Putri","given":"Nadya Nazimuddin","non-dropping-particle":"","parse-names":false,"suffix":""},{"dropping-particle":"","family":"Hasan","given":"Susan Riyani Bt","non-dropping-particle":"","parse-names":false,"suffix":""}],"container-title":"Journal Health &amp; Science Community","id":"ITEM-1","issue":"1","issued":{"date-parts":[["2022"]]},"page":"50-57","title":"UJI AKTIVITAS ANTIOKSIDAN EKSTRAK N-HEKSANA KULIT PISANG KEPOK ( Musa paradisiaca L .) DENGAN METODE DPPH TESTING ANTIOXIDANT ACTIVITY OF N-HEXANE BANANA PEEL ( Musa paradisiaca L .) EXTRACT WITH DPPH METHOD Journal Heal","type":"article-journal","volume":"6"},"uris":["http://www.mendeley.com/documents/?uuid=6d62b72e-7534-4103-9ee8-82b045008099"]}],"mendeley":{"formattedCitation":"(Laila et al., 2022)","plainTextFormattedCitation":"(Laila et al., 2022)","previouslyFormattedCitation":"(Laila et al., 2022)"},"properties":{"noteIndex":0},"schema":"https://github.com/citation-style-language/schema/raw/master/csl-citation.json"}</w:instrText>
      </w:r>
      <w:r w:rsidR="001848BC" w:rsidRPr="00765CA1">
        <w:rPr>
          <w:rFonts w:ascii="Times New Roman" w:hAnsi="Times New Roman"/>
          <w:sz w:val="24"/>
          <w:szCs w:val="24"/>
        </w:rPr>
        <w:fldChar w:fldCharType="separate"/>
      </w:r>
      <w:r w:rsidRPr="00765CA1">
        <w:rPr>
          <w:rFonts w:ascii="Times New Roman" w:hAnsi="Times New Roman"/>
          <w:noProof/>
          <w:sz w:val="24"/>
          <w:szCs w:val="24"/>
        </w:rPr>
        <w:t>(Laila et al., 2022)</w:t>
      </w:r>
      <w:r w:rsidR="001848BC" w:rsidRPr="00765CA1">
        <w:rPr>
          <w:rFonts w:ascii="Times New Roman" w:hAnsi="Times New Roman"/>
          <w:sz w:val="24"/>
          <w:szCs w:val="24"/>
        </w:rPr>
        <w:fldChar w:fldCharType="end"/>
      </w:r>
      <w:r w:rsidRPr="00765CA1">
        <w:rPr>
          <w:rFonts w:ascii="Times New Roman" w:hAnsi="Times New Roman"/>
          <w:sz w:val="24"/>
          <w:szCs w:val="24"/>
        </w:rPr>
        <w:t>.</w:t>
      </w:r>
    </w:p>
    <w:p w:rsidR="007412F1" w:rsidRPr="00765CA1" w:rsidRDefault="007412F1" w:rsidP="007412F1">
      <w:pPr>
        <w:pStyle w:val="Heading3"/>
        <w:spacing w:line="480" w:lineRule="auto"/>
        <w:rPr>
          <w:rFonts w:ascii="Times New Roman" w:hAnsi="Times New Roman"/>
          <w:sz w:val="24"/>
          <w:szCs w:val="24"/>
        </w:rPr>
      </w:pPr>
      <w:bookmarkStart w:id="62" w:name="_Toc152579429"/>
      <w:bookmarkStart w:id="63" w:name="_Toc153870354"/>
      <w:bookmarkStart w:id="64" w:name="_Toc174302321"/>
      <w:r w:rsidRPr="00765CA1">
        <w:rPr>
          <w:rFonts w:ascii="Times New Roman" w:hAnsi="Times New Roman"/>
          <w:sz w:val="24"/>
          <w:szCs w:val="24"/>
        </w:rPr>
        <w:t>2.4.4 Etil Asetat</w:t>
      </w:r>
      <w:bookmarkEnd w:id="62"/>
      <w:bookmarkEnd w:id="63"/>
      <w:bookmarkEnd w:id="64"/>
    </w:p>
    <w:p w:rsidR="007412F1" w:rsidRPr="00765CA1" w:rsidRDefault="007412F1" w:rsidP="007412F1">
      <w:pPr>
        <w:spacing w:before="240" w:after="0" w:line="480" w:lineRule="auto"/>
        <w:ind w:firstLine="567"/>
        <w:jc w:val="both"/>
        <w:rPr>
          <w:rFonts w:ascii="Times New Roman" w:hAnsi="Times New Roman"/>
          <w:sz w:val="24"/>
          <w:szCs w:val="24"/>
        </w:rPr>
      </w:pPr>
      <w:r w:rsidRPr="00765CA1">
        <w:rPr>
          <w:rFonts w:ascii="Times New Roman" w:hAnsi="Times New Roman"/>
          <w:sz w:val="24"/>
          <w:szCs w:val="24"/>
        </w:rPr>
        <w:t xml:space="preserve">Etil asetat adalah cairan jernih, tak berwarna, berbau khas yang digunakan sebagai pelarut tinta, perekat dan resin. Jika dibandingkan dengan etanol, etil asetat memiliki koefisien distribusi yang lebih tinggi dibanding etanol termasuk kelarutannya dalam gasoline. Selain dari penggunaannya sebagai pelarut, etil asetat dapat berfungsi sebagai bahan aditif untuk meningkatkan bilangan oktan pada bensin serta dapat berguna sebagai bahan baku kimia serba guna. Pembuatan etil asetat biasanya dilakukan dengan esterifikasi </w:t>
      </w:r>
      <w:r w:rsidR="001848BC" w:rsidRPr="00765CA1">
        <w:rPr>
          <w:rFonts w:ascii="Times New Roman" w:hAnsi="Times New Roman"/>
          <w:sz w:val="24"/>
          <w:szCs w:val="24"/>
        </w:rPr>
        <w:fldChar w:fldCharType="begin" w:fldLock="1"/>
      </w:r>
      <w:r w:rsidRPr="00765CA1">
        <w:rPr>
          <w:rFonts w:ascii="Times New Roman" w:hAnsi="Times New Roman"/>
          <w:sz w:val="24"/>
          <w:szCs w:val="24"/>
        </w:rPr>
        <w:instrText>ADDIN CSL_CITATION {"citationItems":[{"id":"ITEM-1","itemData":{"DOI":"10.32734/jtk.v4i1.1439","abstract":"Ethyl acetate is a clear liquid, colorless, smelling typical which commonly used as a flavor enhancer. Banana peels contain high valuable components, such as carbohydrates, vitamin C, calcium and other nutrients. The purpose of this study was to utilize the ‘raja’ banana peel waste (Musa paradisiaca L.) in the making of ethyl acetate. Variations in this experiment is comparison of raw materials and water 1: 4; 1: 7; 1:10 and hydrolysis temperature of 50oC, 60oC, 70oC. At first banana peel was scraped, dried and mashed to make banana peel powder.The content of carbohydrates in the ’Raja’ banana  peel powder is 45.21% (w/w). Banana  peel powder was hydrolyzed into water for 180 minutes using acid hydrocloric acid as catalist. The hydrolysis product was fermented for 24 hours using instant  yeast 'Fermipan' and then was distilled. The Distillation product was esterified with acetic acid and hydrochloric acid as catalyst for 15 minutes at 60°C. The influence of various process variables were observed in this experiment. The maximum ethyl acetate yield was obtained 70.377%  at condition of raw materials and water ratio = 1:10 and hydrolysis temperature of 50oC. The results obtained in this experiment showed that the ‘raja’ banana peel can be used as an alternative raw material which low cost and easy to obtain to produce ethyl acetate.","author":[{"dropping-particle":"","family":"Sari Liza Azura Nst","given":"","non-dropping-particle":"","parse-names":false,"suffix":""},{"dropping-particle":"","family":"Reni Sutri","given":"","non-dropping-particle":"","parse-names":false,"suffix":""},{"dropping-particle":"","family":"Iriany","given":"","non-dropping-particle":"","parse-names":false,"suffix":""}],"container-title":"Jurnal Teknik Kimia USU","id":"ITEM-1","issue":"1","issued":{"date-parts":[["2015"]]},"page":"1-6","title":"PEMBUATAN ETIL ASETAT DARI HASIL HIDROLISIS, FERMENTASI DAN ESTERIFIKASI KULIT PISANG RAJA (Musa paradisiaca L.)","type":"article-journal","volume":"4"},"uris":["http://www.mendeley.com/documents/?uuid=355af4d6-83d0-4992-b521-a4441f80a679"]}],"mendeley":{"formattedCitation":"(Sari Liza Azura Nst et al., 2015)","plainTextFormattedCitation":"(Sari Liza Azura Nst et al., 2015)","previouslyFormattedCitation":"(Sari Liza Azura Nst et al., 2015)"},"properties":{"noteIndex":0},"schema":"https://github.com/citation-style-language/schema/raw/master/csl-citation.json"}</w:instrText>
      </w:r>
      <w:r w:rsidR="001848BC" w:rsidRPr="00765CA1">
        <w:rPr>
          <w:rFonts w:ascii="Times New Roman" w:hAnsi="Times New Roman"/>
          <w:sz w:val="24"/>
          <w:szCs w:val="24"/>
        </w:rPr>
        <w:fldChar w:fldCharType="separate"/>
      </w:r>
      <w:r w:rsidRPr="00765CA1">
        <w:rPr>
          <w:rFonts w:ascii="Times New Roman" w:hAnsi="Times New Roman"/>
          <w:noProof/>
          <w:sz w:val="24"/>
          <w:szCs w:val="24"/>
        </w:rPr>
        <w:t>(Sari Liza Azura Nst et al., 2015)</w:t>
      </w:r>
      <w:r w:rsidR="001848BC" w:rsidRPr="00765CA1">
        <w:rPr>
          <w:rFonts w:ascii="Times New Roman" w:hAnsi="Times New Roman"/>
          <w:sz w:val="24"/>
          <w:szCs w:val="24"/>
        </w:rPr>
        <w:fldChar w:fldCharType="end"/>
      </w:r>
      <w:r w:rsidRPr="00765CA1">
        <w:rPr>
          <w:rFonts w:ascii="Times New Roman" w:hAnsi="Times New Roman"/>
          <w:sz w:val="24"/>
          <w:szCs w:val="24"/>
        </w:rPr>
        <w:t xml:space="preserve">. </w:t>
      </w:r>
      <w:bookmarkStart w:id="65" w:name="_Toc152579430"/>
    </w:p>
    <w:p w:rsidR="007412F1" w:rsidRPr="00765CA1" w:rsidRDefault="007412F1" w:rsidP="007412F1">
      <w:pPr>
        <w:pStyle w:val="Heading2"/>
        <w:spacing w:before="0" w:line="480" w:lineRule="auto"/>
        <w:rPr>
          <w:rFonts w:ascii="Times New Roman" w:hAnsi="Times New Roman"/>
          <w:color w:val="auto"/>
          <w:sz w:val="24"/>
          <w:szCs w:val="24"/>
        </w:rPr>
      </w:pPr>
      <w:bookmarkStart w:id="66" w:name="_Toc153870355"/>
      <w:bookmarkStart w:id="67" w:name="_Toc174302322"/>
      <w:r w:rsidRPr="00765CA1">
        <w:rPr>
          <w:rFonts w:ascii="Times New Roman" w:hAnsi="Times New Roman"/>
          <w:color w:val="auto"/>
          <w:sz w:val="24"/>
          <w:szCs w:val="24"/>
          <w:lang w:val="en-US"/>
        </w:rPr>
        <w:t xml:space="preserve">2.5 </w:t>
      </w:r>
      <w:r w:rsidRPr="00765CA1">
        <w:rPr>
          <w:rFonts w:ascii="Times New Roman" w:hAnsi="Times New Roman"/>
          <w:color w:val="auto"/>
          <w:sz w:val="24"/>
          <w:szCs w:val="24"/>
        </w:rPr>
        <w:t>Kandungan Senyawa Metabolit Sekunder</w:t>
      </w:r>
      <w:bookmarkEnd w:id="66"/>
      <w:bookmarkEnd w:id="67"/>
    </w:p>
    <w:p w:rsidR="007412F1" w:rsidRPr="00765CA1" w:rsidRDefault="007412F1" w:rsidP="007412F1">
      <w:pPr>
        <w:pStyle w:val="Heading3"/>
        <w:spacing w:before="0" w:line="480" w:lineRule="auto"/>
        <w:rPr>
          <w:rFonts w:ascii="Times New Roman" w:hAnsi="Times New Roman"/>
          <w:sz w:val="24"/>
          <w:szCs w:val="24"/>
        </w:rPr>
      </w:pPr>
      <w:bookmarkStart w:id="68" w:name="_Toc153870356"/>
      <w:bookmarkStart w:id="69" w:name="_Toc174302323"/>
      <w:r w:rsidRPr="00765CA1">
        <w:rPr>
          <w:rFonts w:ascii="Times New Roman" w:hAnsi="Times New Roman"/>
          <w:sz w:val="24"/>
          <w:szCs w:val="24"/>
        </w:rPr>
        <w:t>2.5.1 Alkaloid</w:t>
      </w:r>
      <w:bookmarkEnd w:id="68"/>
      <w:bookmarkEnd w:id="69"/>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Alkaloid merupakan golongan senyawa metabolit sekunder terbesar di dalam tumbuhan. Tidak ada satu pun istilah “alkaloid” yang memuaskan tetapi secara umum alkaloid mencakup senyawa yang bersifat basa mengandung satu atau lebih nitrogen umumnya terletak sebagai bagian dari system hetero siklik (Harbone, 1987).</w:t>
      </w:r>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Alkaloid seringkali beracun bagi manusia banyak juga digunakan dalam bidang pengobatan. Alkaloid biasanya tidak berwarna, kebanyakan berbentuk Kristal, sedikit berupa cairan misalnya nikotina pada suhu kamar. Fungsi alkaloid dalam tumbuhan belum diketahui secara pasti. Namun alkaloid berfungsi sebagai pengatur tumbuh atau penghalau dan penarik serangga (Harbone, 1987).</w:t>
      </w:r>
    </w:p>
    <w:p w:rsidR="007412F1" w:rsidRPr="00765CA1" w:rsidRDefault="007412F1" w:rsidP="007412F1">
      <w:pPr>
        <w:tabs>
          <w:tab w:val="left" w:pos="0"/>
          <w:tab w:val="left" w:pos="720"/>
        </w:tabs>
        <w:spacing w:line="480" w:lineRule="auto"/>
        <w:rPr>
          <w:rFonts w:ascii="Times New Roman" w:hAnsi="Times New Roman"/>
          <w:sz w:val="24"/>
          <w:szCs w:val="24"/>
        </w:rPr>
      </w:pPr>
      <w:r w:rsidRPr="00765CA1">
        <w:rPr>
          <w:rFonts w:ascii="Times New Roman" w:hAnsi="Times New Roman"/>
          <w:sz w:val="24"/>
          <w:szCs w:val="24"/>
        </w:rPr>
        <w:t>Alkaloid dapat dibedakan atas beberapa golongan yaitu :</w:t>
      </w:r>
    </w:p>
    <w:p w:rsidR="007412F1" w:rsidRPr="00765CA1" w:rsidRDefault="007412F1" w:rsidP="007412F1">
      <w:pPr>
        <w:pStyle w:val="ListParagraph"/>
        <w:numPr>
          <w:ilvl w:val="0"/>
          <w:numId w:val="19"/>
        </w:numPr>
        <w:tabs>
          <w:tab w:val="left" w:pos="0"/>
          <w:tab w:val="left" w:pos="284"/>
        </w:tabs>
        <w:spacing w:before="120" w:after="120" w:line="480" w:lineRule="auto"/>
        <w:ind w:hanging="720"/>
        <w:jc w:val="both"/>
        <w:rPr>
          <w:rFonts w:ascii="Times New Roman" w:hAnsi="Times New Roman"/>
          <w:sz w:val="24"/>
          <w:szCs w:val="24"/>
        </w:rPr>
      </w:pPr>
      <w:r w:rsidRPr="00765CA1">
        <w:rPr>
          <w:rFonts w:ascii="Times New Roman" w:hAnsi="Times New Roman"/>
          <w:sz w:val="24"/>
          <w:szCs w:val="24"/>
        </w:rPr>
        <w:t xml:space="preserve">Berdasarkan asal biosintetsinya </w:t>
      </w:r>
    </w:p>
    <w:p w:rsidR="007412F1" w:rsidRPr="00765CA1" w:rsidRDefault="007412F1" w:rsidP="007412F1">
      <w:pPr>
        <w:pStyle w:val="ListParagraph"/>
        <w:numPr>
          <w:ilvl w:val="0"/>
          <w:numId w:val="20"/>
        </w:numPr>
        <w:tabs>
          <w:tab w:val="left" w:pos="0"/>
          <w:tab w:val="left" w:pos="567"/>
        </w:tabs>
        <w:spacing w:before="120" w:after="120" w:line="480" w:lineRule="auto"/>
        <w:ind w:left="426" w:hanging="142"/>
        <w:jc w:val="both"/>
        <w:rPr>
          <w:rFonts w:ascii="Times New Roman" w:hAnsi="Times New Roman"/>
          <w:sz w:val="24"/>
          <w:szCs w:val="24"/>
        </w:rPr>
      </w:pPr>
      <w:r w:rsidRPr="00765CA1">
        <w:rPr>
          <w:rFonts w:ascii="Times New Roman" w:hAnsi="Times New Roman"/>
          <w:sz w:val="24"/>
          <w:szCs w:val="24"/>
        </w:rPr>
        <w:t xml:space="preserve">Golongan true alkaloida (alkaloida sesungguhnya), yaitu alkaloida yang dibiosintesis dari asam amin. Contohnya: atropine, morfina, papaverina, reserpine, kuinina. </w:t>
      </w:r>
    </w:p>
    <w:p w:rsidR="007412F1" w:rsidRPr="00562E18" w:rsidRDefault="007412F1" w:rsidP="007412F1">
      <w:pPr>
        <w:pStyle w:val="ListParagraph"/>
        <w:numPr>
          <w:ilvl w:val="0"/>
          <w:numId w:val="20"/>
        </w:numPr>
        <w:tabs>
          <w:tab w:val="left" w:pos="0"/>
          <w:tab w:val="left" w:pos="720"/>
        </w:tabs>
        <w:spacing w:before="120" w:after="120" w:line="480" w:lineRule="auto"/>
        <w:ind w:left="567" w:hanging="283"/>
        <w:jc w:val="both"/>
        <w:rPr>
          <w:rFonts w:ascii="Times New Roman" w:hAnsi="Times New Roman"/>
          <w:sz w:val="24"/>
          <w:szCs w:val="24"/>
        </w:rPr>
      </w:pPr>
      <w:r w:rsidRPr="00765CA1">
        <w:rPr>
          <w:rFonts w:ascii="Times New Roman" w:hAnsi="Times New Roman"/>
          <w:sz w:val="24"/>
          <w:szCs w:val="24"/>
        </w:rPr>
        <w:t xml:space="preserve">Golongan pseudo alkaloida, yaitu alkaloida yang dibiosintesa bukan dari asam amino. Contoh: kafeina, teobromina, arekolina. </w:t>
      </w:r>
    </w:p>
    <w:p w:rsidR="007412F1" w:rsidRPr="00765CA1" w:rsidRDefault="007412F1" w:rsidP="007412F1">
      <w:pPr>
        <w:pStyle w:val="ListParagraph"/>
        <w:numPr>
          <w:ilvl w:val="0"/>
          <w:numId w:val="19"/>
        </w:numPr>
        <w:tabs>
          <w:tab w:val="left" w:pos="0"/>
        </w:tabs>
        <w:spacing w:before="120" w:after="120" w:line="480" w:lineRule="auto"/>
        <w:ind w:left="284" w:hanging="284"/>
        <w:jc w:val="both"/>
        <w:rPr>
          <w:rFonts w:ascii="Times New Roman" w:hAnsi="Times New Roman"/>
          <w:sz w:val="24"/>
          <w:szCs w:val="24"/>
        </w:rPr>
      </w:pPr>
      <w:r w:rsidRPr="00765CA1">
        <w:rPr>
          <w:rFonts w:ascii="Times New Roman" w:hAnsi="Times New Roman"/>
          <w:sz w:val="24"/>
          <w:szCs w:val="24"/>
        </w:rPr>
        <w:t xml:space="preserve">Berdasarkan letak atom nitrogen </w:t>
      </w:r>
    </w:p>
    <w:p w:rsidR="007412F1" w:rsidRPr="00765CA1" w:rsidRDefault="007412F1" w:rsidP="007412F1">
      <w:pPr>
        <w:pStyle w:val="ListParagraph"/>
        <w:numPr>
          <w:ilvl w:val="0"/>
          <w:numId w:val="21"/>
        </w:numPr>
        <w:tabs>
          <w:tab w:val="left" w:pos="0"/>
          <w:tab w:val="left" w:pos="720"/>
        </w:tabs>
        <w:spacing w:before="120" w:after="120" w:line="480" w:lineRule="auto"/>
        <w:ind w:left="567" w:hanging="283"/>
        <w:jc w:val="both"/>
        <w:rPr>
          <w:rFonts w:ascii="Times New Roman" w:hAnsi="Times New Roman"/>
          <w:sz w:val="24"/>
          <w:szCs w:val="24"/>
        </w:rPr>
      </w:pPr>
      <w:r w:rsidRPr="00765CA1">
        <w:rPr>
          <w:rFonts w:ascii="Times New Roman" w:hAnsi="Times New Roman"/>
          <w:sz w:val="24"/>
          <w:szCs w:val="24"/>
        </w:rPr>
        <w:t xml:space="preserve">Golongan non heterosiklik, disebut juga protoalkaloida, yaitu alkaloida yang mana atom N-nya berada pada rantai samping yang alifatis. Contohnya : efedrina yang terdapat pada </w:t>
      </w:r>
      <w:r w:rsidRPr="00765CA1">
        <w:rPr>
          <w:rFonts w:ascii="Times New Roman" w:hAnsi="Times New Roman"/>
          <w:i/>
          <w:sz w:val="24"/>
          <w:szCs w:val="24"/>
        </w:rPr>
        <w:t>Ephedra distachia.</w:t>
      </w:r>
    </w:p>
    <w:p w:rsidR="007412F1" w:rsidRPr="00765CA1" w:rsidRDefault="007412F1" w:rsidP="007412F1">
      <w:pPr>
        <w:pStyle w:val="ListParagraph"/>
        <w:numPr>
          <w:ilvl w:val="0"/>
          <w:numId w:val="21"/>
        </w:numPr>
        <w:tabs>
          <w:tab w:val="left" w:pos="0"/>
          <w:tab w:val="left" w:pos="720"/>
        </w:tabs>
        <w:spacing w:before="120" w:after="120" w:line="480" w:lineRule="auto"/>
        <w:ind w:left="567" w:hanging="283"/>
        <w:jc w:val="both"/>
        <w:rPr>
          <w:rFonts w:ascii="Times New Roman" w:hAnsi="Times New Roman"/>
          <w:sz w:val="24"/>
          <w:szCs w:val="24"/>
        </w:rPr>
      </w:pPr>
      <w:r w:rsidRPr="00765CA1">
        <w:rPr>
          <w:rFonts w:ascii="Times New Roman" w:hAnsi="Times New Roman"/>
          <w:noProof/>
        </w:rPr>
        <w:drawing>
          <wp:anchor distT="0" distB="0" distL="114300" distR="114300" simplePos="0" relativeHeight="251660288" behindDoc="0" locked="0" layoutInCell="1" allowOverlap="1">
            <wp:simplePos x="0" y="0"/>
            <wp:positionH relativeFrom="column">
              <wp:posOffset>1417320</wp:posOffset>
            </wp:positionH>
            <wp:positionV relativeFrom="paragraph">
              <wp:posOffset>1032510</wp:posOffset>
            </wp:positionV>
            <wp:extent cx="2164080" cy="595630"/>
            <wp:effectExtent l="0" t="0" r="0" b="0"/>
            <wp:wrapNone/>
            <wp:docPr id="41" name="Picture 44" descr="C:\Users\acer\Downloads\capsaic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acer\Downloads\capsaicin.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64080" cy="595630"/>
                    </a:xfrm>
                    <a:prstGeom prst="rect">
                      <a:avLst/>
                    </a:prstGeom>
                    <a:noFill/>
                    <a:ln>
                      <a:noFill/>
                    </a:ln>
                  </pic:spPr>
                </pic:pic>
              </a:graphicData>
            </a:graphic>
          </wp:anchor>
        </w:drawing>
      </w:r>
      <w:r w:rsidRPr="00765CA1">
        <w:rPr>
          <w:rFonts w:ascii="Times New Roman" w:hAnsi="Times New Roman"/>
          <w:sz w:val="24"/>
          <w:szCs w:val="24"/>
        </w:rPr>
        <w:t>Golongan Heterosiklis, yakni atom N-nya berada atau terdapat dalam cincin heterosiklik, contohnya pirolidin, piridin, piperidin, indol, kuinolin, isokuinolin dan tropan.</w:t>
      </w:r>
    </w:p>
    <w:p w:rsidR="007412F1" w:rsidRPr="00765CA1" w:rsidRDefault="007412F1" w:rsidP="007412F1">
      <w:pPr>
        <w:pStyle w:val="ListParagraph"/>
        <w:tabs>
          <w:tab w:val="left" w:pos="0"/>
          <w:tab w:val="left" w:pos="720"/>
          <w:tab w:val="left" w:pos="1800"/>
        </w:tabs>
        <w:spacing w:before="120" w:after="0" w:line="480" w:lineRule="auto"/>
        <w:ind w:left="0"/>
        <w:jc w:val="both"/>
        <w:rPr>
          <w:rFonts w:ascii="Times New Roman" w:hAnsi="Times New Roman"/>
          <w:sz w:val="24"/>
          <w:szCs w:val="24"/>
        </w:rPr>
      </w:pPr>
      <w:r w:rsidRPr="00765CA1">
        <w:rPr>
          <w:rFonts w:ascii="Times New Roman" w:hAnsi="Times New Roman"/>
          <w:sz w:val="24"/>
          <w:szCs w:val="24"/>
        </w:rPr>
        <w:tab/>
      </w:r>
      <w:r w:rsidRPr="00765CA1">
        <w:rPr>
          <w:rFonts w:ascii="Times New Roman" w:hAnsi="Times New Roman"/>
          <w:sz w:val="24"/>
          <w:szCs w:val="24"/>
        </w:rPr>
        <w:tab/>
        <w:t>a.</w:t>
      </w:r>
    </w:p>
    <w:p w:rsidR="007412F1" w:rsidRPr="00765CA1" w:rsidRDefault="007412F1" w:rsidP="007412F1">
      <w:pPr>
        <w:tabs>
          <w:tab w:val="left" w:pos="0"/>
          <w:tab w:val="left" w:pos="720"/>
        </w:tabs>
        <w:spacing w:line="480" w:lineRule="auto"/>
        <w:jc w:val="both"/>
        <w:rPr>
          <w:rFonts w:ascii="Times New Roman" w:hAnsi="Times New Roman"/>
          <w:sz w:val="24"/>
          <w:szCs w:val="24"/>
        </w:rPr>
      </w:pPr>
      <w:r w:rsidRPr="00765CA1">
        <w:rPr>
          <w:rFonts w:ascii="Times New Roman" w:hAnsi="Times New Roman"/>
          <w:noProof/>
          <w:lang w:val="en-US"/>
        </w:rPr>
        <w:drawing>
          <wp:anchor distT="0" distB="0" distL="114300" distR="114300" simplePos="0" relativeHeight="251661312" behindDoc="0" locked="0" layoutInCell="1" allowOverlap="1">
            <wp:simplePos x="0" y="0"/>
            <wp:positionH relativeFrom="column">
              <wp:posOffset>1470660</wp:posOffset>
            </wp:positionH>
            <wp:positionV relativeFrom="paragraph">
              <wp:posOffset>317500</wp:posOffset>
            </wp:positionV>
            <wp:extent cx="2110740" cy="791845"/>
            <wp:effectExtent l="0" t="0" r="0" b="0"/>
            <wp:wrapNone/>
            <wp:docPr id="42" name="Picture 45" descr="C:\Users\acer\Downloads\piperid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acer\Downloads\piperidin.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6361"/>
                    <a:stretch>
                      <a:fillRect/>
                    </a:stretch>
                  </pic:blipFill>
                  <pic:spPr bwMode="auto">
                    <a:xfrm>
                      <a:off x="0" y="0"/>
                      <a:ext cx="2110740" cy="791845"/>
                    </a:xfrm>
                    <a:prstGeom prst="rect">
                      <a:avLst/>
                    </a:prstGeom>
                    <a:noFill/>
                    <a:ln>
                      <a:noFill/>
                    </a:ln>
                  </pic:spPr>
                </pic:pic>
              </a:graphicData>
            </a:graphic>
          </wp:anchor>
        </w:drawing>
      </w:r>
    </w:p>
    <w:p w:rsidR="007412F1" w:rsidRPr="00765CA1" w:rsidRDefault="007412F1" w:rsidP="007412F1">
      <w:pPr>
        <w:spacing w:before="240" w:after="0" w:line="480" w:lineRule="auto"/>
        <w:jc w:val="both"/>
        <w:rPr>
          <w:rFonts w:ascii="Times New Roman" w:hAnsi="Times New Roman"/>
          <w:sz w:val="24"/>
          <w:szCs w:val="24"/>
        </w:rPr>
      </w:pPr>
      <w:r w:rsidRPr="00765CA1">
        <w:rPr>
          <w:rFonts w:ascii="Times New Roman" w:hAnsi="Times New Roman"/>
          <w:sz w:val="24"/>
          <w:szCs w:val="24"/>
        </w:rPr>
        <w:tab/>
      </w:r>
      <w:r w:rsidRPr="00765CA1">
        <w:rPr>
          <w:rFonts w:ascii="Times New Roman" w:hAnsi="Times New Roman"/>
          <w:sz w:val="24"/>
          <w:szCs w:val="24"/>
        </w:rPr>
        <w:tab/>
        <w:t xml:space="preserve">     b. </w:t>
      </w:r>
      <w:r w:rsidRPr="00765CA1">
        <w:rPr>
          <w:rFonts w:ascii="Times New Roman" w:hAnsi="Times New Roman"/>
          <w:sz w:val="24"/>
          <w:szCs w:val="24"/>
        </w:rPr>
        <w:tab/>
      </w:r>
      <w:r w:rsidRPr="00765CA1">
        <w:rPr>
          <w:rFonts w:ascii="Times New Roman" w:hAnsi="Times New Roman"/>
          <w:sz w:val="24"/>
          <w:szCs w:val="24"/>
        </w:rPr>
        <w:tab/>
      </w:r>
      <w:r w:rsidRPr="00765CA1">
        <w:rPr>
          <w:rFonts w:ascii="Times New Roman" w:hAnsi="Times New Roman"/>
          <w:sz w:val="24"/>
          <w:szCs w:val="24"/>
        </w:rPr>
        <w:tab/>
      </w:r>
    </w:p>
    <w:p w:rsidR="007412F1" w:rsidRPr="00765CA1" w:rsidRDefault="007412F1" w:rsidP="007412F1">
      <w:pPr>
        <w:tabs>
          <w:tab w:val="left" w:pos="6180"/>
        </w:tabs>
        <w:rPr>
          <w:rFonts w:ascii="Times New Roman" w:hAnsi="Times New Roman"/>
          <w:sz w:val="24"/>
          <w:szCs w:val="24"/>
        </w:rPr>
      </w:pPr>
      <w:r w:rsidRPr="00765CA1">
        <w:rPr>
          <w:rFonts w:ascii="Times New Roman" w:hAnsi="Times New Roman"/>
          <w:sz w:val="24"/>
          <w:szCs w:val="24"/>
        </w:rPr>
        <w:tab/>
      </w:r>
    </w:p>
    <w:p w:rsidR="007412F1" w:rsidRPr="00765CA1" w:rsidRDefault="007412F1" w:rsidP="007412F1">
      <w:pPr>
        <w:pStyle w:val="Caption"/>
        <w:jc w:val="center"/>
        <w:rPr>
          <w:rFonts w:ascii="Times New Roman" w:hAnsi="Times New Roman"/>
          <w:b w:val="0"/>
          <w:bCs w:val="0"/>
          <w:sz w:val="24"/>
          <w:szCs w:val="24"/>
        </w:rPr>
      </w:pPr>
      <w:bookmarkStart w:id="70" w:name="_Toc152624904"/>
      <w:bookmarkStart w:id="71" w:name="_Toc153305577"/>
      <w:bookmarkStart w:id="72" w:name="_Toc153625481"/>
      <w:bookmarkStart w:id="73" w:name="_Toc153870885"/>
      <w:bookmarkStart w:id="74" w:name="_Toc154002758"/>
      <w:r w:rsidRPr="00765CA1">
        <w:rPr>
          <w:rFonts w:ascii="Times New Roman" w:hAnsi="Times New Roman"/>
          <w:sz w:val="24"/>
          <w:szCs w:val="24"/>
        </w:rPr>
        <w:t xml:space="preserve">Gambar 2. </w:t>
      </w:r>
      <w:r w:rsidR="001848BC" w:rsidRPr="00765CA1">
        <w:rPr>
          <w:rFonts w:ascii="Times New Roman" w:hAnsi="Times New Roman"/>
          <w:sz w:val="24"/>
          <w:szCs w:val="24"/>
        </w:rPr>
        <w:fldChar w:fldCharType="begin"/>
      </w:r>
      <w:r w:rsidRPr="00765CA1">
        <w:rPr>
          <w:rFonts w:ascii="Times New Roman" w:hAnsi="Times New Roman"/>
          <w:sz w:val="24"/>
          <w:szCs w:val="24"/>
        </w:rPr>
        <w:instrText xml:space="preserve"> SEQ gambar_2. \* ARABIC </w:instrText>
      </w:r>
      <w:r w:rsidR="001848BC" w:rsidRPr="00765CA1">
        <w:rPr>
          <w:rFonts w:ascii="Times New Roman" w:hAnsi="Times New Roman"/>
          <w:sz w:val="24"/>
          <w:szCs w:val="24"/>
        </w:rPr>
        <w:fldChar w:fldCharType="separate"/>
      </w:r>
      <w:r>
        <w:rPr>
          <w:rFonts w:ascii="Times New Roman" w:hAnsi="Times New Roman"/>
          <w:noProof/>
          <w:sz w:val="24"/>
          <w:szCs w:val="24"/>
        </w:rPr>
        <w:t>2</w:t>
      </w:r>
      <w:r w:rsidR="001848BC" w:rsidRPr="00765CA1">
        <w:rPr>
          <w:rFonts w:ascii="Times New Roman" w:hAnsi="Times New Roman"/>
          <w:sz w:val="24"/>
          <w:szCs w:val="24"/>
        </w:rPr>
        <w:fldChar w:fldCharType="end"/>
      </w:r>
      <w:r w:rsidRPr="00765CA1">
        <w:rPr>
          <w:rFonts w:ascii="Times New Roman" w:hAnsi="Times New Roman"/>
          <w:b w:val="0"/>
          <w:bCs w:val="0"/>
          <w:sz w:val="24"/>
          <w:szCs w:val="24"/>
        </w:rPr>
        <w:t xml:space="preserve"> a. contoh struktur alkaloid non heterosiklis (capsaicin)</w:t>
      </w:r>
      <w:bookmarkEnd w:id="70"/>
      <w:bookmarkEnd w:id="71"/>
      <w:bookmarkEnd w:id="72"/>
      <w:bookmarkEnd w:id="73"/>
      <w:bookmarkEnd w:id="74"/>
    </w:p>
    <w:p w:rsidR="007412F1" w:rsidRPr="00FB5FEA" w:rsidRDefault="007412F1" w:rsidP="007412F1">
      <w:pPr>
        <w:tabs>
          <w:tab w:val="left" w:pos="0"/>
          <w:tab w:val="left" w:pos="720"/>
        </w:tabs>
        <w:spacing w:line="480" w:lineRule="auto"/>
        <w:ind w:left="1504"/>
        <w:rPr>
          <w:rFonts w:ascii="Times New Roman" w:hAnsi="Times New Roman"/>
          <w:sz w:val="24"/>
          <w:szCs w:val="24"/>
        </w:rPr>
      </w:pPr>
      <w:r w:rsidRPr="00765CA1">
        <w:rPr>
          <w:rFonts w:ascii="Times New Roman" w:hAnsi="Times New Roman"/>
          <w:sz w:val="24"/>
          <w:szCs w:val="24"/>
        </w:rPr>
        <w:t xml:space="preserve">       b.contoh struktur alkaloid heterosiklis (piperidin )</w:t>
      </w:r>
    </w:p>
    <w:p w:rsidR="007412F1" w:rsidRPr="00765CA1" w:rsidRDefault="007412F1" w:rsidP="007412F1">
      <w:pPr>
        <w:pStyle w:val="Heading3"/>
        <w:spacing w:line="480" w:lineRule="auto"/>
        <w:rPr>
          <w:rFonts w:ascii="Times New Roman" w:hAnsi="Times New Roman"/>
          <w:sz w:val="24"/>
          <w:szCs w:val="24"/>
        </w:rPr>
      </w:pPr>
      <w:bookmarkStart w:id="75" w:name="_Toc153870357"/>
      <w:bookmarkStart w:id="76" w:name="_Toc174302324"/>
      <w:r w:rsidRPr="00765CA1">
        <w:rPr>
          <w:rFonts w:ascii="Times New Roman" w:hAnsi="Times New Roman"/>
          <w:sz w:val="24"/>
          <w:szCs w:val="24"/>
        </w:rPr>
        <w:t>2.5.2  Flavonoid</w:t>
      </w:r>
      <w:bookmarkEnd w:id="75"/>
      <w:bookmarkEnd w:id="76"/>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ab/>
        <w:t>Flavonoid merupakan golongan metabolit sekunder dan fenol terbesar yang senyawa terdiri dari C6-C3-C6 dan sering ditemukan di berbagai macam tumbuhan dalam bentuk glikosida atau gugusan gula bersenyawa pada satu atau lebih grup hidroksil fenolik (Bhat et al., 2009). Terdapat beberapa jenis flavonoid yaitu antosianin, proantosianidin, flavonol, flavon, glikoflavon, biflavonil, khalkon, auron, flavanon dan isoflavon (Harbone, 1987).</w:t>
      </w:r>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ab/>
        <w:t>Penamaan flavonoid bersal dari bahasa latin yang mengacu pada warna kuning dan sebagian besar flavonoid adalah berwarna kuning. Flavonoid sering ditemukan dalam bentuk pigmen dan co-pigmen. Flavonoid adalah golongan pigmen organin yang tidak mengandung molekul nitrogen. Kombinasi dari berbagai macam pigmen ini membentuk pigmentasi pada daun, bunga, buah dan biji tanaman. Pigmen ini me</w:t>
      </w:r>
      <w:r>
        <w:rPr>
          <w:rFonts w:ascii="Times New Roman" w:hAnsi="Times New Roman"/>
          <w:sz w:val="24"/>
          <w:szCs w:val="24"/>
        </w:rPr>
        <w:t>ru</w:t>
      </w:r>
      <w:r w:rsidRPr="00765CA1">
        <w:rPr>
          <w:rFonts w:ascii="Times New Roman" w:hAnsi="Times New Roman"/>
          <w:sz w:val="24"/>
          <w:szCs w:val="24"/>
        </w:rPr>
        <w:t>pakan antraktan bagi serangga dan merupakan agen polinasi. Pigmen juga bermanfaat bagi manusia dan salah satu manfaat yang penting adalah sebagai antioksidan (Bhat et al., 2009).</w:t>
      </w:r>
    </w:p>
    <w:p w:rsidR="007412F1" w:rsidRPr="00765CA1" w:rsidRDefault="007412F1" w:rsidP="007412F1">
      <w:pPr>
        <w:tabs>
          <w:tab w:val="left" w:pos="0"/>
          <w:tab w:val="left" w:pos="720"/>
        </w:tabs>
        <w:spacing w:line="480" w:lineRule="auto"/>
        <w:ind w:left="1504"/>
        <w:jc w:val="both"/>
        <w:rPr>
          <w:rFonts w:ascii="Times New Roman" w:hAnsi="Times New Roman"/>
          <w:sz w:val="24"/>
          <w:szCs w:val="24"/>
        </w:rPr>
      </w:pPr>
      <w:r w:rsidRPr="00765CA1">
        <w:rPr>
          <w:rFonts w:ascii="Times New Roman" w:hAnsi="Times New Roman"/>
          <w:noProof/>
          <w:lang w:val="en-US"/>
        </w:rPr>
        <w:drawing>
          <wp:anchor distT="0" distB="0" distL="114300" distR="114300" simplePos="0" relativeHeight="251662336" behindDoc="0" locked="0" layoutInCell="1" allowOverlap="1">
            <wp:simplePos x="0" y="0"/>
            <wp:positionH relativeFrom="column">
              <wp:posOffset>909988</wp:posOffset>
            </wp:positionH>
            <wp:positionV relativeFrom="paragraph">
              <wp:posOffset>123024</wp:posOffset>
            </wp:positionV>
            <wp:extent cx="3089320" cy="1763930"/>
            <wp:effectExtent l="0" t="0" r="0" b="0"/>
            <wp:wrapNone/>
            <wp:docPr id="43" name="Picture 11" descr="C:\Users\acer\Downloads\flavono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cer\Downloads\flavonoid.pn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93603" cy="1766376"/>
                    </a:xfrm>
                    <a:prstGeom prst="rect">
                      <a:avLst/>
                    </a:prstGeom>
                    <a:noFill/>
                    <a:ln>
                      <a:noFill/>
                    </a:ln>
                  </pic:spPr>
                </pic:pic>
              </a:graphicData>
            </a:graphic>
          </wp:anchor>
        </w:drawing>
      </w:r>
    </w:p>
    <w:p w:rsidR="007412F1" w:rsidRPr="00765CA1" w:rsidRDefault="007412F1" w:rsidP="007412F1">
      <w:pPr>
        <w:tabs>
          <w:tab w:val="left" w:pos="6180"/>
        </w:tabs>
        <w:rPr>
          <w:rFonts w:ascii="Times New Roman" w:hAnsi="Times New Roman"/>
          <w:sz w:val="24"/>
          <w:szCs w:val="24"/>
        </w:rPr>
      </w:pPr>
    </w:p>
    <w:p w:rsidR="007412F1" w:rsidRPr="00765CA1" w:rsidRDefault="007412F1" w:rsidP="007412F1">
      <w:pPr>
        <w:tabs>
          <w:tab w:val="left" w:pos="6180"/>
        </w:tabs>
        <w:rPr>
          <w:rFonts w:ascii="Times New Roman" w:hAnsi="Times New Roman"/>
          <w:sz w:val="24"/>
          <w:szCs w:val="24"/>
        </w:rPr>
      </w:pPr>
    </w:p>
    <w:p w:rsidR="007412F1" w:rsidRPr="00765CA1" w:rsidRDefault="007412F1" w:rsidP="007412F1">
      <w:pPr>
        <w:tabs>
          <w:tab w:val="left" w:pos="6180"/>
        </w:tabs>
        <w:rPr>
          <w:rFonts w:ascii="Times New Roman" w:hAnsi="Times New Roman"/>
          <w:sz w:val="24"/>
          <w:szCs w:val="24"/>
        </w:rPr>
      </w:pPr>
    </w:p>
    <w:p w:rsidR="007412F1" w:rsidRDefault="007412F1" w:rsidP="007412F1">
      <w:pPr>
        <w:pStyle w:val="Caption"/>
        <w:jc w:val="center"/>
        <w:rPr>
          <w:rFonts w:ascii="Times New Roman" w:hAnsi="Times New Roman"/>
          <w:sz w:val="24"/>
          <w:szCs w:val="24"/>
        </w:rPr>
      </w:pPr>
      <w:bookmarkStart w:id="77" w:name="_Toc152624905"/>
      <w:bookmarkStart w:id="78" w:name="_Toc153305578"/>
      <w:bookmarkStart w:id="79" w:name="_Toc153625482"/>
      <w:bookmarkStart w:id="80" w:name="_Toc153870886"/>
      <w:bookmarkStart w:id="81" w:name="_Toc154002759"/>
    </w:p>
    <w:p w:rsidR="007412F1" w:rsidRDefault="007412F1" w:rsidP="007412F1">
      <w:pPr>
        <w:pStyle w:val="Caption"/>
        <w:jc w:val="center"/>
        <w:rPr>
          <w:rFonts w:ascii="Times New Roman" w:hAnsi="Times New Roman"/>
          <w:sz w:val="24"/>
          <w:szCs w:val="24"/>
        </w:rPr>
      </w:pPr>
    </w:p>
    <w:p w:rsidR="007412F1" w:rsidRPr="00765CA1" w:rsidRDefault="007412F1" w:rsidP="007412F1">
      <w:pPr>
        <w:pStyle w:val="Caption"/>
        <w:jc w:val="center"/>
        <w:rPr>
          <w:rFonts w:ascii="Times New Roman" w:hAnsi="Times New Roman"/>
          <w:b w:val="0"/>
          <w:bCs w:val="0"/>
          <w:sz w:val="24"/>
          <w:szCs w:val="24"/>
        </w:rPr>
      </w:pPr>
      <w:r w:rsidRPr="00765CA1">
        <w:rPr>
          <w:rFonts w:ascii="Times New Roman" w:hAnsi="Times New Roman"/>
          <w:sz w:val="24"/>
          <w:szCs w:val="24"/>
        </w:rPr>
        <w:t xml:space="preserve">Gambar 2. </w:t>
      </w:r>
      <w:r w:rsidR="001848BC" w:rsidRPr="00765CA1">
        <w:rPr>
          <w:rFonts w:ascii="Times New Roman" w:hAnsi="Times New Roman"/>
          <w:sz w:val="24"/>
          <w:szCs w:val="24"/>
        </w:rPr>
        <w:fldChar w:fldCharType="begin"/>
      </w:r>
      <w:r w:rsidRPr="00765CA1">
        <w:rPr>
          <w:rFonts w:ascii="Times New Roman" w:hAnsi="Times New Roman"/>
          <w:sz w:val="24"/>
          <w:szCs w:val="24"/>
        </w:rPr>
        <w:instrText xml:space="preserve"> SEQ gambar_2. \* ARABIC </w:instrText>
      </w:r>
      <w:r w:rsidR="001848BC" w:rsidRPr="00765CA1">
        <w:rPr>
          <w:rFonts w:ascii="Times New Roman" w:hAnsi="Times New Roman"/>
          <w:sz w:val="24"/>
          <w:szCs w:val="24"/>
        </w:rPr>
        <w:fldChar w:fldCharType="separate"/>
      </w:r>
      <w:r>
        <w:rPr>
          <w:rFonts w:ascii="Times New Roman" w:hAnsi="Times New Roman"/>
          <w:noProof/>
          <w:sz w:val="24"/>
          <w:szCs w:val="24"/>
        </w:rPr>
        <w:t>3</w:t>
      </w:r>
      <w:r w:rsidR="001848BC" w:rsidRPr="00765CA1">
        <w:rPr>
          <w:rFonts w:ascii="Times New Roman" w:hAnsi="Times New Roman"/>
          <w:sz w:val="24"/>
          <w:szCs w:val="24"/>
        </w:rPr>
        <w:fldChar w:fldCharType="end"/>
      </w:r>
      <w:r w:rsidRPr="00765CA1">
        <w:rPr>
          <w:rFonts w:ascii="Times New Roman" w:hAnsi="Times New Roman"/>
          <w:b w:val="0"/>
          <w:bCs w:val="0"/>
          <w:sz w:val="24"/>
          <w:szCs w:val="24"/>
        </w:rPr>
        <w:t>Flavonoid</w:t>
      </w:r>
      <w:bookmarkEnd w:id="77"/>
      <w:bookmarkEnd w:id="78"/>
      <w:bookmarkEnd w:id="79"/>
      <w:bookmarkEnd w:id="80"/>
      <w:bookmarkEnd w:id="81"/>
      <w:r w:rsidRPr="00765CA1">
        <w:rPr>
          <w:rFonts w:ascii="Times New Roman" w:hAnsi="Times New Roman"/>
          <w:sz w:val="24"/>
          <w:szCs w:val="24"/>
        </w:rPr>
        <w:tab/>
      </w:r>
    </w:p>
    <w:p w:rsidR="007412F1" w:rsidRPr="00765CA1" w:rsidRDefault="007412F1" w:rsidP="007412F1">
      <w:pPr>
        <w:pStyle w:val="Heading3"/>
        <w:spacing w:line="480" w:lineRule="auto"/>
        <w:rPr>
          <w:rFonts w:ascii="Times New Roman" w:hAnsi="Times New Roman"/>
          <w:sz w:val="24"/>
          <w:szCs w:val="24"/>
        </w:rPr>
      </w:pPr>
      <w:bookmarkStart w:id="82" w:name="_Toc153870358"/>
      <w:bookmarkStart w:id="83" w:name="_Toc174302325"/>
      <w:r w:rsidRPr="00765CA1">
        <w:rPr>
          <w:rFonts w:ascii="Times New Roman" w:hAnsi="Times New Roman"/>
          <w:sz w:val="24"/>
          <w:szCs w:val="24"/>
        </w:rPr>
        <w:t>2.5.3 Tanin</w:t>
      </w:r>
      <w:bookmarkEnd w:id="82"/>
      <w:bookmarkEnd w:id="83"/>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ab/>
        <w:t>Tannin adalah senyawa polimer dari senyawa polifenol, tersebar luas dalam tumbuhan berpembuluh (vascular plants). Umumnya tumbuhan yang mengandung tannin dihindari oleh hewan pemakan tumbuhan (Herbivora) secara kimiawi terdiri dari dua jenis tannin yaitu tannin terkondensasi yang terdapat hampir merata dalam tumbuhan paku-pakuan dan gymnospermae, serta tersebar luas dalam angiospermae, terutama pada jenis tumbuhan berkayu, sebaliknya tannin yang terhidrolisis penyebaran terbat</w:t>
      </w:r>
      <w:r>
        <w:rPr>
          <w:rFonts w:ascii="Times New Roman" w:hAnsi="Times New Roman"/>
          <w:sz w:val="24"/>
          <w:szCs w:val="24"/>
        </w:rPr>
        <w:t>a</w:t>
      </w:r>
      <w:r w:rsidRPr="00765CA1">
        <w:rPr>
          <w:rFonts w:ascii="Times New Roman" w:hAnsi="Times New Roman"/>
          <w:sz w:val="24"/>
          <w:szCs w:val="24"/>
        </w:rPr>
        <w:t>s pada tumbuhan berkeping dua (dicotyledoneae)(Harbone, 1987).</w:t>
      </w:r>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ab/>
        <w:t>Tannin terkondensasi secara biosintesis terbentuk dengan cara kondesasi katekin tunggal (galokatekin) yang membentuk senyawa dimer dan oligomer lebih tinggi. Tannin terhidrolisis terdiri dari dua kelas yang paling sederhana ialah depsida galoil glukosa. Senyawa ini intinya glukosa yang dikelilingi lima gugus ester galoil atau lebih, pada jenis kedua inti molekul senyawa berupa senyawa primer asam galat yang berikatan dengan glukosa (Harbone, 1987).</w:t>
      </w:r>
    </w:p>
    <w:p w:rsidR="007412F1" w:rsidRDefault="007412F1" w:rsidP="007412F1">
      <w:pPr>
        <w:tabs>
          <w:tab w:val="left" w:pos="5256"/>
        </w:tabs>
        <w:jc w:val="center"/>
        <w:rPr>
          <w:rFonts w:ascii="Times New Roman" w:hAnsi="Times New Roman"/>
          <w:b/>
          <w:noProof/>
          <w:sz w:val="24"/>
          <w:szCs w:val="24"/>
          <w:lang w:eastAsia="en-ID"/>
        </w:rPr>
      </w:pPr>
    </w:p>
    <w:p w:rsidR="007412F1" w:rsidRDefault="007412F1" w:rsidP="007412F1">
      <w:pPr>
        <w:tabs>
          <w:tab w:val="left" w:pos="5256"/>
        </w:tabs>
        <w:jc w:val="center"/>
        <w:rPr>
          <w:rFonts w:ascii="Times New Roman" w:hAnsi="Times New Roman"/>
          <w:b/>
          <w:noProof/>
          <w:sz w:val="24"/>
          <w:szCs w:val="24"/>
          <w:lang w:eastAsia="en-ID"/>
        </w:rPr>
      </w:pPr>
    </w:p>
    <w:p w:rsidR="007412F1" w:rsidRDefault="007412F1" w:rsidP="007412F1">
      <w:pPr>
        <w:tabs>
          <w:tab w:val="left" w:pos="5256"/>
        </w:tabs>
        <w:jc w:val="center"/>
        <w:rPr>
          <w:rFonts w:ascii="Times New Roman" w:hAnsi="Times New Roman"/>
          <w:sz w:val="24"/>
          <w:szCs w:val="24"/>
        </w:rPr>
      </w:pPr>
    </w:p>
    <w:p w:rsidR="007412F1" w:rsidRDefault="007412F1" w:rsidP="007412F1">
      <w:pPr>
        <w:tabs>
          <w:tab w:val="left" w:pos="5256"/>
        </w:tabs>
        <w:jc w:val="center"/>
        <w:rPr>
          <w:rFonts w:ascii="Times New Roman" w:hAnsi="Times New Roman"/>
          <w:sz w:val="24"/>
          <w:szCs w:val="24"/>
        </w:rPr>
      </w:pPr>
      <w:r w:rsidRPr="00765CA1">
        <w:rPr>
          <w:rFonts w:ascii="Times New Roman" w:hAnsi="Times New Roman"/>
          <w:b/>
          <w:noProof/>
          <w:sz w:val="24"/>
          <w:szCs w:val="24"/>
          <w:lang w:val="en-US"/>
        </w:rPr>
        <w:drawing>
          <wp:anchor distT="0" distB="0" distL="114300" distR="114300" simplePos="0" relativeHeight="251667456" behindDoc="0" locked="0" layoutInCell="1" allowOverlap="1">
            <wp:simplePos x="0" y="0"/>
            <wp:positionH relativeFrom="column">
              <wp:posOffset>1342390</wp:posOffset>
            </wp:positionH>
            <wp:positionV relativeFrom="paragraph">
              <wp:posOffset>-77503</wp:posOffset>
            </wp:positionV>
            <wp:extent cx="2430379" cy="2107855"/>
            <wp:effectExtent l="0" t="0" r="0" b="0"/>
            <wp:wrapNone/>
            <wp:docPr id="2" name="Picture 16" descr="C:\Users\acer\Downloads\tan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cer\Downloads\tanin.pn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30379" cy="2107855"/>
                    </a:xfrm>
                    <a:prstGeom prst="rect">
                      <a:avLst/>
                    </a:prstGeom>
                    <a:noFill/>
                    <a:ln>
                      <a:noFill/>
                    </a:ln>
                  </pic:spPr>
                </pic:pic>
              </a:graphicData>
            </a:graphic>
          </wp:anchor>
        </w:drawing>
      </w:r>
    </w:p>
    <w:p w:rsidR="007412F1" w:rsidRDefault="007412F1" w:rsidP="007412F1">
      <w:pPr>
        <w:tabs>
          <w:tab w:val="left" w:pos="5256"/>
        </w:tabs>
        <w:jc w:val="center"/>
        <w:rPr>
          <w:rFonts w:ascii="Times New Roman" w:hAnsi="Times New Roman"/>
          <w:sz w:val="24"/>
          <w:szCs w:val="24"/>
        </w:rPr>
      </w:pPr>
    </w:p>
    <w:p w:rsidR="007412F1" w:rsidRPr="00765CA1" w:rsidRDefault="007412F1" w:rsidP="007412F1">
      <w:pPr>
        <w:tabs>
          <w:tab w:val="left" w:pos="5256"/>
        </w:tabs>
        <w:jc w:val="center"/>
        <w:rPr>
          <w:rFonts w:ascii="Times New Roman" w:hAnsi="Times New Roman"/>
          <w:sz w:val="24"/>
          <w:szCs w:val="24"/>
        </w:rPr>
      </w:pPr>
    </w:p>
    <w:p w:rsidR="007412F1" w:rsidRDefault="007412F1" w:rsidP="007412F1">
      <w:pPr>
        <w:pStyle w:val="Caption"/>
        <w:jc w:val="center"/>
        <w:rPr>
          <w:rFonts w:ascii="Times New Roman" w:hAnsi="Times New Roman"/>
          <w:sz w:val="24"/>
          <w:szCs w:val="24"/>
        </w:rPr>
      </w:pPr>
      <w:bookmarkStart w:id="84" w:name="_Toc152624906"/>
      <w:bookmarkStart w:id="85" w:name="_Toc153305579"/>
      <w:bookmarkStart w:id="86" w:name="_Toc153625483"/>
      <w:bookmarkStart w:id="87" w:name="_Toc153870887"/>
      <w:bookmarkStart w:id="88" w:name="_Toc154002760"/>
    </w:p>
    <w:p w:rsidR="007412F1" w:rsidRDefault="007412F1" w:rsidP="007412F1">
      <w:pPr>
        <w:pStyle w:val="Caption"/>
        <w:jc w:val="center"/>
        <w:rPr>
          <w:rFonts w:ascii="Times New Roman" w:hAnsi="Times New Roman"/>
          <w:sz w:val="24"/>
          <w:szCs w:val="24"/>
        </w:rPr>
      </w:pPr>
    </w:p>
    <w:p w:rsidR="007412F1" w:rsidRDefault="007412F1" w:rsidP="007412F1">
      <w:pPr>
        <w:pStyle w:val="Caption"/>
        <w:jc w:val="center"/>
        <w:rPr>
          <w:rFonts w:ascii="Times New Roman" w:hAnsi="Times New Roman"/>
          <w:sz w:val="24"/>
          <w:szCs w:val="24"/>
        </w:rPr>
      </w:pPr>
    </w:p>
    <w:p w:rsidR="007412F1" w:rsidRDefault="007412F1" w:rsidP="007412F1">
      <w:pPr>
        <w:pStyle w:val="Caption"/>
        <w:jc w:val="center"/>
        <w:rPr>
          <w:rFonts w:ascii="Times New Roman" w:hAnsi="Times New Roman"/>
          <w:sz w:val="24"/>
          <w:szCs w:val="24"/>
        </w:rPr>
      </w:pPr>
    </w:p>
    <w:p w:rsidR="007412F1" w:rsidRPr="00765CA1" w:rsidRDefault="007412F1" w:rsidP="007412F1">
      <w:pPr>
        <w:pStyle w:val="Caption"/>
        <w:jc w:val="center"/>
        <w:rPr>
          <w:rFonts w:ascii="Times New Roman" w:hAnsi="Times New Roman"/>
          <w:sz w:val="24"/>
          <w:szCs w:val="24"/>
        </w:rPr>
      </w:pPr>
      <w:r w:rsidRPr="00765CA1">
        <w:rPr>
          <w:rFonts w:ascii="Times New Roman" w:hAnsi="Times New Roman"/>
          <w:sz w:val="24"/>
          <w:szCs w:val="24"/>
        </w:rPr>
        <w:t xml:space="preserve">Gambar 2. </w:t>
      </w:r>
      <w:r w:rsidR="001848BC" w:rsidRPr="00765CA1">
        <w:rPr>
          <w:rFonts w:ascii="Times New Roman" w:hAnsi="Times New Roman"/>
          <w:sz w:val="24"/>
          <w:szCs w:val="24"/>
        </w:rPr>
        <w:fldChar w:fldCharType="begin"/>
      </w:r>
      <w:r w:rsidRPr="00765CA1">
        <w:rPr>
          <w:rFonts w:ascii="Times New Roman" w:hAnsi="Times New Roman"/>
          <w:sz w:val="24"/>
          <w:szCs w:val="24"/>
        </w:rPr>
        <w:instrText xml:space="preserve"> SEQ gambar_2. \* ARABIC </w:instrText>
      </w:r>
      <w:r w:rsidR="001848BC" w:rsidRPr="00765CA1">
        <w:rPr>
          <w:rFonts w:ascii="Times New Roman" w:hAnsi="Times New Roman"/>
          <w:sz w:val="24"/>
          <w:szCs w:val="24"/>
        </w:rPr>
        <w:fldChar w:fldCharType="separate"/>
      </w:r>
      <w:r>
        <w:rPr>
          <w:rFonts w:ascii="Times New Roman" w:hAnsi="Times New Roman"/>
          <w:noProof/>
          <w:sz w:val="24"/>
          <w:szCs w:val="24"/>
        </w:rPr>
        <w:t>4</w:t>
      </w:r>
      <w:r w:rsidR="001848BC" w:rsidRPr="00765CA1">
        <w:rPr>
          <w:rFonts w:ascii="Times New Roman" w:hAnsi="Times New Roman"/>
          <w:sz w:val="24"/>
          <w:szCs w:val="24"/>
        </w:rPr>
        <w:fldChar w:fldCharType="end"/>
      </w:r>
      <w:r w:rsidRPr="00765CA1">
        <w:rPr>
          <w:rFonts w:ascii="Times New Roman" w:hAnsi="Times New Roman"/>
          <w:b w:val="0"/>
          <w:bCs w:val="0"/>
          <w:sz w:val="24"/>
          <w:szCs w:val="24"/>
        </w:rPr>
        <w:t>Tanin</w:t>
      </w:r>
      <w:bookmarkEnd w:id="84"/>
      <w:bookmarkEnd w:id="85"/>
      <w:bookmarkEnd w:id="86"/>
      <w:bookmarkEnd w:id="87"/>
      <w:bookmarkEnd w:id="88"/>
    </w:p>
    <w:p w:rsidR="007412F1" w:rsidRPr="00765CA1" w:rsidRDefault="007412F1" w:rsidP="007412F1">
      <w:pPr>
        <w:pStyle w:val="Heading3"/>
        <w:spacing w:line="480" w:lineRule="auto"/>
        <w:rPr>
          <w:rFonts w:ascii="Times New Roman" w:hAnsi="Times New Roman"/>
          <w:sz w:val="24"/>
          <w:szCs w:val="24"/>
        </w:rPr>
      </w:pPr>
      <w:bookmarkStart w:id="89" w:name="_Toc153870359"/>
      <w:bookmarkStart w:id="90" w:name="_Toc174302326"/>
      <w:r w:rsidRPr="00765CA1">
        <w:rPr>
          <w:rFonts w:ascii="Times New Roman" w:hAnsi="Times New Roman"/>
          <w:sz w:val="24"/>
          <w:szCs w:val="24"/>
        </w:rPr>
        <w:t>2.5.4  Glikosida</w:t>
      </w:r>
      <w:bookmarkEnd w:id="89"/>
      <w:bookmarkEnd w:id="90"/>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ab/>
        <w:t>Glikosida merupakan senyawayang mengandung komponen gula dan bukan gula. Komponen gula dikenal dengan nama glikon dan komponen bukan gula dikenal sebagai aglikon. Dari segi biologi, glikosida memiliki peranan penting didalam kehidupan tumbuhan dan terlibat didalam pertumbuhan dan perlindungan tumbuhan tersebut. Beberapa glikosida mengandung lebih dari satu jenis gula dalam bentuk disakarida atau trisakarida(Harbone, 1987).</w:t>
      </w:r>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ab/>
        <w:t>Semua glikosida alam dapat terhidrolisis menjadi gula dan bukan gula dengan cara mendidihkannya bersama asam mineral. Biasanya, glikosida juga dapat terhidrolisis dengan mudah oleh enzim yang terdapat dalam jaringan tumbuhan yang sama. Pengelompokkan glikosida berdasarkan struktur bukan gula terbagi atas : glikosida jantung, glikosida antrakinon, glikosida saponin, glikosida sianogenik, glikosida isotiosianat, glikosida flavonol, glikosida al</w:t>
      </w:r>
      <w:r>
        <w:rPr>
          <w:rFonts w:ascii="Times New Roman" w:hAnsi="Times New Roman"/>
          <w:sz w:val="24"/>
          <w:szCs w:val="24"/>
        </w:rPr>
        <w:t>k</w:t>
      </w:r>
      <w:r w:rsidRPr="00765CA1">
        <w:rPr>
          <w:rFonts w:ascii="Times New Roman" w:hAnsi="Times New Roman"/>
          <w:sz w:val="24"/>
          <w:szCs w:val="24"/>
        </w:rPr>
        <w:t>ohol, glikosida aldehida, glikosida lakton, glikosida fenol dan juga tannin (Harbone, 1987).</w:t>
      </w:r>
    </w:p>
    <w:p w:rsidR="007412F1" w:rsidRPr="00765CA1" w:rsidRDefault="007412F1" w:rsidP="007412F1">
      <w:pPr>
        <w:spacing w:after="0" w:line="480" w:lineRule="auto"/>
        <w:ind w:firstLine="567"/>
        <w:jc w:val="both"/>
        <w:rPr>
          <w:rFonts w:ascii="Times New Roman" w:hAnsi="Times New Roman"/>
          <w:sz w:val="24"/>
          <w:szCs w:val="24"/>
        </w:rPr>
      </w:pPr>
    </w:p>
    <w:p w:rsidR="007412F1" w:rsidRDefault="007412F1" w:rsidP="007412F1">
      <w:pPr>
        <w:spacing w:after="0" w:line="480" w:lineRule="auto"/>
        <w:ind w:firstLine="567"/>
        <w:jc w:val="both"/>
        <w:rPr>
          <w:rFonts w:ascii="Times New Roman" w:hAnsi="Times New Roman"/>
          <w:sz w:val="24"/>
          <w:szCs w:val="24"/>
        </w:rPr>
      </w:pPr>
    </w:p>
    <w:p w:rsidR="007412F1" w:rsidRPr="00765CA1" w:rsidRDefault="007412F1" w:rsidP="007412F1">
      <w:pPr>
        <w:spacing w:after="0" w:line="480" w:lineRule="auto"/>
        <w:ind w:firstLine="567"/>
        <w:jc w:val="both"/>
        <w:rPr>
          <w:rFonts w:ascii="Times New Roman" w:hAnsi="Times New Roman"/>
          <w:sz w:val="24"/>
          <w:szCs w:val="24"/>
        </w:rPr>
      </w:pPr>
    </w:p>
    <w:p w:rsidR="007412F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noProof/>
          <w:lang w:val="en-US"/>
        </w:rPr>
        <w:drawing>
          <wp:anchor distT="0" distB="0" distL="114300" distR="114300" simplePos="0" relativeHeight="251671552" behindDoc="0" locked="0" layoutInCell="1" allowOverlap="1">
            <wp:simplePos x="0" y="0"/>
            <wp:positionH relativeFrom="column">
              <wp:posOffset>1350578</wp:posOffset>
            </wp:positionH>
            <wp:positionV relativeFrom="paragraph">
              <wp:posOffset>51334</wp:posOffset>
            </wp:positionV>
            <wp:extent cx="2342914" cy="1479884"/>
            <wp:effectExtent l="0" t="0" r="0" b="0"/>
            <wp:wrapNone/>
            <wp:docPr id="45" name="Picture 35" descr="C:\Users\acer\Downloads\glikosida ba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acer\Downloads\glikosida baru.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42914" cy="1479884"/>
                    </a:xfrm>
                    <a:prstGeom prst="rect">
                      <a:avLst/>
                    </a:prstGeom>
                    <a:noFill/>
                    <a:ln>
                      <a:noFill/>
                    </a:ln>
                  </pic:spPr>
                </pic:pic>
              </a:graphicData>
            </a:graphic>
          </wp:anchor>
        </w:drawing>
      </w:r>
    </w:p>
    <w:p w:rsidR="007412F1" w:rsidRPr="00765CA1" w:rsidRDefault="007412F1" w:rsidP="007412F1">
      <w:pPr>
        <w:spacing w:after="0" w:line="480" w:lineRule="auto"/>
        <w:ind w:firstLine="567"/>
        <w:jc w:val="both"/>
        <w:rPr>
          <w:rFonts w:ascii="Times New Roman" w:hAnsi="Times New Roman"/>
          <w:sz w:val="24"/>
          <w:szCs w:val="24"/>
        </w:rPr>
      </w:pPr>
    </w:p>
    <w:p w:rsidR="007412F1" w:rsidRDefault="007412F1" w:rsidP="007412F1">
      <w:pPr>
        <w:pStyle w:val="Caption"/>
        <w:jc w:val="center"/>
        <w:rPr>
          <w:rFonts w:ascii="Times New Roman" w:hAnsi="Times New Roman"/>
          <w:sz w:val="24"/>
          <w:szCs w:val="24"/>
        </w:rPr>
      </w:pPr>
      <w:bookmarkStart w:id="91" w:name="_Toc153870888"/>
      <w:bookmarkStart w:id="92" w:name="_Toc154002761"/>
    </w:p>
    <w:p w:rsidR="007412F1" w:rsidRDefault="007412F1" w:rsidP="007412F1">
      <w:pPr>
        <w:pStyle w:val="Caption"/>
        <w:jc w:val="center"/>
        <w:rPr>
          <w:rFonts w:ascii="Times New Roman" w:hAnsi="Times New Roman"/>
          <w:sz w:val="24"/>
          <w:szCs w:val="24"/>
        </w:rPr>
      </w:pPr>
    </w:p>
    <w:p w:rsidR="007412F1" w:rsidRPr="00562E18" w:rsidRDefault="007412F1" w:rsidP="007412F1"/>
    <w:p w:rsidR="007412F1" w:rsidRPr="00765CA1" w:rsidRDefault="007412F1" w:rsidP="007412F1">
      <w:pPr>
        <w:pStyle w:val="Caption"/>
        <w:jc w:val="center"/>
        <w:rPr>
          <w:rFonts w:ascii="Times New Roman" w:hAnsi="Times New Roman"/>
          <w:b w:val="0"/>
          <w:bCs w:val="0"/>
          <w:sz w:val="24"/>
          <w:szCs w:val="24"/>
        </w:rPr>
      </w:pPr>
      <w:r w:rsidRPr="00765CA1">
        <w:rPr>
          <w:rFonts w:ascii="Times New Roman" w:hAnsi="Times New Roman"/>
          <w:sz w:val="24"/>
          <w:szCs w:val="24"/>
        </w:rPr>
        <w:t xml:space="preserve">Gambar 2. </w:t>
      </w:r>
      <w:r w:rsidR="001848BC" w:rsidRPr="00765CA1">
        <w:rPr>
          <w:rFonts w:ascii="Times New Roman" w:hAnsi="Times New Roman"/>
          <w:sz w:val="24"/>
          <w:szCs w:val="24"/>
        </w:rPr>
        <w:fldChar w:fldCharType="begin"/>
      </w:r>
      <w:r w:rsidRPr="00765CA1">
        <w:rPr>
          <w:rFonts w:ascii="Times New Roman" w:hAnsi="Times New Roman"/>
          <w:sz w:val="24"/>
          <w:szCs w:val="24"/>
        </w:rPr>
        <w:instrText xml:space="preserve"> SEQ gambar_2. \* ARABIC </w:instrText>
      </w:r>
      <w:r w:rsidR="001848BC" w:rsidRPr="00765CA1">
        <w:rPr>
          <w:rFonts w:ascii="Times New Roman" w:hAnsi="Times New Roman"/>
          <w:sz w:val="24"/>
          <w:szCs w:val="24"/>
        </w:rPr>
        <w:fldChar w:fldCharType="separate"/>
      </w:r>
      <w:r>
        <w:rPr>
          <w:rFonts w:ascii="Times New Roman" w:hAnsi="Times New Roman"/>
          <w:noProof/>
          <w:sz w:val="24"/>
          <w:szCs w:val="24"/>
        </w:rPr>
        <w:t>5</w:t>
      </w:r>
      <w:r w:rsidR="001848BC" w:rsidRPr="00765CA1">
        <w:rPr>
          <w:rFonts w:ascii="Times New Roman" w:hAnsi="Times New Roman"/>
          <w:sz w:val="24"/>
          <w:szCs w:val="24"/>
        </w:rPr>
        <w:fldChar w:fldCharType="end"/>
      </w:r>
      <w:r w:rsidRPr="00765CA1">
        <w:rPr>
          <w:rFonts w:ascii="Times New Roman" w:hAnsi="Times New Roman"/>
          <w:b w:val="0"/>
          <w:bCs w:val="0"/>
          <w:sz w:val="24"/>
          <w:szCs w:val="24"/>
        </w:rPr>
        <w:t xml:space="preserve"> struktur glikosida</w:t>
      </w:r>
      <w:bookmarkEnd w:id="91"/>
      <w:bookmarkEnd w:id="92"/>
    </w:p>
    <w:p w:rsidR="007412F1" w:rsidRPr="00765CA1" w:rsidRDefault="007412F1" w:rsidP="007412F1">
      <w:pPr>
        <w:pStyle w:val="Heading3"/>
        <w:spacing w:line="480" w:lineRule="auto"/>
        <w:rPr>
          <w:rFonts w:ascii="Times New Roman" w:hAnsi="Times New Roman"/>
          <w:sz w:val="24"/>
          <w:szCs w:val="24"/>
        </w:rPr>
      </w:pPr>
      <w:bookmarkStart w:id="93" w:name="_Toc153870360"/>
      <w:bookmarkStart w:id="94" w:name="_Toc174302327"/>
      <w:r w:rsidRPr="00765CA1">
        <w:rPr>
          <w:rFonts w:ascii="Times New Roman" w:hAnsi="Times New Roman"/>
          <w:sz w:val="24"/>
          <w:szCs w:val="24"/>
        </w:rPr>
        <w:t>2.5.5. Saponin</w:t>
      </w:r>
      <w:bookmarkEnd w:id="93"/>
      <w:bookmarkEnd w:id="94"/>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ab/>
        <w:t xml:space="preserve">Saponin adalah senyawa glikosida yang tersusun dari triterpenoid atau steroid sebagai glikonnya, senyawa berasal dari tanaman </w:t>
      </w:r>
      <w:r w:rsidRPr="00765CA1">
        <w:rPr>
          <w:rFonts w:ascii="Times New Roman" w:hAnsi="Times New Roman"/>
          <w:i/>
          <w:sz w:val="24"/>
          <w:szCs w:val="24"/>
        </w:rPr>
        <w:t>Saponaria vaccaria</w:t>
      </w:r>
      <w:r w:rsidRPr="00765CA1">
        <w:rPr>
          <w:rFonts w:ascii="Times New Roman" w:hAnsi="Times New Roman"/>
          <w:sz w:val="24"/>
          <w:szCs w:val="24"/>
        </w:rPr>
        <w:t xml:space="preserve">, yaitu tanaman yang dapat digunakan sebagai sabun. Saponin larut dalam air, tidak larut dalam eter dan jika dihidrolisis akan menghasilkan aglikon. Saponin adalah suatu senyawa yang </w:t>
      </w:r>
      <w:r>
        <w:rPr>
          <w:rFonts w:ascii="Times New Roman" w:hAnsi="Times New Roman"/>
          <w:sz w:val="24"/>
          <w:szCs w:val="24"/>
        </w:rPr>
        <w:t>me</w:t>
      </w:r>
      <w:r w:rsidRPr="00765CA1">
        <w:rPr>
          <w:rFonts w:ascii="Times New Roman" w:hAnsi="Times New Roman"/>
          <w:sz w:val="24"/>
          <w:szCs w:val="24"/>
        </w:rPr>
        <w:t>miliki bobot molekul tinggi atau besar, tersebar dalam beberapa tumbuhan (Hanani, 2015).</w:t>
      </w:r>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noProof/>
          <w:lang w:val="en-US"/>
        </w:rPr>
        <w:drawing>
          <wp:anchor distT="0" distB="0" distL="114300" distR="114300" simplePos="0" relativeHeight="251670528" behindDoc="0" locked="0" layoutInCell="1" allowOverlap="1">
            <wp:simplePos x="0" y="0"/>
            <wp:positionH relativeFrom="column">
              <wp:posOffset>757588</wp:posOffset>
            </wp:positionH>
            <wp:positionV relativeFrom="paragraph">
              <wp:posOffset>109789</wp:posOffset>
            </wp:positionV>
            <wp:extent cx="3771567" cy="2052888"/>
            <wp:effectExtent l="0" t="0" r="0" b="0"/>
            <wp:wrapNone/>
            <wp:docPr id="44" name="Picture 37" descr="C:\Users\acer\Downloads\sapon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acer\Downloads\saponin.pn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76483" cy="2055564"/>
                    </a:xfrm>
                    <a:prstGeom prst="rect">
                      <a:avLst/>
                    </a:prstGeom>
                    <a:noFill/>
                    <a:ln>
                      <a:noFill/>
                    </a:ln>
                  </pic:spPr>
                </pic:pic>
              </a:graphicData>
            </a:graphic>
          </wp:anchor>
        </w:drawing>
      </w:r>
    </w:p>
    <w:p w:rsidR="007412F1" w:rsidRPr="00765CA1" w:rsidRDefault="007412F1" w:rsidP="007412F1">
      <w:pPr>
        <w:spacing w:after="0" w:line="480" w:lineRule="auto"/>
        <w:ind w:firstLine="567"/>
        <w:jc w:val="both"/>
        <w:rPr>
          <w:rFonts w:ascii="Times New Roman" w:hAnsi="Times New Roman"/>
          <w:sz w:val="24"/>
          <w:szCs w:val="24"/>
        </w:rPr>
      </w:pPr>
    </w:p>
    <w:p w:rsidR="007412F1" w:rsidRPr="00765CA1" w:rsidRDefault="007412F1" w:rsidP="007412F1">
      <w:pPr>
        <w:spacing w:after="0" w:line="480" w:lineRule="auto"/>
        <w:ind w:firstLine="567"/>
        <w:jc w:val="both"/>
        <w:rPr>
          <w:rFonts w:ascii="Times New Roman" w:hAnsi="Times New Roman"/>
          <w:sz w:val="24"/>
          <w:szCs w:val="24"/>
        </w:rPr>
      </w:pPr>
    </w:p>
    <w:p w:rsidR="007412F1" w:rsidRPr="00765CA1" w:rsidRDefault="007412F1" w:rsidP="007412F1">
      <w:pPr>
        <w:pStyle w:val="Caption"/>
        <w:tabs>
          <w:tab w:val="left" w:pos="2424"/>
        </w:tabs>
        <w:rPr>
          <w:rFonts w:ascii="Times New Roman" w:hAnsi="Times New Roman"/>
          <w:sz w:val="24"/>
          <w:szCs w:val="24"/>
        </w:rPr>
      </w:pPr>
      <w:bookmarkStart w:id="95" w:name="_Toc152624908"/>
      <w:bookmarkStart w:id="96" w:name="_Toc153305581"/>
      <w:bookmarkStart w:id="97" w:name="_Toc153625485"/>
    </w:p>
    <w:p w:rsidR="007412F1" w:rsidRPr="00765CA1" w:rsidRDefault="007412F1" w:rsidP="007412F1">
      <w:pPr>
        <w:pStyle w:val="Caption"/>
        <w:jc w:val="center"/>
        <w:rPr>
          <w:rFonts w:ascii="Times New Roman" w:hAnsi="Times New Roman"/>
          <w:sz w:val="24"/>
          <w:szCs w:val="24"/>
        </w:rPr>
      </w:pPr>
    </w:p>
    <w:p w:rsidR="007412F1" w:rsidRDefault="007412F1" w:rsidP="007412F1">
      <w:pPr>
        <w:pStyle w:val="Caption"/>
        <w:jc w:val="center"/>
        <w:rPr>
          <w:rFonts w:ascii="Times New Roman" w:hAnsi="Times New Roman"/>
          <w:sz w:val="24"/>
          <w:szCs w:val="24"/>
        </w:rPr>
      </w:pPr>
      <w:bookmarkStart w:id="98" w:name="_Toc153870889"/>
      <w:bookmarkStart w:id="99" w:name="_Toc154002762"/>
    </w:p>
    <w:p w:rsidR="007412F1" w:rsidRDefault="007412F1" w:rsidP="007412F1">
      <w:pPr>
        <w:pStyle w:val="Caption"/>
        <w:jc w:val="center"/>
        <w:rPr>
          <w:rFonts w:ascii="Times New Roman" w:hAnsi="Times New Roman"/>
          <w:sz w:val="24"/>
          <w:szCs w:val="24"/>
        </w:rPr>
      </w:pPr>
    </w:p>
    <w:p w:rsidR="007412F1" w:rsidRPr="00765CA1" w:rsidRDefault="007412F1" w:rsidP="007412F1">
      <w:pPr>
        <w:pStyle w:val="Caption"/>
        <w:jc w:val="center"/>
        <w:rPr>
          <w:rFonts w:ascii="Times New Roman" w:hAnsi="Times New Roman"/>
          <w:b w:val="0"/>
          <w:bCs w:val="0"/>
          <w:sz w:val="24"/>
          <w:szCs w:val="24"/>
        </w:rPr>
      </w:pPr>
      <w:r w:rsidRPr="00765CA1">
        <w:rPr>
          <w:rFonts w:ascii="Times New Roman" w:hAnsi="Times New Roman"/>
          <w:sz w:val="24"/>
          <w:szCs w:val="24"/>
        </w:rPr>
        <w:t xml:space="preserve">Gambar 2. </w:t>
      </w:r>
      <w:r w:rsidR="001848BC" w:rsidRPr="00765CA1">
        <w:rPr>
          <w:rFonts w:ascii="Times New Roman" w:hAnsi="Times New Roman"/>
          <w:sz w:val="24"/>
          <w:szCs w:val="24"/>
        </w:rPr>
        <w:fldChar w:fldCharType="begin"/>
      </w:r>
      <w:r w:rsidRPr="00765CA1">
        <w:rPr>
          <w:rFonts w:ascii="Times New Roman" w:hAnsi="Times New Roman"/>
          <w:sz w:val="24"/>
          <w:szCs w:val="24"/>
        </w:rPr>
        <w:instrText xml:space="preserve"> SEQ gambar_2. \* ARABIC </w:instrText>
      </w:r>
      <w:r w:rsidR="001848BC" w:rsidRPr="00765CA1">
        <w:rPr>
          <w:rFonts w:ascii="Times New Roman" w:hAnsi="Times New Roman"/>
          <w:sz w:val="24"/>
          <w:szCs w:val="24"/>
        </w:rPr>
        <w:fldChar w:fldCharType="separate"/>
      </w:r>
      <w:r>
        <w:rPr>
          <w:rFonts w:ascii="Times New Roman" w:hAnsi="Times New Roman"/>
          <w:noProof/>
          <w:sz w:val="24"/>
          <w:szCs w:val="24"/>
        </w:rPr>
        <w:t>6</w:t>
      </w:r>
      <w:r w:rsidR="001848BC" w:rsidRPr="00765CA1">
        <w:rPr>
          <w:rFonts w:ascii="Times New Roman" w:hAnsi="Times New Roman"/>
          <w:sz w:val="24"/>
          <w:szCs w:val="24"/>
        </w:rPr>
        <w:fldChar w:fldCharType="end"/>
      </w:r>
      <w:r w:rsidRPr="00765CA1">
        <w:rPr>
          <w:rFonts w:ascii="Times New Roman" w:hAnsi="Times New Roman"/>
          <w:b w:val="0"/>
          <w:bCs w:val="0"/>
          <w:sz w:val="24"/>
          <w:szCs w:val="24"/>
        </w:rPr>
        <w:t>Saponin</w:t>
      </w:r>
      <w:bookmarkEnd w:id="95"/>
      <w:bookmarkEnd w:id="96"/>
      <w:bookmarkEnd w:id="97"/>
      <w:bookmarkEnd w:id="98"/>
      <w:bookmarkEnd w:id="99"/>
    </w:p>
    <w:p w:rsidR="007412F1" w:rsidRPr="00765CA1" w:rsidRDefault="007412F1" w:rsidP="007412F1">
      <w:pPr>
        <w:pStyle w:val="Heading3"/>
        <w:spacing w:line="480" w:lineRule="auto"/>
        <w:rPr>
          <w:rFonts w:ascii="Times New Roman" w:hAnsi="Times New Roman"/>
          <w:sz w:val="24"/>
          <w:szCs w:val="24"/>
        </w:rPr>
      </w:pPr>
      <w:bookmarkStart w:id="100" w:name="_Toc153870361"/>
      <w:bookmarkStart w:id="101" w:name="_Toc174302328"/>
      <w:r w:rsidRPr="00765CA1">
        <w:rPr>
          <w:rFonts w:ascii="Times New Roman" w:hAnsi="Times New Roman"/>
          <w:sz w:val="24"/>
          <w:szCs w:val="24"/>
        </w:rPr>
        <w:t>2.5.6 Steroid/Triterpenoid</w:t>
      </w:r>
      <w:bookmarkEnd w:id="100"/>
      <w:bookmarkEnd w:id="101"/>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ab/>
        <w:t>Triterpenoid adalah senyawa yang karbonnya berasal dari enam satuan isoprene dan secara biosintesis terbentuk melalui senyawa perantara skualena yang merupakan suatu senyawa hidrokarbon C-30 asiklik. Senyawa skulena ini merupakan senyawa tidak berwarna, terbentuk Kristal, mempunyai titik leleh tinggi dan bersifat optis aktif. Adapun senyawa triterpenoid dibagi emnjadi empat golongan yaitu tritepenoida steroid, saponin, dan glikosida jantung           (Harbone, 1987).</w:t>
      </w:r>
    </w:p>
    <w:p w:rsidR="007412F1" w:rsidRPr="00765CA1" w:rsidRDefault="007412F1" w:rsidP="007412F1">
      <w:pPr>
        <w:spacing w:after="0" w:line="480" w:lineRule="auto"/>
        <w:ind w:firstLine="567"/>
        <w:jc w:val="both"/>
        <w:rPr>
          <w:rFonts w:ascii="Times New Roman" w:hAnsi="Times New Roman"/>
        </w:rPr>
      </w:pPr>
      <w:r w:rsidRPr="00765CA1">
        <w:rPr>
          <w:rFonts w:ascii="Times New Roman" w:hAnsi="Times New Roman"/>
          <w:noProof/>
        </w:rPr>
        <w:t>a.</w:t>
      </w:r>
      <w:r w:rsidRPr="00765CA1">
        <w:rPr>
          <w:rFonts w:ascii="Times New Roman" w:hAnsi="Times New Roman"/>
          <w:noProof/>
          <w:lang w:val="en-US"/>
        </w:rPr>
        <w:drawing>
          <wp:inline distT="0" distB="0" distL="0" distR="0">
            <wp:extent cx="1983740" cy="1123315"/>
            <wp:effectExtent l="0" t="0" r="0" b="0"/>
            <wp:docPr id="3" name="Picture 41" descr="C:\Users\acer\Downloads\stero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acer\Downloads\steroid.pn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3740" cy="1123315"/>
                    </a:xfrm>
                    <a:prstGeom prst="rect">
                      <a:avLst/>
                    </a:prstGeom>
                    <a:noFill/>
                    <a:ln>
                      <a:noFill/>
                    </a:ln>
                  </pic:spPr>
                </pic:pic>
              </a:graphicData>
            </a:graphic>
          </wp:inline>
        </w:drawing>
      </w:r>
      <w:r w:rsidRPr="00765CA1">
        <w:rPr>
          <w:rFonts w:ascii="Times New Roman" w:hAnsi="Times New Roman"/>
          <w:noProof/>
        </w:rPr>
        <w:t xml:space="preserve">b. </w:t>
      </w:r>
      <w:r w:rsidRPr="00765CA1">
        <w:rPr>
          <w:rFonts w:ascii="Times New Roman" w:hAnsi="Times New Roman"/>
          <w:noProof/>
          <w:lang w:val="en-US"/>
        </w:rPr>
        <w:drawing>
          <wp:inline distT="0" distB="0" distL="0" distR="0">
            <wp:extent cx="2162175" cy="1511300"/>
            <wp:effectExtent l="0" t="0" r="0" b="0"/>
            <wp:docPr id="4" name="Picture 42" descr="C:\Users\acer\Downloads\Struktur dasar triter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acer\Downloads\Struktur dasar triterpen.pn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62175" cy="1511300"/>
                    </a:xfrm>
                    <a:prstGeom prst="rect">
                      <a:avLst/>
                    </a:prstGeom>
                    <a:noFill/>
                    <a:ln>
                      <a:noFill/>
                    </a:ln>
                  </pic:spPr>
                </pic:pic>
              </a:graphicData>
            </a:graphic>
          </wp:inline>
        </w:drawing>
      </w:r>
    </w:p>
    <w:p w:rsidR="007412F1" w:rsidRPr="00FB5FEA" w:rsidRDefault="007412F1" w:rsidP="007412F1">
      <w:pPr>
        <w:pStyle w:val="Caption"/>
        <w:jc w:val="center"/>
        <w:rPr>
          <w:rFonts w:ascii="Times New Roman" w:hAnsi="Times New Roman"/>
          <w:b w:val="0"/>
          <w:bCs w:val="0"/>
          <w:sz w:val="24"/>
          <w:szCs w:val="24"/>
        </w:rPr>
      </w:pPr>
      <w:bookmarkStart w:id="102" w:name="_Toc152624909"/>
      <w:bookmarkStart w:id="103" w:name="_Toc153305582"/>
      <w:bookmarkStart w:id="104" w:name="_Toc153625486"/>
      <w:bookmarkStart w:id="105" w:name="_Toc153870890"/>
      <w:bookmarkStart w:id="106" w:name="_Toc154002763"/>
      <w:r w:rsidRPr="00765CA1">
        <w:rPr>
          <w:rFonts w:ascii="Times New Roman" w:hAnsi="Times New Roman"/>
          <w:sz w:val="24"/>
          <w:szCs w:val="24"/>
        </w:rPr>
        <w:t xml:space="preserve">Gambar 2. </w:t>
      </w:r>
      <w:r w:rsidR="001848BC" w:rsidRPr="00765CA1">
        <w:rPr>
          <w:rFonts w:ascii="Times New Roman" w:hAnsi="Times New Roman"/>
          <w:sz w:val="24"/>
          <w:szCs w:val="24"/>
        </w:rPr>
        <w:fldChar w:fldCharType="begin"/>
      </w:r>
      <w:r w:rsidRPr="00765CA1">
        <w:rPr>
          <w:rFonts w:ascii="Times New Roman" w:hAnsi="Times New Roman"/>
          <w:sz w:val="24"/>
          <w:szCs w:val="24"/>
        </w:rPr>
        <w:instrText xml:space="preserve"> SEQ gambar_2. \* ARABIC </w:instrText>
      </w:r>
      <w:r w:rsidR="001848BC" w:rsidRPr="00765CA1">
        <w:rPr>
          <w:rFonts w:ascii="Times New Roman" w:hAnsi="Times New Roman"/>
          <w:sz w:val="24"/>
          <w:szCs w:val="24"/>
        </w:rPr>
        <w:fldChar w:fldCharType="separate"/>
      </w:r>
      <w:r>
        <w:rPr>
          <w:rFonts w:ascii="Times New Roman" w:hAnsi="Times New Roman"/>
          <w:noProof/>
          <w:sz w:val="24"/>
          <w:szCs w:val="24"/>
        </w:rPr>
        <w:t>7</w:t>
      </w:r>
      <w:r w:rsidR="001848BC" w:rsidRPr="00765CA1">
        <w:rPr>
          <w:rFonts w:ascii="Times New Roman" w:hAnsi="Times New Roman"/>
          <w:sz w:val="24"/>
          <w:szCs w:val="24"/>
        </w:rPr>
        <w:fldChar w:fldCharType="end"/>
      </w:r>
      <w:r w:rsidRPr="00765CA1">
        <w:rPr>
          <w:rFonts w:ascii="Times New Roman" w:hAnsi="Times New Roman"/>
          <w:b w:val="0"/>
          <w:bCs w:val="0"/>
          <w:sz w:val="24"/>
          <w:szCs w:val="24"/>
        </w:rPr>
        <w:t>a. Contoh Struktur Steroid b. Contoh Struktur Terpenoid</w:t>
      </w:r>
      <w:bookmarkEnd w:id="102"/>
      <w:bookmarkEnd w:id="103"/>
      <w:bookmarkEnd w:id="104"/>
      <w:bookmarkEnd w:id="105"/>
      <w:bookmarkEnd w:id="106"/>
    </w:p>
    <w:p w:rsidR="007412F1" w:rsidRPr="00765CA1" w:rsidRDefault="007412F1" w:rsidP="007412F1">
      <w:pPr>
        <w:pStyle w:val="Heading2"/>
        <w:spacing w:line="480" w:lineRule="auto"/>
        <w:rPr>
          <w:rFonts w:ascii="Times New Roman" w:hAnsi="Times New Roman"/>
          <w:color w:val="auto"/>
          <w:sz w:val="24"/>
          <w:szCs w:val="24"/>
        </w:rPr>
      </w:pPr>
      <w:bookmarkStart w:id="107" w:name="_Toc153870362"/>
      <w:bookmarkStart w:id="108" w:name="_Toc174302329"/>
      <w:r w:rsidRPr="00765CA1">
        <w:rPr>
          <w:rFonts w:ascii="Times New Roman" w:hAnsi="Times New Roman"/>
          <w:color w:val="auto"/>
          <w:sz w:val="24"/>
          <w:szCs w:val="24"/>
          <w:lang w:val="en-US"/>
        </w:rPr>
        <w:t xml:space="preserve">2.6 </w:t>
      </w:r>
      <w:r w:rsidRPr="00765CA1">
        <w:rPr>
          <w:rFonts w:ascii="Times New Roman" w:hAnsi="Times New Roman"/>
          <w:color w:val="auto"/>
          <w:sz w:val="24"/>
          <w:szCs w:val="24"/>
        </w:rPr>
        <w:t>Antioksidan</w:t>
      </w:r>
      <w:bookmarkEnd w:id="65"/>
      <w:bookmarkEnd w:id="107"/>
      <w:bookmarkEnd w:id="108"/>
    </w:p>
    <w:p w:rsidR="007412F1" w:rsidRPr="00765CA1" w:rsidRDefault="007412F1" w:rsidP="007412F1">
      <w:pPr>
        <w:pStyle w:val="Heading3"/>
        <w:spacing w:before="0" w:line="480" w:lineRule="auto"/>
        <w:rPr>
          <w:rFonts w:ascii="Times New Roman" w:hAnsi="Times New Roman"/>
          <w:sz w:val="24"/>
          <w:szCs w:val="24"/>
        </w:rPr>
      </w:pPr>
      <w:bookmarkStart w:id="109" w:name="_Toc152579431"/>
      <w:bookmarkStart w:id="110" w:name="_Toc153870363"/>
      <w:bookmarkStart w:id="111" w:name="_Toc174302330"/>
      <w:r w:rsidRPr="00765CA1">
        <w:rPr>
          <w:rFonts w:ascii="Times New Roman" w:hAnsi="Times New Roman"/>
          <w:sz w:val="24"/>
          <w:szCs w:val="24"/>
        </w:rPr>
        <w:t>2.6.1 Pengertian Antioksidan</w:t>
      </w:r>
      <w:bookmarkEnd w:id="109"/>
      <w:bookmarkEnd w:id="110"/>
      <w:bookmarkEnd w:id="111"/>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Antioksidanadalahsenyawayangdapatmenangkapradikalbebas.Radikal bebas dihasilkan karena beberapa faktor, seperti asap, debu, polusi,kebiasaanmengkonsumsimakanancepatsajiyangtidakseimbangantarakarbohidrat,proteindanlemaknya.Senyawaantioksidanakanmendonorkansatuelektronnya pada radikal bebas yang tidak lagi mengganggu metabolisme tubuh.Pertumbuhanradikalbebasatauspesireaktifyangmelebihikapasitasantioksidandidalamtubuhakanmeningkatkanresikotimbulnyaberbagaipenyakit</w:t>
      </w:r>
      <w:r>
        <w:rPr>
          <w:rFonts w:ascii="Times New Roman" w:hAnsi="Times New Roman"/>
          <w:sz w:val="24"/>
          <w:szCs w:val="24"/>
        </w:rPr>
        <w:t xml:space="preserve">regeneratif </w:t>
      </w:r>
      <w:r w:rsidRPr="00765CA1">
        <w:rPr>
          <w:rFonts w:ascii="Times New Roman" w:hAnsi="Times New Roman"/>
          <w:sz w:val="24"/>
          <w:szCs w:val="24"/>
        </w:rPr>
        <w:t>sepertikanker,jantung,katarak,penuaan dinidan lain lain(Cahyadi,2008).</w:t>
      </w:r>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Radikal bebas adalah atom atau molekul yang tidak stabil dan sangatreaktif karena mengandung satu atau lebih elektron tidak berpasangan padaorbital terluarnya. Untuk mencapai kestabilan atom atau molekul, radikal bebas</w:t>
      </w:r>
      <w:r w:rsidRPr="00765CA1">
        <w:rPr>
          <w:rFonts w:ascii="Times New Roman" w:hAnsi="Times New Roman"/>
          <w:spacing w:val="-1"/>
          <w:sz w:val="24"/>
          <w:szCs w:val="24"/>
        </w:rPr>
        <w:t>akanbereaksi</w:t>
      </w:r>
      <w:r w:rsidRPr="00765CA1">
        <w:rPr>
          <w:rFonts w:ascii="Times New Roman" w:hAnsi="Times New Roman"/>
          <w:sz w:val="24"/>
          <w:szCs w:val="24"/>
        </w:rPr>
        <w:t>denganmolekuldisekitarnyauntukmemperolehpasanganelektron.Reaksi ini akan berlangsung terus menerus dalam tubuh dan bila tidak dihentikanakan menimbulkan berbagai penyakit seperti kanker, jantung, katarak, penuaandini serta penyakit degeneratif lainnya. Persyaratan (sesuai peraturan undang-undang):Antioksidansebagaibahantambahanpanganbatasmaksimum772/Menkes/Per/IX/88tertulisdalamlampiranI,antioksidanyangdiizinkanpenggunaannya antara lain asam askorbat, asam eritrobat, askorbil palmitat,askorbilstearat,butilhidroksilanisol(BHA),butilhidrokinintersier,butil</w:t>
      </w:r>
      <w:r w:rsidRPr="00765CA1">
        <w:rPr>
          <w:rFonts w:ascii="Times New Roman" w:hAnsi="Times New Roman"/>
          <w:spacing w:val="-1"/>
          <w:sz w:val="24"/>
          <w:szCs w:val="24"/>
        </w:rPr>
        <w:t>hidroksitoluen,dilauriltiodipropionat,</w:t>
      </w:r>
      <w:r w:rsidRPr="00765CA1">
        <w:rPr>
          <w:rFonts w:ascii="Times New Roman" w:hAnsi="Times New Roman"/>
          <w:sz w:val="24"/>
          <w:szCs w:val="24"/>
        </w:rPr>
        <w:t>propilgallat,timah(II)klorida,alphatokoferol,tokoferol,campuran pekat (Cahyadi,2008).</w:t>
      </w:r>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Oleh karena itu, selain mengandalkan antioksidan dari tubuh, manusiajuga membutuhkan antioksidan dari luar tubuh untuk mencapai keseimbangan.Bahan pangan yang dapat menjadi sumber antioksidan alami, seperti rempah-</w:t>
      </w:r>
      <w:r w:rsidRPr="00765CA1">
        <w:rPr>
          <w:rFonts w:ascii="Times New Roman" w:hAnsi="Times New Roman"/>
          <w:spacing w:val="-1"/>
          <w:sz w:val="24"/>
          <w:szCs w:val="24"/>
        </w:rPr>
        <w:t>rempahcoklat,biji-bijian,</w:t>
      </w:r>
      <w:r w:rsidRPr="00765CA1">
        <w:rPr>
          <w:rFonts w:ascii="Times New Roman" w:hAnsi="Times New Roman"/>
          <w:sz w:val="24"/>
          <w:szCs w:val="24"/>
        </w:rPr>
        <w:t>buah-buahan,sayursayuransepertibuahtomat,pepaya,jerukdansebagainya(Faramayudaetal.,2013).</w:t>
      </w:r>
    </w:p>
    <w:p w:rsidR="007412F1" w:rsidRPr="00765CA1" w:rsidRDefault="007412F1" w:rsidP="007412F1">
      <w:pPr>
        <w:pStyle w:val="BodyText"/>
        <w:spacing w:before="106"/>
      </w:pPr>
      <w:r w:rsidRPr="00765CA1">
        <w:t>Dikelompokkanmenjadi3 yaitu:</w:t>
      </w:r>
    </w:p>
    <w:p w:rsidR="007412F1" w:rsidRPr="00765CA1" w:rsidRDefault="007412F1" w:rsidP="007412F1">
      <w:pPr>
        <w:pStyle w:val="BodyText"/>
        <w:spacing w:before="8"/>
      </w:pPr>
    </w:p>
    <w:p w:rsidR="007412F1" w:rsidRPr="00765CA1" w:rsidRDefault="007412F1" w:rsidP="007412F1">
      <w:pPr>
        <w:spacing w:line="480" w:lineRule="auto"/>
        <w:jc w:val="both"/>
        <w:rPr>
          <w:rFonts w:ascii="Times New Roman" w:hAnsi="Times New Roman"/>
          <w:b/>
          <w:sz w:val="24"/>
          <w:szCs w:val="24"/>
        </w:rPr>
      </w:pPr>
      <w:r w:rsidRPr="00765CA1">
        <w:rPr>
          <w:rFonts w:ascii="Times New Roman" w:hAnsi="Times New Roman"/>
          <w:b/>
          <w:iCs/>
          <w:sz w:val="24"/>
          <w:szCs w:val="24"/>
        </w:rPr>
        <w:t>1.</w:t>
      </w:r>
      <w:r w:rsidRPr="00765CA1">
        <w:rPr>
          <w:rFonts w:ascii="Times New Roman" w:hAnsi="Times New Roman"/>
          <w:b/>
          <w:i/>
          <w:sz w:val="24"/>
          <w:szCs w:val="24"/>
        </w:rPr>
        <w:t xml:space="preserve"> Primaryantioxidants</w:t>
      </w:r>
      <w:r w:rsidRPr="00765CA1">
        <w:rPr>
          <w:rFonts w:ascii="Times New Roman" w:hAnsi="Times New Roman"/>
          <w:b/>
          <w:sz w:val="24"/>
          <w:szCs w:val="24"/>
        </w:rPr>
        <w:t>(AntioksidanUtama/AntioksidanPrimer)</w:t>
      </w:r>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 xml:space="preserve">Yang termasuk dalam antioksidan ini adalah : </w:t>
      </w:r>
      <w:r w:rsidRPr="00765CA1">
        <w:rPr>
          <w:rFonts w:ascii="Times New Roman" w:hAnsi="Times New Roman"/>
          <w:i/>
          <w:sz w:val="24"/>
          <w:szCs w:val="24"/>
        </w:rPr>
        <w:t>Superoksidase dismutase</w:t>
      </w:r>
      <w:r w:rsidRPr="00765CA1">
        <w:rPr>
          <w:rFonts w:ascii="Times New Roman" w:hAnsi="Times New Roman"/>
          <w:sz w:val="24"/>
          <w:szCs w:val="24"/>
        </w:rPr>
        <w:t xml:space="preserve">(SOD), </w:t>
      </w:r>
      <w:r w:rsidRPr="00765CA1">
        <w:rPr>
          <w:rFonts w:ascii="Times New Roman" w:hAnsi="Times New Roman"/>
          <w:i/>
          <w:sz w:val="24"/>
          <w:szCs w:val="24"/>
        </w:rPr>
        <w:t xml:space="preserve">Glutathion Peroksidase </w:t>
      </w:r>
      <w:r w:rsidRPr="00765CA1">
        <w:rPr>
          <w:rFonts w:ascii="Times New Roman" w:hAnsi="Times New Roman"/>
          <w:sz w:val="24"/>
          <w:szCs w:val="24"/>
        </w:rPr>
        <w:t xml:space="preserve">(GPx ) dan </w:t>
      </w:r>
      <w:r w:rsidRPr="00765CA1">
        <w:rPr>
          <w:rFonts w:ascii="Times New Roman" w:hAnsi="Times New Roman"/>
          <w:i/>
          <w:sz w:val="24"/>
          <w:szCs w:val="24"/>
        </w:rPr>
        <w:t xml:space="preserve">Metalbinding protein </w:t>
      </w:r>
      <w:r w:rsidRPr="00765CA1">
        <w:rPr>
          <w:rFonts w:ascii="Times New Roman" w:hAnsi="Times New Roman"/>
          <w:sz w:val="24"/>
          <w:szCs w:val="24"/>
        </w:rPr>
        <w:t>seperti FerritinatauCeruloplasmin,Antioksidanprimerinibekerjauntukmencegahterbentuknyasenyawa radikal bebas baru. Antioksidan ini mengubah radikal bebas yang adamenjadi molekul yang berkurang dampak negatifnya sebelum radikal bebas inisempatbereaksi.ContohantioksidaniniadalahenzimSODyangberfungsisebagaipelindunghancurnyasel-seldalamtubuhsertamencegahprosesperadangankarenaradikalbebas.</w:t>
      </w:r>
    </w:p>
    <w:p w:rsidR="007412F1" w:rsidRPr="00765CA1" w:rsidRDefault="007412F1" w:rsidP="007412F1">
      <w:pPr>
        <w:spacing w:line="480" w:lineRule="auto"/>
        <w:jc w:val="both"/>
        <w:rPr>
          <w:rFonts w:ascii="Times New Roman" w:hAnsi="Times New Roman"/>
          <w:b/>
          <w:sz w:val="24"/>
          <w:szCs w:val="24"/>
        </w:rPr>
      </w:pPr>
      <w:r w:rsidRPr="00765CA1">
        <w:rPr>
          <w:rFonts w:ascii="Times New Roman" w:hAnsi="Times New Roman"/>
          <w:b/>
          <w:iCs/>
          <w:sz w:val="24"/>
          <w:szCs w:val="24"/>
        </w:rPr>
        <w:t>2.</w:t>
      </w:r>
      <w:r w:rsidRPr="00765CA1">
        <w:rPr>
          <w:rFonts w:ascii="Times New Roman" w:hAnsi="Times New Roman"/>
          <w:b/>
          <w:i/>
          <w:sz w:val="24"/>
          <w:szCs w:val="24"/>
        </w:rPr>
        <w:t xml:space="preserve"> SecondaryAntioxidant</w:t>
      </w:r>
      <w:r w:rsidRPr="00765CA1">
        <w:rPr>
          <w:rFonts w:ascii="Times New Roman" w:hAnsi="Times New Roman"/>
          <w:b/>
          <w:sz w:val="24"/>
          <w:szCs w:val="24"/>
        </w:rPr>
        <w:t>(AntioksidanKedua/AntioksidanSekunder)</w:t>
      </w:r>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Antioksidan ini berfungsi menangkap radikal senyawa serta mencegahterjadinya reaksi berantai. Contohnya antioksidan sekunder: vitamin E, vitamin Cdan betakaroten.</w:t>
      </w:r>
    </w:p>
    <w:p w:rsidR="007412F1" w:rsidRPr="00765CA1" w:rsidRDefault="007412F1" w:rsidP="007412F1">
      <w:pPr>
        <w:spacing w:line="480" w:lineRule="auto"/>
        <w:jc w:val="both"/>
        <w:rPr>
          <w:rFonts w:ascii="Times New Roman" w:hAnsi="Times New Roman"/>
          <w:b/>
          <w:sz w:val="24"/>
          <w:szCs w:val="24"/>
        </w:rPr>
      </w:pPr>
      <w:r w:rsidRPr="00765CA1">
        <w:rPr>
          <w:rFonts w:ascii="Times New Roman" w:hAnsi="Times New Roman"/>
          <w:b/>
          <w:iCs/>
          <w:sz w:val="24"/>
          <w:szCs w:val="24"/>
        </w:rPr>
        <w:t>3.</w:t>
      </w:r>
      <w:r w:rsidRPr="00765CA1">
        <w:rPr>
          <w:rFonts w:ascii="Times New Roman" w:hAnsi="Times New Roman"/>
          <w:b/>
          <w:i/>
          <w:sz w:val="24"/>
          <w:szCs w:val="24"/>
        </w:rPr>
        <w:t xml:space="preserve"> TeriaryAntioxidant</w:t>
      </w:r>
      <w:r w:rsidRPr="00765CA1">
        <w:rPr>
          <w:rFonts w:ascii="Times New Roman" w:hAnsi="Times New Roman"/>
          <w:b/>
          <w:sz w:val="24"/>
          <w:szCs w:val="24"/>
        </w:rPr>
        <w:t>(AntioksidanKetiga/AntioksidanTersier)</w:t>
      </w:r>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Antioksidaninimemperbaikikerusakansel-seldanjaringanyangdisebabkan radikal bebas. Contoh enzim yang memperbaiki DNA pada ini seladalah metionin sulfoksidan reductase. Adanya enzim-enzim perbaikan DNA inibergunaunukmencegahpenyakitmisalnyakanker.</w:t>
      </w:r>
    </w:p>
    <w:p w:rsidR="007412F1" w:rsidRPr="00765CA1" w:rsidRDefault="007412F1" w:rsidP="007412F1">
      <w:pPr>
        <w:pStyle w:val="Heading3"/>
        <w:rPr>
          <w:rFonts w:ascii="Times New Roman" w:hAnsi="Times New Roman"/>
          <w:sz w:val="24"/>
          <w:szCs w:val="24"/>
        </w:rPr>
      </w:pPr>
      <w:bookmarkStart w:id="112" w:name="_Toc152579432"/>
      <w:bookmarkStart w:id="113" w:name="_Toc153870364"/>
      <w:bookmarkStart w:id="114" w:name="_Toc174302331"/>
      <w:r w:rsidRPr="00765CA1">
        <w:rPr>
          <w:rFonts w:ascii="Times New Roman" w:hAnsi="Times New Roman"/>
          <w:sz w:val="24"/>
          <w:szCs w:val="24"/>
        </w:rPr>
        <w:t>2.6.2 Uji Efek Antioksidan</w:t>
      </w:r>
      <w:bookmarkEnd w:id="112"/>
      <w:bookmarkEnd w:id="113"/>
      <w:bookmarkEnd w:id="114"/>
    </w:p>
    <w:p w:rsidR="007412F1" w:rsidRPr="00765CA1" w:rsidRDefault="007412F1" w:rsidP="007412F1">
      <w:pPr>
        <w:pStyle w:val="ListParagraph"/>
        <w:widowControl w:val="0"/>
        <w:numPr>
          <w:ilvl w:val="0"/>
          <w:numId w:val="13"/>
        </w:numPr>
        <w:tabs>
          <w:tab w:val="left" w:pos="284"/>
        </w:tabs>
        <w:autoSpaceDE w:val="0"/>
        <w:autoSpaceDN w:val="0"/>
        <w:spacing w:before="137" w:after="0" w:line="480" w:lineRule="auto"/>
        <w:ind w:left="284" w:hanging="284"/>
        <w:contextualSpacing w:val="0"/>
        <w:rPr>
          <w:rFonts w:ascii="Times New Roman" w:hAnsi="Times New Roman"/>
          <w:b/>
          <w:sz w:val="24"/>
        </w:rPr>
      </w:pPr>
      <w:r w:rsidRPr="00765CA1">
        <w:rPr>
          <w:rFonts w:ascii="Times New Roman" w:hAnsi="Times New Roman"/>
          <w:b/>
          <w:sz w:val="24"/>
        </w:rPr>
        <w:t>UjiDPPH</w:t>
      </w:r>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DPPH (</w:t>
      </w:r>
      <w:r w:rsidRPr="000103E1">
        <w:rPr>
          <w:rFonts w:ascii="Times New Roman" w:hAnsi="Times New Roman"/>
          <w:i/>
          <w:iCs/>
          <w:sz w:val="24"/>
          <w:szCs w:val="24"/>
        </w:rPr>
        <w:t>2,2-Diphenyl-1-Picrylhidrazyl</w:t>
      </w:r>
      <w:r w:rsidRPr="00765CA1">
        <w:rPr>
          <w:rFonts w:ascii="Times New Roman" w:hAnsi="Times New Roman"/>
          <w:sz w:val="24"/>
          <w:szCs w:val="24"/>
        </w:rPr>
        <w:t>) merupakan radikal bebas denganmassa molar relatif 394,33 (MrC18H12N5O6 = 394,33), bersifat stabil pada suhukamar dan mempunyai panjang gelombang maksimum 515-517 nm. Antioksidanakan memberikan sebagian atom hidrogen ke radikal bebas DPPH agar menjadilebihstabil (DPPH-H)(Ridho,2013).</w:t>
      </w:r>
    </w:p>
    <w:p w:rsidR="007412F1" w:rsidRPr="00765CA1" w:rsidRDefault="007412F1" w:rsidP="007412F1">
      <w:pPr>
        <w:pStyle w:val="ListParagraph"/>
        <w:widowControl w:val="0"/>
        <w:numPr>
          <w:ilvl w:val="0"/>
          <w:numId w:val="13"/>
        </w:numPr>
        <w:tabs>
          <w:tab w:val="left" w:pos="284"/>
        </w:tabs>
        <w:autoSpaceDE w:val="0"/>
        <w:autoSpaceDN w:val="0"/>
        <w:spacing w:before="137" w:after="0" w:line="480" w:lineRule="auto"/>
        <w:ind w:left="284" w:hanging="284"/>
        <w:contextualSpacing w:val="0"/>
        <w:rPr>
          <w:rFonts w:ascii="Times New Roman" w:hAnsi="Times New Roman"/>
          <w:b/>
          <w:sz w:val="24"/>
        </w:rPr>
      </w:pPr>
      <w:r w:rsidRPr="00765CA1">
        <w:rPr>
          <w:rFonts w:ascii="Times New Roman" w:hAnsi="Times New Roman"/>
          <w:b/>
          <w:sz w:val="24"/>
        </w:rPr>
        <w:t>Metode Asam</w:t>
      </w:r>
      <w:r w:rsidRPr="00765CA1">
        <w:rPr>
          <w:rFonts w:ascii="Times New Roman" w:hAnsi="Times New Roman"/>
          <w:b/>
          <w:bCs/>
          <w:sz w:val="24"/>
          <w:szCs w:val="24"/>
        </w:rPr>
        <w:t xml:space="preserve"> Tiobarbiturat</w:t>
      </w:r>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MetodeyangdigunakanyaituTBARS(</w:t>
      </w:r>
      <w:r w:rsidRPr="000103E1">
        <w:rPr>
          <w:rFonts w:ascii="Times New Roman" w:hAnsi="Times New Roman"/>
          <w:i/>
          <w:iCs/>
          <w:sz w:val="24"/>
          <w:szCs w:val="24"/>
        </w:rPr>
        <w:t>thiobarbituricacidreactivesubtance</w:t>
      </w:r>
      <w:r w:rsidRPr="00765CA1">
        <w:rPr>
          <w:rFonts w:ascii="Times New Roman" w:hAnsi="Times New Roman"/>
          <w:sz w:val="24"/>
          <w:szCs w:val="24"/>
        </w:rPr>
        <w:t>)denganfluorofotometri.Prinsipanalisisiniyaitupemanasanakanmenghidrolisis peroksida lipid sehingga MDA yang terikat akan dibebaskan dan</w:t>
      </w:r>
      <w:r w:rsidRPr="00765CA1">
        <w:rPr>
          <w:rFonts w:ascii="Times New Roman" w:hAnsi="Times New Roman"/>
          <w:spacing w:val="-1"/>
          <w:sz w:val="24"/>
          <w:szCs w:val="24"/>
        </w:rPr>
        <w:t>akanbereaksi</w:t>
      </w:r>
      <w:r w:rsidRPr="00765CA1">
        <w:rPr>
          <w:rFonts w:ascii="Times New Roman" w:hAnsi="Times New Roman"/>
          <w:sz w:val="24"/>
          <w:szCs w:val="24"/>
        </w:rPr>
        <w:t>denganTBAdalamsuasanaasammembentukkompleksMDA-TBAyangberwarnamerah,dandiukurdenganpanjanggelombang532nm.Metodeinidipergunakan untuk mengukur keberadaan radikal bebas dan peroksidasi lipid,karena mempunyai kepekaan yang cukup tinggi, mudah di aplikasikan untukberbagaisampelpadaberbagaitahapoksidasilipid,danbiayanyacukupterjangkau(Cahyadi,2008).</w:t>
      </w:r>
    </w:p>
    <w:p w:rsidR="007412F1" w:rsidRPr="00765CA1" w:rsidRDefault="007412F1" w:rsidP="007412F1">
      <w:pPr>
        <w:pStyle w:val="ListParagraph"/>
        <w:widowControl w:val="0"/>
        <w:numPr>
          <w:ilvl w:val="0"/>
          <w:numId w:val="13"/>
        </w:numPr>
        <w:tabs>
          <w:tab w:val="left" w:pos="284"/>
        </w:tabs>
        <w:autoSpaceDE w:val="0"/>
        <w:autoSpaceDN w:val="0"/>
        <w:spacing w:before="137" w:after="0" w:line="480" w:lineRule="auto"/>
        <w:ind w:left="284" w:hanging="284"/>
        <w:contextualSpacing w:val="0"/>
        <w:rPr>
          <w:rFonts w:ascii="Times New Roman" w:hAnsi="Times New Roman"/>
          <w:b/>
          <w:sz w:val="24"/>
        </w:rPr>
      </w:pPr>
      <w:r w:rsidRPr="00765CA1">
        <w:rPr>
          <w:rFonts w:ascii="Times New Roman" w:hAnsi="Times New Roman"/>
          <w:b/>
          <w:sz w:val="24"/>
        </w:rPr>
        <w:t xml:space="preserve">Metode </w:t>
      </w:r>
      <w:r w:rsidRPr="00765CA1">
        <w:rPr>
          <w:rFonts w:ascii="Times New Roman" w:hAnsi="Times New Roman"/>
          <w:b/>
          <w:bCs/>
          <w:sz w:val="24"/>
          <w:szCs w:val="24"/>
        </w:rPr>
        <w:t>β-karoten</w:t>
      </w:r>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Metode ini didasarkan pemucatan warna emulsi sistem β-karoten danasamoleat.BHTdigunakansebagaipembanding,karenaBHTmemilikikeefektifan sebagai antioksidan yang paling tinggi walaupun memiliki satu gugushidroksi (- OH) dan memiliki jumlah resonansi yang sama dengan eugenol, tetapilebih bersifat non polar dibandingkan dengan senyawa lainnya karena adanyagugus alkil yang lebih tersubstitusi, yaitu t-butil (- C (CH3)3). Pemucatan warnadarisistemmerupakanparameterterjadinyareaksioksidasi.Semakinbesarpenurunan nilai absorbansinya, maka semakin tinggi tingkat oksidasi yang terjadipadasistemitu</w:t>
      </w:r>
      <w:bookmarkStart w:id="115" w:name="_TOC_250025"/>
      <w:r w:rsidRPr="00765CA1">
        <w:rPr>
          <w:rFonts w:ascii="Times New Roman" w:hAnsi="Times New Roman"/>
          <w:sz w:val="24"/>
          <w:szCs w:val="24"/>
        </w:rPr>
        <w:t>(Cahyadi,2008).</w:t>
      </w:r>
    </w:p>
    <w:p w:rsidR="007412F1" w:rsidRPr="00765CA1" w:rsidRDefault="007412F1" w:rsidP="007412F1">
      <w:pPr>
        <w:pStyle w:val="Heading2"/>
        <w:spacing w:line="480" w:lineRule="auto"/>
        <w:rPr>
          <w:rFonts w:ascii="Times New Roman" w:hAnsi="Times New Roman"/>
          <w:color w:val="auto"/>
          <w:sz w:val="24"/>
          <w:szCs w:val="24"/>
        </w:rPr>
      </w:pPr>
      <w:bookmarkStart w:id="116" w:name="_Toc152579433"/>
      <w:bookmarkStart w:id="117" w:name="_Toc153870365"/>
      <w:bookmarkStart w:id="118" w:name="_Toc174302332"/>
      <w:r w:rsidRPr="00765CA1">
        <w:rPr>
          <w:rFonts w:ascii="Times New Roman" w:hAnsi="Times New Roman"/>
          <w:color w:val="auto"/>
          <w:sz w:val="24"/>
          <w:szCs w:val="24"/>
        </w:rPr>
        <w:t>2.</w:t>
      </w:r>
      <w:r w:rsidRPr="00765CA1">
        <w:rPr>
          <w:rFonts w:ascii="Times New Roman" w:hAnsi="Times New Roman"/>
          <w:color w:val="auto"/>
          <w:sz w:val="24"/>
          <w:szCs w:val="24"/>
          <w:lang w:val="en-US"/>
        </w:rPr>
        <w:t>7</w:t>
      </w:r>
      <w:r w:rsidRPr="00765CA1">
        <w:rPr>
          <w:rFonts w:ascii="Times New Roman" w:hAnsi="Times New Roman"/>
          <w:color w:val="auto"/>
          <w:sz w:val="24"/>
          <w:szCs w:val="24"/>
        </w:rPr>
        <w:t xml:space="preserve"> PenentuanAktivitasAntioksidandengan</w:t>
      </w:r>
      <w:bookmarkEnd w:id="115"/>
      <w:r w:rsidRPr="00765CA1">
        <w:rPr>
          <w:rFonts w:ascii="Times New Roman" w:hAnsi="Times New Roman"/>
          <w:color w:val="auto"/>
          <w:sz w:val="24"/>
          <w:szCs w:val="24"/>
        </w:rPr>
        <w:t>Metode DPPH</w:t>
      </w:r>
      <w:bookmarkEnd w:id="116"/>
      <w:bookmarkEnd w:id="117"/>
      <w:bookmarkEnd w:id="118"/>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noProof/>
          <w:lang w:val="en-US"/>
        </w:rPr>
        <w:drawing>
          <wp:anchor distT="0" distB="0" distL="114300" distR="114300" simplePos="0" relativeHeight="251669504" behindDoc="0" locked="0" layoutInCell="1" allowOverlap="1">
            <wp:simplePos x="0" y="0"/>
            <wp:positionH relativeFrom="column">
              <wp:posOffset>1358265</wp:posOffset>
            </wp:positionH>
            <wp:positionV relativeFrom="paragraph">
              <wp:posOffset>1394460</wp:posOffset>
            </wp:positionV>
            <wp:extent cx="2239010" cy="1638300"/>
            <wp:effectExtent l="0" t="0" r="0" b="0"/>
            <wp:wrapNone/>
            <wp:docPr id="16"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jpeg"/>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39010" cy="1638300"/>
                    </a:xfrm>
                    <a:prstGeom prst="rect">
                      <a:avLst/>
                    </a:prstGeom>
                    <a:noFill/>
                    <a:ln>
                      <a:noFill/>
                    </a:ln>
                  </pic:spPr>
                </pic:pic>
              </a:graphicData>
            </a:graphic>
          </wp:anchor>
        </w:drawing>
      </w:r>
      <w:r w:rsidRPr="00765CA1">
        <w:rPr>
          <w:rFonts w:ascii="Times New Roman" w:hAnsi="Times New Roman"/>
          <w:sz w:val="24"/>
          <w:szCs w:val="24"/>
        </w:rPr>
        <w:t xml:space="preserve">DPPH </w:t>
      </w:r>
      <w:r w:rsidRPr="00765CA1">
        <w:rPr>
          <w:rFonts w:ascii="Times New Roman" w:hAnsi="Times New Roman"/>
          <w:i/>
          <w:sz w:val="24"/>
          <w:szCs w:val="24"/>
        </w:rPr>
        <w:t>(</w:t>
      </w:r>
      <w:r>
        <w:rPr>
          <w:rFonts w:ascii="Times New Roman" w:hAnsi="Times New Roman"/>
          <w:i/>
          <w:sz w:val="24"/>
          <w:szCs w:val="24"/>
        </w:rPr>
        <w:t>2,2</w:t>
      </w:r>
      <w:r w:rsidRPr="00765CA1">
        <w:rPr>
          <w:rFonts w:ascii="Times New Roman" w:hAnsi="Times New Roman"/>
          <w:i/>
          <w:sz w:val="24"/>
          <w:szCs w:val="24"/>
        </w:rPr>
        <w:t>-diphenyl-</w:t>
      </w:r>
      <w:r>
        <w:rPr>
          <w:rFonts w:ascii="Times New Roman" w:hAnsi="Times New Roman"/>
          <w:i/>
          <w:sz w:val="24"/>
          <w:szCs w:val="24"/>
        </w:rPr>
        <w:t>1</w:t>
      </w:r>
      <w:r w:rsidRPr="00765CA1">
        <w:rPr>
          <w:rFonts w:ascii="Times New Roman" w:hAnsi="Times New Roman"/>
          <w:i/>
          <w:sz w:val="24"/>
          <w:szCs w:val="24"/>
        </w:rPr>
        <w:t xml:space="preserve">-picryhdrazil) </w:t>
      </w:r>
      <w:r w:rsidRPr="00765CA1">
        <w:rPr>
          <w:rFonts w:ascii="Times New Roman" w:hAnsi="Times New Roman"/>
          <w:sz w:val="24"/>
          <w:szCs w:val="24"/>
        </w:rPr>
        <w:t>adalah senyawa radikal bebas stabilberwarna ungu yang ditemukan pada 1992 yang berguna untuk menetukan sifatantioksidan amin, fenol atau senyawa alami seperti vitamin, obat-obatan danekstraktumbuhan(Rambe,2018).</w:t>
      </w:r>
    </w:p>
    <w:p w:rsidR="007412F1" w:rsidRDefault="007412F1" w:rsidP="007412F1">
      <w:pPr>
        <w:spacing w:after="0" w:line="480" w:lineRule="auto"/>
        <w:ind w:firstLine="567"/>
        <w:jc w:val="both"/>
        <w:rPr>
          <w:rFonts w:ascii="Times New Roman" w:hAnsi="Times New Roman"/>
          <w:sz w:val="24"/>
          <w:szCs w:val="24"/>
        </w:rPr>
      </w:pPr>
    </w:p>
    <w:p w:rsidR="007412F1" w:rsidRDefault="007412F1" w:rsidP="007412F1">
      <w:pPr>
        <w:spacing w:after="0" w:line="480" w:lineRule="auto"/>
        <w:ind w:firstLine="567"/>
        <w:jc w:val="both"/>
        <w:rPr>
          <w:rFonts w:ascii="Times New Roman" w:hAnsi="Times New Roman"/>
          <w:sz w:val="24"/>
          <w:szCs w:val="24"/>
        </w:rPr>
      </w:pPr>
    </w:p>
    <w:p w:rsidR="007412F1" w:rsidRPr="00765CA1" w:rsidRDefault="007412F1" w:rsidP="007412F1">
      <w:pPr>
        <w:spacing w:after="0" w:line="480" w:lineRule="auto"/>
        <w:ind w:firstLine="567"/>
        <w:jc w:val="both"/>
        <w:rPr>
          <w:rFonts w:ascii="Times New Roman" w:hAnsi="Times New Roman"/>
          <w:sz w:val="24"/>
          <w:szCs w:val="24"/>
        </w:rPr>
      </w:pPr>
    </w:p>
    <w:p w:rsidR="007412F1" w:rsidRPr="00765CA1" w:rsidRDefault="007412F1" w:rsidP="007412F1">
      <w:pPr>
        <w:spacing w:after="0" w:line="480" w:lineRule="auto"/>
        <w:jc w:val="both"/>
        <w:rPr>
          <w:rFonts w:ascii="Times New Roman" w:hAnsi="Times New Roman"/>
          <w:sz w:val="24"/>
          <w:szCs w:val="24"/>
        </w:rPr>
      </w:pPr>
    </w:p>
    <w:p w:rsidR="007412F1" w:rsidRPr="00765CA1" w:rsidRDefault="007412F1" w:rsidP="007412F1">
      <w:pPr>
        <w:spacing w:after="0" w:line="480" w:lineRule="auto"/>
        <w:ind w:firstLine="567"/>
        <w:jc w:val="both"/>
        <w:rPr>
          <w:rFonts w:ascii="Times New Roman" w:hAnsi="Times New Roman"/>
          <w:sz w:val="24"/>
          <w:szCs w:val="24"/>
        </w:rPr>
      </w:pPr>
    </w:p>
    <w:p w:rsidR="007412F1" w:rsidRPr="00765CA1" w:rsidRDefault="007412F1" w:rsidP="007412F1">
      <w:pPr>
        <w:pStyle w:val="Caption"/>
        <w:jc w:val="center"/>
        <w:rPr>
          <w:rFonts w:ascii="Times New Roman" w:hAnsi="Times New Roman"/>
          <w:b w:val="0"/>
          <w:bCs w:val="0"/>
          <w:sz w:val="24"/>
          <w:szCs w:val="24"/>
        </w:rPr>
      </w:pPr>
      <w:bookmarkStart w:id="119" w:name="_Toc152581783"/>
      <w:bookmarkStart w:id="120" w:name="_Toc153131637"/>
      <w:bookmarkStart w:id="121" w:name="_Toc153870891"/>
      <w:bookmarkStart w:id="122" w:name="_Toc154002764"/>
      <w:r w:rsidRPr="00765CA1">
        <w:rPr>
          <w:rFonts w:ascii="Times New Roman" w:hAnsi="Times New Roman"/>
          <w:sz w:val="24"/>
          <w:szCs w:val="24"/>
        </w:rPr>
        <w:t xml:space="preserve">Gambar 2. </w:t>
      </w:r>
      <w:r w:rsidR="001848BC" w:rsidRPr="00765CA1">
        <w:rPr>
          <w:rFonts w:ascii="Times New Roman" w:hAnsi="Times New Roman"/>
          <w:sz w:val="24"/>
          <w:szCs w:val="24"/>
        </w:rPr>
        <w:fldChar w:fldCharType="begin"/>
      </w:r>
      <w:r w:rsidRPr="00765CA1">
        <w:rPr>
          <w:rFonts w:ascii="Times New Roman" w:hAnsi="Times New Roman"/>
          <w:sz w:val="24"/>
          <w:szCs w:val="24"/>
        </w:rPr>
        <w:instrText xml:space="preserve"> SEQ gambar_2. \* ARABIC </w:instrText>
      </w:r>
      <w:r w:rsidR="001848BC" w:rsidRPr="00765CA1">
        <w:rPr>
          <w:rFonts w:ascii="Times New Roman" w:hAnsi="Times New Roman"/>
          <w:sz w:val="24"/>
          <w:szCs w:val="24"/>
        </w:rPr>
        <w:fldChar w:fldCharType="separate"/>
      </w:r>
      <w:r>
        <w:rPr>
          <w:rFonts w:ascii="Times New Roman" w:hAnsi="Times New Roman"/>
          <w:noProof/>
          <w:sz w:val="24"/>
          <w:szCs w:val="24"/>
        </w:rPr>
        <w:t>8</w:t>
      </w:r>
      <w:r w:rsidR="001848BC" w:rsidRPr="00765CA1">
        <w:rPr>
          <w:rFonts w:ascii="Times New Roman" w:hAnsi="Times New Roman"/>
          <w:sz w:val="24"/>
          <w:szCs w:val="24"/>
        </w:rPr>
        <w:fldChar w:fldCharType="end"/>
      </w:r>
      <w:r w:rsidRPr="00765CA1">
        <w:rPr>
          <w:rFonts w:ascii="Times New Roman" w:hAnsi="Times New Roman"/>
          <w:b w:val="0"/>
          <w:bCs w:val="0"/>
          <w:sz w:val="24"/>
          <w:szCs w:val="24"/>
        </w:rPr>
        <w:t>StrukturDpph(Molyneux,2004)</w:t>
      </w:r>
      <w:bookmarkEnd w:id="119"/>
      <w:bookmarkEnd w:id="120"/>
      <w:bookmarkEnd w:id="121"/>
      <w:bookmarkEnd w:id="122"/>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DPPH menerima elektron atau radikal hidrogen akan membetuk molekuldiamegnetik yang stabil. Interaksi antioksidan dengan DPPH baik secara transferelektron atau radikal hidrogen pada DPPH, akan mentralkan radikal bebas dariDPPH.Warnalarutanberubahdariungutuamenjadikuningterangdanabsorbansi pada panjang gelombang 516 nm akan hilang jika semua elektronpada radikal bebas DPPH menjadi berpasangan. Perubahan ini dapat diukursesuai dengan jumlah elektron atau atom hidrogen yang ditangkap oleh molekulDPPHakibatadanyazatreduktor(Molyneux,2004).</w:t>
      </w:r>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Prinsipdarimetodeujiaktivitasantioksidaniniadalahpengukuranaktivitas antioksidan secara kuantitatif yaitu dengan melakukan penangkapanradikal DPPH oleh suatu senyawa yang dengan menggunakan spekfotometri UV-Vis, sehingga dengan demakian akan diketahui nilai aktivitas peredaman radikal</w:t>
      </w:r>
      <w:r w:rsidRPr="00765CA1">
        <w:rPr>
          <w:rFonts w:ascii="Times New Roman" w:hAnsi="Times New Roman"/>
          <w:position w:val="2"/>
          <w:sz w:val="24"/>
          <w:szCs w:val="24"/>
        </w:rPr>
        <w:t>bebas yang dinyakatan dengan nilai IC</w:t>
      </w:r>
      <w:r w:rsidRPr="00764A4C">
        <w:rPr>
          <w:rFonts w:ascii="Times New Roman" w:hAnsi="Times New Roman"/>
          <w:sz w:val="24"/>
          <w:szCs w:val="24"/>
          <w:vertAlign w:val="subscript"/>
        </w:rPr>
        <w:t>50</w:t>
      </w:r>
      <w:r w:rsidRPr="00765CA1">
        <w:rPr>
          <w:rFonts w:ascii="Times New Roman" w:hAnsi="Times New Roman"/>
          <w:i/>
          <w:position w:val="2"/>
          <w:sz w:val="24"/>
          <w:szCs w:val="24"/>
        </w:rPr>
        <w:t>(Inhibitory Concentration)</w:t>
      </w:r>
      <w:r w:rsidRPr="00765CA1">
        <w:rPr>
          <w:rFonts w:ascii="Times New Roman" w:hAnsi="Times New Roman"/>
          <w:position w:val="2"/>
          <w:sz w:val="24"/>
          <w:szCs w:val="24"/>
        </w:rPr>
        <w:t>. Nilai IC</w:t>
      </w:r>
      <w:r w:rsidRPr="00764A4C">
        <w:rPr>
          <w:rFonts w:ascii="Times New Roman" w:hAnsi="Times New Roman"/>
          <w:sz w:val="24"/>
          <w:szCs w:val="24"/>
          <w:vertAlign w:val="subscript"/>
        </w:rPr>
        <w:t>50</w:t>
      </w:r>
      <w:r w:rsidRPr="00765CA1">
        <w:rPr>
          <w:rFonts w:ascii="Times New Roman" w:hAnsi="Times New Roman"/>
          <w:sz w:val="24"/>
          <w:szCs w:val="24"/>
        </w:rPr>
        <w:t>didefenisikan sebagai besarnya konsentrasi senyawa uji yang dapat merendamradikal semakin tinggi. Prinsip kerja dari pengukuran ini adalah adanya radikalbebas stabil yaitu DPPH yang dicampurkan dengan senyawa antioksidan yangmemilikikemampuanmendonorkanhidrogen,sehinggaradikalbebasdapatdirendam(Ridho,2013).</w:t>
      </w:r>
    </w:p>
    <w:p w:rsidR="007412F1" w:rsidRPr="00765CA1" w:rsidRDefault="007412F1" w:rsidP="007412F1">
      <w:pPr>
        <w:pStyle w:val="Caption"/>
        <w:rPr>
          <w:rFonts w:ascii="Times New Roman" w:hAnsi="Times New Roman"/>
          <w:bCs w:val="0"/>
          <w:sz w:val="24"/>
          <w:szCs w:val="24"/>
        </w:rPr>
      </w:pPr>
      <w:bookmarkStart w:id="123" w:name="_Toc152581315"/>
      <w:bookmarkStart w:id="124" w:name="_Toc153131589"/>
      <w:r w:rsidRPr="00765CA1">
        <w:rPr>
          <w:rFonts w:ascii="Times New Roman" w:hAnsi="Times New Roman"/>
          <w:sz w:val="24"/>
          <w:szCs w:val="24"/>
        </w:rPr>
        <w:t xml:space="preserve">Tabel 2. </w:t>
      </w:r>
      <w:r w:rsidR="001848BC" w:rsidRPr="00765CA1">
        <w:rPr>
          <w:rFonts w:ascii="Times New Roman" w:hAnsi="Times New Roman"/>
          <w:sz w:val="24"/>
          <w:szCs w:val="24"/>
        </w:rPr>
        <w:fldChar w:fldCharType="begin"/>
      </w:r>
      <w:r w:rsidRPr="00765CA1">
        <w:rPr>
          <w:rFonts w:ascii="Times New Roman" w:hAnsi="Times New Roman"/>
          <w:sz w:val="24"/>
          <w:szCs w:val="24"/>
        </w:rPr>
        <w:instrText xml:space="preserve"> SEQ Tabel_2. \* ARABIC </w:instrText>
      </w:r>
      <w:r w:rsidR="001848BC" w:rsidRPr="00765CA1">
        <w:rPr>
          <w:rFonts w:ascii="Times New Roman" w:hAnsi="Times New Roman"/>
          <w:sz w:val="24"/>
          <w:szCs w:val="24"/>
        </w:rPr>
        <w:fldChar w:fldCharType="separate"/>
      </w:r>
      <w:r>
        <w:rPr>
          <w:rFonts w:ascii="Times New Roman" w:hAnsi="Times New Roman"/>
          <w:noProof/>
          <w:sz w:val="24"/>
          <w:szCs w:val="24"/>
        </w:rPr>
        <w:t>1</w:t>
      </w:r>
      <w:r w:rsidR="001848BC" w:rsidRPr="00765CA1">
        <w:rPr>
          <w:rFonts w:ascii="Times New Roman" w:hAnsi="Times New Roman"/>
          <w:sz w:val="24"/>
          <w:szCs w:val="24"/>
        </w:rPr>
        <w:fldChar w:fldCharType="end"/>
      </w:r>
      <w:r w:rsidRPr="00765CA1">
        <w:rPr>
          <w:rFonts w:ascii="Times New Roman" w:hAnsi="Times New Roman"/>
          <w:b w:val="0"/>
          <w:sz w:val="24"/>
          <w:szCs w:val="24"/>
        </w:rPr>
        <w:t>KategoriKekuatanAktivitasAntioksidan</w:t>
      </w:r>
      <w:bookmarkEnd w:id="123"/>
      <w:bookmarkEnd w:id="124"/>
    </w:p>
    <w:tbl>
      <w:tblPr>
        <w:tblW w:w="0" w:type="auto"/>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7"/>
        <w:gridCol w:w="2407"/>
      </w:tblGrid>
      <w:tr w:rsidR="007412F1" w:rsidRPr="00765CA1" w:rsidTr="00FD12B5">
        <w:trPr>
          <w:trHeight w:val="505"/>
        </w:trPr>
        <w:tc>
          <w:tcPr>
            <w:tcW w:w="2407" w:type="dxa"/>
            <w:shd w:val="clear" w:color="auto" w:fill="auto"/>
            <w:vAlign w:val="center"/>
          </w:tcPr>
          <w:p w:rsidR="007412F1" w:rsidRPr="00765CA1" w:rsidRDefault="007412F1" w:rsidP="00FD12B5">
            <w:pPr>
              <w:spacing w:after="0" w:line="240" w:lineRule="auto"/>
              <w:jc w:val="center"/>
              <w:rPr>
                <w:rFonts w:ascii="Times New Roman" w:hAnsi="Times New Roman"/>
                <w:sz w:val="24"/>
                <w:szCs w:val="24"/>
              </w:rPr>
            </w:pPr>
            <w:r w:rsidRPr="00765CA1">
              <w:rPr>
                <w:rFonts w:ascii="Times New Roman" w:hAnsi="Times New Roman"/>
                <w:sz w:val="24"/>
                <w:szCs w:val="24"/>
              </w:rPr>
              <w:t>Kategori</w:t>
            </w:r>
          </w:p>
        </w:tc>
        <w:tc>
          <w:tcPr>
            <w:tcW w:w="2407" w:type="dxa"/>
            <w:shd w:val="clear" w:color="auto" w:fill="auto"/>
            <w:vAlign w:val="center"/>
          </w:tcPr>
          <w:p w:rsidR="007412F1" w:rsidRPr="00765CA1" w:rsidRDefault="007412F1" w:rsidP="00FD12B5">
            <w:pPr>
              <w:spacing w:after="0" w:line="240" w:lineRule="auto"/>
              <w:jc w:val="center"/>
              <w:rPr>
                <w:rFonts w:ascii="Times New Roman" w:hAnsi="Times New Roman"/>
                <w:sz w:val="24"/>
                <w:szCs w:val="24"/>
              </w:rPr>
            </w:pPr>
            <w:r w:rsidRPr="00765CA1">
              <w:rPr>
                <w:rFonts w:ascii="Times New Roman" w:hAnsi="Times New Roman"/>
                <w:sz w:val="24"/>
                <w:szCs w:val="24"/>
              </w:rPr>
              <w:t>Nilai IC</w:t>
            </w:r>
            <w:r w:rsidRPr="00765CA1">
              <w:rPr>
                <w:rFonts w:ascii="Times New Roman" w:hAnsi="Times New Roman"/>
                <w:sz w:val="24"/>
                <w:szCs w:val="24"/>
                <w:vertAlign w:val="subscript"/>
              </w:rPr>
              <w:t>50</w:t>
            </w:r>
          </w:p>
        </w:tc>
      </w:tr>
      <w:tr w:rsidR="007412F1" w:rsidRPr="00765CA1" w:rsidTr="00FD12B5">
        <w:trPr>
          <w:trHeight w:val="505"/>
        </w:trPr>
        <w:tc>
          <w:tcPr>
            <w:tcW w:w="2407" w:type="dxa"/>
            <w:shd w:val="clear" w:color="auto" w:fill="auto"/>
            <w:vAlign w:val="center"/>
          </w:tcPr>
          <w:p w:rsidR="007412F1" w:rsidRPr="00765CA1" w:rsidRDefault="007412F1" w:rsidP="00FD12B5">
            <w:pPr>
              <w:spacing w:after="0" w:line="240" w:lineRule="auto"/>
              <w:jc w:val="center"/>
              <w:rPr>
                <w:rFonts w:ascii="Times New Roman" w:hAnsi="Times New Roman"/>
                <w:sz w:val="24"/>
                <w:szCs w:val="24"/>
              </w:rPr>
            </w:pPr>
            <w:r w:rsidRPr="00765CA1">
              <w:rPr>
                <w:rFonts w:ascii="Times New Roman" w:hAnsi="Times New Roman"/>
                <w:sz w:val="24"/>
                <w:szCs w:val="24"/>
              </w:rPr>
              <w:t>Sangat kuat</w:t>
            </w:r>
          </w:p>
        </w:tc>
        <w:tc>
          <w:tcPr>
            <w:tcW w:w="2407" w:type="dxa"/>
            <w:shd w:val="clear" w:color="auto" w:fill="auto"/>
            <w:vAlign w:val="center"/>
          </w:tcPr>
          <w:p w:rsidR="007412F1" w:rsidRPr="00765CA1" w:rsidRDefault="007412F1" w:rsidP="00FD12B5">
            <w:pPr>
              <w:spacing w:after="0" w:line="240" w:lineRule="auto"/>
              <w:jc w:val="center"/>
              <w:rPr>
                <w:rFonts w:ascii="Times New Roman" w:hAnsi="Times New Roman"/>
                <w:sz w:val="24"/>
                <w:szCs w:val="24"/>
              </w:rPr>
            </w:pPr>
            <w:r w:rsidRPr="00765CA1">
              <w:rPr>
                <w:rFonts w:ascii="Times New Roman" w:hAnsi="Times New Roman"/>
                <w:sz w:val="24"/>
                <w:szCs w:val="24"/>
              </w:rPr>
              <w:t>&lt;50</w:t>
            </w:r>
            <w:r w:rsidRPr="00765CA1">
              <w:rPr>
                <w:rFonts w:ascii="Cambria Math" w:eastAsia="Cambria Math" w:hAnsi="Cambria Math" w:cs="Cambria Math"/>
                <w:sz w:val="24"/>
                <w:szCs w:val="24"/>
              </w:rPr>
              <w:t>𝜇</w:t>
            </w:r>
            <w:r w:rsidRPr="00765CA1">
              <w:rPr>
                <w:rFonts w:ascii="Times New Roman" w:hAnsi="Times New Roman"/>
                <w:sz w:val="24"/>
                <w:szCs w:val="24"/>
              </w:rPr>
              <w:t>g/ml</w:t>
            </w:r>
          </w:p>
        </w:tc>
      </w:tr>
      <w:tr w:rsidR="007412F1" w:rsidRPr="00765CA1" w:rsidTr="00FD12B5">
        <w:trPr>
          <w:trHeight w:val="494"/>
        </w:trPr>
        <w:tc>
          <w:tcPr>
            <w:tcW w:w="2407" w:type="dxa"/>
            <w:shd w:val="clear" w:color="auto" w:fill="auto"/>
            <w:vAlign w:val="center"/>
          </w:tcPr>
          <w:p w:rsidR="007412F1" w:rsidRPr="00765CA1" w:rsidRDefault="007412F1" w:rsidP="00FD12B5">
            <w:pPr>
              <w:spacing w:after="0" w:line="240" w:lineRule="auto"/>
              <w:jc w:val="center"/>
              <w:rPr>
                <w:rFonts w:ascii="Times New Roman" w:hAnsi="Times New Roman"/>
                <w:sz w:val="24"/>
                <w:szCs w:val="24"/>
              </w:rPr>
            </w:pPr>
            <w:r w:rsidRPr="00765CA1">
              <w:rPr>
                <w:rFonts w:ascii="Times New Roman" w:hAnsi="Times New Roman"/>
                <w:sz w:val="24"/>
                <w:szCs w:val="24"/>
              </w:rPr>
              <w:t xml:space="preserve">Kuat </w:t>
            </w:r>
          </w:p>
        </w:tc>
        <w:tc>
          <w:tcPr>
            <w:tcW w:w="2407" w:type="dxa"/>
            <w:shd w:val="clear" w:color="auto" w:fill="auto"/>
            <w:vAlign w:val="center"/>
          </w:tcPr>
          <w:p w:rsidR="007412F1" w:rsidRPr="00765CA1" w:rsidRDefault="007412F1" w:rsidP="00FD12B5">
            <w:pPr>
              <w:spacing w:after="0" w:line="240" w:lineRule="auto"/>
              <w:jc w:val="center"/>
              <w:rPr>
                <w:rFonts w:ascii="Times New Roman" w:hAnsi="Times New Roman"/>
                <w:sz w:val="24"/>
                <w:szCs w:val="24"/>
              </w:rPr>
            </w:pPr>
            <w:r w:rsidRPr="00765CA1">
              <w:rPr>
                <w:rFonts w:ascii="Times New Roman" w:hAnsi="Times New Roman"/>
                <w:sz w:val="24"/>
                <w:szCs w:val="24"/>
              </w:rPr>
              <w:t>50-100</w:t>
            </w:r>
            <w:r w:rsidRPr="00765CA1">
              <w:rPr>
                <w:rFonts w:ascii="Cambria Math" w:eastAsia="Cambria Math" w:hAnsi="Cambria Math" w:cs="Cambria Math"/>
                <w:sz w:val="24"/>
                <w:szCs w:val="24"/>
              </w:rPr>
              <w:t>𝜇</w:t>
            </w:r>
            <w:r w:rsidRPr="00765CA1">
              <w:rPr>
                <w:rFonts w:ascii="Times New Roman" w:hAnsi="Times New Roman"/>
                <w:sz w:val="24"/>
                <w:szCs w:val="24"/>
              </w:rPr>
              <w:t>g/ml</w:t>
            </w:r>
          </w:p>
        </w:tc>
      </w:tr>
      <w:tr w:rsidR="007412F1" w:rsidRPr="00765CA1" w:rsidTr="00FD12B5">
        <w:trPr>
          <w:trHeight w:val="505"/>
        </w:trPr>
        <w:tc>
          <w:tcPr>
            <w:tcW w:w="2407" w:type="dxa"/>
            <w:shd w:val="clear" w:color="auto" w:fill="auto"/>
            <w:vAlign w:val="center"/>
          </w:tcPr>
          <w:p w:rsidR="007412F1" w:rsidRPr="00765CA1" w:rsidRDefault="007412F1" w:rsidP="00FD12B5">
            <w:pPr>
              <w:spacing w:after="0" w:line="240" w:lineRule="auto"/>
              <w:jc w:val="center"/>
              <w:rPr>
                <w:rFonts w:ascii="Times New Roman" w:hAnsi="Times New Roman"/>
                <w:sz w:val="24"/>
                <w:szCs w:val="24"/>
              </w:rPr>
            </w:pPr>
            <w:r w:rsidRPr="00765CA1">
              <w:rPr>
                <w:rFonts w:ascii="Times New Roman" w:hAnsi="Times New Roman"/>
                <w:sz w:val="24"/>
                <w:szCs w:val="24"/>
              </w:rPr>
              <w:t xml:space="preserve">Sedang </w:t>
            </w:r>
          </w:p>
        </w:tc>
        <w:tc>
          <w:tcPr>
            <w:tcW w:w="2407" w:type="dxa"/>
            <w:shd w:val="clear" w:color="auto" w:fill="auto"/>
            <w:vAlign w:val="center"/>
          </w:tcPr>
          <w:p w:rsidR="007412F1" w:rsidRPr="00765CA1" w:rsidRDefault="007412F1" w:rsidP="00FD12B5">
            <w:pPr>
              <w:spacing w:after="0" w:line="240" w:lineRule="auto"/>
              <w:jc w:val="center"/>
              <w:rPr>
                <w:rFonts w:ascii="Times New Roman" w:hAnsi="Times New Roman"/>
                <w:sz w:val="24"/>
                <w:szCs w:val="24"/>
              </w:rPr>
            </w:pPr>
            <w:r w:rsidRPr="00765CA1">
              <w:rPr>
                <w:rFonts w:ascii="Times New Roman" w:hAnsi="Times New Roman"/>
                <w:sz w:val="24"/>
                <w:szCs w:val="24"/>
              </w:rPr>
              <w:t>101-150</w:t>
            </w:r>
            <w:r w:rsidRPr="00765CA1">
              <w:rPr>
                <w:rFonts w:ascii="Cambria Math" w:eastAsia="Cambria Math" w:hAnsi="Cambria Math" w:cs="Cambria Math"/>
                <w:sz w:val="24"/>
                <w:szCs w:val="24"/>
              </w:rPr>
              <w:t>𝜇</w:t>
            </w:r>
            <w:r w:rsidRPr="00765CA1">
              <w:rPr>
                <w:rFonts w:ascii="Times New Roman" w:hAnsi="Times New Roman"/>
                <w:sz w:val="24"/>
                <w:szCs w:val="24"/>
              </w:rPr>
              <w:t>g/ml</w:t>
            </w:r>
          </w:p>
        </w:tc>
      </w:tr>
      <w:tr w:rsidR="007412F1" w:rsidRPr="00765CA1" w:rsidTr="00FD12B5">
        <w:trPr>
          <w:trHeight w:val="505"/>
        </w:trPr>
        <w:tc>
          <w:tcPr>
            <w:tcW w:w="2407" w:type="dxa"/>
            <w:shd w:val="clear" w:color="auto" w:fill="auto"/>
            <w:vAlign w:val="center"/>
          </w:tcPr>
          <w:p w:rsidR="007412F1" w:rsidRPr="00765CA1" w:rsidRDefault="007412F1" w:rsidP="00FD12B5">
            <w:pPr>
              <w:spacing w:after="0" w:line="240" w:lineRule="auto"/>
              <w:jc w:val="center"/>
              <w:rPr>
                <w:rFonts w:ascii="Times New Roman" w:hAnsi="Times New Roman"/>
                <w:sz w:val="24"/>
                <w:szCs w:val="24"/>
              </w:rPr>
            </w:pPr>
            <w:r w:rsidRPr="00765CA1">
              <w:rPr>
                <w:rFonts w:ascii="Times New Roman" w:hAnsi="Times New Roman"/>
                <w:sz w:val="24"/>
                <w:szCs w:val="24"/>
              </w:rPr>
              <w:t xml:space="preserve">Lemah </w:t>
            </w:r>
          </w:p>
        </w:tc>
        <w:tc>
          <w:tcPr>
            <w:tcW w:w="2407" w:type="dxa"/>
            <w:shd w:val="clear" w:color="auto" w:fill="auto"/>
            <w:vAlign w:val="center"/>
          </w:tcPr>
          <w:p w:rsidR="007412F1" w:rsidRPr="00765CA1" w:rsidRDefault="007412F1" w:rsidP="00FD12B5">
            <w:pPr>
              <w:spacing w:after="0" w:line="240" w:lineRule="auto"/>
              <w:jc w:val="center"/>
              <w:rPr>
                <w:rFonts w:ascii="Times New Roman" w:hAnsi="Times New Roman"/>
                <w:sz w:val="24"/>
                <w:szCs w:val="24"/>
              </w:rPr>
            </w:pPr>
            <w:r w:rsidRPr="00765CA1">
              <w:rPr>
                <w:rFonts w:ascii="Times New Roman" w:hAnsi="Times New Roman"/>
                <w:sz w:val="24"/>
                <w:szCs w:val="24"/>
              </w:rPr>
              <w:t>&gt;150</w:t>
            </w:r>
            <w:r w:rsidRPr="00765CA1">
              <w:rPr>
                <w:rFonts w:ascii="Cambria Math" w:eastAsia="Cambria Math" w:hAnsi="Cambria Math" w:cs="Cambria Math"/>
                <w:sz w:val="24"/>
                <w:szCs w:val="24"/>
              </w:rPr>
              <w:t>𝜇</w:t>
            </w:r>
            <w:r w:rsidRPr="00765CA1">
              <w:rPr>
                <w:rFonts w:ascii="Times New Roman" w:hAnsi="Times New Roman"/>
                <w:sz w:val="24"/>
                <w:szCs w:val="24"/>
              </w:rPr>
              <w:t>g/ml</w:t>
            </w:r>
          </w:p>
        </w:tc>
      </w:tr>
    </w:tbl>
    <w:p w:rsidR="007412F1" w:rsidRPr="00765CA1" w:rsidRDefault="007412F1" w:rsidP="007412F1">
      <w:pPr>
        <w:pStyle w:val="Heading2"/>
        <w:spacing w:line="480" w:lineRule="auto"/>
        <w:rPr>
          <w:rFonts w:ascii="Times New Roman" w:hAnsi="Times New Roman"/>
          <w:color w:val="auto"/>
          <w:sz w:val="24"/>
          <w:szCs w:val="24"/>
        </w:rPr>
      </w:pPr>
      <w:bookmarkStart w:id="125" w:name="_Toc152579434"/>
      <w:bookmarkStart w:id="126" w:name="_Toc153870366"/>
      <w:bookmarkStart w:id="127" w:name="_Toc174302333"/>
      <w:r w:rsidRPr="00765CA1">
        <w:rPr>
          <w:rFonts w:ascii="Times New Roman" w:hAnsi="Times New Roman"/>
          <w:color w:val="auto"/>
          <w:sz w:val="24"/>
          <w:szCs w:val="24"/>
        </w:rPr>
        <w:t>2.</w:t>
      </w:r>
      <w:r w:rsidRPr="00765CA1">
        <w:rPr>
          <w:rFonts w:ascii="Times New Roman" w:hAnsi="Times New Roman"/>
          <w:color w:val="auto"/>
          <w:sz w:val="24"/>
          <w:szCs w:val="24"/>
          <w:lang w:val="en-US"/>
        </w:rPr>
        <w:t>8</w:t>
      </w:r>
      <w:r w:rsidRPr="00765CA1">
        <w:rPr>
          <w:rFonts w:ascii="Times New Roman" w:hAnsi="Times New Roman"/>
          <w:color w:val="auto"/>
          <w:sz w:val="24"/>
          <w:szCs w:val="24"/>
        </w:rPr>
        <w:t xml:space="preserve"> Spektofotometer UV-Visibel</w:t>
      </w:r>
      <w:bookmarkEnd w:id="125"/>
      <w:bookmarkEnd w:id="126"/>
      <w:bookmarkEnd w:id="127"/>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Spektrofotometer terdiri dari spektrometer dan fotometer. Spektrometerialahalatyangmengahasilkansinardarispektrumdanpanjanggelombangtertentu,sedangkanfotometeradalahalatpengukurintensitascahayayangditransmisikan atau yang diserap. Spektrofotometer adalah alat yang digunakanuntukmengukurenergisecararelati</w:t>
      </w:r>
      <w:r>
        <w:rPr>
          <w:rFonts w:ascii="Times New Roman" w:hAnsi="Times New Roman"/>
          <w:sz w:val="24"/>
          <w:szCs w:val="24"/>
        </w:rPr>
        <w:t>f</w:t>
      </w:r>
      <w:r w:rsidRPr="00765CA1">
        <w:rPr>
          <w:rFonts w:ascii="Times New Roman" w:hAnsi="Times New Roman"/>
          <w:sz w:val="24"/>
          <w:szCs w:val="24"/>
        </w:rPr>
        <w:t>jikaenergitersebutditransmisikan,direfleksikanataudiemisikansebagaifungsipanjanggelombang(Butar</w:t>
      </w:r>
      <w:r>
        <w:rPr>
          <w:rFonts w:ascii="Times New Roman" w:hAnsi="Times New Roman"/>
          <w:sz w:val="24"/>
          <w:szCs w:val="24"/>
        </w:rPr>
        <w:t>-</w:t>
      </w:r>
      <w:r w:rsidRPr="00765CA1">
        <w:rPr>
          <w:rFonts w:ascii="Times New Roman" w:hAnsi="Times New Roman"/>
          <w:sz w:val="24"/>
          <w:szCs w:val="24"/>
        </w:rPr>
        <w:t>butar,2019)</w:t>
      </w:r>
      <w:r>
        <w:rPr>
          <w:rFonts w:ascii="Times New Roman" w:hAnsi="Times New Roman"/>
          <w:sz w:val="24"/>
          <w:szCs w:val="24"/>
        </w:rPr>
        <w:t xml:space="preserve">. </w:t>
      </w:r>
    </w:p>
    <w:p w:rsidR="007412F1" w:rsidRDefault="007412F1" w:rsidP="007412F1">
      <w:pPr>
        <w:spacing w:after="0" w:line="480" w:lineRule="auto"/>
        <w:ind w:firstLine="567"/>
        <w:jc w:val="both"/>
        <w:rPr>
          <w:rFonts w:ascii="Times New Roman" w:hAnsi="Times New Roman"/>
          <w:sz w:val="24"/>
          <w:szCs w:val="24"/>
          <w:lang w:val="en-US"/>
        </w:rPr>
      </w:pPr>
      <w:r w:rsidRPr="00765CA1">
        <w:rPr>
          <w:rFonts w:ascii="Times New Roman" w:hAnsi="Times New Roman"/>
          <w:sz w:val="24"/>
          <w:szCs w:val="24"/>
        </w:rPr>
        <w:t>Metodepengukuranmenggunakanprinsipspektrofotometriadalahberdasarkan absorpsi cahaya pada panjang gelombang tertentu melalui suatularutan yang mengandung kontaminan yang akan ditentukan konsentrasi. Metodespektrofotometri ultra-violet dan sinar tampak (</w:t>
      </w:r>
      <w:r w:rsidRPr="00765CA1">
        <w:rPr>
          <w:rFonts w:ascii="Times New Roman" w:hAnsi="Times New Roman"/>
          <w:i/>
          <w:sz w:val="24"/>
          <w:szCs w:val="24"/>
        </w:rPr>
        <w:t>visible</w:t>
      </w:r>
      <w:r w:rsidRPr="00765CA1">
        <w:rPr>
          <w:rFonts w:ascii="Times New Roman" w:hAnsi="Times New Roman"/>
          <w:sz w:val="24"/>
          <w:szCs w:val="24"/>
        </w:rPr>
        <w:t>) telah banyak diterapkanuntuk penetapan senyawa-senyawa organik yang umumnya dipergunakan untukpenentuan senyawa dalam jumlah yang sangat kecil. Dalam suatu larutan, gugusmolekul yang dapat mengabsorpsi cahaya dinamakan gugus kromofor. Molekul-molekul yang mengandung satu gugus kromofor dapat mengalami perubahanpada panjang gelombang. Molekul mengandung dua gugus kromofor atau lebihakan mengabsorbsi cahaya pada panjang gelombang yang hampir sama denganmolekul yang hanya hampir sama dengan molekul yang mempunyai satu guguskromofor tertentu, tetapi intensitas absorpsinya adalah sebanding dengan jumlahkromrofor yang ada</w:t>
      </w:r>
      <w:r w:rsidRPr="00765CA1">
        <w:rPr>
          <w:rFonts w:ascii="Times New Roman" w:hAnsi="Times New Roman"/>
          <w:sz w:val="24"/>
          <w:szCs w:val="24"/>
          <w:lang w:val="en-US"/>
        </w:rPr>
        <w:t>.</w:t>
      </w:r>
    </w:p>
    <w:p w:rsidR="007412F1" w:rsidRDefault="007412F1" w:rsidP="007412F1">
      <w:pPr>
        <w:spacing w:after="0" w:line="480" w:lineRule="auto"/>
        <w:ind w:firstLine="567"/>
        <w:jc w:val="both"/>
        <w:rPr>
          <w:rFonts w:ascii="Times New Roman" w:hAnsi="Times New Roman"/>
          <w:sz w:val="24"/>
          <w:szCs w:val="24"/>
          <w:lang w:val="en-US"/>
        </w:rPr>
      </w:pPr>
    </w:p>
    <w:p w:rsidR="007412F1" w:rsidRDefault="007412F1" w:rsidP="007412F1">
      <w:pPr>
        <w:spacing w:after="0" w:line="480" w:lineRule="auto"/>
        <w:ind w:firstLine="567"/>
        <w:jc w:val="both"/>
        <w:rPr>
          <w:rFonts w:ascii="Times New Roman" w:hAnsi="Times New Roman"/>
          <w:sz w:val="24"/>
          <w:szCs w:val="24"/>
          <w:lang w:val="en-US"/>
        </w:rPr>
      </w:pPr>
    </w:p>
    <w:p w:rsidR="007412F1" w:rsidRPr="00765CA1" w:rsidRDefault="007412F1" w:rsidP="007412F1">
      <w:pPr>
        <w:spacing w:after="0" w:line="480" w:lineRule="auto"/>
        <w:ind w:firstLine="567"/>
        <w:jc w:val="both"/>
        <w:rPr>
          <w:rFonts w:ascii="Times New Roman" w:hAnsi="Times New Roman"/>
          <w:sz w:val="24"/>
          <w:szCs w:val="24"/>
          <w:lang w:val="en-US"/>
        </w:rPr>
      </w:pPr>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Tahapan-tahapandalampenggunaanspektrofotometeradalah:</w:t>
      </w:r>
    </w:p>
    <w:p w:rsidR="007412F1" w:rsidRPr="00765CA1" w:rsidRDefault="007412F1" w:rsidP="007412F1">
      <w:pPr>
        <w:pStyle w:val="ListParagraph"/>
        <w:widowControl w:val="0"/>
        <w:numPr>
          <w:ilvl w:val="0"/>
          <w:numId w:val="15"/>
        </w:numPr>
        <w:tabs>
          <w:tab w:val="left" w:pos="284"/>
        </w:tabs>
        <w:autoSpaceDE w:val="0"/>
        <w:autoSpaceDN w:val="0"/>
        <w:spacing w:before="127" w:after="0" w:line="480" w:lineRule="auto"/>
        <w:ind w:left="284" w:hanging="284"/>
        <w:contextualSpacing w:val="0"/>
        <w:jc w:val="both"/>
        <w:rPr>
          <w:rFonts w:ascii="Times New Roman" w:hAnsi="Times New Roman"/>
          <w:sz w:val="24"/>
          <w:szCs w:val="24"/>
        </w:rPr>
      </w:pPr>
      <w:r w:rsidRPr="00765CA1">
        <w:rPr>
          <w:rFonts w:ascii="Times New Roman" w:hAnsi="Times New Roman"/>
          <w:sz w:val="24"/>
          <w:szCs w:val="24"/>
        </w:rPr>
        <w:t>Pemilihanpelarut</w:t>
      </w:r>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Pelarut yang dipakai tidak mengandung sistem terkonjugasi pada strukturmolekulnyaatautidakberwarna,tidakberinteraksidenganmolekulsenyawayangdiukur danmempunyai kemurnianyangtinggi.</w:t>
      </w:r>
    </w:p>
    <w:p w:rsidR="007412F1" w:rsidRPr="00765CA1" w:rsidRDefault="007412F1" w:rsidP="007412F1">
      <w:pPr>
        <w:pStyle w:val="ListParagraph"/>
        <w:widowControl w:val="0"/>
        <w:numPr>
          <w:ilvl w:val="0"/>
          <w:numId w:val="15"/>
        </w:numPr>
        <w:tabs>
          <w:tab w:val="left" w:pos="284"/>
        </w:tabs>
        <w:autoSpaceDE w:val="0"/>
        <w:autoSpaceDN w:val="0"/>
        <w:spacing w:before="127" w:after="0" w:line="480" w:lineRule="auto"/>
        <w:ind w:left="284" w:hanging="284"/>
        <w:contextualSpacing w:val="0"/>
        <w:jc w:val="both"/>
        <w:rPr>
          <w:rFonts w:ascii="Times New Roman" w:hAnsi="Times New Roman"/>
          <w:sz w:val="24"/>
          <w:szCs w:val="24"/>
        </w:rPr>
      </w:pPr>
      <w:r w:rsidRPr="00765CA1">
        <w:rPr>
          <w:rFonts w:ascii="Times New Roman" w:hAnsi="Times New Roman"/>
          <w:sz w:val="24"/>
          <w:szCs w:val="24"/>
        </w:rPr>
        <w:t>Pemilihanpanjanggelombang</w:t>
      </w:r>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Untuk memilih panjang gelombang maksimal, dilakukan dengan membuatkurva hubungan antara absorbansi dengan panjang gelombang dari satu larutanbakupada konsentrasitertentu.</w:t>
      </w:r>
    </w:p>
    <w:p w:rsidR="007412F1" w:rsidRPr="00765CA1" w:rsidRDefault="007412F1" w:rsidP="007412F1">
      <w:pPr>
        <w:pStyle w:val="ListParagraph"/>
        <w:widowControl w:val="0"/>
        <w:numPr>
          <w:ilvl w:val="0"/>
          <w:numId w:val="15"/>
        </w:numPr>
        <w:tabs>
          <w:tab w:val="left" w:pos="284"/>
        </w:tabs>
        <w:autoSpaceDE w:val="0"/>
        <w:autoSpaceDN w:val="0"/>
        <w:spacing w:before="127" w:after="0" w:line="480" w:lineRule="auto"/>
        <w:ind w:left="284" w:hanging="284"/>
        <w:contextualSpacing w:val="0"/>
        <w:jc w:val="both"/>
        <w:rPr>
          <w:rFonts w:ascii="Times New Roman" w:hAnsi="Times New Roman"/>
          <w:sz w:val="24"/>
          <w:szCs w:val="24"/>
        </w:rPr>
      </w:pPr>
      <w:r w:rsidRPr="00765CA1">
        <w:rPr>
          <w:rFonts w:ascii="Times New Roman" w:hAnsi="Times New Roman"/>
          <w:sz w:val="24"/>
          <w:szCs w:val="24"/>
        </w:rPr>
        <w:t>Pembuatankurva baku</w:t>
      </w:r>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Dibuat seri larutan baku dari zat yang akan dianalisis dengan berbagaikonsentrasidiukur,kemudiandibuatkurvayangmerupakanhubunganantarabsorbansi(y)dengan konsentrasi(x).</w:t>
      </w:r>
    </w:p>
    <w:p w:rsidR="007412F1" w:rsidRPr="00765CA1" w:rsidRDefault="007412F1" w:rsidP="007412F1">
      <w:pPr>
        <w:pStyle w:val="ListParagraph"/>
        <w:widowControl w:val="0"/>
        <w:numPr>
          <w:ilvl w:val="0"/>
          <w:numId w:val="15"/>
        </w:numPr>
        <w:tabs>
          <w:tab w:val="left" w:pos="284"/>
        </w:tabs>
        <w:autoSpaceDE w:val="0"/>
        <w:autoSpaceDN w:val="0"/>
        <w:spacing w:before="127" w:after="0" w:line="480" w:lineRule="auto"/>
        <w:ind w:left="284" w:hanging="284"/>
        <w:contextualSpacing w:val="0"/>
        <w:jc w:val="both"/>
        <w:rPr>
          <w:rFonts w:ascii="Times New Roman" w:hAnsi="Times New Roman"/>
          <w:sz w:val="24"/>
          <w:szCs w:val="24"/>
        </w:rPr>
      </w:pPr>
      <w:r w:rsidRPr="00765CA1">
        <w:rPr>
          <w:rFonts w:ascii="Times New Roman" w:hAnsi="Times New Roman"/>
          <w:sz w:val="24"/>
          <w:szCs w:val="24"/>
        </w:rPr>
        <w:t>Pembacaan Absorbansi sampel atau cuplikan</w:t>
      </w:r>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 xml:space="preserve">Absorbansi yang terbaca pada spektrofotometer paling baik jika beradaantara0,2-0,8atau15%sampai70%jika dibacasebagaitransmitan. </w:t>
      </w:r>
    </w:p>
    <w:p w:rsidR="007412F1" w:rsidRPr="00765CA1" w:rsidRDefault="007412F1" w:rsidP="007412F1">
      <w:pPr>
        <w:pStyle w:val="Heading2"/>
        <w:spacing w:before="0" w:line="480" w:lineRule="auto"/>
        <w:rPr>
          <w:rFonts w:ascii="Times New Roman" w:hAnsi="Times New Roman"/>
          <w:color w:val="auto"/>
          <w:sz w:val="24"/>
          <w:szCs w:val="24"/>
        </w:rPr>
      </w:pPr>
      <w:bookmarkStart w:id="128" w:name="_Toc153870367"/>
      <w:bookmarkStart w:id="129" w:name="_Toc174302334"/>
      <w:r w:rsidRPr="00765CA1">
        <w:rPr>
          <w:rFonts w:ascii="Times New Roman" w:hAnsi="Times New Roman"/>
          <w:color w:val="auto"/>
          <w:sz w:val="24"/>
          <w:szCs w:val="24"/>
        </w:rPr>
        <w:t>2.</w:t>
      </w:r>
      <w:r w:rsidRPr="00765CA1">
        <w:rPr>
          <w:rFonts w:ascii="Times New Roman" w:hAnsi="Times New Roman"/>
          <w:color w:val="auto"/>
          <w:sz w:val="24"/>
          <w:szCs w:val="24"/>
          <w:lang w:val="en-US"/>
        </w:rPr>
        <w:t>9</w:t>
      </w:r>
      <w:r w:rsidRPr="00765CA1">
        <w:rPr>
          <w:rFonts w:ascii="Times New Roman" w:hAnsi="Times New Roman"/>
          <w:color w:val="auto"/>
          <w:sz w:val="24"/>
          <w:szCs w:val="24"/>
        </w:rPr>
        <w:t xml:space="preserve"> Antibakteri</w:t>
      </w:r>
      <w:bookmarkEnd w:id="128"/>
      <w:bookmarkEnd w:id="129"/>
    </w:p>
    <w:p w:rsidR="007412F1" w:rsidRPr="00765CA1" w:rsidRDefault="007412F1" w:rsidP="007412F1">
      <w:pPr>
        <w:pStyle w:val="Heading3"/>
        <w:spacing w:before="0" w:line="480" w:lineRule="auto"/>
        <w:rPr>
          <w:rFonts w:ascii="Times New Roman" w:hAnsi="Times New Roman"/>
          <w:sz w:val="24"/>
          <w:szCs w:val="24"/>
        </w:rPr>
      </w:pPr>
      <w:bookmarkStart w:id="130" w:name="_Toc153870368"/>
      <w:bookmarkStart w:id="131" w:name="_Toc174302335"/>
      <w:r w:rsidRPr="00765CA1">
        <w:rPr>
          <w:rFonts w:ascii="Times New Roman" w:hAnsi="Times New Roman"/>
          <w:sz w:val="24"/>
          <w:szCs w:val="24"/>
        </w:rPr>
        <w:t>2.9.1 Pengertian Antibakteri</w:t>
      </w:r>
      <w:bookmarkEnd w:id="130"/>
      <w:bookmarkEnd w:id="131"/>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 xml:space="preserve">Antibakteri adalah obat pembasmi mikroba terutama mikroba yang merugikan manusia. Berdasarkan mekanisme kerjanya, antimikroba ada yang bersifat menghambat pertumbuhan mikroba dikenal sebagai aktivitas bakteriostatik dan ada yang bersifat membunuh mikroba dikenal sebagai aktivitas bakterisida. Antimikroba memiliki aktivitas tertentu yang dapat meningkatkan dari aktivitas bakteriostatik menjadi aktivitas bakterisida, bila kadar antimikroba ditingkatkan melebihi KHM (konsentrasi hambat minimal) </w:t>
      </w:r>
      <w:r w:rsidR="001848BC" w:rsidRPr="00765CA1">
        <w:rPr>
          <w:rFonts w:ascii="Times New Roman" w:hAnsi="Times New Roman"/>
          <w:sz w:val="24"/>
          <w:szCs w:val="24"/>
        </w:rPr>
        <w:fldChar w:fldCharType="begin" w:fldLock="1"/>
      </w:r>
      <w:r w:rsidRPr="00765CA1">
        <w:rPr>
          <w:rFonts w:ascii="Times New Roman" w:hAnsi="Times New Roman"/>
          <w:sz w:val="24"/>
          <w:szCs w:val="24"/>
        </w:rPr>
        <w:instrText>ADDIN CSL_CITATION {"citationItems":[{"id":"ITEM-1","itemData":{"author":[{"dropping-particle":"","family":"Mustapa","given":"Moh. Adam","non-dropping-particle":"","parse-names":false,"suffix":""}],"container-title":"Ideas Publishing","id":"ITEM-1","issued":{"date-parts":[["2014"]]},"page":"1-70","title":"Tumbuhan Senyawa Penghambat Bakteri","type":"article"},"uris":["http://www.mendeley.com/documents/?uuid=b6f06544-b136-4548-9223-d62230a1f918"]}],"mendeley":{"formattedCitation":"(Mustapa, 2014)","plainTextFormattedCitation":"(Mustapa, 2014)","previouslyFormattedCitation":"(Mustapa, 2014)"},"properties":{"noteIndex":0},"schema":"https://github.com/citation-style-language/schema/raw/master/csl-citation.json"}</w:instrText>
      </w:r>
      <w:r w:rsidR="001848BC" w:rsidRPr="00765CA1">
        <w:rPr>
          <w:rFonts w:ascii="Times New Roman" w:hAnsi="Times New Roman"/>
          <w:sz w:val="24"/>
          <w:szCs w:val="24"/>
        </w:rPr>
        <w:fldChar w:fldCharType="separate"/>
      </w:r>
      <w:r w:rsidRPr="00765CA1">
        <w:rPr>
          <w:rFonts w:ascii="Times New Roman" w:hAnsi="Times New Roman"/>
          <w:noProof/>
          <w:sz w:val="24"/>
          <w:szCs w:val="24"/>
        </w:rPr>
        <w:t>(Mustapa, 2014)</w:t>
      </w:r>
      <w:r w:rsidR="001848BC" w:rsidRPr="00765CA1">
        <w:rPr>
          <w:rFonts w:ascii="Times New Roman" w:hAnsi="Times New Roman"/>
          <w:sz w:val="24"/>
          <w:szCs w:val="24"/>
        </w:rPr>
        <w:fldChar w:fldCharType="end"/>
      </w:r>
      <w:r w:rsidRPr="00765CA1">
        <w:rPr>
          <w:rFonts w:ascii="Times New Roman" w:hAnsi="Times New Roman"/>
          <w:sz w:val="24"/>
          <w:szCs w:val="24"/>
        </w:rPr>
        <w:t>.</w:t>
      </w:r>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 xml:space="preserve">Antibakteri merupakan zat yang dapat mengganggu pertumbuhan atau bahkan mematikan bakteri dengan cara mengganggu metabolisme mikroba yang merugikan. Mekanisme kerja dari senyawa antibakteri diantaranya yaitu menghambat sintesis dinding sel, menghambat keutuhan permeabilitas dinding sel bakteri, menghambat kerja enzim dan menghambat sintesis asam nukleat dan protein </w:t>
      </w:r>
      <w:r w:rsidR="001848BC" w:rsidRPr="00765CA1">
        <w:rPr>
          <w:rFonts w:ascii="Times New Roman" w:hAnsi="Times New Roman"/>
          <w:sz w:val="24"/>
          <w:szCs w:val="24"/>
        </w:rPr>
        <w:fldChar w:fldCharType="begin" w:fldLock="1"/>
      </w:r>
      <w:r w:rsidRPr="00765CA1">
        <w:rPr>
          <w:rFonts w:ascii="Times New Roman" w:hAnsi="Times New Roman"/>
          <w:sz w:val="24"/>
          <w:szCs w:val="24"/>
        </w:rPr>
        <w:instrText>ADDIN CSL_CITATION {"citationItems":[{"id":"ITEM-1","itemData":{"DOI":"10.33474/e-jbst.v7i2.471","ISSN":"2338-2805","abstract":"Telang flower (Clitoria ternatea L.) is a plant that has antibacterial properties. The chemical content contained in it which is antibacterial is flavonoids, alkaloids, tannins, saponins and terpenoids. Staphylococcus epdiermidis is one of the bacteria that causes various infections including mild skin infections accompanied by abscess formation. This study aims to test the activity of the telang flower by maceration using 70% ethanol as a solvent. For antibacterial testing with the disk diffusion method. Extracts are made in various concentrations of 10%, 15%, 20%. The positive control used was Chloramphenicol. The results of this study were the average inhibition zone of the telang flower extract against Staphylococcus epidermidis bacteria was 2.31 mm at a concentration of 10%, 3.05 mm at a concentration of 15%, and 6.2 mm at a concentration of 20%. These results indicate that the telang flower extract has antibacterial activity against Staphylococcus epidermidis bacteria, although the inhibition produced is not strong. At a concentration of 20% telang flower extract had the greatest inhibition on the growth of Staphylococcus epidermidis bacteria than the concentrations of 10% and 15%.","author":[{"dropping-particle":"","family":"Pertiwi","given":"Fernanda Desmak","non-dropping-particle":"","parse-names":false,"suffix":""},{"dropping-particle":"","family":"Rezaldi","given":"Firman","non-dropping-particle":"","parse-names":false,"suffix":""},{"dropping-particle":"","family":"Puspitasari","given":"Ranny","non-dropping-particle":"","parse-names":false,"suffix":""}],"container-title":"Biosaintropis (Bioscience-Tropic)","id":"ITEM-1","issue":"2","issued":{"date-parts":[["2022"]]},"page":"57-68","title":"Uji Aktivitas Antibakteri Ekstrak Etanol Bunga Telang (Clitoria ternatea L.) Terhadap Bakteri Staphylococcus epidermidis","type":"article-journal","volume":"7"},"uris":["http://www.mendeley.com/documents/?uuid=267d56b2-a32d-4934-afba-848eff53bb98"]}],"mendeley":{"formattedCitation":"(Pertiwi et al., 2022)","plainTextFormattedCitation":"(Pertiwi et al., 2022)","previouslyFormattedCitation":"(Pertiwi et al., 2022)"},"properties":{"noteIndex":0},"schema":"https://github.com/citation-style-language/schema/raw/master/csl-citation.json"}</w:instrText>
      </w:r>
      <w:r w:rsidR="001848BC" w:rsidRPr="00765CA1">
        <w:rPr>
          <w:rFonts w:ascii="Times New Roman" w:hAnsi="Times New Roman"/>
          <w:sz w:val="24"/>
          <w:szCs w:val="24"/>
        </w:rPr>
        <w:fldChar w:fldCharType="separate"/>
      </w:r>
      <w:r w:rsidRPr="00765CA1">
        <w:rPr>
          <w:rFonts w:ascii="Times New Roman" w:hAnsi="Times New Roman"/>
          <w:noProof/>
          <w:sz w:val="24"/>
          <w:szCs w:val="24"/>
        </w:rPr>
        <w:t>(Pertiwi et al., 2022)</w:t>
      </w:r>
      <w:r w:rsidR="001848BC" w:rsidRPr="00765CA1">
        <w:rPr>
          <w:rFonts w:ascii="Times New Roman" w:hAnsi="Times New Roman"/>
          <w:sz w:val="24"/>
          <w:szCs w:val="24"/>
        </w:rPr>
        <w:fldChar w:fldCharType="end"/>
      </w:r>
      <w:r w:rsidRPr="00765CA1">
        <w:rPr>
          <w:rFonts w:ascii="Times New Roman" w:hAnsi="Times New Roman"/>
          <w:sz w:val="24"/>
          <w:szCs w:val="24"/>
        </w:rPr>
        <w:t>.</w:t>
      </w:r>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 xml:space="preserve">Berdasarkan mekanisme kerjanya, antimikroba dibagi dalam 5 kelompok yaitu: </w:t>
      </w:r>
    </w:p>
    <w:p w:rsidR="007412F1" w:rsidRPr="00765CA1" w:rsidRDefault="007412F1" w:rsidP="007412F1">
      <w:pPr>
        <w:numPr>
          <w:ilvl w:val="0"/>
          <w:numId w:val="16"/>
        </w:numPr>
        <w:spacing w:after="0" w:line="480" w:lineRule="auto"/>
        <w:jc w:val="both"/>
        <w:rPr>
          <w:rFonts w:ascii="Times New Roman" w:hAnsi="Times New Roman"/>
          <w:sz w:val="24"/>
          <w:szCs w:val="24"/>
        </w:rPr>
      </w:pPr>
      <w:r w:rsidRPr="00765CA1">
        <w:rPr>
          <w:rFonts w:ascii="Times New Roman" w:hAnsi="Times New Roman"/>
          <w:sz w:val="24"/>
          <w:szCs w:val="24"/>
        </w:rPr>
        <w:t xml:space="preserve">Mengganggu metabolisme sel mikroba, </w:t>
      </w:r>
    </w:p>
    <w:p w:rsidR="007412F1" w:rsidRPr="00765CA1" w:rsidRDefault="007412F1" w:rsidP="007412F1">
      <w:pPr>
        <w:numPr>
          <w:ilvl w:val="0"/>
          <w:numId w:val="16"/>
        </w:numPr>
        <w:spacing w:after="0" w:line="480" w:lineRule="auto"/>
        <w:jc w:val="both"/>
        <w:rPr>
          <w:rFonts w:ascii="Times New Roman" w:hAnsi="Times New Roman"/>
          <w:sz w:val="24"/>
          <w:szCs w:val="24"/>
        </w:rPr>
      </w:pPr>
      <w:r w:rsidRPr="00765CA1">
        <w:rPr>
          <w:rFonts w:ascii="Times New Roman" w:hAnsi="Times New Roman"/>
          <w:sz w:val="24"/>
          <w:szCs w:val="24"/>
        </w:rPr>
        <w:t xml:space="preserve">Menghambat sintesis dinding sel mikroba, </w:t>
      </w:r>
    </w:p>
    <w:p w:rsidR="007412F1" w:rsidRPr="00765CA1" w:rsidRDefault="007412F1" w:rsidP="007412F1">
      <w:pPr>
        <w:numPr>
          <w:ilvl w:val="0"/>
          <w:numId w:val="16"/>
        </w:numPr>
        <w:spacing w:after="0" w:line="480" w:lineRule="auto"/>
        <w:jc w:val="both"/>
        <w:rPr>
          <w:rFonts w:ascii="Times New Roman" w:hAnsi="Times New Roman"/>
          <w:sz w:val="24"/>
          <w:szCs w:val="24"/>
        </w:rPr>
      </w:pPr>
      <w:r w:rsidRPr="00765CA1">
        <w:rPr>
          <w:rFonts w:ascii="Times New Roman" w:hAnsi="Times New Roman"/>
          <w:sz w:val="24"/>
          <w:szCs w:val="24"/>
        </w:rPr>
        <w:t xml:space="preserve">Mengganggu permeabilitas membrane sel mikroba, </w:t>
      </w:r>
    </w:p>
    <w:p w:rsidR="007412F1" w:rsidRPr="00765CA1" w:rsidRDefault="007412F1" w:rsidP="007412F1">
      <w:pPr>
        <w:numPr>
          <w:ilvl w:val="0"/>
          <w:numId w:val="16"/>
        </w:numPr>
        <w:spacing w:after="0" w:line="480" w:lineRule="auto"/>
        <w:jc w:val="both"/>
        <w:rPr>
          <w:rFonts w:ascii="Times New Roman" w:hAnsi="Times New Roman"/>
          <w:sz w:val="24"/>
          <w:szCs w:val="24"/>
        </w:rPr>
      </w:pPr>
      <w:r w:rsidRPr="00765CA1">
        <w:rPr>
          <w:rFonts w:ascii="Times New Roman" w:hAnsi="Times New Roman"/>
          <w:sz w:val="24"/>
          <w:szCs w:val="24"/>
        </w:rPr>
        <w:t>Menghambat sintesis protein sel mikroba,</w:t>
      </w:r>
    </w:p>
    <w:p w:rsidR="007412F1" w:rsidRPr="00765CA1" w:rsidRDefault="007412F1" w:rsidP="007412F1">
      <w:pPr>
        <w:numPr>
          <w:ilvl w:val="0"/>
          <w:numId w:val="16"/>
        </w:numPr>
        <w:spacing w:after="0" w:line="480" w:lineRule="auto"/>
        <w:jc w:val="both"/>
        <w:rPr>
          <w:rFonts w:ascii="Times New Roman" w:hAnsi="Times New Roman"/>
          <w:sz w:val="24"/>
          <w:szCs w:val="24"/>
        </w:rPr>
      </w:pPr>
      <w:r w:rsidRPr="00765CA1">
        <w:rPr>
          <w:rFonts w:ascii="Times New Roman" w:hAnsi="Times New Roman"/>
          <w:sz w:val="24"/>
          <w:szCs w:val="24"/>
        </w:rPr>
        <w:t xml:space="preserve">Menghambat atau sintesis atau merusak sintesis asam nukleat sel mikroba </w:t>
      </w:r>
      <w:r w:rsidR="001848BC" w:rsidRPr="00765CA1">
        <w:rPr>
          <w:rFonts w:ascii="Times New Roman" w:hAnsi="Times New Roman"/>
          <w:sz w:val="24"/>
          <w:szCs w:val="24"/>
        </w:rPr>
        <w:fldChar w:fldCharType="begin" w:fldLock="1"/>
      </w:r>
      <w:r w:rsidRPr="00765CA1">
        <w:rPr>
          <w:rFonts w:ascii="Times New Roman" w:hAnsi="Times New Roman"/>
          <w:sz w:val="24"/>
          <w:szCs w:val="24"/>
        </w:rPr>
        <w:instrText>ADDIN CSL_CITATION {"citationItems":[{"id":"ITEM-1","itemData":{"author":[{"dropping-particle":"","family":"Mustapa","given":"Moh. Adam","non-dropping-particle":"","parse-names":false,"suffix":""}],"container-title":"Ideas Publishing","id":"ITEM-1","issued":{"date-parts":[["2014"]]},"page":"1-70","title":"Tumbuhan Senyawa Penghambat Bakteri","type":"article"},"uris":["http://www.mendeley.com/documents/?uuid=b6f06544-b136-4548-9223-d62230a1f918"]}],"mendeley":{"formattedCitation":"(Mustapa, 2014)","plainTextFormattedCitation":"(Mustapa, 2014)","previouslyFormattedCitation":"(Mustapa, 2014)"},"properties":{"noteIndex":0},"schema":"https://github.com/citation-style-language/schema/raw/master/csl-citation.json"}</w:instrText>
      </w:r>
      <w:r w:rsidR="001848BC" w:rsidRPr="00765CA1">
        <w:rPr>
          <w:rFonts w:ascii="Times New Roman" w:hAnsi="Times New Roman"/>
          <w:sz w:val="24"/>
          <w:szCs w:val="24"/>
        </w:rPr>
        <w:fldChar w:fldCharType="separate"/>
      </w:r>
      <w:r w:rsidRPr="00765CA1">
        <w:rPr>
          <w:rFonts w:ascii="Times New Roman" w:hAnsi="Times New Roman"/>
          <w:noProof/>
          <w:sz w:val="24"/>
          <w:szCs w:val="24"/>
        </w:rPr>
        <w:t>(Mustapa, 2014)</w:t>
      </w:r>
      <w:r w:rsidR="001848BC" w:rsidRPr="00765CA1">
        <w:rPr>
          <w:rFonts w:ascii="Times New Roman" w:hAnsi="Times New Roman"/>
          <w:sz w:val="24"/>
          <w:szCs w:val="24"/>
        </w:rPr>
        <w:fldChar w:fldCharType="end"/>
      </w:r>
      <w:r w:rsidRPr="00765CA1">
        <w:rPr>
          <w:rFonts w:ascii="Times New Roman" w:hAnsi="Times New Roman"/>
          <w:sz w:val="24"/>
          <w:szCs w:val="24"/>
        </w:rPr>
        <w:t>.</w:t>
      </w:r>
    </w:p>
    <w:p w:rsidR="007412F1" w:rsidRPr="00765CA1" w:rsidRDefault="007412F1" w:rsidP="007412F1">
      <w:pPr>
        <w:pStyle w:val="Heading3"/>
        <w:spacing w:before="0" w:line="480" w:lineRule="auto"/>
        <w:rPr>
          <w:rFonts w:ascii="Times New Roman" w:hAnsi="Times New Roman"/>
          <w:sz w:val="24"/>
          <w:szCs w:val="24"/>
        </w:rPr>
      </w:pPr>
      <w:bookmarkStart w:id="132" w:name="_Toc153870369"/>
      <w:bookmarkStart w:id="133" w:name="_Toc174302336"/>
      <w:r w:rsidRPr="00765CA1">
        <w:rPr>
          <w:rFonts w:ascii="Times New Roman" w:hAnsi="Times New Roman"/>
          <w:sz w:val="24"/>
          <w:szCs w:val="24"/>
        </w:rPr>
        <w:t xml:space="preserve">2.9.2 </w:t>
      </w:r>
      <w:bookmarkEnd w:id="132"/>
      <w:r w:rsidRPr="00765CA1">
        <w:rPr>
          <w:rFonts w:ascii="Times New Roman" w:hAnsi="Times New Roman"/>
          <w:sz w:val="24"/>
          <w:szCs w:val="24"/>
        </w:rPr>
        <w:t>Klasifikasi Bakteri</w:t>
      </w:r>
      <w:bookmarkEnd w:id="133"/>
    </w:p>
    <w:p w:rsidR="007412F1" w:rsidRPr="00765CA1" w:rsidRDefault="007412F1" w:rsidP="007412F1">
      <w:pPr>
        <w:spacing w:after="0" w:line="480" w:lineRule="auto"/>
        <w:ind w:firstLine="567"/>
        <w:jc w:val="both"/>
        <w:rPr>
          <w:rFonts w:ascii="Times New Roman" w:hAnsi="Times New Roman"/>
          <w:bCs/>
          <w:sz w:val="24"/>
          <w:szCs w:val="24"/>
        </w:rPr>
      </w:pPr>
      <w:r w:rsidRPr="00765CA1">
        <w:rPr>
          <w:rFonts w:ascii="Times New Roman" w:hAnsi="Times New Roman"/>
          <w:bCs/>
          <w:sz w:val="24"/>
          <w:szCs w:val="24"/>
        </w:rPr>
        <w:t xml:space="preserve">Ukuran sel bakteri sangat kecil (mikroskopis). Ukuran sel bakteri yang mikroskopis, dapat terlihat dengan jelas dengan menggunakan mikroskop. Dengan bantuan mikroskop, dapat dilihat morfologi sel bakteri dengan jelas; bahkan dengan menggunakan mikroskop elektron, dapat dilihat berbagai struktur halus yang ada baik di luar maupun di dalam sel bakteri dengan lebih jelas. Dengan bantuan mikroskop, dapat diamati bentuk-bentuk sel bakteri. Bentuk-bentuk sel bakteri terdiri atas berbagai macam. </w:t>
      </w:r>
    </w:p>
    <w:p w:rsidR="007412F1" w:rsidRPr="00765CA1" w:rsidRDefault="007412F1" w:rsidP="007412F1">
      <w:pPr>
        <w:spacing w:after="0" w:line="480" w:lineRule="auto"/>
        <w:ind w:firstLine="567"/>
        <w:jc w:val="both"/>
        <w:rPr>
          <w:rFonts w:ascii="Times New Roman" w:hAnsi="Times New Roman"/>
          <w:bCs/>
          <w:sz w:val="24"/>
          <w:szCs w:val="24"/>
        </w:rPr>
      </w:pPr>
      <w:r w:rsidRPr="00765CA1">
        <w:rPr>
          <w:rFonts w:ascii="Times New Roman" w:hAnsi="Times New Roman"/>
          <w:bCs/>
          <w:sz w:val="24"/>
          <w:szCs w:val="24"/>
        </w:rPr>
        <w:t xml:space="preserve">Terkait dengan bentuk sel bakteri,menurut </w:t>
      </w:r>
      <w:r w:rsidRPr="00765CA1">
        <w:rPr>
          <w:rFonts w:ascii="Times New Roman" w:hAnsi="Times New Roman"/>
          <w:sz w:val="24"/>
          <w:szCs w:val="24"/>
        </w:rPr>
        <w:t>(Boleng, 2015).</w:t>
      </w:r>
      <w:r w:rsidRPr="00765CA1">
        <w:rPr>
          <w:rFonts w:ascii="Times New Roman" w:hAnsi="Times New Roman"/>
          <w:bCs/>
          <w:sz w:val="24"/>
          <w:szCs w:val="24"/>
        </w:rPr>
        <w:t xml:space="preserve">terdapat tiga bentuk dasar, yaitu: </w:t>
      </w:r>
    </w:p>
    <w:p w:rsidR="007412F1" w:rsidRPr="00765CA1" w:rsidRDefault="007412F1" w:rsidP="007412F1">
      <w:pPr>
        <w:pStyle w:val="ListParagraph"/>
        <w:numPr>
          <w:ilvl w:val="0"/>
          <w:numId w:val="22"/>
        </w:numPr>
        <w:tabs>
          <w:tab w:val="left" w:pos="0"/>
          <w:tab w:val="left" w:pos="284"/>
        </w:tabs>
        <w:spacing w:before="120" w:after="120" w:line="480" w:lineRule="auto"/>
        <w:ind w:left="284" w:hanging="284"/>
        <w:jc w:val="both"/>
        <w:rPr>
          <w:rFonts w:ascii="Times New Roman" w:hAnsi="Times New Roman"/>
          <w:bCs/>
          <w:sz w:val="24"/>
          <w:szCs w:val="24"/>
        </w:rPr>
      </w:pPr>
      <w:r w:rsidRPr="00765CA1">
        <w:rPr>
          <w:rFonts w:ascii="Times New Roman" w:hAnsi="Times New Roman"/>
          <w:bCs/>
          <w:sz w:val="24"/>
          <w:szCs w:val="24"/>
        </w:rPr>
        <w:t xml:space="preserve">Sel bakteri berbentuk bola atau kokus, jamak = koki (Coccus). </w:t>
      </w:r>
    </w:p>
    <w:p w:rsidR="007412F1" w:rsidRPr="00765CA1" w:rsidRDefault="007412F1" w:rsidP="007412F1">
      <w:pPr>
        <w:spacing w:after="0" w:line="480" w:lineRule="auto"/>
        <w:ind w:firstLine="567"/>
        <w:jc w:val="both"/>
        <w:rPr>
          <w:rFonts w:ascii="Times New Roman" w:hAnsi="Times New Roman"/>
          <w:bCs/>
          <w:sz w:val="24"/>
          <w:szCs w:val="24"/>
        </w:rPr>
      </w:pPr>
      <w:r w:rsidRPr="00765CA1">
        <w:rPr>
          <w:rFonts w:ascii="Times New Roman" w:hAnsi="Times New Roman"/>
          <w:bCs/>
          <w:sz w:val="24"/>
          <w:szCs w:val="24"/>
        </w:rPr>
        <w:t>Berdasarkan atas pengelompokkan selnya, bentuk kokus ini kemudian dikelompokkan menjadi :</w:t>
      </w:r>
    </w:p>
    <w:p w:rsidR="007412F1" w:rsidRPr="000746AD" w:rsidRDefault="007412F1" w:rsidP="007412F1">
      <w:pPr>
        <w:pStyle w:val="ListParagraph"/>
        <w:numPr>
          <w:ilvl w:val="0"/>
          <w:numId w:val="37"/>
        </w:numPr>
        <w:tabs>
          <w:tab w:val="left" w:pos="284"/>
        </w:tabs>
        <w:spacing w:line="480" w:lineRule="auto"/>
        <w:ind w:hanging="644"/>
        <w:rPr>
          <w:rFonts w:ascii="Times New Roman" w:hAnsi="Times New Roman"/>
          <w:bCs/>
          <w:sz w:val="24"/>
          <w:szCs w:val="24"/>
        </w:rPr>
      </w:pPr>
      <w:r w:rsidRPr="000746AD">
        <w:rPr>
          <w:rFonts w:ascii="Times New Roman" w:hAnsi="Times New Roman"/>
          <w:bCs/>
          <w:sz w:val="24"/>
          <w:szCs w:val="24"/>
        </w:rPr>
        <w:t>Dilokokus, yaitu penataan sel bakteri kokus dalam kelompok dua-dua sel.</w:t>
      </w:r>
    </w:p>
    <w:p w:rsidR="007412F1" w:rsidRDefault="007412F1" w:rsidP="007412F1">
      <w:pPr>
        <w:pStyle w:val="ListParagraph"/>
        <w:numPr>
          <w:ilvl w:val="0"/>
          <w:numId w:val="37"/>
        </w:numPr>
        <w:tabs>
          <w:tab w:val="left" w:pos="284"/>
        </w:tabs>
        <w:spacing w:line="480" w:lineRule="auto"/>
        <w:ind w:hanging="644"/>
        <w:rPr>
          <w:rFonts w:ascii="Times New Roman" w:hAnsi="Times New Roman"/>
          <w:bCs/>
          <w:sz w:val="24"/>
          <w:szCs w:val="24"/>
        </w:rPr>
      </w:pPr>
      <w:r w:rsidRPr="000746AD">
        <w:rPr>
          <w:rFonts w:ascii="Times New Roman" w:hAnsi="Times New Roman"/>
          <w:bCs/>
          <w:sz w:val="24"/>
          <w:szCs w:val="24"/>
        </w:rPr>
        <w:t xml:space="preserve">Streptokokus, yaitu rangkaian sel bakteri kokus membentuk rantai panjang atau pendek. </w:t>
      </w:r>
    </w:p>
    <w:p w:rsidR="007412F1" w:rsidRDefault="007412F1" w:rsidP="007412F1">
      <w:pPr>
        <w:pStyle w:val="ListParagraph"/>
        <w:numPr>
          <w:ilvl w:val="0"/>
          <w:numId w:val="37"/>
        </w:numPr>
        <w:tabs>
          <w:tab w:val="left" w:pos="284"/>
        </w:tabs>
        <w:spacing w:line="480" w:lineRule="auto"/>
        <w:ind w:hanging="644"/>
        <w:rPr>
          <w:rFonts w:ascii="Times New Roman" w:hAnsi="Times New Roman"/>
          <w:bCs/>
          <w:sz w:val="24"/>
          <w:szCs w:val="24"/>
        </w:rPr>
      </w:pPr>
      <w:r w:rsidRPr="000746AD">
        <w:rPr>
          <w:rFonts w:ascii="Times New Roman" w:hAnsi="Times New Roman"/>
          <w:bCs/>
          <w:sz w:val="24"/>
          <w:szCs w:val="24"/>
        </w:rPr>
        <w:t xml:space="preserve">Tertrad, yaitu penataan sel bakteri kokus dalam kelompok empat-empat sel, membentuk persegi empat. </w:t>
      </w:r>
    </w:p>
    <w:p w:rsidR="007412F1" w:rsidRDefault="007412F1" w:rsidP="007412F1">
      <w:pPr>
        <w:pStyle w:val="ListParagraph"/>
        <w:numPr>
          <w:ilvl w:val="0"/>
          <w:numId w:val="37"/>
        </w:numPr>
        <w:tabs>
          <w:tab w:val="left" w:pos="284"/>
        </w:tabs>
        <w:spacing w:line="480" w:lineRule="auto"/>
        <w:ind w:hanging="644"/>
        <w:rPr>
          <w:rFonts w:ascii="Times New Roman" w:hAnsi="Times New Roman"/>
          <w:bCs/>
          <w:sz w:val="24"/>
          <w:szCs w:val="24"/>
        </w:rPr>
      </w:pPr>
      <w:r w:rsidRPr="000746AD">
        <w:rPr>
          <w:rFonts w:ascii="Times New Roman" w:hAnsi="Times New Roman"/>
          <w:bCs/>
          <w:sz w:val="24"/>
          <w:szCs w:val="24"/>
        </w:rPr>
        <w:t>Stafilokokus, yaitu kumpulan sel-sel bakteri kokus yang tidak beraturan (bergerombol) membentuk seperti penataan buah anggur.</w:t>
      </w:r>
    </w:p>
    <w:p w:rsidR="007412F1" w:rsidRPr="000746AD" w:rsidRDefault="007412F1" w:rsidP="007412F1">
      <w:pPr>
        <w:pStyle w:val="ListParagraph"/>
        <w:numPr>
          <w:ilvl w:val="0"/>
          <w:numId w:val="37"/>
        </w:numPr>
        <w:tabs>
          <w:tab w:val="left" w:pos="284"/>
        </w:tabs>
        <w:spacing w:line="480" w:lineRule="auto"/>
        <w:ind w:hanging="644"/>
        <w:rPr>
          <w:rFonts w:ascii="Times New Roman" w:hAnsi="Times New Roman"/>
          <w:bCs/>
          <w:sz w:val="24"/>
          <w:szCs w:val="24"/>
        </w:rPr>
      </w:pPr>
      <w:r w:rsidRPr="00765CA1">
        <w:rPr>
          <w:noProof/>
        </w:rPr>
        <w:drawing>
          <wp:anchor distT="0" distB="0" distL="114300" distR="114300" simplePos="0" relativeHeight="251672576" behindDoc="0" locked="0" layoutInCell="1" allowOverlap="1">
            <wp:simplePos x="0" y="0"/>
            <wp:positionH relativeFrom="column">
              <wp:posOffset>997484</wp:posOffset>
            </wp:positionH>
            <wp:positionV relativeFrom="paragraph">
              <wp:posOffset>652145</wp:posOffset>
            </wp:positionV>
            <wp:extent cx="3214838" cy="1578543"/>
            <wp:effectExtent l="0" t="0" r="0" b="0"/>
            <wp:wrapNone/>
            <wp:docPr id="49"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939" t="14908" r="2388" b="3163"/>
                    <a:stretch>
                      <a:fillRect/>
                    </a:stretch>
                  </pic:blipFill>
                  <pic:spPr bwMode="auto">
                    <a:xfrm>
                      <a:off x="0" y="0"/>
                      <a:ext cx="3214838" cy="1578543"/>
                    </a:xfrm>
                    <a:prstGeom prst="rect">
                      <a:avLst/>
                    </a:prstGeom>
                    <a:noFill/>
                    <a:ln>
                      <a:noFill/>
                    </a:ln>
                  </pic:spPr>
                </pic:pic>
              </a:graphicData>
            </a:graphic>
          </wp:anchor>
        </w:drawing>
      </w:r>
      <w:r w:rsidRPr="000746AD">
        <w:rPr>
          <w:rFonts w:ascii="Times New Roman" w:hAnsi="Times New Roman"/>
          <w:bCs/>
          <w:sz w:val="24"/>
          <w:szCs w:val="24"/>
        </w:rPr>
        <w:t>Sarcina, yaitu kumpulan sel-sel bakteri kokus membentuk kubus, yang terdiri dari delapan sel atau lebih.</w:t>
      </w:r>
    </w:p>
    <w:p w:rsidR="007412F1" w:rsidRPr="00765CA1" w:rsidRDefault="007412F1" w:rsidP="007412F1">
      <w:pPr>
        <w:tabs>
          <w:tab w:val="left" w:pos="284"/>
        </w:tabs>
        <w:spacing w:line="480" w:lineRule="auto"/>
        <w:ind w:left="284"/>
        <w:rPr>
          <w:rFonts w:ascii="Times New Roman" w:hAnsi="Times New Roman"/>
          <w:bCs/>
          <w:sz w:val="24"/>
          <w:szCs w:val="24"/>
        </w:rPr>
      </w:pPr>
    </w:p>
    <w:p w:rsidR="007412F1" w:rsidRPr="00765CA1" w:rsidRDefault="007412F1" w:rsidP="007412F1">
      <w:pPr>
        <w:tabs>
          <w:tab w:val="left" w:pos="284"/>
        </w:tabs>
        <w:spacing w:line="480" w:lineRule="auto"/>
        <w:ind w:left="284"/>
        <w:rPr>
          <w:rFonts w:ascii="Times New Roman" w:hAnsi="Times New Roman"/>
          <w:bCs/>
          <w:sz w:val="24"/>
          <w:szCs w:val="24"/>
        </w:rPr>
      </w:pPr>
    </w:p>
    <w:p w:rsidR="007412F1" w:rsidRPr="00765CA1" w:rsidRDefault="007412F1" w:rsidP="007412F1">
      <w:pPr>
        <w:spacing w:after="0" w:line="480" w:lineRule="auto"/>
        <w:jc w:val="both"/>
        <w:rPr>
          <w:rFonts w:ascii="Times New Roman" w:hAnsi="Times New Roman"/>
          <w:bCs/>
          <w:sz w:val="24"/>
          <w:szCs w:val="24"/>
        </w:rPr>
      </w:pPr>
    </w:p>
    <w:p w:rsidR="007412F1" w:rsidRDefault="007412F1" w:rsidP="007412F1">
      <w:pPr>
        <w:jc w:val="center"/>
        <w:rPr>
          <w:rFonts w:ascii="Times New Roman" w:hAnsi="Times New Roman"/>
          <w:b/>
          <w:bCs/>
        </w:rPr>
      </w:pPr>
      <w:bookmarkStart w:id="134" w:name="_Toc154002498"/>
      <w:bookmarkStart w:id="135" w:name="_Toc154002765"/>
      <w:bookmarkStart w:id="136" w:name="_Toc168863848"/>
    </w:p>
    <w:p w:rsidR="007412F1" w:rsidRPr="001E1B35" w:rsidRDefault="007412F1" w:rsidP="007412F1">
      <w:pPr>
        <w:jc w:val="center"/>
        <w:rPr>
          <w:rFonts w:ascii="Times New Roman" w:hAnsi="Times New Roman"/>
        </w:rPr>
      </w:pPr>
      <w:r w:rsidRPr="00BC0115">
        <w:rPr>
          <w:rFonts w:ascii="Times New Roman" w:hAnsi="Times New Roman"/>
          <w:b/>
          <w:bCs/>
        </w:rPr>
        <w:t xml:space="preserve">Gambar 2. </w:t>
      </w:r>
      <w:r w:rsidR="001848BC" w:rsidRPr="00BC0115">
        <w:rPr>
          <w:rFonts w:ascii="Times New Roman" w:hAnsi="Times New Roman"/>
          <w:b/>
          <w:bCs/>
        </w:rPr>
        <w:fldChar w:fldCharType="begin"/>
      </w:r>
      <w:r w:rsidRPr="00BC0115">
        <w:rPr>
          <w:rFonts w:ascii="Times New Roman" w:hAnsi="Times New Roman"/>
          <w:b/>
          <w:bCs/>
        </w:rPr>
        <w:instrText xml:space="preserve"> SEQ gambar_2. \* ARABIC </w:instrText>
      </w:r>
      <w:r w:rsidR="001848BC" w:rsidRPr="00BC0115">
        <w:rPr>
          <w:rFonts w:ascii="Times New Roman" w:hAnsi="Times New Roman"/>
          <w:b/>
          <w:bCs/>
        </w:rPr>
        <w:fldChar w:fldCharType="separate"/>
      </w:r>
      <w:r>
        <w:rPr>
          <w:rFonts w:ascii="Times New Roman" w:hAnsi="Times New Roman"/>
          <w:b/>
          <w:bCs/>
          <w:noProof/>
        </w:rPr>
        <w:t>9</w:t>
      </w:r>
      <w:r w:rsidR="001848BC" w:rsidRPr="00BC0115">
        <w:rPr>
          <w:rFonts w:ascii="Times New Roman" w:hAnsi="Times New Roman"/>
          <w:b/>
          <w:bCs/>
        </w:rPr>
        <w:fldChar w:fldCharType="end"/>
      </w:r>
      <w:r w:rsidRPr="00666D1D">
        <w:rPr>
          <w:rFonts w:ascii="Times New Roman" w:hAnsi="Times New Roman"/>
        </w:rPr>
        <w:t xml:space="preserve"> Bentuk Bentuk Kokus</w:t>
      </w:r>
      <w:bookmarkEnd w:id="134"/>
      <w:bookmarkEnd w:id="135"/>
      <w:bookmarkEnd w:id="136"/>
    </w:p>
    <w:p w:rsidR="007412F1" w:rsidRPr="00765CA1" w:rsidRDefault="007412F1" w:rsidP="007412F1">
      <w:pPr>
        <w:pStyle w:val="ListParagraph"/>
        <w:tabs>
          <w:tab w:val="left" w:pos="0"/>
          <w:tab w:val="left" w:pos="284"/>
        </w:tabs>
        <w:spacing w:before="120" w:after="120" w:line="480" w:lineRule="auto"/>
        <w:ind w:left="0"/>
        <w:jc w:val="both"/>
        <w:rPr>
          <w:rFonts w:ascii="Times New Roman" w:hAnsi="Times New Roman"/>
          <w:bCs/>
          <w:sz w:val="24"/>
          <w:szCs w:val="24"/>
        </w:rPr>
      </w:pPr>
      <w:r w:rsidRPr="00765CA1">
        <w:rPr>
          <w:rFonts w:ascii="Times New Roman" w:hAnsi="Times New Roman"/>
          <w:bCs/>
          <w:sz w:val="24"/>
          <w:szCs w:val="24"/>
        </w:rPr>
        <w:t xml:space="preserve">2. Sel bakteri berbentuk batang atau basil (Bacillus). </w:t>
      </w:r>
    </w:p>
    <w:p w:rsidR="007412F1" w:rsidRPr="00765CA1" w:rsidRDefault="007412F1" w:rsidP="007412F1">
      <w:pPr>
        <w:spacing w:after="0" w:line="480" w:lineRule="auto"/>
        <w:ind w:firstLine="567"/>
        <w:rPr>
          <w:rFonts w:ascii="Times New Roman" w:hAnsi="Times New Roman"/>
          <w:bCs/>
          <w:sz w:val="24"/>
          <w:szCs w:val="24"/>
        </w:rPr>
      </w:pPr>
      <w:r w:rsidRPr="00765CA1">
        <w:rPr>
          <w:rFonts w:ascii="Times New Roman" w:hAnsi="Times New Roman"/>
          <w:bCs/>
          <w:sz w:val="24"/>
          <w:szCs w:val="24"/>
        </w:rPr>
        <w:t>Bentuk bakteri basil, akan membentuk beberapa macam pengelompokkan selnya, yaitu :</w:t>
      </w:r>
    </w:p>
    <w:p w:rsidR="007412F1" w:rsidRPr="00765CA1" w:rsidRDefault="007412F1" w:rsidP="007412F1">
      <w:pPr>
        <w:pStyle w:val="ListParagraph"/>
        <w:numPr>
          <w:ilvl w:val="0"/>
          <w:numId w:val="23"/>
        </w:numPr>
        <w:tabs>
          <w:tab w:val="left" w:pos="0"/>
          <w:tab w:val="left" w:pos="284"/>
        </w:tabs>
        <w:spacing w:line="480" w:lineRule="auto"/>
        <w:ind w:left="284" w:hanging="284"/>
        <w:jc w:val="both"/>
        <w:rPr>
          <w:rFonts w:ascii="Times New Roman" w:hAnsi="Times New Roman"/>
          <w:bCs/>
          <w:sz w:val="24"/>
          <w:szCs w:val="24"/>
        </w:rPr>
      </w:pPr>
      <w:r w:rsidRPr="00765CA1">
        <w:rPr>
          <w:rFonts w:ascii="Times New Roman" w:hAnsi="Times New Roman"/>
          <w:bCs/>
          <w:sz w:val="24"/>
          <w:szCs w:val="24"/>
        </w:rPr>
        <w:t xml:space="preserve">Diplobasil, yaitu penataan sel bakteri basil yang berkelompok dua-dua sel, atau berpasangan (dua-dua sel). </w:t>
      </w:r>
    </w:p>
    <w:p w:rsidR="007412F1" w:rsidRPr="00765CA1" w:rsidRDefault="007412F1" w:rsidP="007412F1">
      <w:pPr>
        <w:pStyle w:val="ListParagraph"/>
        <w:numPr>
          <w:ilvl w:val="0"/>
          <w:numId w:val="23"/>
        </w:numPr>
        <w:tabs>
          <w:tab w:val="left" w:pos="0"/>
          <w:tab w:val="left" w:pos="284"/>
        </w:tabs>
        <w:spacing w:line="480" w:lineRule="auto"/>
        <w:ind w:left="284" w:hanging="284"/>
        <w:jc w:val="both"/>
        <w:rPr>
          <w:rFonts w:ascii="Times New Roman" w:hAnsi="Times New Roman"/>
          <w:bCs/>
          <w:sz w:val="24"/>
          <w:szCs w:val="24"/>
        </w:rPr>
      </w:pPr>
      <w:r w:rsidRPr="00765CA1">
        <w:rPr>
          <w:rFonts w:ascii="Times New Roman" w:hAnsi="Times New Roman"/>
          <w:bCs/>
          <w:sz w:val="24"/>
          <w:szCs w:val="24"/>
        </w:rPr>
        <w:t xml:space="preserve">Streptobasil, yaitu penataan sel bakteri basil yang membentuk rantai.Bakteri yang ukurannya pendek dengan spiral yang tidak lengkap, dikelompokkan  ke dalam bakteri berbentuk koma atau vibrio. </w:t>
      </w:r>
    </w:p>
    <w:p w:rsidR="007412F1" w:rsidRPr="00765CA1" w:rsidRDefault="007412F1" w:rsidP="007412F1">
      <w:pPr>
        <w:pStyle w:val="ListParagraph"/>
        <w:tabs>
          <w:tab w:val="left" w:pos="0"/>
          <w:tab w:val="left" w:pos="284"/>
        </w:tabs>
        <w:spacing w:line="480" w:lineRule="auto"/>
        <w:ind w:left="284"/>
        <w:rPr>
          <w:rFonts w:ascii="Times New Roman" w:hAnsi="Times New Roman"/>
          <w:bCs/>
          <w:sz w:val="24"/>
          <w:szCs w:val="24"/>
        </w:rPr>
      </w:pPr>
      <w:r w:rsidRPr="00765CA1">
        <w:rPr>
          <w:rFonts w:ascii="Times New Roman" w:hAnsi="Times New Roman"/>
          <w:noProof/>
        </w:rPr>
        <w:drawing>
          <wp:anchor distT="0" distB="0" distL="114300" distR="114300" simplePos="0" relativeHeight="251665408" behindDoc="0" locked="0" layoutInCell="1" allowOverlap="1">
            <wp:simplePos x="0" y="0"/>
            <wp:positionH relativeFrom="column">
              <wp:posOffset>1214755</wp:posOffset>
            </wp:positionH>
            <wp:positionV relativeFrom="paragraph">
              <wp:posOffset>14605</wp:posOffset>
            </wp:positionV>
            <wp:extent cx="2622885" cy="1394090"/>
            <wp:effectExtent l="0" t="0" r="0" b="0"/>
            <wp:wrapNone/>
            <wp:docPr id="50"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156" t="15671" r="5455" b="2470"/>
                    <a:stretch>
                      <a:fillRect/>
                    </a:stretch>
                  </pic:blipFill>
                  <pic:spPr bwMode="auto">
                    <a:xfrm>
                      <a:off x="0" y="0"/>
                      <a:ext cx="2622885" cy="1394090"/>
                    </a:xfrm>
                    <a:prstGeom prst="rect">
                      <a:avLst/>
                    </a:prstGeom>
                    <a:noFill/>
                    <a:ln>
                      <a:noFill/>
                    </a:ln>
                  </pic:spPr>
                </pic:pic>
              </a:graphicData>
            </a:graphic>
          </wp:anchor>
        </w:drawing>
      </w:r>
    </w:p>
    <w:p w:rsidR="007412F1" w:rsidRPr="00765CA1" w:rsidRDefault="007412F1" w:rsidP="007412F1">
      <w:pPr>
        <w:rPr>
          <w:rFonts w:ascii="Times New Roman" w:hAnsi="Times New Roman"/>
        </w:rPr>
      </w:pPr>
    </w:p>
    <w:p w:rsidR="007412F1" w:rsidRPr="00765CA1" w:rsidRDefault="007412F1" w:rsidP="007412F1">
      <w:pPr>
        <w:rPr>
          <w:rFonts w:ascii="Times New Roman" w:hAnsi="Times New Roman"/>
        </w:rPr>
      </w:pPr>
    </w:p>
    <w:p w:rsidR="007412F1" w:rsidRPr="00765CA1" w:rsidRDefault="007412F1" w:rsidP="007412F1">
      <w:pPr>
        <w:rPr>
          <w:rFonts w:ascii="Times New Roman" w:hAnsi="Times New Roman"/>
        </w:rPr>
      </w:pPr>
    </w:p>
    <w:p w:rsidR="007412F1" w:rsidRDefault="007412F1" w:rsidP="007412F1">
      <w:pPr>
        <w:pStyle w:val="Caption"/>
        <w:jc w:val="center"/>
        <w:rPr>
          <w:rFonts w:ascii="Times New Roman" w:hAnsi="Times New Roman"/>
          <w:sz w:val="24"/>
          <w:szCs w:val="24"/>
        </w:rPr>
      </w:pPr>
      <w:bookmarkStart w:id="137" w:name="_Toc154002766"/>
    </w:p>
    <w:p w:rsidR="007412F1" w:rsidRPr="00765CA1" w:rsidRDefault="007412F1" w:rsidP="007412F1">
      <w:pPr>
        <w:pStyle w:val="Caption"/>
        <w:jc w:val="center"/>
        <w:rPr>
          <w:rFonts w:ascii="Times New Roman" w:hAnsi="Times New Roman"/>
          <w:b w:val="0"/>
          <w:bCs w:val="0"/>
          <w:sz w:val="24"/>
          <w:szCs w:val="24"/>
        </w:rPr>
      </w:pPr>
      <w:r w:rsidRPr="00765CA1">
        <w:rPr>
          <w:rFonts w:ascii="Times New Roman" w:hAnsi="Times New Roman"/>
          <w:sz w:val="24"/>
          <w:szCs w:val="24"/>
        </w:rPr>
        <w:t xml:space="preserve">Gambar 2. </w:t>
      </w:r>
      <w:r w:rsidR="001848BC" w:rsidRPr="00765CA1">
        <w:rPr>
          <w:rFonts w:ascii="Times New Roman" w:hAnsi="Times New Roman"/>
          <w:sz w:val="24"/>
          <w:szCs w:val="24"/>
        </w:rPr>
        <w:fldChar w:fldCharType="begin"/>
      </w:r>
      <w:r w:rsidRPr="00765CA1">
        <w:rPr>
          <w:rFonts w:ascii="Times New Roman" w:hAnsi="Times New Roman"/>
          <w:sz w:val="24"/>
          <w:szCs w:val="24"/>
        </w:rPr>
        <w:instrText xml:space="preserve"> SEQ gambar_2. \* ARABIC </w:instrText>
      </w:r>
      <w:r w:rsidR="001848BC" w:rsidRPr="00765CA1">
        <w:rPr>
          <w:rFonts w:ascii="Times New Roman" w:hAnsi="Times New Roman"/>
          <w:sz w:val="24"/>
          <w:szCs w:val="24"/>
        </w:rPr>
        <w:fldChar w:fldCharType="separate"/>
      </w:r>
      <w:r>
        <w:rPr>
          <w:rFonts w:ascii="Times New Roman" w:hAnsi="Times New Roman"/>
          <w:noProof/>
          <w:sz w:val="24"/>
          <w:szCs w:val="24"/>
        </w:rPr>
        <w:t>10</w:t>
      </w:r>
      <w:r w:rsidR="001848BC" w:rsidRPr="00765CA1">
        <w:rPr>
          <w:rFonts w:ascii="Times New Roman" w:hAnsi="Times New Roman"/>
          <w:sz w:val="24"/>
          <w:szCs w:val="24"/>
        </w:rPr>
        <w:fldChar w:fldCharType="end"/>
      </w:r>
      <w:r w:rsidRPr="00765CA1">
        <w:rPr>
          <w:rFonts w:ascii="Times New Roman" w:hAnsi="Times New Roman"/>
          <w:b w:val="0"/>
          <w:bCs w:val="0"/>
          <w:sz w:val="24"/>
          <w:szCs w:val="24"/>
        </w:rPr>
        <w:t xml:space="preserve"> Bentuk Bentuk Basil</w:t>
      </w:r>
      <w:bookmarkEnd w:id="137"/>
    </w:p>
    <w:p w:rsidR="007412F1" w:rsidRPr="00765CA1" w:rsidRDefault="007412F1" w:rsidP="007412F1">
      <w:pPr>
        <w:pStyle w:val="ListParagraph"/>
        <w:numPr>
          <w:ilvl w:val="0"/>
          <w:numId w:val="37"/>
        </w:numPr>
        <w:tabs>
          <w:tab w:val="left" w:pos="284"/>
        </w:tabs>
        <w:spacing w:before="120" w:after="120" w:line="480" w:lineRule="auto"/>
        <w:ind w:left="0" w:firstLine="0"/>
        <w:jc w:val="both"/>
        <w:rPr>
          <w:rFonts w:ascii="Times New Roman" w:hAnsi="Times New Roman"/>
          <w:bCs/>
          <w:sz w:val="24"/>
          <w:szCs w:val="24"/>
        </w:rPr>
      </w:pPr>
      <w:r w:rsidRPr="00765CA1">
        <w:rPr>
          <w:rFonts w:ascii="Times New Roman" w:hAnsi="Times New Roman"/>
          <w:bCs/>
          <w:sz w:val="24"/>
          <w:szCs w:val="24"/>
        </w:rPr>
        <w:t>Sel bakteri berbentuk spiral, tunggal = spirilum, jamak = spirilia. Bakteri yang berbentuk spiral, tidak membentuk pengelompokkan atau saling menempelkan dinding selnya dengan dinding sel bakteri lain. Bakteri spiral selalu berada secara terpisah-pisah (tunggal). Masing-masing spesies berbeda dalam panjang sel, serta ketegaran dinding selnya.</w:t>
      </w:r>
    </w:p>
    <w:p w:rsidR="007412F1" w:rsidRPr="00765CA1" w:rsidRDefault="007412F1" w:rsidP="007412F1">
      <w:pPr>
        <w:pStyle w:val="ListParagraph"/>
        <w:tabs>
          <w:tab w:val="left" w:pos="0"/>
          <w:tab w:val="left" w:pos="284"/>
          <w:tab w:val="left" w:pos="6900"/>
        </w:tabs>
        <w:spacing w:before="120" w:after="120" w:line="480" w:lineRule="auto"/>
        <w:ind w:left="284"/>
        <w:jc w:val="both"/>
        <w:rPr>
          <w:rFonts w:ascii="Times New Roman" w:hAnsi="Times New Roman"/>
          <w:bCs/>
          <w:sz w:val="24"/>
          <w:szCs w:val="24"/>
        </w:rPr>
      </w:pPr>
      <w:r w:rsidRPr="00765CA1">
        <w:rPr>
          <w:rFonts w:ascii="Times New Roman" w:hAnsi="Times New Roman"/>
          <w:noProof/>
        </w:rPr>
        <w:drawing>
          <wp:anchor distT="0" distB="0" distL="114300" distR="114300" simplePos="0" relativeHeight="251666432" behindDoc="0" locked="0" layoutInCell="1" allowOverlap="1">
            <wp:simplePos x="0" y="0"/>
            <wp:positionH relativeFrom="column">
              <wp:posOffset>1334669</wp:posOffset>
            </wp:positionH>
            <wp:positionV relativeFrom="paragraph">
              <wp:posOffset>21590</wp:posOffset>
            </wp:positionV>
            <wp:extent cx="2398295" cy="1691979"/>
            <wp:effectExtent l="0" t="0" r="0" b="0"/>
            <wp:wrapNone/>
            <wp:docPr id="51"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397" t="17972" r="8652" b="5360"/>
                    <a:stretch>
                      <a:fillRect/>
                    </a:stretch>
                  </pic:blipFill>
                  <pic:spPr bwMode="auto">
                    <a:xfrm>
                      <a:off x="0" y="0"/>
                      <a:ext cx="2398295" cy="1691979"/>
                    </a:xfrm>
                    <a:prstGeom prst="rect">
                      <a:avLst/>
                    </a:prstGeom>
                    <a:noFill/>
                    <a:ln>
                      <a:noFill/>
                    </a:ln>
                  </pic:spPr>
                </pic:pic>
              </a:graphicData>
            </a:graphic>
          </wp:anchor>
        </w:drawing>
      </w:r>
      <w:r w:rsidRPr="00765CA1">
        <w:rPr>
          <w:rFonts w:ascii="Times New Roman" w:hAnsi="Times New Roman"/>
          <w:bCs/>
          <w:sz w:val="24"/>
          <w:szCs w:val="24"/>
        </w:rPr>
        <w:tab/>
      </w:r>
    </w:p>
    <w:p w:rsidR="007412F1" w:rsidRPr="00765CA1" w:rsidRDefault="007412F1" w:rsidP="007412F1">
      <w:pPr>
        <w:pStyle w:val="ListParagraph"/>
        <w:tabs>
          <w:tab w:val="left" w:pos="0"/>
          <w:tab w:val="left" w:pos="284"/>
          <w:tab w:val="left" w:pos="6900"/>
        </w:tabs>
        <w:spacing w:before="120" w:after="120" w:line="480" w:lineRule="auto"/>
        <w:ind w:left="284"/>
        <w:jc w:val="both"/>
        <w:rPr>
          <w:rFonts w:ascii="Times New Roman" w:hAnsi="Times New Roman"/>
          <w:bCs/>
          <w:sz w:val="24"/>
          <w:szCs w:val="24"/>
        </w:rPr>
      </w:pPr>
    </w:p>
    <w:p w:rsidR="007412F1" w:rsidRPr="00765CA1" w:rsidRDefault="007412F1" w:rsidP="007412F1">
      <w:pPr>
        <w:pStyle w:val="ListParagraph"/>
        <w:tabs>
          <w:tab w:val="left" w:pos="0"/>
          <w:tab w:val="left" w:pos="284"/>
          <w:tab w:val="left" w:pos="6900"/>
        </w:tabs>
        <w:spacing w:before="120" w:after="120" w:line="480" w:lineRule="auto"/>
        <w:ind w:left="284"/>
        <w:jc w:val="both"/>
        <w:rPr>
          <w:rFonts w:ascii="Times New Roman" w:hAnsi="Times New Roman"/>
          <w:bCs/>
          <w:sz w:val="24"/>
          <w:szCs w:val="24"/>
        </w:rPr>
      </w:pPr>
    </w:p>
    <w:p w:rsidR="007412F1" w:rsidRPr="00765CA1" w:rsidRDefault="007412F1" w:rsidP="007412F1">
      <w:pPr>
        <w:pStyle w:val="ListParagraph"/>
        <w:tabs>
          <w:tab w:val="left" w:pos="0"/>
          <w:tab w:val="left" w:pos="284"/>
          <w:tab w:val="left" w:pos="6900"/>
        </w:tabs>
        <w:spacing w:before="120" w:after="120" w:line="480" w:lineRule="auto"/>
        <w:ind w:left="284"/>
        <w:jc w:val="both"/>
        <w:rPr>
          <w:rFonts w:ascii="Times New Roman" w:hAnsi="Times New Roman"/>
          <w:bCs/>
          <w:sz w:val="24"/>
          <w:szCs w:val="24"/>
        </w:rPr>
      </w:pPr>
    </w:p>
    <w:p w:rsidR="007412F1" w:rsidRDefault="007412F1" w:rsidP="007412F1">
      <w:pPr>
        <w:pStyle w:val="Caption"/>
        <w:jc w:val="center"/>
        <w:rPr>
          <w:rFonts w:ascii="Times New Roman" w:hAnsi="Times New Roman"/>
          <w:sz w:val="24"/>
          <w:szCs w:val="24"/>
        </w:rPr>
      </w:pPr>
      <w:bookmarkStart w:id="138" w:name="_Toc154002767"/>
    </w:p>
    <w:p w:rsidR="007412F1" w:rsidRDefault="007412F1" w:rsidP="007412F1">
      <w:pPr>
        <w:pStyle w:val="Caption"/>
        <w:jc w:val="center"/>
        <w:rPr>
          <w:rFonts w:ascii="Times New Roman" w:hAnsi="Times New Roman"/>
          <w:b w:val="0"/>
          <w:bCs w:val="0"/>
          <w:sz w:val="24"/>
          <w:szCs w:val="24"/>
        </w:rPr>
      </w:pPr>
      <w:r w:rsidRPr="00765CA1">
        <w:rPr>
          <w:rFonts w:ascii="Times New Roman" w:hAnsi="Times New Roman"/>
          <w:sz w:val="24"/>
          <w:szCs w:val="24"/>
        </w:rPr>
        <w:t xml:space="preserve">Gambar 2. </w:t>
      </w:r>
      <w:r w:rsidR="001848BC" w:rsidRPr="00765CA1">
        <w:rPr>
          <w:rFonts w:ascii="Times New Roman" w:hAnsi="Times New Roman"/>
          <w:sz w:val="24"/>
          <w:szCs w:val="24"/>
        </w:rPr>
        <w:fldChar w:fldCharType="begin"/>
      </w:r>
      <w:r w:rsidRPr="00765CA1">
        <w:rPr>
          <w:rFonts w:ascii="Times New Roman" w:hAnsi="Times New Roman"/>
          <w:sz w:val="24"/>
          <w:szCs w:val="24"/>
        </w:rPr>
        <w:instrText xml:space="preserve"> SEQ gambar_2. \* ARABIC </w:instrText>
      </w:r>
      <w:r w:rsidR="001848BC" w:rsidRPr="00765CA1">
        <w:rPr>
          <w:rFonts w:ascii="Times New Roman" w:hAnsi="Times New Roman"/>
          <w:sz w:val="24"/>
          <w:szCs w:val="24"/>
        </w:rPr>
        <w:fldChar w:fldCharType="separate"/>
      </w:r>
      <w:r>
        <w:rPr>
          <w:rFonts w:ascii="Times New Roman" w:hAnsi="Times New Roman"/>
          <w:noProof/>
          <w:sz w:val="24"/>
          <w:szCs w:val="24"/>
        </w:rPr>
        <w:t>11</w:t>
      </w:r>
      <w:r w:rsidR="001848BC" w:rsidRPr="00765CA1">
        <w:rPr>
          <w:rFonts w:ascii="Times New Roman" w:hAnsi="Times New Roman"/>
          <w:sz w:val="24"/>
          <w:szCs w:val="24"/>
        </w:rPr>
        <w:fldChar w:fldCharType="end"/>
      </w:r>
      <w:r w:rsidRPr="00765CA1">
        <w:rPr>
          <w:rFonts w:ascii="Times New Roman" w:hAnsi="Times New Roman"/>
          <w:b w:val="0"/>
          <w:bCs w:val="0"/>
          <w:sz w:val="24"/>
          <w:szCs w:val="24"/>
        </w:rPr>
        <w:t xml:space="preserve"> Bentuk Bentuk Spiral</w:t>
      </w:r>
      <w:bookmarkEnd w:id="138"/>
    </w:p>
    <w:p w:rsidR="007412F1" w:rsidRPr="001E1B35" w:rsidRDefault="007412F1" w:rsidP="007412F1"/>
    <w:p w:rsidR="007412F1" w:rsidRDefault="007412F1" w:rsidP="007412F1">
      <w:pPr>
        <w:pStyle w:val="Heading3"/>
        <w:spacing w:after="0" w:line="480" w:lineRule="auto"/>
        <w:rPr>
          <w:rFonts w:ascii="Times New Roman" w:hAnsi="Times New Roman"/>
          <w:sz w:val="24"/>
          <w:szCs w:val="24"/>
        </w:rPr>
      </w:pPr>
      <w:bookmarkStart w:id="139" w:name="_Toc174302337"/>
      <w:r w:rsidRPr="00765CA1">
        <w:rPr>
          <w:rFonts w:ascii="Times New Roman" w:hAnsi="Times New Roman"/>
          <w:sz w:val="24"/>
          <w:szCs w:val="24"/>
        </w:rPr>
        <w:t>2.9.3 Bakteri</w:t>
      </w:r>
      <w:bookmarkEnd w:id="139"/>
    </w:p>
    <w:p w:rsidR="007412F1" w:rsidRPr="009F4E4B" w:rsidRDefault="007412F1" w:rsidP="007412F1">
      <w:pPr>
        <w:pStyle w:val="Heading3"/>
        <w:spacing w:after="0" w:line="480" w:lineRule="auto"/>
        <w:rPr>
          <w:rFonts w:ascii="Times New Roman" w:hAnsi="Times New Roman"/>
          <w:sz w:val="24"/>
          <w:szCs w:val="24"/>
        </w:rPr>
      </w:pPr>
      <w:bookmarkStart w:id="140" w:name="_Toc169791105"/>
      <w:bookmarkStart w:id="141" w:name="_Toc170163451"/>
      <w:bookmarkStart w:id="142" w:name="_Toc170762979"/>
      <w:bookmarkStart w:id="143" w:name="_Toc174302338"/>
      <w:r>
        <w:rPr>
          <w:rFonts w:ascii="Times New Roman" w:hAnsi="Times New Roman"/>
          <w:noProof/>
          <w:sz w:val="24"/>
          <w:szCs w:val="24"/>
          <w:lang w:val="en-US"/>
        </w:rPr>
        <w:drawing>
          <wp:anchor distT="0" distB="0" distL="114300" distR="114300" simplePos="0" relativeHeight="251663360" behindDoc="0" locked="0" layoutInCell="1" allowOverlap="1">
            <wp:simplePos x="0" y="0"/>
            <wp:positionH relativeFrom="column">
              <wp:posOffset>1230630</wp:posOffset>
            </wp:positionH>
            <wp:positionV relativeFrom="paragraph">
              <wp:posOffset>76835</wp:posOffset>
            </wp:positionV>
            <wp:extent cx="2470484" cy="2094540"/>
            <wp:effectExtent l="0" t="0" r="0" b="0"/>
            <wp:wrapNone/>
            <wp:docPr id="7686335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633592" name="Picture 768633592"/>
                    <pic:cNvPicPr/>
                  </pic:nvPicPr>
                  <pic:blipFill rotWithShape="1">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1547" r="22154"/>
                    <a:stretch/>
                  </pic:blipFill>
                  <pic:spPr bwMode="auto">
                    <a:xfrm>
                      <a:off x="0" y="0"/>
                      <a:ext cx="2470484" cy="209454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bookmarkEnd w:id="140"/>
      <w:bookmarkEnd w:id="141"/>
      <w:bookmarkEnd w:id="142"/>
      <w:bookmarkEnd w:id="143"/>
    </w:p>
    <w:p w:rsidR="007412F1" w:rsidRPr="00765CA1" w:rsidRDefault="007412F1" w:rsidP="007412F1">
      <w:pPr>
        <w:tabs>
          <w:tab w:val="left" w:pos="1932"/>
        </w:tabs>
        <w:rPr>
          <w:rFonts w:ascii="Times New Roman" w:hAnsi="Times New Roman"/>
        </w:rPr>
      </w:pPr>
    </w:p>
    <w:p w:rsidR="007412F1" w:rsidRPr="00765CA1" w:rsidRDefault="007412F1" w:rsidP="007412F1">
      <w:pPr>
        <w:tabs>
          <w:tab w:val="left" w:pos="1932"/>
        </w:tabs>
        <w:rPr>
          <w:rFonts w:ascii="Times New Roman" w:hAnsi="Times New Roman"/>
        </w:rPr>
      </w:pPr>
    </w:p>
    <w:p w:rsidR="007412F1" w:rsidRPr="00765CA1" w:rsidRDefault="007412F1" w:rsidP="007412F1">
      <w:pPr>
        <w:tabs>
          <w:tab w:val="left" w:pos="1932"/>
        </w:tabs>
        <w:rPr>
          <w:rFonts w:ascii="Times New Roman" w:hAnsi="Times New Roman"/>
        </w:rPr>
      </w:pPr>
    </w:p>
    <w:p w:rsidR="007412F1" w:rsidRPr="00765CA1" w:rsidRDefault="007412F1" w:rsidP="007412F1">
      <w:pPr>
        <w:tabs>
          <w:tab w:val="left" w:pos="1932"/>
        </w:tabs>
        <w:rPr>
          <w:rFonts w:ascii="Times New Roman" w:hAnsi="Times New Roman"/>
        </w:rPr>
      </w:pPr>
    </w:p>
    <w:p w:rsidR="007412F1" w:rsidRPr="00765CA1" w:rsidRDefault="007412F1" w:rsidP="007412F1">
      <w:pPr>
        <w:tabs>
          <w:tab w:val="left" w:pos="1932"/>
        </w:tabs>
        <w:rPr>
          <w:rFonts w:ascii="Times New Roman" w:hAnsi="Times New Roman"/>
        </w:rPr>
      </w:pPr>
    </w:p>
    <w:p w:rsidR="007412F1" w:rsidRDefault="007412F1" w:rsidP="007412F1">
      <w:pPr>
        <w:pStyle w:val="Caption"/>
        <w:jc w:val="center"/>
        <w:rPr>
          <w:rFonts w:ascii="Times New Roman" w:hAnsi="Times New Roman"/>
          <w:sz w:val="24"/>
          <w:szCs w:val="24"/>
        </w:rPr>
      </w:pPr>
      <w:bookmarkStart w:id="144" w:name="_Toc153870892"/>
      <w:bookmarkStart w:id="145" w:name="_Toc154002768"/>
    </w:p>
    <w:p w:rsidR="007412F1" w:rsidRPr="00765CA1" w:rsidRDefault="007412F1" w:rsidP="007412F1">
      <w:pPr>
        <w:pStyle w:val="Caption"/>
        <w:jc w:val="center"/>
        <w:rPr>
          <w:rFonts w:ascii="Times New Roman" w:hAnsi="Times New Roman"/>
          <w:b w:val="0"/>
          <w:bCs w:val="0"/>
          <w:sz w:val="24"/>
          <w:szCs w:val="24"/>
        </w:rPr>
      </w:pPr>
      <w:r w:rsidRPr="00765CA1">
        <w:rPr>
          <w:rFonts w:ascii="Times New Roman" w:hAnsi="Times New Roman"/>
          <w:sz w:val="24"/>
          <w:szCs w:val="24"/>
        </w:rPr>
        <w:t xml:space="preserve">Gambar 2. </w:t>
      </w:r>
      <w:r w:rsidR="001848BC" w:rsidRPr="00765CA1">
        <w:rPr>
          <w:rFonts w:ascii="Times New Roman" w:hAnsi="Times New Roman"/>
          <w:sz w:val="24"/>
          <w:szCs w:val="24"/>
        </w:rPr>
        <w:fldChar w:fldCharType="begin"/>
      </w:r>
      <w:r w:rsidRPr="00765CA1">
        <w:rPr>
          <w:rFonts w:ascii="Times New Roman" w:hAnsi="Times New Roman"/>
          <w:sz w:val="24"/>
          <w:szCs w:val="24"/>
        </w:rPr>
        <w:instrText xml:space="preserve"> SEQ gambar_2. \* ARABIC </w:instrText>
      </w:r>
      <w:r w:rsidR="001848BC" w:rsidRPr="00765CA1">
        <w:rPr>
          <w:rFonts w:ascii="Times New Roman" w:hAnsi="Times New Roman"/>
          <w:sz w:val="24"/>
          <w:szCs w:val="24"/>
        </w:rPr>
        <w:fldChar w:fldCharType="separate"/>
      </w:r>
      <w:r>
        <w:rPr>
          <w:rFonts w:ascii="Times New Roman" w:hAnsi="Times New Roman"/>
          <w:noProof/>
          <w:sz w:val="24"/>
          <w:szCs w:val="24"/>
        </w:rPr>
        <w:t>12</w:t>
      </w:r>
      <w:r w:rsidR="001848BC" w:rsidRPr="00765CA1">
        <w:rPr>
          <w:rFonts w:ascii="Times New Roman" w:hAnsi="Times New Roman"/>
          <w:sz w:val="24"/>
          <w:szCs w:val="24"/>
        </w:rPr>
        <w:fldChar w:fldCharType="end"/>
      </w:r>
      <w:r w:rsidRPr="00765CA1">
        <w:rPr>
          <w:rFonts w:ascii="Times New Roman" w:hAnsi="Times New Roman"/>
          <w:b w:val="0"/>
          <w:bCs w:val="0"/>
          <w:sz w:val="24"/>
          <w:szCs w:val="24"/>
        </w:rPr>
        <w:t xml:space="preserve"> Bakteri</w:t>
      </w:r>
      <w:bookmarkEnd w:id="144"/>
      <w:bookmarkEnd w:id="145"/>
    </w:p>
    <w:p w:rsidR="007412F1" w:rsidRPr="00765CA1" w:rsidRDefault="007412F1" w:rsidP="007412F1">
      <w:pPr>
        <w:spacing w:after="0" w:line="480" w:lineRule="auto"/>
        <w:rPr>
          <w:rFonts w:ascii="Times New Roman" w:hAnsi="Times New Roman"/>
          <w:b/>
          <w:bCs/>
          <w:sz w:val="24"/>
          <w:szCs w:val="24"/>
        </w:rPr>
      </w:pPr>
      <w:r w:rsidRPr="00765CA1">
        <w:rPr>
          <w:rFonts w:ascii="Times New Roman" w:hAnsi="Times New Roman"/>
          <w:b/>
          <w:bCs/>
          <w:sz w:val="24"/>
          <w:szCs w:val="24"/>
        </w:rPr>
        <w:t xml:space="preserve">1. Bakteri Gram </w:t>
      </w:r>
      <w:r>
        <w:rPr>
          <w:rFonts w:ascii="Times New Roman" w:hAnsi="Times New Roman"/>
          <w:b/>
          <w:bCs/>
          <w:sz w:val="24"/>
          <w:szCs w:val="24"/>
        </w:rPr>
        <w:t>P</w:t>
      </w:r>
      <w:r w:rsidRPr="00765CA1">
        <w:rPr>
          <w:rFonts w:ascii="Times New Roman" w:hAnsi="Times New Roman"/>
          <w:b/>
          <w:bCs/>
          <w:sz w:val="24"/>
          <w:szCs w:val="24"/>
        </w:rPr>
        <w:t xml:space="preserve">ositif </w:t>
      </w:r>
      <w:r w:rsidRPr="00765CA1">
        <w:rPr>
          <w:rFonts w:ascii="Times New Roman" w:hAnsi="Times New Roman"/>
          <w:b/>
          <w:bCs/>
          <w:i/>
          <w:iCs/>
          <w:sz w:val="24"/>
          <w:szCs w:val="24"/>
        </w:rPr>
        <w:t>Staphylococcus aureus</w:t>
      </w:r>
    </w:p>
    <w:p w:rsidR="007412F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i/>
          <w:iCs/>
          <w:sz w:val="24"/>
          <w:szCs w:val="24"/>
        </w:rPr>
        <w:t>Staphylococcus aureus</w:t>
      </w:r>
      <w:r w:rsidRPr="00765CA1">
        <w:rPr>
          <w:rFonts w:ascii="Times New Roman" w:hAnsi="Times New Roman"/>
          <w:sz w:val="24"/>
          <w:szCs w:val="24"/>
        </w:rPr>
        <w:t xml:space="preserve"> merupakan bakteri yang berbentuk bulat dengan diameter 1 um, biasanya hidup bergerombol seperti buah anggur. Dalam media cair dapat berbentuk tunggal berpasang-pasangan, berempat atau membentuk rantai. Sejumlah besar </w:t>
      </w:r>
      <w:r w:rsidRPr="000103E1">
        <w:rPr>
          <w:rFonts w:ascii="Times New Roman" w:hAnsi="Times New Roman"/>
          <w:i/>
          <w:iCs/>
          <w:sz w:val="24"/>
          <w:szCs w:val="24"/>
        </w:rPr>
        <w:t>S. aureus</w:t>
      </w:r>
      <w:r w:rsidRPr="00765CA1">
        <w:rPr>
          <w:rFonts w:ascii="Times New Roman" w:hAnsi="Times New Roman"/>
          <w:sz w:val="24"/>
          <w:szCs w:val="24"/>
        </w:rPr>
        <w:t xml:space="preserve"> ditemukan pada udara, debu, baju, dan popok bayi. Jika terdapat pada popok bayi yang baru dilahirkan. Salah satu </w:t>
      </w:r>
      <w:r w:rsidRPr="000103E1">
        <w:rPr>
          <w:rFonts w:ascii="Times New Roman" w:hAnsi="Times New Roman"/>
          <w:i/>
          <w:iCs/>
          <w:sz w:val="24"/>
          <w:szCs w:val="24"/>
        </w:rPr>
        <w:t>Staphylococcus</w:t>
      </w:r>
      <w:r w:rsidRPr="00765CA1">
        <w:rPr>
          <w:rFonts w:ascii="Times New Roman" w:hAnsi="Times New Roman"/>
          <w:sz w:val="24"/>
          <w:szCs w:val="24"/>
        </w:rPr>
        <w:t xml:space="preserve"> yang penting dan banyak berhubungan dengan manusia adalah </w:t>
      </w:r>
      <w:r w:rsidRPr="000103E1">
        <w:rPr>
          <w:rFonts w:ascii="Times New Roman" w:hAnsi="Times New Roman"/>
          <w:i/>
          <w:iCs/>
          <w:sz w:val="24"/>
          <w:szCs w:val="24"/>
        </w:rPr>
        <w:t>S. aureus</w:t>
      </w:r>
      <w:r w:rsidRPr="00765CA1">
        <w:rPr>
          <w:rFonts w:ascii="Times New Roman" w:hAnsi="Times New Roman"/>
          <w:sz w:val="24"/>
          <w:szCs w:val="24"/>
        </w:rPr>
        <w:t>. Bakteri ini dapat memfermentasi laktosa, bersifat proteolitik, memproduksi koagulase, memproduksi pigmen, lipase dan menghasilkan zone hemolisis aerobi</w:t>
      </w:r>
      <w:r>
        <w:rPr>
          <w:rFonts w:ascii="Times New Roman" w:hAnsi="Times New Roman"/>
          <w:sz w:val="24"/>
          <w:szCs w:val="24"/>
        </w:rPr>
        <w:t>k</w:t>
      </w:r>
      <w:r w:rsidRPr="00765CA1">
        <w:rPr>
          <w:rFonts w:ascii="Times New Roman" w:hAnsi="Times New Roman"/>
          <w:sz w:val="24"/>
          <w:szCs w:val="24"/>
        </w:rPr>
        <w:t xml:space="preserve"> pada piringan agar darah serta tumbuh pada media yang mengandung natrium klorida 0,9 %. Bakteri </w:t>
      </w:r>
      <w:r w:rsidRPr="000103E1">
        <w:rPr>
          <w:rFonts w:ascii="Times New Roman" w:hAnsi="Times New Roman"/>
          <w:i/>
          <w:iCs/>
          <w:sz w:val="24"/>
          <w:szCs w:val="24"/>
        </w:rPr>
        <w:t>S. aureus</w:t>
      </w:r>
      <w:r w:rsidRPr="00765CA1">
        <w:rPr>
          <w:rFonts w:ascii="Times New Roman" w:hAnsi="Times New Roman"/>
          <w:sz w:val="24"/>
          <w:szCs w:val="24"/>
        </w:rPr>
        <w:t xml:space="preserve"> biasanya ditemukan pada kulit membran serta menimbulkan suatu penyakit tertentu. Bakteri ini dapat menyebabkan bisul, borok dan nanah pada luka. Sumber infeksinya pada kulit dan saluran pencernaan </w:t>
      </w:r>
      <w:r w:rsidR="001848BC" w:rsidRPr="00765CA1">
        <w:rPr>
          <w:rFonts w:ascii="Times New Roman" w:hAnsi="Times New Roman"/>
          <w:sz w:val="24"/>
          <w:szCs w:val="24"/>
        </w:rPr>
        <w:fldChar w:fldCharType="begin" w:fldLock="1"/>
      </w:r>
      <w:r w:rsidRPr="00765CA1">
        <w:rPr>
          <w:rFonts w:ascii="Times New Roman" w:hAnsi="Times New Roman"/>
          <w:sz w:val="24"/>
          <w:szCs w:val="24"/>
        </w:rPr>
        <w:instrText>ADDIN CSL_CITATION {"citationItems":[{"id":"ITEM-1","itemData":{"author":[{"dropping-particle":"","family":"Mustapa","given":"Moh. Adam","non-dropping-particle":"","parse-names":false,"suffix":""}],"container-title":"Ideas Publishing","id":"ITEM-1","issued":{"date-parts":[["2014"]]},"page":"1-70","title":"Tumbuhan Senyawa Penghambat Bakteri","type":"article"},"uris":["http://www.mendeley.com/documents/?uuid=b6f06544-b136-4548-9223-d62230a1f918"]}],"mendeley":{"formattedCitation":"(Mustapa, 2014)","plainTextFormattedCitation":"(Mustapa, 2014)","previouslyFormattedCitation":"(Mustapa, 2014)"},"properties":{"noteIndex":0},"schema":"https://github.com/citation-style-language/schema/raw/master/csl-citation.json"}</w:instrText>
      </w:r>
      <w:r w:rsidR="001848BC" w:rsidRPr="00765CA1">
        <w:rPr>
          <w:rFonts w:ascii="Times New Roman" w:hAnsi="Times New Roman"/>
          <w:sz w:val="24"/>
          <w:szCs w:val="24"/>
        </w:rPr>
        <w:fldChar w:fldCharType="separate"/>
      </w:r>
      <w:r w:rsidRPr="00765CA1">
        <w:rPr>
          <w:rFonts w:ascii="Times New Roman" w:hAnsi="Times New Roman"/>
          <w:noProof/>
          <w:sz w:val="24"/>
          <w:szCs w:val="24"/>
        </w:rPr>
        <w:t>(Mustapa, 2014)</w:t>
      </w:r>
      <w:r w:rsidR="001848BC" w:rsidRPr="00765CA1">
        <w:rPr>
          <w:rFonts w:ascii="Times New Roman" w:hAnsi="Times New Roman"/>
          <w:sz w:val="24"/>
          <w:szCs w:val="24"/>
        </w:rPr>
        <w:fldChar w:fldCharType="end"/>
      </w:r>
      <w:r w:rsidRPr="00765CA1">
        <w:rPr>
          <w:rFonts w:ascii="Times New Roman" w:hAnsi="Times New Roman"/>
          <w:sz w:val="24"/>
          <w:szCs w:val="24"/>
        </w:rPr>
        <w:t>.</w:t>
      </w:r>
    </w:p>
    <w:p w:rsidR="007412F1" w:rsidRPr="00765CA1" w:rsidRDefault="007412F1" w:rsidP="007412F1">
      <w:pPr>
        <w:spacing w:after="0" w:line="480" w:lineRule="auto"/>
        <w:ind w:firstLine="567"/>
        <w:jc w:val="both"/>
        <w:rPr>
          <w:rFonts w:ascii="Times New Roman" w:hAnsi="Times New Roman"/>
          <w:sz w:val="24"/>
          <w:szCs w:val="24"/>
        </w:rPr>
      </w:pPr>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 xml:space="preserve">Menurut Jawetz et al., (2001) </w:t>
      </w:r>
      <w:r w:rsidRPr="00765CA1">
        <w:rPr>
          <w:rFonts w:ascii="Times New Roman" w:hAnsi="Times New Roman"/>
          <w:i/>
          <w:sz w:val="24"/>
          <w:szCs w:val="24"/>
        </w:rPr>
        <w:t xml:space="preserve">Staphylococcus aureus </w:t>
      </w:r>
      <w:r w:rsidRPr="00765CA1">
        <w:rPr>
          <w:rFonts w:ascii="Times New Roman" w:hAnsi="Times New Roman"/>
          <w:sz w:val="24"/>
          <w:szCs w:val="24"/>
        </w:rPr>
        <w:t>dapat diklasifikasikan sebagai berikut:</w:t>
      </w:r>
    </w:p>
    <w:p w:rsidR="007412F1" w:rsidRPr="00765CA1" w:rsidRDefault="007412F1" w:rsidP="007412F1">
      <w:pPr>
        <w:widowControl w:val="0"/>
        <w:tabs>
          <w:tab w:val="left" w:pos="1260"/>
        </w:tabs>
        <w:autoSpaceDE w:val="0"/>
        <w:autoSpaceDN w:val="0"/>
        <w:spacing w:after="0" w:line="480" w:lineRule="auto"/>
        <w:ind w:firstLine="426"/>
        <w:rPr>
          <w:rFonts w:ascii="Times New Roman" w:hAnsi="Times New Roman"/>
          <w:sz w:val="24"/>
          <w:szCs w:val="24"/>
        </w:rPr>
      </w:pPr>
      <w:r w:rsidRPr="00765CA1">
        <w:rPr>
          <w:rFonts w:ascii="Times New Roman" w:hAnsi="Times New Roman"/>
          <w:sz w:val="24"/>
          <w:szCs w:val="24"/>
        </w:rPr>
        <w:t>Divisi</w:t>
      </w:r>
      <w:r w:rsidRPr="00765CA1">
        <w:rPr>
          <w:rFonts w:ascii="Times New Roman" w:hAnsi="Times New Roman"/>
          <w:sz w:val="24"/>
          <w:szCs w:val="24"/>
        </w:rPr>
        <w:tab/>
      </w:r>
      <w:r w:rsidRPr="00765CA1">
        <w:rPr>
          <w:rFonts w:ascii="Times New Roman" w:hAnsi="Times New Roman"/>
          <w:sz w:val="24"/>
          <w:szCs w:val="24"/>
        </w:rPr>
        <w:tab/>
        <w:t>:Schizomycota</w:t>
      </w:r>
    </w:p>
    <w:p w:rsidR="007412F1" w:rsidRPr="00765CA1" w:rsidRDefault="007412F1" w:rsidP="007412F1">
      <w:pPr>
        <w:widowControl w:val="0"/>
        <w:tabs>
          <w:tab w:val="left" w:pos="1260"/>
        </w:tabs>
        <w:autoSpaceDE w:val="0"/>
        <w:autoSpaceDN w:val="0"/>
        <w:spacing w:after="0" w:line="480" w:lineRule="auto"/>
        <w:ind w:firstLine="426"/>
        <w:rPr>
          <w:rFonts w:ascii="Times New Roman" w:hAnsi="Times New Roman"/>
          <w:sz w:val="24"/>
          <w:szCs w:val="24"/>
        </w:rPr>
      </w:pPr>
      <w:r w:rsidRPr="00765CA1">
        <w:rPr>
          <w:rFonts w:ascii="Times New Roman" w:hAnsi="Times New Roman"/>
          <w:sz w:val="24"/>
          <w:szCs w:val="24"/>
        </w:rPr>
        <w:t>Kelas</w:t>
      </w:r>
      <w:r w:rsidRPr="00765CA1">
        <w:rPr>
          <w:rFonts w:ascii="Times New Roman" w:hAnsi="Times New Roman"/>
          <w:sz w:val="24"/>
          <w:szCs w:val="24"/>
        </w:rPr>
        <w:tab/>
      </w:r>
      <w:r w:rsidRPr="00765CA1">
        <w:rPr>
          <w:rFonts w:ascii="Times New Roman" w:hAnsi="Times New Roman"/>
          <w:sz w:val="24"/>
          <w:szCs w:val="24"/>
        </w:rPr>
        <w:tab/>
        <w:t>:Shizomycetes</w:t>
      </w:r>
    </w:p>
    <w:p w:rsidR="007412F1" w:rsidRPr="00765CA1" w:rsidRDefault="007412F1" w:rsidP="007412F1">
      <w:pPr>
        <w:widowControl w:val="0"/>
        <w:tabs>
          <w:tab w:val="left" w:pos="1260"/>
        </w:tabs>
        <w:autoSpaceDE w:val="0"/>
        <w:autoSpaceDN w:val="0"/>
        <w:spacing w:after="0" w:line="480" w:lineRule="auto"/>
        <w:ind w:firstLine="426"/>
        <w:rPr>
          <w:rFonts w:ascii="Times New Roman" w:hAnsi="Times New Roman"/>
          <w:sz w:val="24"/>
          <w:szCs w:val="24"/>
        </w:rPr>
      </w:pPr>
      <w:r w:rsidRPr="00765CA1">
        <w:rPr>
          <w:rFonts w:ascii="Times New Roman" w:hAnsi="Times New Roman"/>
          <w:sz w:val="24"/>
          <w:szCs w:val="24"/>
        </w:rPr>
        <w:t>Bangsa</w:t>
      </w:r>
      <w:r w:rsidRPr="00765CA1">
        <w:rPr>
          <w:rFonts w:ascii="Times New Roman" w:hAnsi="Times New Roman"/>
          <w:sz w:val="24"/>
          <w:szCs w:val="24"/>
        </w:rPr>
        <w:tab/>
      </w:r>
      <w:r w:rsidRPr="00765CA1">
        <w:rPr>
          <w:rFonts w:ascii="Times New Roman" w:hAnsi="Times New Roman"/>
          <w:sz w:val="24"/>
          <w:szCs w:val="24"/>
        </w:rPr>
        <w:tab/>
        <w:t>:Eubacteriales</w:t>
      </w:r>
    </w:p>
    <w:p w:rsidR="007412F1" w:rsidRPr="00765CA1" w:rsidRDefault="007412F1" w:rsidP="007412F1">
      <w:pPr>
        <w:widowControl w:val="0"/>
        <w:tabs>
          <w:tab w:val="left" w:pos="1260"/>
        </w:tabs>
        <w:autoSpaceDE w:val="0"/>
        <w:autoSpaceDN w:val="0"/>
        <w:spacing w:after="0" w:line="480" w:lineRule="auto"/>
        <w:ind w:firstLine="426"/>
        <w:rPr>
          <w:rFonts w:ascii="Times New Roman" w:hAnsi="Times New Roman"/>
          <w:sz w:val="24"/>
          <w:szCs w:val="24"/>
        </w:rPr>
      </w:pPr>
      <w:r w:rsidRPr="00765CA1">
        <w:rPr>
          <w:rFonts w:ascii="Times New Roman" w:hAnsi="Times New Roman"/>
          <w:sz w:val="24"/>
          <w:szCs w:val="24"/>
        </w:rPr>
        <w:t>Suku</w:t>
      </w:r>
      <w:r w:rsidRPr="00765CA1">
        <w:rPr>
          <w:rFonts w:ascii="Times New Roman" w:hAnsi="Times New Roman"/>
          <w:sz w:val="24"/>
          <w:szCs w:val="24"/>
        </w:rPr>
        <w:tab/>
      </w:r>
      <w:r w:rsidRPr="00765CA1">
        <w:rPr>
          <w:rFonts w:ascii="Times New Roman" w:hAnsi="Times New Roman"/>
          <w:sz w:val="24"/>
          <w:szCs w:val="24"/>
        </w:rPr>
        <w:tab/>
        <w:t>:Micrococcaceae</w:t>
      </w:r>
    </w:p>
    <w:p w:rsidR="007412F1" w:rsidRPr="00765CA1" w:rsidRDefault="007412F1" w:rsidP="007412F1">
      <w:pPr>
        <w:widowControl w:val="0"/>
        <w:tabs>
          <w:tab w:val="left" w:pos="1260"/>
        </w:tabs>
        <w:autoSpaceDE w:val="0"/>
        <w:autoSpaceDN w:val="0"/>
        <w:spacing w:after="0" w:line="480" w:lineRule="auto"/>
        <w:ind w:firstLine="426"/>
        <w:rPr>
          <w:rFonts w:ascii="Times New Roman" w:hAnsi="Times New Roman"/>
          <w:sz w:val="24"/>
          <w:szCs w:val="24"/>
        </w:rPr>
      </w:pPr>
      <w:r w:rsidRPr="00765CA1">
        <w:rPr>
          <w:rFonts w:ascii="Times New Roman" w:hAnsi="Times New Roman"/>
          <w:sz w:val="24"/>
          <w:szCs w:val="24"/>
        </w:rPr>
        <w:t>Marga</w:t>
      </w:r>
      <w:r w:rsidRPr="00765CA1">
        <w:rPr>
          <w:rFonts w:ascii="Times New Roman" w:hAnsi="Times New Roman"/>
          <w:sz w:val="24"/>
          <w:szCs w:val="24"/>
        </w:rPr>
        <w:tab/>
      </w:r>
      <w:r w:rsidRPr="00765CA1">
        <w:rPr>
          <w:rFonts w:ascii="Times New Roman" w:hAnsi="Times New Roman"/>
          <w:sz w:val="24"/>
          <w:szCs w:val="24"/>
        </w:rPr>
        <w:tab/>
        <w:t>:Staphylococcus</w:t>
      </w:r>
    </w:p>
    <w:p w:rsidR="007412F1" w:rsidRDefault="007412F1" w:rsidP="007412F1">
      <w:pPr>
        <w:widowControl w:val="0"/>
        <w:tabs>
          <w:tab w:val="left" w:pos="1260"/>
        </w:tabs>
        <w:autoSpaceDE w:val="0"/>
        <w:autoSpaceDN w:val="0"/>
        <w:spacing w:after="0" w:line="480" w:lineRule="auto"/>
        <w:ind w:firstLine="426"/>
        <w:rPr>
          <w:rFonts w:ascii="Times New Roman" w:hAnsi="Times New Roman"/>
          <w:i/>
          <w:sz w:val="24"/>
          <w:szCs w:val="24"/>
        </w:rPr>
      </w:pPr>
      <w:r w:rsidRPr="00765CA1">
        <w:rPr>
          <w:rFonts w:ascii="Times New Roman" w:hAnsi="Times New Roman"/>
          <w:noProof/>
          <w:lang w:val="en-US"/>
        </w:rPr>
        <w:drawing>
          <wp:anchor distT="0" distB="0" distL="114300" distR="114300" simplePos="0" relativeHeight="251668480" behindDoc="0" locked="0" layoutInCell="1" allowOverlap="1">
            <wp:simplePos x="0" y="0"/>
            <wp:positionH relativeFrom="column">
              <wp:posOffset>1668780</wp:posOffset>
            </wp:positionH>
            <wp:positionV relativeFrom="paragraph">
              <wp:posOffset>345440</wp:posOffset>
            </wp:positionV>
            <wp:extent cx="1963420" cy="1295400"/>
            <wp:effectExtent l="0" t="0" r="0" b="0"/>
            <wp:wrapNone/>
            <wp:docPr id="47"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4142"/>
                    <a:stretch>
                      <a:fillRect/>
                    </a:stretch>
                  </pic:blipFill>
                  <pic:spPr bwMode="auto">
                    <a:xfrm>
                      <a:off x="0" y="0"/>
                      <a:ext cx="1963420" cy="1295400"/>
                    </a:xfrm>
                    <a:prstGeom prst="rect">
                      <a:avLst/>
                    </a:prstGeom>
                    <a:noFill/>
                    <a:ln>
                      <a:noFill/>
                    </a:ln>
                  </pic:spPr>
                </pic:pic>
              </a:graphicData>
            </a:graphic>
          </wp:anchor>
        </w:drawing>
      </w:r>
      <w:r w:rsidRPr="00765CA1">
        <w:rPr>
          <w:rFonts w:ascii="Times New Roman" w:hAnsi="Times New Roman"/>
          <w:sz w:val="24"/>
          <w:szCs w:val="24"/>
        </w:rPr>
        <w:t>Jenis</w:t>
      </w:r>
      <w:r w:rsidRPr="00765CA1">
        <w:rPr>
          <w:rFonts w:ascii="Times New Roman" w:hAnsi="Times New Roman"/>
          <w:sz w:val="24"/>
          <w:szCs w:val="24"/>
        </w:rPr>
        <w:tab/>
      </w:r>
      <w:r w:rsidRPr="00765CA1">
        <w:rPr>
          <w:rFonts w:ascii="Times New Roman" w:hAnsi="Times New Roman"/>
          <w:sz w:val="24"/>
          <w:szCs w:val="24"/>
        </w:rPr>
        <w:tab/>
        <w:t>:</w:t>
      </w:r>
      <w:r w:rsidRPr="00765CA1">
        <w:rPr>
          <w:rFonts w:ascii="Times New Roman" w:hAnsi="Times New Roman"/>
          <w:i/>
          <w:sz w:val="24"/>
          <w:szCs w:val="24"/>
        </w:rPr>
        <w:t>Staphylococcus aureus</w:t>
      </w:r>
    </w:p>
    <w:p w:rsidR="007412F1" w:rsidRDefault="007412F1" w:rsidP="007412F1">
      <w:pPr>
        <w:widowControl w:val="0"/>
        <w:tabs>
          <w:tab w:val="left" w:pos="1260"/>
        </w:tabs>
        <w:autoSpaceDE w:val="0"/>
        <w:autoSpaceDN w:val="0"/>
        <w:spacing w:after="0" w:line="480" w:lineRule="auto"/>
        <w:ind w:firstLine="426"/>
        <w:rPr>
          <w:rFonts w:ascii="Times New Roman" w:hAnsi="Times New Roman"/>
          <w:i/>
          <w:sz w:val="24"/>
          <w:szCs w:val="24"/>
        </w:rPr>
      </w:pPr>
    </w:p>
    <w:p w:rsidR="007412F1" w:rsidRDefault="007412F1" w:rsidP="007412F1">
      <w:pPr>
        <w:widowControl w:val="0"/>
        <w:tabs>
          <w:tab w:val="left" w:pos="1260"/>
        </w:tabs>
        <w:autoSpaceDE w:val="0"/>
        <w:autoSpaceDN w:val="0"/>
        <w:spacing w:after="0" w:line="480" w:lineRule="auto"/>
        <w:ind w:firstLine="426"/>
        <w:rPr>
          <w:rFonts w:ascii="Times New Roman" w:hAnsi="Times New Roman"/>
          <w:i/>
          <w:sz w:val="24"/>
          <w:szCs w:val="24"/>
        </w:rPr>
      </w:pPr>
    </w:p>
    <w:p w:rsidR="007412F1" w:rsidRPr="00765CA1" w:rsidRDefault="007412F1" w:rsidP="007412F1">
      <w:pPr>
        <w:widowControl w:val="0"/>
        <w:tabs>
          <w:tab w:val="left" w:pos="1260"/>
        </w:tabs>
        <w:autoSpaceDE w:val="0"/>
        <w:autoSpaceDN w:val="0"/>
        <w:spacing w:after="0" w:line="480" w:lineRule="auto"/>
        <w:ind w:firstLine="426"/>
        <w:rPr>
          <w:rFonts w:ascii="Times New Roman" w:hAnsi="Times New Roman"/>
          <w:i/>
          <w:sz w:val="24"/>
          <w:szCs w:val="24"/>
        </w:rPr>
      </w:pPr>
    </w:p>
    <w:p w:rsidR="007412F1" w:rsidRPr="00765CA1" w:rsidRDefault="007412F1" w:rsidP="007412F1">
      <w:pPr>
        <w:widowControl w:val="0"/>
        <w:tabs>
          <w:tab w:val="left" w:pos="1260"/>
        </w:tabs>
        <w:autoSpaceDE w:val="0"/>
        <w:autoSpaceDN w:val="0"/>
        <w:spacing w:after="0" w:line="480" w:lineRule="auto"/>
        <w:ind w:firstLine="426"/>
        <w:rPr>
          <w:rFonts w:ascii="Times New Roman" w:hAnsi="Times New Roman"/>
          <w:i/>
          <w:sz w:val="24"/>
          <w:szCs w:val="24"/>
        </w:rPr>
      </w:pPr>
    </w:p>
    <w:p w:rsidR="007412F1" w:rsidRPr="00765CA1" w:rsidRDefault="007412F1" w:rsidP="007412F1">
      <w:pPr>
        <w:pStyle w:val="Caption"/>
        <w:jc w:val="center"/>
        <w:rPr>
          <w:rFonts w:ascii="Times New Roman" w:hAnsi="Times New Roman"/>
          <w:b w:val="0"/>
          <w:bCs w:val="0"/>
          <w:iCs/>
          <w:sz w:val="24"/>
          <w:szCs w:val="24"/>
        </w:rPr>
      </w:pPr>
      <w:bookmarkStart w:id="146" w:name="_Toc154002769"/>
      <w:r w:rsidRPr="00765CA1">
        <w:rPr>
          <w:rFonts w:ascii="Times New Roman" w:hAnsi="Times New Roman"/>
          <w:sz w:val="24"/>
          <w:szCs w:val="24"/>
        </w:rPr>
        <w:t xml:space="preserve">Gambar 2. </w:t>
      </w:r>
      <w:r w:rsidR="001848BC" w:rsidRPr="00765CA1">
        <w:rPr>
          <w:rFonts w:ascii="Times New Roman" w:hAnsi="Times New Roman"/>
          <w:sz w:val="24"/>
          <w:szCs w:val="24"/>
        </w:rPr>
        <w:fldChar w:fldCharType="begin"/>
      </w:r>
      <w:r w:rsidRPr="00765CA1">
        <w:rPr>
          <w:rFonts w:ascii="Times New Roman" w:hAnsi="Times New Roman"/>
          <w:sz w:val="24"/>
          <w:szCs w:val="24"/>
        </w:rPr>
        <w:instrText xml:space="preserve"> SEQ gambar_2. \* ARABIC </w:instrText>
      </w:r>
      <w:r w:rsidR="001848BC" w:rsidRPr="00765CA1">
        <w:rPr>
          <w:rFonts w:ascii="Times New Roman" w:hAnsi="Times New Roman"/>
          <w:sz w:val="24"/>
          <w:szCs w:val="24"/>
        </w:rPr>
        <w:fldChar w:fldCharType="separate"/>
      </w:r>
      <w:r>
        <w:rPr>
          <w:rFonts w:ascii="Times New Roman" w:hAnsi="Times New Roman"/>
          <w:noProof/>
          <w:sz w:val="24"/>
          <w:szCs w:val="24"/>
        </w:rPr>
        <w:t>13</w:t>
      </w:r>
      <w:r w:rsidR="001848BC" w:rsidRPr="00765CA1">
        <w:rPr>
          <w:rFonts w:ascii="Times New Roman" w:hAnsi="Times New Roman"/>
          <w:sz w:val="24"/>
          <w:szCs w:val="24"/>
        </w:rPr>
        <w:fldChar w:fldCharType="end"/>
      </w:r>
      <w:r w:rsidRPr="00765CA1">
        <w:rPr>
          <w:rFonts w:ascii="Times New Roman" w:hAnsi="Times New Roman"/>
          <w:b w:val="0"/>
          <w:bCs w:val="0"/>
          <w:sz w:val="24"/>
          <w:szCs w:val="24"/>
        </w:rPr>
        <w:t xml:space="preserve"> Bakteri </w:t>
      </w:r>
      <w:r w:rsidRPr="00765CA1">
        <w:rPr>
          <w:rFonts w:ascii="Times New Roman" w:hAnsi="Times New Roman"/>
          <w:b w:val="0"/>
          <w:bCs w:val="0"/>
          <w:i/>
          <w:sz w:val="24"/>
          <w:szCs w:val="24"/>
        </w:rPr>
        <w:t xml:space="preserve">Staphylococcus </w:t>
      </w:r>
      <w:r>
        <w:rPr>
          <w:rFonts w:ascii="Times New Roman" w:hAnsi="Times New Roman"/>
          <w:b w:val="0"/>
          <w:bCs w:val="0"/>
          <w:i/>
          <w:sz w:val="24"/>
          <w:szCs w:val="24"/>
        </w:rPr>
        <w:t>a</w:t>
      </w:r>
      <w:r w:rsidRPr="00765CA1">
        <w:rPr>
          <w:rFonts w:ascii="Times New Roman" w:hAnsi="Times New Roman"/>
          <w:b w:val="0"/>
          <w:bCs w:val="0"/>
          <w:i/>
          <w:sz w:val="24"/>
          <w:szCs w:val="24"/>
        </w:rPr>
        <w:t>ureus</w:t>
      </w:r>
      <w:bookmarkEnd w:id="146"/>
    </w:p>
    <w:p w:rsidR="007412F1" w:rsidRPr="00765CA1" w:rsidRDefault="007412F1" w:rsidP="007412F1">
      <w:pPr>
        <w:spacing w:before="240" w:after="0" w:line="480" w:lineRule="auto"/>
        <w:jc w:val="both"/>
        <w:rPr>
          <w:rFonts w:ascii="Times New Roman" w:hAnsi="Times New Roman"/>
          <w:b/>
          <w:bCs/>
          <w:sz w:val="24"/>
          <w:szCs w:val="24"/>
        </w:rPr>
      </w:pPr>
      <w:r w:rsidRPr="00765CA1">
        <w:rPr>
          <w:rFonts w:ascii="Times New Roman" w:hAnsi="Times New Roman"/>
          <w:b/>
          <w:bCs/>
          <w:sz w:val="24"/>
          <w:szCs w:val="24"/>
        </w:rPr>
        <w:t xml:space="preserve">2. Bakteri Gram </w:t>
      </w:r>
      <w:r>
        <w:rPr>
          <w:rFonts w:ascii="Times New Roman" w:hAnsi="Times New Roman"/>
          <w:b/>
          <w:bCs/>
          <w:sz w:val="24"/>
          <w:szCs w:val="24"/>
        </w:rPr>
        <w:t>N</w:t>
      </w:r>
      <w:r w:rsidRPr="00765CA1">
        <w:rPr>
          <w:rFonts w:ascii="Times New Roman" w:hAnsi="Times New Roman"/>
          <w:b/>
          <w:bCs/>
          <w:sz w:val="24"/>
          <w:szCs w:val="24"/>
        </w:rPr>
        <w:t xml:space="preserve">egatif </w:t>
      </w:r>
      <w:r w:rsidRPr="00765CA1">
        <w:rPr>
          <w:rFonts w:ascii="Times New Roman" w:hAnsi="Times New Roman"/>
          <w:b/>
          <w:bCs/>
          <w:i/>
          <w:iCs/>
          <w:sz w:val="24"/>
          <w:szCs w:val="24"/>
        </w:rPr>
        <w:t>Escherichia coli</w:t>
      </w:r>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i/>
          <w:iCs/>
          <w:sz w:val="24"/>
          <w:szCs w:val="24"/>
        </w:rPr>
        <w:t>Escherichia coli</w:t>
      </w:r>
      <w:r w:rsidRPr="00765CA1">
        <w:rPr>
          <w:rFonts w:ascii="Times New Roman" w:hAnsi="Times New Roman"/>
          <w:sz w:val="24"/>
          <w:szCs w:val="24"/>
        </w:rPr>
        <w:t xml:space="preserve"> merupakan bakteri Gram negatif yang berbentuk batang, dapat berderet seperti rantai dan merupakan flora yag paling banyak diusus. Bebeapa galur </w:t>
      </w:r>
      <w:r w:rsidRPr="000103E1">
        <w:rPr>
          <w:rFonts w:ascii="Times New Roman" w:hAnsi="Times New Roman"/>
          <w:i/>
          <w:iCs/>
          <w:sz w:val="24"/>
          <w:szCs w:val="24"/>
        </w:rPr>
        <w:t>E. coli</w:t>
      </w:r>
      <w:r w:rsidRPr="00765CA1">
        <w:rPr>
          <w:rFonts w:ascii="Times New Roman" w:hAnsi="Times New Roman"/>
          <w:sz w:val="24"/>
          <w:szCs w:val="24"/>
        </w:rPr>
        <w:t xml:space="preserve"> dapat menghasilkan eksotoksin yang tidak tahan panas yang padat meningkatkan sekresi air dan klorida ke dalam lumen usus dan menyebabkan hipermotilitas yang dapat menyebabkan diare ringan pada anak-anak. </w:t>
      </w:r>
      <w:r w:rsidRPr="000103E1">
        <w:rPr>
          <w:rFonts w:ascii="Times New Roman" w:hAnsi="Times New Roman"/>
          <w:i/>
          <w:iCs/>
          <w:sz w:val="24"/>
          <w:szCs w:val="24"/>
        </w:rPr>
        <w:t>E. coli</w:t>
      </w:r>
      <w:r w:rsidRPr="00765CA1">
        <w:rPr>
          <w:rFonts w:ascii="Times New Roman" w:hAnsi="Times New Roman"/>
          <w:sz w:val="24"/>
          <w:szCs w:val="24"/>
        </w:rPr>
        <w:t xml:space="preserve"> dapat menyebabkan diare karena menghasilkan enterotoksin yang disebut enterotoksokogenik E. coli (ETEC) serta mempunyai kemampuan tertentu untuk memasuki epitel usus yang disebut enteroinvasif </w:t>
      </w:r>
      <w:r w:rsidRPr="000103E1">
        <w:rPr>
          <w:rFonts w:ascii="Times New Roman" w:hAnsi="Times New Roman"/>
          <w:i/>
          <w:iCs/>
          <w:sz w:val="24"/>
          <w:szCs w:val="24"/>
        </w:rPr>
        <w:t>E. coli</w:t>
      </w:r>
      <w:r w:rsidRPr="00765CA1">
        <w:rPr>
          <w:rFonts w:ascii="Times New Roman" w:hAnsi="Times New Roman"/>
          <w:sz w:val="24"/>
          <w:szCs w:val="24"/>
        </w:rPr>
        <w:t xml:space="preserve"> (EIEC). Bakteri ini tidak menimbulkan penyakit bila di dalam usus, tetapi akan menimbulkan penyakit apabila telah mencapai jaringan seperti saluran kencing, paru, saluran empedu, peritoneum, dan selaput otak. </w:t>
      </w:r>
      <w:r w:rsidRPr="000103E1">
        <w:rPr>
          <w:rFonts w:ascii="Times New Roman" w:hAnsi="Times New Roman"/>
          <w:i/>
          <w:iCs/>
          <w:sz w:val="24"/>
          <w:szCs w:val="24"/>
        </w:rPr>
        <w:t>E. coli</w:t>
      </w:r>
      <w:r w:rsidRPr="00765CA1">
        <w:rPr>
          <w:rFonts w:ascii="Times New Roman" w:hAnsi="Times New Roman"/>
          <w:sz w:val="24"/>
          <w:szCs w:val="24"/>
        </w:rPr>
        <w:t xml:space="preserve"> diekresikan dalam jumlah yang besar dalam feses, menyebabkan kontaminasi lingkungan termasuk tanah </w:t>
      </w:r>
      <w:r w:rsidR="001848BC" w:rsidRPr="00765CA1">
        <w:rPr>
          <w:rFonts w:ascii="Times New Roman" w:hAnsi="Times New Roman"/>
          <w:sz w:val="24"/>
          <w:szCs w:val="24"/>
        </w:rPr>
        <w:fldChar w:fldCharType="begin" w:fldLock="1"/>
      </w:r>
      <w:r w:rsidRPr="00765CA1">
        <w:rPr>
          <w:rFonts w:ascii="Times New Roman" w:hAnsi="Times New Roman"/>
          <w:sz w:val="24"/>
          <w:szCs w:val="24"/>
        </w:rPr>
        <w:instrText>ADDIN CSL_CITATION {"citationItems":[{"id":"ITEM-1","itemData":{"author":[{"dropping-particle":"","family":"Mustapa","given":"Moh. Adam","non-dropping-particle":"","parse-names":false,"suffix":""}],"container-title":"Ideas Publishing","id":"ITEM-1","issued":{"date-parts":[["2014"]]},"page":"1-70","title":"Tumbuhan Senyawa Penghambat Bakteri","type":"article"},"uris":["http://www.mendeley.com/documents/?uuid=b6f06544-b136-4548-9223-d62230a1f918"]}],"mendeley":{"formattedCitation":"(Mustapa, 2014)","plainTextFormattedCitation":"(Mustapa, 2014)","previouslyFormattedCitation":"(Mustapa, 2014)"},"properties":{"noteIndex":0},"schema":"https://github.com/citation-style-language/schema/raw/master/csl-citation.json"}</w:instrText>
      </w:r>
      <w:r w:rsidR="001848BC" w:rsidRPr="00765CA1">
        <w:rPr>
          <w:rFonts w:ascii="Times New Roman" w:hAnsi="Times New Roman"/>
          <w:sz w:val="24"/>
          <w:szCs w:val="24"/>
        </w:rPr>
        <w:fldChar w:fldCharType="separate"/>
      </w:r>
      <w:r w:rsidRPr="00765CA1">
        <w:rPr>
          <w:rFonts w:ascii="Times New Roman" w:hAnsi="Times New Roman"/>
          <w:noProof/>
          <w:sz w:val="24"/>
          <w:szCs w:val="24"/>
        </w:rPr>
        <w:t>(Mustapa, 2014)</w:t>
      </w:r>
      <w:r w:rsidR="001848BC" w:rsidRPr="00765CA1">
        <w:rPr>
          <w:rFonts w:ascii="Times New Roman" w:hAnsi="Times New Roman"/>
          <w:sz w:val="24"/>
          <w:szCs w:val="24"/>
        </w:rPr>
        <w:fldChar w:fldCharType="end"/>
      </w:r>
      <w:r w:rsidRPr="00765CA1">
        <w:rPr>
          <w:rFonts w:ascii="Times New Roman" w:hAnsi="Times New Roman"/>
          <w:sz w:val="24"/>
          <w:szCs w:val="24"/>
        </w:rPr>
        <w:t>.</w:t>
      </w:r>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 xml:space="preserve">Menurut Jawetz et al., (2001) </w:t>
      </w:r>
      <w:r w:rsidRPr="000103E1">
        <w:rPr>
          <w:rFonts w:ascii="Times New Roman" w:hAnsi="Times New Roman"/>
          <w:i/>
          <w:iCs/>
          <w:sz w:val="24"/>
          <w:szCs w:val="24"/>
        </w:rPr>
        <w:t>Escherichia coli</w:t>
      </w:r>
      <w:r w:rsidRPr="00765CA1">
        <w:rPr>
          <w:rFonts w:ascii="Times New Roman" w:hAnsi="Times New Roman"/>
          <w:sz w:val="24"/>
          <w:szCs w:val="24"/>
        </w:rPr>
        <w:t xml:space="preserve"> dapat diklasifikasikan sebagai berikut: </w:t>
      </w:r>
    </w:p>
    <w:p w:rsidR="007412F1" w:rsidRPr="00765CA1" w:rsidRDefault="007412F1" w:rsidP="007412F1">
      <w:pPr>
        <w:widowControl w:val="0"/>
        <w:tabs>
          <w:tab w:val="left" w:pos="1709"/>
        </w:tabs>
        <w:autoSpaceDE w:val="0"/>
        <w:autoSpaceDN w:val="0"/>
        <w:spacing w:after="0" w:line="480" w:lineRule="auto"/>
        <w:ind w:left="426"/>
        <w:rPr>
          <w:rFonts w:ascii="Times New Roman" w:hAnsi="Times New Roman"/>
          <w:sz w:val="24"/>
          <w:szCs w:val="24"/>
        </w:rPr>
      </w:pPr>
      <w:r w:rsidRPr="00765CA1">
        <w:rPr>
          <w:rFonts w:ascii="Times New Roman" w:hAnsi="Times New Roman"/>
          <w:sz w:val="24"/>
          <w:szCs w:val="24"/>
        </w:rPr>
        <w:t>Divisi</w:t>
      </w:r>
      <w:r w:rsidRPr="00765CA1">
        <w:rPr>
          <w:rFonts w:ascii="Times New Roman" w:hAnsi="Times New Roman"/>
          <w:sz w:val="24"/>
          <w:szCs w:val="24"/>
        </w:rPr>
        <w:tab/>
        <w:t>: Prokaryotae</w:t>
      </w:r>
    </w:p>
    <w:p w:rsidR="007412F1" w:rsidRPr="00765CA1" w:rsidRDefault="007412F1" w:rsidP="007412F1">
      <w:pPr>
        <w:widowControl w:val="0"/>
        <w:tabs>
          <w:tab w:val="left" w:pos="1709"/>
        </w:tabs>
        <w:autoSpaceDE w:val="0"/>
        <w:autoSpaceDN w:val="0"/>
        <w:spacing w:after="0" w:line="480" w:lineRule="auto"/>
        <w:ind w:left="426"/>
        <w:rPr>
          <w:rFonts w:ascii="Times New Roman" w:hAnsi="Times New Roman"/>
          <w:sz w:val="24"/>
          <w:szCs w:val="24"/>
        </w:rPr>
      </w:pPr>
      <w:r w:rsidRPr="00765CA1">
        <w:rPr>
          <w:rFonts w:ascii="Times New Roman" w:hAnsi="Times New Roman"/>
          <w:sz w:val="24"/>
          <w:szCs w:val="24"/>
        </w:rPr>
        <w:t>Kelas</w:t>
      </w:r>
      <w:r w:rsidRPr="00765CA1">
        <w:rPr>
          <w:rFonts w:ascii="Times New Roman" w:hAnsi="Times New Roman"/>
          <w:sz w:val="24"/>
          <w:szCs w:val="24"/>
        </w:rPr>
        <w:tab/>
        <w:t>: Eubakteriales</w:t>
      </w:r>
    </w:p>
    <w:p w:rsidR="007412F1" w:rsidRPr="00765CA1" w:rsidRDefault="007412F1" w:rsidP="007412F1">
      <w:pPr>
        <w:widowControl w:val="0"/>
        <w:tabs>
          <w:tab w:val="left" w:pos="1709"/>
        </w:tabs>
        <w:autoSpaceDE w:val="0"/>
        <w:autoSpaceDN w:val="0"/>
        <w:spacing w:after="0" w:line="480" w:lineRule="auto"/>
        <w:ind w:left="426"/>
        <w:rPr>
          <w:rFonts w:ascii="Times New Roman" w:hAnsi="Times New Roman"/>
          <w:sz w:val="24"/>
          <w:szCs w:val="24"/>
        </w:rPr>
      </w:pPr>
      <w:r w:rsidRPr="00765CA1">
        <w:rPr>
          <w:rFonts w:ascii="Times New Roman" w:hAnsi="Times New Roman"/>
          <w:sz w:val="24"/>
          <w:szCs w:val="24"/>
        </w:rPr>
        <w:t>Bangsa</w:t>
      </w:r>
      <w:r w:rsidRPr="00765CA1">
        <w:rPr>
          <w:rFonts w:ascii="Times New Roman" w:hAnsi="Times New Roman"/>
          <w:sz w:val="24"/>
          <w:szCs w:val="24"/>
        </w:rPr>
        <w:tab/>
        <w:t>: Schizomycetes</w:t>
      </w:r>
    </w:p>
    <w:p w:rsidR="007412F1" w:rsidRPr="00765CA1" w:rsidRDefault="007412F1" w:rsidP="007412F1">
      <w:pPr>
        <w:widowControl w:val="0"/>
        <w:tabs>
          <w:tab w:val="left" w:pos="1709"/>
        </w:tabs>
        <w:autoSpaceDE w:val="0"/>
        <w:autoSpaceDN w:val="0"/>
        <w:spacing w:after="0" w:line="480" w:lineRule="auto"/>
        <w:ind w:left="426"/>
        <w:rPr>
          <w:rFonts w:ascii="Times New Roman" w:hAnsi="Times New Roman"/>
          <w:sz w:val="24"/>
          <w:szCs w:val="24"/>
        </w:rPr>
      </w:pPr>
      <w:r w:rsidRPr="00765CA1">
        <w:rPr>
          <w:rFonts w:ascii="Times New Roman" w:hAnsi="Times New Roman"/>
          <w:sz w:val="24"/>
          <w:szCs w:val="24"/>
        </w:rPr>
        <w:t>Suku</w:t>
      </w:r>
      <w:r w:rsidRPr="00765CA1">
        <w:rPr>
          <w:rFonts w:ascii="Times New Roman" w:hAnsi="Times New Roman"/>
          <w:sz w:val="24"/>
          <w:szCs w:val="24"/>
        </w:rPr>
        <w:tab/>
        <w:t>: Enterobacteriaceae</w:t>
      </w:r>
    </w:p>
    <w:p w:rsidR="007412F1" w:rsidRPr="00765CA1" w:rsidRDefault="007412F1" w:rsidP="007412F1">
      <w:pPr>
        <w:widowControl w:val="0"/>
        <w:tabs>
          <w:tab w:val="left" w:pos="1709"/>
        </w:tabs>
        <w:autoSpaceDE w:val="0"/>
        <w:autoSpaceDN w:val="0"/>
        <w:spacing w:after="0" w:line="480" w:lineRule="auto"/>
        <w:ind w:left="426"/>
        <w:rPr>
          <w:rFonts w:ascii="Times New Roman" w:hAnsi="Times New Roman"/>
          <w:sz w:val="24"/>
          <w:szCs w:val="24"/>
        </w:rPr>
      </w:pPr>
      <w:r w:rsidRPr="00765CA1">
        <w:rPr>
          <w:rFonts w:ascii="Times New Roman" w:hAnsi="Times New Roman"/>
          <w:sz w:val="24"/>
          <w:szCs w:val="24"/>
        </w:rPr>
        <w:t>Marga</w:t>
      </w:r>
      <w:r w:rsidRPr="00765CA1">
        <w:rPr>
          <w:rFonts w:ascii="Times New Roman" w:hAnsi="Times New Roman"/>
          <w:sz w:val="24"/>
          <w:szCs w:val="24"/>
        </w:rPr>
        <w:tab/>
        <w:t>: Escherichia</w:t>
      </w:r>
    </w:p>
    <w:p w:rsidR="007412F1" w:rsidRPr="00765CA1" w:rsidRDefault="007412F1" w:rsidP="007412F1">
      <w:pPr>
        <w:widowControl w:val="0"/>
        <w:tabs>
          <w:tab w:val="left" w:pos="1709"/>
        </w:tabs>
        <w:autoSpaceDE w:val="0"/>
        <w:autoSpaceDN w:val="0"/>
        <w:spacing w:after="0" w:line="480" w:lineRule="auto"/>
        <w:ind w:left="426"/>
        <w:rPr>
          <w:rFonts w:ascii="Times New Roman" w:hAnsi="Times New Roman"/>
          <w:i/>
          <w:sz w:val="24"/>
          <w:szCs w:val="24"/>
        </w:rPr>
      </w:pPr>
      <w:r w:rsidRPr="00765CA1">
        <w:rPr>
          <w:rFonts w:ascii="Times New Roman" w:hAnsi="Times New Roman"/>
          <w:sz w:val="24"/>
          <w:szCs w:val="24"/>
        </w:rPr>
        <w:t>Jenis</w:t>
      </w:r>
      <w:r w:rsidRPr="00765CA1">
        <w:rPr>
          <w:rFonts w:ascii="Times New Roman" w:hAnsi="Times New Roman"/>
          <w:sz w:val="24"/>
          <w:szCs w:val="24"/>
        </w:rPr>
        <w:tab/>
        <w:t xml:space="preserve">: </w:t>
      </w:r>
      <w:r w:rsidRPr="00765CA1">
        <w:rPr>
          <w:rFonts w:ascii="Times New Roman" w:hAnsi="Times New Roman"/>
          <w:i/>
          <w:sz w:val="24"/>
          <w:szCs w:val="24"/>
        </w:rPr>
        <w:t>Escherichia coli</w:t>
      </w:r>
    </w:p>
    <w:p w:rsidR="007412F1" w:rsidRPr="00765CA1" w:rsidRDefault="007412F1" w:rsidP="007412F1">
      <w:pPr>
        <w:tabs>
          <w:tab w:val="left" w:pos="3552"/>
        </w:tabs>
        <w:spacing w:after="0" w:line="480" w:lineRule="auto"/>
        <w:ind w:firstLine="567"/>
        <w:jc w:val="both"/>
        <w:rPr>
          <w:rFonts w:ascii="Times New Roman" w:hAnsi="Times New Roman"/>
          <w:sz w:val="24"/>
          <w:szCs w:val="24"/>
        </w:rPr>
      </w:pPr>
      <w:r w:rsidRPr="00765CA1">
        <w:rPr>
          <w:rFonts w:ascii="Times New Roman" w:hAnsi="Times New Roman"/>
          <w:noProof/>
          <w:lang w:val="en-US"/>
        </w:rPr>
        <w:drawing>
          <wp:anchor distT="0" distB="0" distL="114300" distR="114300" simplePos="0" relativeHeight="251664384" behindDoc="0" locked="0" layoutInCell="1" allowOverlap="1">
            <wp:simplePos x="0" y="0"/>
            <wp:positionH relativeFrom="column">
              <wp:posOffset>1623060</wp:posOffset>
            </wp:positionH>
            <wp:positionV relativeFrom="paragraph">
              <wp:posOffset>9525</wp:posOffset>
            </wp:positionV>
            <wp:extent cx="1783080" cy="1257935"/>
            <wp:effectExtent l="0" t="0" r="7620" b="0"/>
            <wp:wrapNone/>
            <wp:docPr id="48"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3080" cy="1257935"/>
                    </a:xfrm>
                    <a:prstGeom prst="rect">
                      <a:avLst/>
                    </a:prstGeom>
                    <a:noFill/>
                    <a:ln>
                      <a:noFill/>
                    </a:ln>
                  </pic:spPr>
                </pic:pic>
              </a:graphicData>
            </a:graphic>
          </wp:anchor>
        </w:drawing>
      </w:r>
      <w:r w:rsidRPr="00765CA1">
        <w:rPr>
          <w:rFonts w:ascii="Times New Roman" w:hAnsi="Times New Roman"/>
          <w:sz w:val="24"/>
          <w:szCs w:val="24"/>
        </w:rPr>
        <w:tab/>
      </w:r>
    </w:p>
    <w:p w:rsidR="007412F1" w:rsidRPr="00765CA1" w:rsidRDefault="007412F1" w:rsidP="007412F1">
      <w:pPr>
        <w:spacing w:after="0" w:line="480" w:lineRule="auto"/>
        <w:jc w:val="both"/>
        <w:rPr>
          <w:rFonts w:ascii="Times New Roman" w:hAnsi="Times New Roman"/>
          <w:sz w:val="24"/>
          <w:szCs w:val="24"/>
        </w:rPr>
      </w:pPr>
    </w:p>
    <w:p w:rsidR="007412F1" w:rsidRPr="00765CA1" w:rsidRDefault="007412F1" w:rsidP="007412F1">
      <w:pPr>
        <w:tabs>
          <w:tab w:val="left" w:pos="996"/>
        </w:tabs>
        <w:spacing w:before="240" w:line="480" w:lineRule="auto"/>
        <w:jc w:val="both"/>
        <w:rPr>
          <w:rFonts w:ascii="Times New Roman" w:hAnsi="Times New Roman"/>
          <w:b/>
          <w:bCs/>
          <w:sz w:val="24"/>
          <w:szCs w:val="24"/>
        </w:rPr>
      </w:pPr>
    </w:p>
    <w:p w:rsidR="007412F1" w:rsidRPr="00765CA1" w:rsidRDefault="007412F1" w:rsidP="007412F1">
      <w:pPr>
        <w:pStyle w:val="Caption"/>
        <w:jc w:val="center"/>
        <w:rPr>
          <w:rFonts w:ascii="Times New Roman" w:hAnsi="Times New Roman"/>
          <w:b w:val="0"/>
          <w:bCs w:val="0"/>
          <w:i/>
          <w:sz w:val="24"/>
          <w:szCs w:val="24"/>
        </w:rPr>
      </w:pPr>
      <w:bookmarkStart w:id="147" w:name="_Toc154002770"/>
      <w:r w:rsidRPr="00765CA1">
        <w:rPr>
          <w:rFonts w:ascii="Times New Roman" w:hAnsi="Times New Roman"/>
          <w:sz w:val="24"/>
          <w:szCs w:val="24"/>
        </w:rPr>
        <w:t xml:space="preserve">Gambar 2. </w:t>
      </w:r>
      <w:r w:rsidR="001848BC" w:rsidRPr="00765CA1">
        <w:rPr>
          <w:rFonts w:ascii="Times New Roman" w:hAnsi="Times New Roman"/>
          <w:sz w:val="24"/>
          <w:szCs w:val="24"/>
        </w:rPr>
        <w:fldChar w:fldCharType="begin"/>
      </w:r>
      <w:r w:rsidRPr="00765CA1">
        <w:rPr>
          <w:rFonts w:ascii="Times New Roman" w:hAnsi="Times New Roman"/>
          <w:sz w:val="24"/>
          <w:szCs w:val="24"/>
        </w:rPr>
        <w:instrText xml:space="preserve"> SEQ gambar_2. \* ARABIC </w:instrText>
      </w:r>
      <w:r w:rsidR="001848BC" w:rsidRPr="00765CA1">
        <w:rPr>
          <w:rFonts w:ascii="Times New Roman" w:hAnsi="Times New Roman"/>
          <w:sz w:val="24"/>
          <w:szCs w:val="24"/>
        </w:rPr>
        <w:fldChar w:fldCharType="separate"/>
      </w:r>
      <w:r>
        <w:rPr>
          <w:rFonts w:ascii="Times New Roman" w:hAnsi="Times New Roman"/>
          <w:noProof/>
          <w:sz w:val="24"/>
          <w:szCs w:val="24"/>
        </w:rPr>
        <w:t>14</w:t>
      </w:r>
      <w:r w:rsidR="001848BC" w:rsidRPr="00765CA1">
        <w:rPr>
          <w:rFonts w:ascii="Times New Roman" w:hAnsi="Times New Roman"/>
          <w:sz w:val="24"/>
          <w:szCs w:val="24"/>
        </w:rPr>
        <w:fldChar w:fldCharType="end"/>
      </w:r>
      <w:r w:rsidRPr="00765CA1">
        <w:rPr>
          <w:rFonts w:ascii="Times New Roman" w:hAnsi="Times New Roman"/>
          <w:b w:val="0"/>
          <w:bCs w:val="0"/>
          <w:sz w:val="24"/>
          <w:szCs w:val="24"/>
        </w:rPr>
        <w:t xml:space="preserve"> Bakteri </w:t>
      </w:r>
      <w:r w:rsidRPr="00765CA1">
        <w:rPr>
          <w:rFonts w:ascii="Times New Roman" w:hAnsi="Times New Roman"/>
          <w:b w:val="0"/>
          <w:bCs w:val="0"/>
          <w:i/>
          <w:sz w:val="24"/>
          <w:szCs w:val="24"/>
        </w:rPr>
        <w:t xml:space="preserve">Escherichia </w:t>
      </w:r>
      <w:r>
        <w:rPr>
          <w:rFonts w:ascii="Times New Roman" w:hAnsi="Times New Roman"/>
          <w:b w:val="0"/>
          <w:bCs w:val="0"/>
          <w:i/>
          <w:sz w:val="24"/>
          <w:szCs w:val="24"/>
        </w:rPr>
        <w:t>c</w:t>
      </w:r>
      <w:r w:rsidRPr="00765CA1">
        <w:rPr>
          <w:rFonts w:ascii="Times New Roman" w:hAnsi="Times New Roman"/>
          <w:b w:val="0"/>
          <w:bCs w:val="0"/>
          <w:i/>
          <w:sz w:val="24"/>
          <w:szCs w:val="24"/>
        </w:rPr>
        <w:t>oli</w:t>
      </w:r>
      <w:bookmarkEnd w:id="147"/>
    </w:p>
    <w:p w:rsidR="007412F1" w:rsidRPr="00765CA1" w:rsidRDefault="007412F1" w:rsidP="007412F1">
      <w:pPr>
        <w:pStyle w:val="Heading3"/>
        <w:spacing w:after="0" w:line="480" w:lineRule="auto"/>
        <w:rPr>
          <w:rFonts w:ascii="Times New Roman" w:hAnsi="Times New Roman"/>
          <w:sz w:val="24"/>
          <w:szCs w:val="24"/>
        </w:rPr>
      </w:pPr>
      <w:bookmarkStart w:id="148" w:name="_Toc174302339"/>
      <w:r w:rsidRPr="00765CA1">
        <w:rPr>
          <w:rFonts w:ascii="Times New Roman" w:hAnsi="Times New Roman"/>
          <w:sz w:val="24"/>
          <w:szCs w:val="24"/>
        </w:rPr>
        <w:t>2.9.4 Fase Pertumbuhan Bakteri</w:t>
      </w:r>
      <w:bookmarkEnd w:id="148"/>
    </w:p>
    <w:p w:rsidR="007412F1" w:rsidRPr="00765CA1" w:rsidRDefault="007412F1" w:rsidP="007412F1">
      <w:pPr>
        <w:pStyle w:val="ListParagraph"/>
        <w:widowControl w:val="0"/>
        <w:tabs>
          <w:tab w:val="left" w:pos="720"/>
        </w:tabs>
        <w:autoSpaceDE w:val="0"/>
        <w:autoSpaceDN w:val="0"/>
        <w:spacing w:before="1" w:after="0" w:line="480" w:lineRule="auto"/>
        <w:ind w:left="0" w:right="739"/>
        <w:jc w:val="both"/>
        <w:rPr>
          <w:rFonts w:ascii="Times New Roman" w:hAnsi="Times New Roman"/>
          <w:sz w:val="24"/>
          <w:szCs w:val="24"/>
        </w:rPr>
      </w:pPr>
      <w:r w:rsidRPr="00765CA1">
        <w:rPr>
          <w:rFonts w:ascii="Times New Roman" w:hAnsi="Times New Roman"/>
          <w:sz w:val="24"/>
          <w:szCs w:val="24"/>
        </w:rPr>
        <w:t xml:space="preserve">a. Fase adaptasi (A) </w:t>
      </w:r>
    </w:p>
    <w:p w:rsidR="007412F1" w:rsidRPr="00765CA1" w:rsidRDefault="007412F1" w:rsidP="007412F1">
      <w:pPr>
        <w:pStyle w:val="ListParagraph"/>
        <w:tabs>
          <w:tab w:val="left" w:pos="0"/>
          <w:tab w:val="left" w:pos="284"/>
        </w:tabs>
        <w:spacing w:before="120" w:after="120" w:line="480" w:lineRule="auto"/>
        <w:ind w:left="0"/>
        <w:jc w:val="both"/>
        <w:rPr>
          <w:rFonts w:ascii="Times New Roman" w:hAnsi="Times New Roman"/>
          <w:sz w:val="24"/>
          <w:szCs w:val="24"/>
        </w:rPr>
      </w:pPr>
      <w:r w:rsidRPr="00765CA1">
        <w:rPr>
          <w:rFonts w:ascii="Times New Roman" w:hAnsi="Times New Roman"/>
          <w:sz w:val="24"/>
          <w:szCs w:val="24"/>
        </w:rPr>
        <w:t xml:space="preserve">1. Medium dan lingkungan pertumbuhan Jika medium dan lingkungan pertumbuhan sel tersebut seperti sebelumnya, maka tidak perlu adaptasi. Tetapi jika kondisi nutrien dan lingkungan baru sangat berbeda dengan sebelumnya, maka diperlukan waktu penyesuaian untuk mensintesis enzim-enzim yang dibutuhkan untuk metabolisme. </w:t>
      </w:r>
    </w:p>
    <w:p w:rsidR="007412F1" w:rsidRPr="00765CA1" w:rsidRDefault="007412F1" w:rsidP="007412F1">
      <w:pPr>
        <w:pStyle w:val="ListParagraph"/>
        <w:tabs>
          <w:tab w:val="left" w:pos="0"/>
          <w:tab w:val="left" w:pos="284"/>
        </w:tabs>
        <w:spacing w:before="120" w:after="120" w:line="480" w:lineRule="auto"/>
        <w:ind w:left="0"/>
        <w:jc w:val="both"/>
        <w:rPr>
          <w:rFonts w:ascii="Times New Roman" w:hAnsi="Times New Roman"/>
          <w:sz w:val="24"/>
          <w:szCs w:val="24"/>
        </w:rPr>
      </w:pPr>
      <w:r w:rsidRPr="00765CA1">
        <w:rPr>
          <w:rFonts w:ascii="Times New Roman" w:hAnsi="Times New Roman"/>
          <w:sz w:val="24"/>
          <w:szCs w:val="24"/>
        </w:rPr>
        <w:t xml:space="preserve">2. Jumlah inokulum Jumlah awal sel yang semakin tinggi, akan mempercepat fase adapatasi. Fase adaptasi mungkin berjalan lambat, karena </w:t>
      </w:r>
    </w:p>
    <w:p w:rsidR="007412F1" w:rsidRPr="00765CA1" w:rsidRDefault="007412F1" w:rsidP="007412F1">
      <w:pPr>
        <w:pStyle w:val="ListParagraph"/>
        <w:tabs>
          <w:tab w:val="left" w:pos="0"/>
          <w:tab w:val="left" w:pos="284"/>
        </w:tabs>
        <w:spacing w:before="120" w:after="120" w:line="480" w:lineRule="auto"/>
        <w:ind w:left="0"/>
        <w:jc w:val="both"/>
        <w:rPr>
          <w:rFonts w:ascii="Times New Roman" w:hAnsi="Times New Roman"/>
          <w:sz w:val="24"/>
          <w:szCs w:val="24"/>
        </w:rPr>
      </w:pPr>
      <w:r w:rsidRPr="00765CA1">
        <w:rPr>
          <w:rFonts w:ascii="Times New Roman" w:hAnsi="Times New Roman"/>
          <w:sz w:val="24"/>
          <w:szCs w:val="24"/>
        </w:rPr>
        <w:t xml:space="preserve">(a) kultur dipindahkan dari medium yang kaya nutrien ke medium yang kandungan nutriennya terbatas, </w:t>
      </w:r>
    </w:p>
    <w:p w:rsidR="007412F1" w:rsidRPr="00765CA1" w:rsidRDefault="007412F1" w:rsidP="007412F1">
      <w:pPr>
        <w:pStyle w:val="ListParagraph"/>
        <w:tabs>
          <w:tab w:val="left" w:pos="0"/>
          <w:tab w:val="left" w:pos="284"/>
        </w:tabs>
        <w:spacing w:before="120" w:after="120" w:line="480" w:lineRule="auto"/>
        <w:ind w:left="0"/>
        <w:jc w:val="both"/>
        <w:rPr>
          <w:rFonts w:ascii="Times New Roman" w:hAnsi="Times New Roman"/>
          <w:sz w:val="24"/>
          <w:szCs w:val="24"/>
        </w:rPr>
      </w:pPr>
      <w:r w:rsidRPr="00765CA1">
        <w:rPr>
          <w:rFonts w:ascii="Times New Roman" w:hAnsi="Times New Roman"/>
          <w:sz w:val="24"/>
          <w:szCs w:val="24"/>
        </w:rPr>
        <w:t xml:space="preserve">(b) mutan yang baru terbentuk, </w:t>
      </w:r>
    </w:p>
    <w:p w:rsidR="007412F1" w:rsidRPr="00765CA1" w:rsidRDefault="007412F1" w:rsidP="007412F1">
      <w:pPr>
        <w:pStyle w:val="ListParagraph"/>
        <w:tabs>
          <w:tab w:val="left" w:pos="0"/>
          <w:tab w:val="left" w:pos="284"/>
        </w:tabs>
        <w:spacing w:before="120" w:after="120" w:line="480" w:lineRule="auto"/>
        <w:ind w:left="0"/>
        <w:jc w:val="both"/>
        <w:rPr>
          <w:rFonts w:ascii="Times New Roman" w:hAnsi="Times New Roman"/>
          <w:sz w:val="24"/>
          <w:szCs w:val="24"/>
        </w:rPr>
      </w:pPr>
      <w:r w:rsidRPr="00765CA1">
        <w:rPr>
          <w:rFonts w:ascii="Times New Roman" w:hAnsi="Times New Roman"/>
          <w:sz w:val="24"/>
          <w:szCs w:val="24"/>
        </w:rPr>
        <w:t xml:space="preserve">(c) kultur yang dipindahkan dari fase statis ke medium baru dengan komposisi sama seperti sebelumnya. </w:t>
      </w:r>
    </w:p>
    <w:p w:rsidR="007412F1" w:rsidRPr="00765CA1" w:rsidRDefault="007412F1" w:rsidP="007412F1">
      <w:pPr>
        <w:pStyle w:val="ListParagraph"/>
        <w:widowControl w:val="0"/>
        <w:tabs>
          <w:tab w:val="left" w:pos="720"/>
        </w:tabs>
        <w:autoSpaceDE w:val="0"/>
        <w:autoSpaceDN w:val="0"/>
        <w:spacing w:before="1" w:after="0" w:line="480" w:lineRule="auto"/>
        <w:ind w:left="0" w:right="739"/>
        <w:rPr>
          <w:rFonts w:ascii="Times New Roman" w:hAnsi="Times New Roman"/>
          <w:sz w:val="24"/>
          <w:szCs w:val="24"/>
        </w:rPr>
      </w:pPr>
      <w:r w:rsidRPr="00765CA1">
        <w:rPr>
          <w:rFonts w:ascii="Times New Roman" w:hAnsi="Times New Roman"/>
          <w:sz w:val="24"/>
          <w:szCs w:val="24"/>
        </w:rPr>
        <w:t xml:space="preserve">b. Fase pertumbuhan awal (B) </w:t>
      </w:r>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 xml:space="preserve">Setelah melalui fase adaptasi, sel mulai mengadakan pembelahan dengan kecepatan yang masih rendah. Hal  ini disebabkan sel baru selesai melakukan penyesuaian atau adaptasi. </w:t>
      </w:r>
    </w:p>
    <w:p w:rsidR="007412F1" w:rsidRPr="00765CA1" w:rsidRDefault="007412F1" w:rsidP="007412F1">
      <w:pPr>
        <w:pStyle w:val="ListParagraph"/>
        <w:widowControl w:val="0"/>
        <w:numPr>
          <w:ilvl w:val="0"/>
          <w:numId w:val="23"/>
        </w:numPr>
        <w:tabs>
          <w:tab w:val="left" w:pos="284"/>
        </w:tabs>
        <w:autoSpaceDE w:val="0"/>
        <w:autoSpaceDN w:val="0"/>
        <w:spacing w:before="1" w:after="0" w:line="480" w:lineRule="auto"/>
        <w:ind w:left="284" w:right="739" w:hanging="284"/>
        <w:jc w:val="both"/>
        <w:rPr>
          <w:rFonts w:ascii="Times New Roman" w:hAnsi="Times New Roman"/>
          <w:sz w:val="24"/>
          <w:szCs w:val="24"/>
        </w:rPr>
      </w:pPr>
      <w:r w:rsidRPr="00765CA1">
        <w:rPr>
          <w:rFonts w:ascii="Times New Roman" w:hAnsi="Times New Roman"/>
          <w:sz w:val="24"/>
          <w:szCs w:val="24"/>
        </w:rPr>
        <w:t xml:space="preserve">Fase eksponensial (C) Fase ini disebut juga fase log (logaritmik). </w:t>
      </w:r>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 xml:space="preserve">Pada fase ini, terjadi pembelahan sel dengan cepat dan konstan (stabil). Pertambahan jumlahnya mengikuti kurva logaritmik. Sel membutuhkan energi lebih banyak jika dibandingkan dengan fase-fase lain. Kecepatan pertumbuhan sel sangat dipengaruhi oleh: pH, nutrien, kelembaban udara. </w:t>
      </w:r>
    </w:p>
    <w:p w:rsidR="007412F1" w:rsidRPr="00765CA1" w:rsidRDefault="007412F1" w:rsidP="007412F1">
      <w:pPr>
        <w:widowControl w:val="0"/>
        <w:tabs>
          <w:tab w:val="left" w:pos="720"/>
        </w:tabs>
        <w:autoSpaceDE w:val="0"/>
        <w:autoSpaceDN w:val="0"/>
        <w:spacing w:before="1" w:after="0" w:line="480" w:lineRule="auto"/>
        <w:ind w:right="739"/>
        <w:rPr>
          <w:rFonts w:ascii="Times New Roman" w:hAnsi="Times New Roman"/>
          <w:sz w:val="24"/>
          <w:szCs w:val="24"/>
        </w:rPr>
      </w:pPr>
      <w:r w:rsidRPr="00765CA1">
        <w:rPr>
          <w:rFonts w:ascii="Times New Roman" w:hAnsi="Times New Roman"/>
          <w:sz w:val="24"/>
          <w:szCs w:val="24"/>
        </w:rPr>
        <w:t xml:space="preserve">d. Fase pertumbuhan diperlambat (D) </w:t>
      </w:r>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ab/>
        <w:t xml:space="preserve">Pada fase ini, terjadi pertambahan populasi sel bakteri diperlambat. Hal ini terjadi karena: </w:t>
      </w:r>
    </w:p>
    <w:p w:rsidR="007412F1" w:rsidRPr="00765CA1" w:rsidRDefault="007412F1" w:rsidP="007412F1">
      <w:pPr>
        <w:pStyle w:val="ListParagraph"/>
        <w:widowControl w:val="0"/>
        <w:numPr>
          <w:ilvl w:val="0"/>
          <w:numId w:val="24"/>
        </w:numPr>
        <w:tabs>
          <w:tab w:val="left" w:pos="284"/>
        </w:tabs>
        <w:autoSpaceDE w:val="0"/>
        <w:autoSpaceDN w:val="0"/>
        <w:spacing w:before="1" w:after="0" w:line="480" w:lineRule="auto"/>
        <w:ind w:left="284" w:right="739" w:hanging="284"/>
        <w:jc w:val="both"/>
        <w:rPr>
          <w:rFonts w:ascii="Times New Roman" w:hAnsi="Times New Roman"/>
          <w:sz w:val="24"/>
          <w:szCs w:val="24"/>
        </w:rPr>
      </w:pPr>
      <w:r w:rsidRPr="00765CA1">
        <w:rPr>
          <w:rFonts w:ascii="Times New Roman" w:hAnsi="Times New Roman"/>
          <w:sz w:val="24"/>
          <w:szCs w:val="24"/>
        </w:rPr>
        <w:t xml:space="preserve">Nutrien sudah berkurang (termasuk ketersediaan oksigen) </w:t>
      </w:r>
    </w:p>
    <w:p w:rsidR="007412F1" w:rsidRPr="00765CA1" w:rsidRDefault="007412F1" w:rsidP="007412F1">
      <w:pPr>
        <w:pStyle w:val="ListParagraph"/>
        <w:numPr>
          <w:ilvl w:val="0"/>
          <w:numId w:val="24"/>
        </w:numPr>
        <w:tabs>
          <w:tab w:val="left" w:pos="0"/>
          <w:tab w:val="left" w:pos="284"/>
        </w:tabs>
        <w:spacing w:before="120" w:after="120" w:line="480" w:lineRule="auto"/>
        <w:ind w:left="0" w:firstLine="0"/>
        <w:jc w:val="both"/>
        <w:rPr>
          <w:rFonts w:ascii="Times New Roman" w:hAnsi="Times New Roman"/>
          <w:sz w:val="24"/>
          <w:szCs w:val="24"/>
        </w:rPr>
      </w:pPr>
      <w:r w:rsidRPr="00765CA1">
        <w:rPr>
          <w:rFonts w:ascii="Times New Roman" w:hAnsi="Times New Roman"/>
          <w:sz w:val="24"/>
          <w:szCs w:val="24"/>
        </w:rPr>
        <w:t>Adanya hasil metabolisme yang mungkin bersifat racun bagi pertumbuhan sel Pada fase ini, terjadi pertumbuhan sel yang tidak stabil, serta sel yang tumbuh jumlahnya lebih besar dari sel yang mati (grafik masih naik).</w:t>
      </w:r>
    </w:p>
    <w:p w:rsidR="007412F1" w:rsidRPr="00765CA1" w:rsidRDefault="007412F1" w:rsidP="007412F1">
      <w:pPr>
        <w:pStyle w:val="ListParagraph"/>
        <w:widowControl w:val="0"/>
        <w:tabs>
          <w:tab w:val="left" w:pos="720"/>
        </w:tabs>
        <w:autoSpaceDE w:val="0"/>
        <w:autoSpaceDN w:val="0"/>
        <w:spacing w:before="1" w:after="0" w:line="480" w:lineRule="auto"/>
        <w:ind w:left="0" w:right="739"/>
        <w:rPr>
          <w:rFonts w:ascii="Times New Roman" w:hAnsi="Times New Roman"/>
          <w:sz w:val="24"/>
          <w:szCs w:val="24"/>
        </w:rPr>
      </w:pPr>
      <w:r w:rsidRPr="00765CA1">
        <w:rPr>
          <w:rFonts w:ascii="Times New Roman" w:hAnsi="Times New Roman"/>
          <w:sz w:val="24"/>
          <w:szCs w:val="24"/>
        </w:rPr>
        <w:t xml:space="preserve">e. Fase pertumbuhan stasioner maksimum (E) </w:t>
      </w:r>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 xml:space="preserve">Pada fase ini jumlah sel tetap (jumlah sel yang tumbuh sama dengan jumlah sel yang mati). Ukuran sel lebih kecil, karena sel tetap membelah meskipun nutrisi berkurang. Zat makanan mulai berkurang dan akan habis. Sel menjadi lebih tahan terhadap keadaan ekstrim (misalnya panas, dingin, radiasi, dan bahan kimia). Pada fase ini juga terjadi penumpukan metabolit beracun. Keadaan ini mengakibatkan pertumbuhan sel terhenti sama sekali. </w:t>
      </w:r>
    </w:p>
    <w:p w:rsidR="007412F1" w:rsidRPr="00765CA1" w:rsidRDefault="007412F1" w:rsidP="007412F1">
      <w:pPr>
        <w:pStyle w:val="ListParagraph"/>
        <w:widowControl w:val="0"/>
        <w:numPr>
          <w:ilvl w:val="0"/>
          <w:numId w:val="25"/>
        </w:numPr>
        <w:tabs>
          <w:tab w:val="left" w:pos="284"/>
          <w:tab w:val="left" w:pos="567"/>
        </w:tabs>
        <w:autoSpaceDE w:val="0"/>
        <w:autoSpaceDN w:val="0"/>
        <w:spacing w:before="1" w:after="0" w:line="480" w:lineRule="auto"/>
        <w:ind w:left="284" w:right="739" w:hanging="284"/>
        <w:jc w:val="both"/>
        <w:rPr>
          <w:rFonts w:ascii="Times New Roman" w:hAnsi="Times New Roman"/>
          <w:sz w:val="24"/>
          <w:szCs w:val="24"/>
        </w:rPr>
      </w:pPr>
      <w:r w:rsidRPr="00765CA1">
        <w:rPr>
          <w:rFonts w:ascii="Times New Roman" w:hAnsi="Times New Roman"/>
          <w:sz w:val="24"/>
          <w:szCs w:val="24"/>
        </w:rPr>
        <w:t xml:space="preserve">Fase menuju kematian (F) </w:t>
      </w:r>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 xml:space="preserve">Pada fase ini sel bakteri mulai mengalami kematian. Hal ini disebabkan: </w:t>
      </w:r>
    </w:p>
    <w:p w:rsidR="007412F1" w:rsidRPr="00765CA1" w:rsidRDefault="007412F1" w:rsidP="007412F1">
      <w:pPr>
        <w:pStyle w:val="ListParagraph"/>
        <w:widowControl w:val="0"/>
        <w:tabs>
          <w:tab w:val="left" w:pos="720"/>
        </w:tabs>
        <w:autoSpaceDE w:val="0"/>
        <w:autoSpaceDN w:val="0"/>
        <w:spacing w:before="1" w:after="0" w:line="480" w:lineRule="auto"/>
        <w:ind w:left="0" w:right="739"/>
        <w:rPr>
          <w:rFonts w:ascii="Times New Roman" w:hAnsi="Times New Roman"/>
          <w:sz w:val="24"/>
          <w:szCs w:val="24"/>
        </w:rPr>
      </w:pPr>
      <w:r w:rsidRPr="00765CA1">
        <w:rPr>
          <w:rFonts w:ascii="Times New Roman" w:hAnsi="Times New Roman"/>
          <w:sz w:val="24"/>
          <w:szCs w:val="24"/>
        </w:rPr>
        <w:t xml:space="preserve">1. Nutrien sudah habis </w:t>
      </w:r>
    </w:p>
    <w:p w:rsidR="007412F1" w:rsidRPr="00765CA1" w:rsidRDefault="007412F1" w:rsidP="007412F1">
      <w:pPr>
        <w:pStyle w:val="ListParagraph"/>
        <w:widowControl w:val="0"/>
        <w:tabs>
          <w:tab w:val="left" w:pos="720"/>
        </w:tabs>
        <w:autoSpaceDE w:val="0"/>
        <w:autoSpaceDN w:val="0"/>
        <w:spacing w:before="1" w:after="0" w:line="480" w:lineRule="auto"/>
        <w:ind w:left="0" w:right="739"/>
        <w:rPr>
          <w:rFonts w:ascii="Times New Roman" w:hAnsi="Times New Roman"/>
          <w:sz w:val="24"/>
          <w:szCs w:val="24"/>
        </w:rPr>
      </w:pPr>
      <w:r w:rsidRPr="00765CA1">
        <w:rPr>
          <w:rFonts w:ascii="Times New Roman" w:hAnsi="Times New Roman"/>
          <w:sz w:val="24"/>
          <w:szCs w:val="24"/>
        </w:rPr>
        <w:t xml:space="preserve">2. Energi cadangan di dalam sel habis </w:t>
      </w:r>
    </w:p>
    <w:p w:rsidR="007412F1" w:rsidRPr="00765CA1" w:rsidRDefault="007412F1" w:rsidP="007412F1">
      <w:pPr>
        <w:pStyle w:val="ListParagraph"/>
        <w:widowControl w:val="0"/>
        <w:tabs>
          <w:tab w:val="left" w:pos="720"/>
        </w:tabs>
        <w:autoSpaceDE w:val="0"/>
        <w:autoSpaceDN w:val="0"/>
        <w:spacing w:before="1" w:after="0" w:line="480" w:lineRule="auto"/>
        <w:ind w:left="0" w:right="739"/>
        <w:rPr>
          <w:rFonts w:ascii="Times New Roman" w:hAnsi="Times New Roman"/>
          <w:sz w:val="24"/>
          <w:szCs w:val="24"/>
        </w:rPr>
      </w:pPr>
      <w:r w:rsidRPr="00765CA1">
        <w:rPr>
          <w:rFonts w:ascii="Times New Roman" w:hAnsi="Times New Roman"/>
          <w:sz w:val="24"/>
          <w:szCs w:val="24"/>
        </w:rPr>
        <w:t xml:space="preserve">3. Zat-zat toksik semakin banyak </w:t>
      </w:r>
    </w:p>
    <w:p w:rsidR="007412F1" w:rsidRPr="00765CA1" w:rsidRDefault="007412F1" w:rsidP="007412F1">
      <w:pPr>
        <w:pStyle w:val="ListParagraph"/>
        <w:widowControl w:val="0"/>
        <w:tabs>
          <w:tab w:val="left" w:pos="720"/>
        </w:tabs>
        <w:autoSpaceDE w:val="0"/>
        <w:autoSpaceDN w:val="0"/>
        <w:spacing w:before="1" w:after="0" w:line="480" w:lineRule="auto"/>
        <w:ind w:left="0" w:right="739"/>
        <w:rPr>
          <w:rFonts w:ascii="Times New Roman" w:hAnsi="Times New Roman"/>
          <w:sz w:val="24"/>
          <w:szCs w:val="24"/>
        </w:rPr>
      </w:pPr>
      <w:r w:rsidRPr="00765CA1">
        <w:rPr>
          <w:rFonts w:ascii="Times New Roman" w:hAnsi="Times New Roman"/>
          <w:sz w:val="24"/>
          <w:szCs w:val="24"/>
        </w:rPr>
        <w:t xml:space="preserve">g. Fase kematian (G) </w:t>
      </w:r>
    </w:p>
    <w:p w:rsidR="007412F1" w:rsidRPr="00FB5FEA" w:rsidRDefault="007412F1" w:rsidP="007412F1">
      <w:pPr>
        <w:spacing w:after="0" w:line="480" w:lineRule="auto"/>
        <w:ind w:firstLine="567"/>
        <w:jc w:val="both"/>
        <w:rPr>
          <w:rFonts w:ascii="Times New Roman" w:hAnsi="Times New Roman"/>
          <w:sz w:val="24"/>
        </w:rPr>
      </w:pPr>
      <w:r w:rsidRPr="00765CA1">
        <w:rPr>
          <w:rFonts w:ascii="Times New Roman" w:hAnsi="Times New Roman"/>
          <w:sz w:val="24"/>
          <w:szCs w:val="24"/>
        </w:rPr>
        <w:t xml:space="preserve">Pada fase ini, sel-sel akan mengalami kematian dipercepat. Hal ini disebabkan: nutrien sudah habis, energi cadangan di dalam sel sudah habis, peningkatan zat-zat toksik yang akan meracuni sel-sel bakteri </w:t>
      </w:r>
      <w:r w:rsidRPr="00765CA1">
        <w:rPr>
          <w:rFonts w:ascii="Times New Roman" w:hAnsi="Times New Roman"/>
          <w:sz w:val="24"/>
        </w:rPr>
        <w:t>(Boleng, 2015).</w:t>
      </w:r>
    </w:p>
    <w:p w:rsidR="007412F1" w:rsidRPr="00765CA1" w:rsidRDefault="007412F1" w:rsidP="007412F1">
      <w:pPr>
        <w:pStyle w:val="Heading3"/>
        <w:spacing w:after="0" w:line="480" w:lineRule="auto"/>
        <w:rPr>
          <w:rFonts w:ascii="Times New Roman" w:hAnsi="Times New Roman"/>
          <w:sz w:val="24"/>
          <w:szCs w:val="24"/>
        </w:rPr>
      </w:pPr>
      <w:bookmarkStart w:id="149" w:name="_Toc174302340"/>
      <w:r w:rsidRPr="00765CA1">
        <w:rPr>
          <w:rFonts w:ascii="Times New Roman" w:hAnsi="Times New Roman"/>
          <w:sz w:val="24"/>
          <w:szCs w:val="24"/>
        </w:rPr>
        <w:t>2.9.5 Faktor Yang Mempengaruhi Pertumbuhan Bakteri</w:t>
      </w:r>
      <w:bookmarkEnd w:id="149"/>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Beberapa faktor yang berpengaruh terhadap pertumbuhan sel bakteri, yaitu :</w:t>
      </w:r>
    </w:p>
    <w:p w:rsidR="007412F1" w:rsidRPr="00765CA1" w:rsidRDefault="007412F1" w:rsidP="007412F1">
      <w:pPr>
        <w:pStyle w:val="BodyText"/>
        <w:numPr>
          <w:ilvl w:val="0"/>
          <w:numId w:val="28"/>
        </w:numPr>
        <w:spacing w:before="137" w:line="480" w:lineRule="auto"/>
        <w:ind w:left="284" w:hanging="284"/>
      </w:pPr>
      <w:r w:rsidRPr="00765CA1">
        <w:rPr>
          <w:lang w:val="en-US"/>
        </w:rPr>
        <w:t xml:space="preserve">Nutrisi </w:t>
      </w:r>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lang w:val="en-US"/>
        </w:rPr>
        <w:t xml:space="preserve">Semua organisme, termasuk sel bakteri, membutuhkan nutrisi. Beberapa hal yang mendasari bakteri untuk memenuhi kebutuhan akan nutrisi, yaitu. </w:t>
      </w:r>
    </w:p>
    <w:p w:rsidR="007412F1" w:rsidRPr="00765CA1" w:rsidRDefault="007412F1" w:rsidP="007412F1">
      <w:pPr>
        <w:pStyle w:val="BodyText"/>
        <w:numPr>
          <w:ilvl w:val="0"/>
          <w:numId w:val="29"/>
        </w:numPr>
        <w:spacing w:before="137" w:line="480" w:lineRule="auto"/>
        <w:ind w:left="284" w:hanging="284"/>
      </w:pPr>
      <w:r w:rsidRPr="00765CA1">
        <w:rPr>
          <w:lang w:val="en-US"/>
        </w:rPr>
        <w:t>Semua organisme membutuhkan energy</w:t>
      </w:r>
    </w:p>
    <w:p w:rsidR="007412F1" w:rsidRPr="00765CA1" w:rsidRDefault="007412F1" w:rsidP="007412F1">
      <w:pPr>
        <w:pStyle w:val="BodyText"/>
        <w:numPr>
          <w:ilvl w:val="0"/>
          <w:numId w:val="29"/>
        </w:numPr>
        <w:spacing w:before="137" w:line="480" w:lineRule="auto"/>
        <w:ind w:left="284" w:hanging="284"/>
      </w:pPr>
      <w:r w:rsidRPr="00765CA1">
        <w:rPr>
          <w:lang w:val="en-US"/>
        </w:rPr>
        <w:t xml:space="preserve">Semua organisme memutuhkan karbon </w:t>
      </w:r>
    </w:p>
    <w:p w:rsidR="007412F1" w:rsidRPr="00765CA1" w:rsidRDefault="007412F1" w:rsidP="007412F1">
      <w:pPr>
        <w:pStyle w:val="BodyText"/>
        <w:numPr>
          <w:ilvl w:val="0"/>
          <w:numId w:val="29"/>
        </w:numPr>
        <w:spacing w:before="137" w:line="480" w:lineRule="auto"/>
        <w:ind w:left="284" w:hanging="284"/>
      </w:pPr>
      <w:r w:rsidRPr="00765CA1">
        <w:rPr>
          <w:lang w:val="en-US"/>
        </w:rPr>
        <w:t xml:space="preserve">Semua organisme membutuhkan nitrogen </w:t>
      </w:r>
    </w:p>
    <w:p w:rsidR="007412F1" w:rsidRPr="00765CA1" w:rsidRDefault="007412F1" w:rsidP="007412F1">
      <w:pPr>
        <w:pStyle w:val="BodyText"/>
        <w:numPr>
          <w:ilvl w:val="0"/>
          <w:numId w:val="29"/>
        </w:numPr>
        <w:spacing w:before="137" w:line="480" w:lineRule="auto"/>
        <w:ind w:left="284" w:hanging="284"/>
      </w:pPr>
      <w:r w:rsidRPr="00765CA1">
        <w:rPr>
          <w:lang w:val="en-US"/>
        </w:rPr>
        <w:t xml:space="preserve">Semua organisme membutuhkan belerang (sulfur) </w:t>
      </w:r>
    </w:p>
    <w:p w:rsidR="007412F1" w:rsidRPr="00765CA1" w:rsidRDefault="007412F1" w:rsidP="007412F1">
      <w:pPr>
        <w:pStyle w:val="BodyText"/>
        <w:numPr>
          <w:ilvl w:val="0"/>
          <w:numId w:val="29"/>
        </w:numPr>
        <w:spacing w:before="137" w:line="480" w:lineRule="auto"/>
        <w:ind w:left="284" w:hanging="284"/>
      </w:pPr>
      <w:r w:rsidRPr="00765CA1">
        <w:rPr>
          <w:lang w:val="en-US"/>
        </w:rPr>
        <w:t xml:space="preserve">Semua organisme membutuhkan beberapa unsur logam (Na, Ca, Mg, Zn, Pb, dan Co). </w:t>
      </w:r>
    </w:p>
    <w:p w:rsidR="007412F1" w:rsidRPr="00765CA1" w:rsidRDefault="007412F1" w:rsidP="007412F1">
      <w:pPr>
        <w:pStyle w:val="BodyText"/>
        <w:numPr>
          <w:ilvl w:val="0"/>
          <w:numId w:val="29"/>
        </w:numPr>
        <w:spacing w:before="137" w:line="480" w:lineRule="auto"/>
        <w:ind w:left="284" w:hanging="284"/>
      </w:pPr>
      <w:r w:rsidRPr="00765CA1">
        <w:rPr>
          <w:lang w:val="en-US"/>
        </w:rPr>
        <w:t xml:space="preserve">Semua organisme membutuhkan vitamin. </w:t>
      </w:r>
    </w:p>
    <w:p w:rsidR="007412F1" w:rsidRPr="00765CA1" w:rsidRDefault="007412F1" w:rsidP="007412F1">
      <w:pPr>
        <w:pStyle w:val="BodyText"/>
        <w:numPr>
          <w:ilvl w:val="0"/>
          <w:numId w:val="29"/>
        </w:numPr>
        <w:spacing w:before="137" w:line="480" w:lineRule="auto"/>
        <w:ind w:left="284" w:hanging="284"/>
      </w:pPr>
      <w:r w:rsidRPr="00765CA1">
        <w:rPr>
          <w:lang w:val="en-US"/>
        </w:rPr>
        <w:t>Semua organisme membutuhkan air</w:t>
      </w:r>
    </w:p>
    <w:p w:rsidR="007412F1" w:rsidRPr="00765CA1" w:rsidRDefault="007412F1" w:rsidP="007412F1">
      <w:pPr>
        <w:pStyle w:val="BodyText"/>
        <w:numPr>
          <w:ilvl w:val="0"/>
          <w:numId w:val="28"/>
        </w:numPr>
        <w:spacing w:before="137" w:line="480" w:lineRule="auto"/>
        <w:ind w:left="284" w:hanging="284"/>
      </w:pPr>
      <w:r w:rsidRPr="00765CA1">
        <w:t xml:space="preserve">Air </w:t>
      </w:r>
    </w:p>
    <w:p w:rsidR="007412F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 xml:space="preserve">Air dibutuhkan untuk perkembangbiakan sel. Kegunaan air untuk sel bakteri adalah untuk: </w:t>
      </w:r>
    </w:p>
    <w:p w:rsidR="007412F1" w:rsidRDefault="007412F1" w:rsidP="007412F1">
      <w:pPr>
        <w:spacing w:after="0" w:line="480" w:lineRule="auto"/>
        <w:ind w:left="993" w:hanging="426"/>
        <w:jc w:val="both"/>
        <w:rPr>
          <w:rFonts w:ascii="Times New Roman" w:hAnsi="Times New Roman"/>
          <w:sz w:val="24"/>
          <w:szCs w:val="24"/>
        </w:rPr>
      </w:pPr>
      <w:r w:rsidRPr="00765CA1">
        <w:rPr>
          <w:rFonts w:ascii="Times New Roman" w:hAnsi="Times New Roman"/>
          <w:sz w:val="24"/>
          <w:szCs w:val="24"/>
        </w:rPr>
        <w:t xml:space="preserve">(a) mengisi sitoplasma sel, yang merupakan komponen terbesar di dalam sel, </w:t>
      </w:r>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 xml:space="preserve">(b) sebagai bahan reaktan dalam berbagai reaksi biokimiawi sel bakteri. </w:t>
      </w:r>
    </w:p>
    <w:p w:rsidR="007412F1" w:rsidRPr="00765CA1" w:rsidRDefault="007412F1" w:rsidP="007412F1">
      <w:pPr>
        <w:pStyle w:val="BodyText"/>
        <w:numPr>
          <w:ilvl w:val="0"/>
          <w:numId w:val="28"/>
        </w:numPr>
        <w:spacing w:before="137" w:line="480" w:lineRule="auto"/>
        <w:ind w:left="284" w:hanging="284"/>
      </w:pPr>
      <w:r w:rsidRPr="00765CA1">
        <w:t xml:space="preserve">Kondisi keasaman (pH) </w:t>
      </w:r>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Kondisi keasaman (pH) pertumbuhan untuk kelompok bakteri berkisar antara 6,5 - 7,5. Beberapa spesies bakteri dapat tumbuh pada suasana sangat asam dan sangat basa (alkalin). Bahan penyangga untuk menjaga atau mempertahankan kondisi pH di dalam suatu media adalah larutan penyangga (contoh: KH</w:t>
      </w:r>
      <w:r w:rsidRPr="00765CA1">
        <w:rPr>
          <w:rFonts w:ascii="Times New Roman" w:hAnsi="Times New Roman"/>
          <w:sz w:val="24"/>
          <w:szCs w:val="24"/>
          <w:vertAlign w:val="subscript"/>
        </w:rPr>
        <w:t>2</w:t>
      </w:r>
      <w:r w:rsidRPr="00765CA1">
        <w:rPr>
          <w:rFonts w:ascii="Times New Roman" w:hAnsi="Times New Roman"/>
          <w:sz w:val="24"/>
          <w:szCs w:val="24"/>
        </w:rPr>
        <w:t>PO</w:t>
      </w:r>
      <w:r w:rsidRPr="00765CA1">
        <w:rPr>
          <w:rFonts w:ascii="Times New Roman" w:hAnsi="Times New Roman"/>
          <w:sz w:val="24"/>
          <w:szCs w:val="24"/>
          <w:vertAlign w:val="subscript"/>
        </w:rPr>
        <w:t>4</w:t>
      </w:r>
      <w:r w:rsidRPr="00765CA1">
        <w:rPr>
          <w:rFonts w:ascii="Times New Roman" w:hAnsi="Times New Roman"/>
          <w:sz w:val="24"/>
          <w:szCs w:val="24"/>
        </w:rPr>
        <w:t>). Selain itu, bahan-bahan seperti pepton yang ada di dalam bahan nutrisi tersebut dapat berfungsi sebagai larutan penyangga.</w:t>
      </w:r>
    </w:p>
    <w:p w:rsidR="007412F1" w:rsidRPr="00765CA1" w:rsidRDefault="007412F1" w:rsidP="007412F1">
      <w:pPr>
        <w:pStyle w:val="BodyText"/>
        <w:numPr>
          <w:ilvl w:val="0"/>
          <w:numId w:val="28"/>
        </w:numPr>
        <w:spacing w:before="137" w:line="480" w:lineRule="auto"/>
        <w:ind w:left="284" w:hanging="284"/>
      </w:pPr>
      <w:r w:rsidRPr="00765CA1">
        <w:t xml:space="preserve">Suhu </w:t>
      </w:r>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 xml:space="preserve">Pertumbuhan sel bakteri, dapat dipengaruhi oleh suhu. Suhu berpengaruh nyata terhadap kerja enzim dan ketahanan struktur sel bakteri. Berdasarkan suhu pertumbuhannya, bakteri dapat dikelompokkan sebagai berikut: </w:t>
      </w:r>
    </w:p>
    <w:p w:rsidR="007412F1" w:rsidRPr="00765CA1" w:rsidRDefault="007412F1" w:rsidP="007412F1">
      <w:pPr>
        <w:pStyle w:val="BodyText"/>
        <w:numPr>
          <w:ilvl w:val="0"/>
          <w:numId w:val="26"/>
        </w:numPr>
        <w:spacing w:before="137" w:line="480" w:lineRule="auto"/>
        <w:ind w:left="284" w:hanging="284"/>
        <w:jc w:val="both"/>
      </w:pPr>
      <w:r w:rsidRPr="00765CA1">
        <w:t>Bakteri psikrofilik, suhu pertumbuhannya: -5 - 30</w:t>
      </w:r>
      <w:r w:rsidRPr="00765CA1">
        <w:rPr>
          <w:vertAlign w:val="superscript"/>
        </w:rPr>
        <w:t>o</w:t>
      </w:r>
      <w:r w:rsidRPr="00765CA1">
        <w:t>C; suhu optimum: 10 - 20</w:t>
      </w:r>
      <w:r w:rsidRPr="00765CA1">
        <w:rPr>
          <w:vertAlign w:val="superscript"/>
        </w:rPr>
        <w:t>o</w:t>
      </w:r>
      <w:r w:rsidRPr="00765CA1">
        <w:t>C.</w:t>
      </w:r>
    </w:p>
    <w:p w:rsidR="007412F1" w:rsidRPr="00765CA1" w:rsidRDefault="007412F1" w:rsidP="007412F1">
      <w:pPr>
        <w:pStyle w:val="BodyText"/>
        <w:numPr>
          <w:ilvl w:val="0"/>
          <w:numId w:val="26"/>
        </w:numPr>
        <w:spacing w:before="137" w:line="480" w:lineRule="auto"/>
        <w:ind w:left="284" w:hanging="284"/>
        <w:jc w:val="both"/>
      </w:pPr>
      <w:r w:rsidRPr="00765CA1">
        <w:t xml:space="preserve">Bakteri mesofilik, suhu pertumbuhannya: 10 </w:t>
      </w:r>
      <w:r>
        <w:t>–</w:t>
      </w:r>
      <w:r>
        <w:rPr>
          <w:lang w:val="en-US"/>
        </w:rPr>
        <w:t>45</w:t>
      </w:r>
      <w:r>
        <w:rPr>
          <w:vertAlign w:val="superscript"/>
          <w:lang w:val="en-US"/>
        </w:rPr>
        <w:t>o</w:t>
      </w:r>
      <w:r>
        <w:rPr>
          <w:lang w:val="en-US"/>
        </w:rPr>
        <w:t>C</w:t>
      </w:r>
      <w:r w:rsidRPr="00765CA1">
        <w:t>; suhu optimum: 20 - 40</w:t>
      </w:r>
      <w:r w:rsidRPr="00765CA1">
        <w:rPr>
          <w:vertAlign w:val="superscript"/>
        </w:rPr>
        <w:t>o</w:t>
      </w:r>
      <w:r w:rsidRPr="00765CA1">
        <w:t>C.</w:t>
      </w:r>
    </w:p>
    <w:p w:rsidR="007412F1" w:rsidRPr="00765CA1" w:rsidRDefault="007412F1" w:rsidP="007412F1">
      <w:pPr>
        <w:pStyle w:val="BodyText"/>
        <w:numPr>
          <w:ilvl w:val="0"/>
          <w:numId w:val="26"/>
        </w:numPr>
        <w:spacing w:before="137" w:line="480" w:lineRule="auto"/>
        <w:ind w:left="284" w:hanging="284"/>
        <w:jc w:val="both"/>
      </w:pPr>
      <w:r w:rsidRPr="00765CA1">
        <w:t>Bakteri termofilik, suhu pertumbuhannya: 25 - 80</w:t>
      </w:r>
      <w:r w:rsidRPr="00765CA1">
        <w:rPr>
          <w:vertAlign w:val="superscript"/>
        </w:rPr>
        <w:t>o</w:t>
      </w:r>
      <w:r w:rsidRPr="00765CA1">
        <w:t>C; suhu optimum: 50 - 60</w:t>
      </w:r>
      <w:r w:rsidRPr="00765CA1">
        <w:rPr>
          <w:vertAlign w:val="superscript"/>
        </w:rPr>
        <w:t>o</w:t>
      </w:r>
      <w:r w:rsidRPr="00765CA1">
        <w:t>C Sel bakteri yang berspora, dapat tahan terhadap perlakuan suhu tinggi.</w:t>
      </w:r>
    </w:p>
    <w:p w:rsidR="007412F1" w:rsidRPr="00765CA1" w:rsidRDefault="007412F1" w:rsidP="007412F1">
      <w:pPr>
        <w:pStyle w:val="BodyText"/>
        <w:numPr>
          <w:ilvl w:val="0"/>
          <w:numId w:val="28"/>
        </w:numPr>
        <w:spacing w:before="137" w:line="480" w:lineRule="auto"/>
        <w:ind w:left="284" w:hanging="284"/>
      </w:pPr>
      <w:r w:rsidRPr="00765CA1">
        <w:t>Tersedianya oksigen (O</w:t>
      </w:r>
      <w:r w:rsidRPr="00765CA1">
        <w:rPr>
          <w:vertAlign w:val="subscript"/>
        </w:rPr>
        <w:t>2</w:t>
      </w:r>
      <w:r w:rsidRPr="00765CA1">
        <w:t xml:space="preserve">) </w:t>
      </w:r>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 xml:space="preserve">Berdasarkan kebutuhan akan oksigen, maka bakteri dapat dikelompokkan menjadi lima kelompok, yaitu. </w:t>
      </w:r>
    </w:p>
    <w:p w:rsidR="007412F1" w:rsidRPr="00765CA1" w:rsidRDefault="007412F1" w:rsidP="007412F1">
      <w:pPr>
        <w:pStyle w:val="BodyText"/>
        <w:numPr>
          <w:ilvl w:val="0"/>
          <w:numId w:val="27"/>
        </w:numPr>
        <w:spacing w:before="137" w:line="480" w:lineRule="auto"/>
        <w:ind w:left="284" w:hanging="284"/>
        <w:jc w:val="both"/>
      </w:pPr>
      <w:r w:rsidRPr="00765CA1">
        <w:t xml:space="preserve">Anaerob obligat, hanya tumbuh di bawah kondisi tanpa oksigen. Oksigen bersifat toksik bagi sel bakteri kelompok ini. </w:t>
      </w:r>
    </w:p>
    <w:p w:rsidR="007412F1" w:rsidRPr="00765CA1" w:rsidRDefault="007412F1" w:rsidP="007412F1">
      <w:pPr>
        <w:pStyle w:val="BodyText"/>
        <w:numPr>
          <w:ilvl w:val="0"/>
          <w:numId w:val="27"/>
        </w:numPr>
        <w:spacing w:before="137" w:line="480" w:lineRule="auto"/>
        <w:ind w:left="284" w:hanging="284"/>
        <w:jc w:val="both"/>
      </w:pPr>
      <w:r w:rsidRPr="00765CA1">
        <w:t>Anaerob aerotoleran, bakeri yang tidak dapat terbunuh dengan oksigen. Bakteri ini dapat hidup secara optimum pada kondisi tanpa oksigen.</w:t>
      </w:r>
    </w:p>
    <w:p w:rsidR="007412F1" w:rsidRPr="00765CA1" w:rsidRDefault="007412F1" w:rsidP="007412F1">
      <w:pPr>
        <w:pStyle w:val="BodyText"/>
        <w:numPr>
          <w:ilvl w:val="0"/>
          <w:numId w:val="27"/>
        </w:numPr>
        <w:spacing w:before="137" w:line="480" w:lineRule="auto"/>
        <w:ind w:left="284" w:hanging="284"/>
        <w:jc w:val="both"/>
      </w:pPr>
      <w:r w:rsidRPr="00765CA1">
        <w:t xml:space="preserve">Anaerob fakultatif, bakteri yang mampu tumbuh baik pada kondisi ada oksigen maupun tanpa oksigen. </w:t>
      </w:r>
    </w:p>
    <w:p w:rsidR="007412F1" w:rsidRDefault="007412F1" w:rsidP="007412F1">
      <w:pPr>
        <w:pStyle w:val="BodyText"/>
        <w:numPr>
          <w:ilvl w:val="0"/>
          <w:numId w:val="27"/>
        </w:numPr>
        <w:spacing w:before="137" w:line="480" w:lineRule="auto"/>
        <w:ind w:left="284" w:hanging="284"/>
        <w:jc w:val="both"/>
      </w:pPr>
      <w:r w:rsidRPr="00765CA1">
        <w:t xml:space="preserve">Aerob obligat, bakteri yang selalu membutuhkan oksigen untuk pertumbuhannya. </w:t>
      </w:r>
    </w:p>
    <w:p w:rsidR="007412F1" w:rsidRPr="00765CA1" w:rsidRDefault="007412F1" w:rsidP="007412F1">
      <w:pPr>
        <w:pStyle w:val="BodyText"/>
        <w:numPr>
          <w:ilvl w:val="0"/>
          <w:numId w:val="27"/>
        </w:numPr>
        <w:spacing w:before="137" w:line="480" w:lineRule="auto"/>
        <w:ind w:left="284" w:hanging="284"/>
        <w:jc w:val="both"/>
      </w:pPr>
      <w:r w:rsidRPr="00765CA1">
        <w:t xml:space="preserve">Organisme mikroaerofilik, tumbuh baik di bawah tekanan oksigen yang rendah; pada suasana yang bertekanan oksigen tinggi akan menghambat pertumbuhannya. </w:t>
      </w:r>
    </w:p>
    <w:p w:rsidR="007412F1" w:rsidRPr="00765CA1" w:rsidRDefault="007412F1" w:rsidP="007412F1">
      <w:pPr>
        <w:pStyle w:val="BodyText"/>
        <w:numPr>
          <w:ilvl w:val="0"/>
          <w:numId w:val="28"/>
        </w:numPr>
        <w:spacing w:before="137" w:line="480" w:lineRule="auto"/>
        <w:ind w:left="284" w:hanging="284"/>
      </w:pPr>
      <w:r w:rsidRPr="00765CA1">
        <w:t xml:space="preserve">Komponen Antimikroba </w:t>
      </w:r>
    </w:p>
    <w:p w:rsidR="007412F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 xml:space="preserve">Medium pembiakan sel bakteri yang mengandung antimikroba, dapat menghambat pertumbuhan sel bakteri. Komponen antimikroba yang terdapat dalam suatu makanan (medium), dapat melalui salah satu dari cara-cara berikut: (a) terdapat secara alami di dalam suatu bahan makanan, </w:t>
      </w:r>
    </w:p>
    <w:p w:rsidR="007412F1" w:rsidRPr="00765CA1" w:rsidRDefault="007412F1" w:rsidP="007412F1">
      <w:pPr>
        <w:spacing w:after="0" w:line="480" w:lineRule="auto"/>
        <w:jc w:val="both"/>
        <w:rPr>
          <w:rFonts w:ascii="Times New Roman" w:hAnsi="Times New Roman"/>
          <w:sz w:val="24"/>
          <w:szCs w:val="24"/>
        </w:rPr>
      </w:pPr>
      <w:r w:rsidRPr="00765CA1">
        <w:rPr>
          <w:rFonts w:ascii="Times New Roman" w:hAnsi="Times New Roman"/>
          <w:sz w:val="24"/>
          <w:szCs w:val="24"/>
        </w:rPr>
        <w:t>(b) terbentuk selama pengolahan, oleh jazad renik tumbuh selama fermentasi makanan.</w:t>
      </w:r>
    </w:p>
    <w:p w:rsidR="007412F1" w:rsidRPr="00765CA1" w:rsidRDefault="007412F1" w:rsidP="007412F1">
      <w:pPr>
        <w:pStyle w:val="BodyText"/>
        <w:numPr>
          <w:ilvl w:val="0"/>
          <w:numId w:val="28"/>
        </w:numPr>
        <w:spacing w:before="137" w:line="480" w:lineRule="auto"/>
        <w:ind w:left="284" w:hanging="284"/>
      </w:pPr>
      <w:r w:rsidRPr="00765CA1">
        <w:t xml:space="preserve">Kondisi Lain </w:t>
      </w:r>
    </w:p>
    <w:p w:rsidR="007412F1" w:rsidRPr="00765CA1" w:rsidRDefault="007412F1" w:rsidP="007412F1">
      <w:pPr>
        <w:spacing w:after="0" w:line="480" w:lineRule="auto"/>
        <w:ind w:firstLine="567"/>
        <w:jc w:val="both"/>
        <w:rPr>
          <w:rFonts w:ascii="Times New Roman" w:hAnsi="Times New Roman"/>
          <w:sz w:val="24"/>
          <w:szCs w:val="24"/>
        </w:rPr>
      </w:pPr>
      <w:r w:rsidRPr="00765CA1">
        <w:rPr>
          <w:rFonts w:ascii="Times New Roman" w:hAnsi="Times New Roman"/>
          <w:sz w:val="24"/>
          <w:szCs w:val="24"/>
        </w:rPr>
        <w:t xml:space="preserve">Beberapa bakteri membutuhkan konsetrasi garam yang cukup tinggi di dalam suatu medium pertumbuhannya. Bakteri jenis ini, disebut dengan halofilik. Halofilik obligat, adalah kelompok bakteri yang mensyaratkan adanya konsentrasi garam NaCl yang tinggi untuk pertumbuhannya. Halofilik fakultatif, adalah kelompok bakteri yang dapat tumbuh dalam larutan garam NaCl, tetapi tidak mensyaratkannya. Kelompok bakteri tertentu, membutuhkan cahaya untuk untuk pertumbuhannya (khusus bakteri fotosintetik seperti bakteri sulfur hijau, bakteri sulfur ungu, dan bakteri nonsulfur ungu). Bakteri-bakteri tersebut memiliki klorofil yang mampu mengabsorpsi energi matahari untuk proses fermentasinya (Boleng, 2015). </w:t>
      </w:r>
    </w:p>
    <w:p w:rsidR="007412F1" w:rsidRPr="00765CA1" w:rsidRDefault="007412F1" w:rsidP="007412F1">
      <w:pPr>
        <w:spacing w:after="0" w:line="480" w:lineRule="auto"/>
        <w:jc w:val="both"/>
        <w:rPr>
          <w:rFonts w:ascii="Times New Roman" w:hAnsi="Times New Roman"/>
          <w:sz w:val="24"/>
          <w:szCs w:val="24"/>
        </w:rPr>
      </w:pPr>
    </w:p>
    <w:p w:rsidR="007412F1" w:rsidRPr="00765CA1" w:rsidRDefault="007412F1" w:rsidP="007412F1">
      <w:pPr>
        <w:tabs>
          <w:tab w:val="left" w:pos="2352"/>
        </w:tabs>
        <w:rPr>
          <w:rFonts w:ascii="Times New Roman" w:hAnsi="Times New Roman"/>
          <w:sz w:val="24"/>
          <w:szCs w:val="24"/>
        </w:rPr>
        <w:sectPr w:rsidR="007412F1" w:rsidRPr="00765CA1" w:rsidSect="00492551">
          <w:headerReference w:type="even" r:id="rId23"/>
          <w:headerReference w:type="default" r:id="rId24"/>
          <w:footerReference w:type="even" r:id="rId25"/>
          <w:footerReference w:type="default" r:id="rId26"/>
          <w:headerReference w:type="first" r:id="rId27"/>
          <w:footerReference w:type="first" r:id="rId28"/>
          <w:pgSz w:w="11906" w:h="16838"/>
          <w:pgMar w:top="1701" w:right="1701" w:bottom="1701" w:left="2268" w:header="709" w:footer="709" w:gutter="0"/>
          <w:pgNumType w:start="9"/>
          <w:cols w:space="708"/>
          <w:titlePg/>
          <w:docGrid w:linePitch="360"/>
        </w:sectPr>
      </w:pPr>
    </w:p>
    <w:p w:rsidR="00D13DD3" w:rsidRDefault="00D13DD3" w:rsidP="00226190">
      <w:bookmarkStart w:id="150" w:name="_GoBack"/>
      <w:bookmarkEnd w:id="150"/>
    </w:p>
    <w:sectPr w:rsidR="00D13DD3" w:rsidSect="00784CFC">
      <w:headerReference w:type="even" r:id="rId29"/>
      <w:headerReference w:type="default" r:id="rId30"/>
      <w:footerReference w:type="default" r:id="rId31"/>
      <w:headerReference w:type="first" r:id="rId32"/>
      <w:footerReference w:type="first" r:id="rId33"/>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427" w:rsidRDefault="00EF7427" w:rsidP="001848BC">
      <w:pPr>
        <w:spacing w:after="0" w:line="240" w:lineRule="auto"/>
      </w:pPr>
      <w:r>
        <w:separator/>
      </w:r>
    </w:p>
  </w:endnote>
  <w:endnote w:type="continuationSeparator" w:id="1">
    <w:p w:rsidR="00EF7427" w:rsidRDefault="00EF7427" w:rsidP="001848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841" w:rsidRDefault="005718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841" w:rsidRDefault="0057184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841" w:rsidRDefault="0057184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AAC" w:rsidRDefault="00EF7427">
    <w:pPr>
      <w:pStyle w:val="Footer"/>
      <w:tabs>
        <w:tab w:val="clear" w:pos="4513"/>
        <w:tab w:val="clear" w:pos="9026"/>
        <w:tab w:val="left" w:pos="3399"/>
      </w:tabs>
    </w:pPr>
  </w:p>
  <w:p w:rsidR="00056AAC" w:rsidRDefault="00EF7427">
    <w:pPr>
      <w:pStyle w:val="Footer"/>
      <w:tabs>
        <w:tab w:val="clear" w:pos="4513"/>
        <w:tab w:val="clear" w:pos="9026"/>
        <w:tab w:val="left" w:pos="3399"/>
      </w:tabs>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AAC" w:rsidRPr="008C7595" w:rsidRDefault="007412F1" w:rsidP="00F328E9">
    <w:pPr>
      <w:pStyle w:val="Footer"/>
      <w:tabs>
        <w:tab w:val="left" w:pos="2736"/>
        <w:tab w:val="center" w:pos="3968"/>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1848BC" w:rsidRPr="008C7595">
      <w:rPr>
        <w:rFonts w:ascii="Times New Roman" w:hAnsi="Times New Roman"/>
        <w:sz w:val="24"/>
        <w:szCs w:val="24"/>
      </w:rPr>
      <w:fldChar w:fldCharType="begin"/>
    </w:r>
    <w:r w:rsidRPr="008C7595">
      <w:rPr>
        <w:rFonts w:ascii="Times New Roman" w:hAnsi="Times New Roman"/>
        <w:sz w:val="24"/>
        <w:szCs w:val="24"/>
      </w:rPr>
      <w:instrText xml:space="preserve"> PAGE   \* MERGEFORMAT </w:instrText>
    </w:r>
    <w:r w:rsidR="001848BC" w:rsidRPr="008C7595">
      <w:rPr>
        <w:rFonts w:ascii="Times New Roman" w:hAnsi="Times New Roman"/>
        <w:sz w:val="24"/>
        <w:szCs w:val="24"/>
      </w:rPr>
      <w:fldChar w:fldCharType="separate"/>
    </w:r>
    <w:r w:rsidR="0092660E">
      <w:rPr>
        <w:rFonts w:ascii="Times New Roman" w:hAnsi="Times New Roman"/>
        <w:noProof/>
        <w:sz w:val="24"/>
        <w:szCs w:val="24"/>
      </w:rPr>
      <w:t>1</w:t>
    </w:r>
    <w:r w:rsidR="001848BC" w:rsidRPr="008C7595">
      <w:rPr>
        <w:rFonts w:ascii="Times New Roman" w:hAnsi="Times New Roman"/>
        <w:noProof/>
        <w:sz w:val="24"/>
        <w:szCs w:val="24"/>
      </w:rPr>
      <w:fldChar w:fldCharType="end"/>
    </w:r>
  </w:p>
  <w:p w:rsidR="00056AAC" w:rsidRDefault="00EF74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427" w:rsidRDefault="00EF7427" w:rsidP="001848BC">
      <w:pPr>
        <w:spacing w:after="0" w:line="240" w:lineRule="auto"/>
      </w:pPr>
      <w:r>
        <w:separator/>
      </w:r>
    </w:p>
  </w:footnote>
  <w:footnote w:type="continuationSeparator" w:id="1">
    <w:p w:rsidR="00EF7427" w:rsidRDefault="00EF7427" w:rsidP="001848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841" w:rsidRDefault="0057184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4505" o:spid="_x0000_s2050" type="#_x0000_t75" style="position:absolute;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841" w:rsidRDefault="0057184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4506" o:spid="_x0000_s2051" type="#_x0000_t75" style="position:absolute;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841" w:rsidRDefault="0057184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4504" o:spid="_x0000_s2049"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841" w:rsidRDefault="0057184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4508" o:spid="_x0000_s2053" type="#_x0000_t75" style="position:absolute;margin-left:0;margin-top:0;width:396.45pt;height:390.95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AAC" w:rsidRPr="009E2521" w:rsidRDefault="00571841">
    <w:pPr>
      <w:pStyle w:val="Header"/>
      <w:jc w:val="right"/>
      <w:rPr>
        <w:rFonts w:ascii="Times New Roman" w:hAnsi="Times New Roman"/>
        <w:sz w:val="24"/>
        <w:szCs w:val="24"/>
      </w:rPr>
    </w:pPr>
    <w:r>
      <w:rPr>
        <w:rFonts w:ascii="Times New Roman" w:hAnsi="Times New Roman"/>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4509" o:spid="_x0000_s2054" type="#_x0000_t75" style="position:absolute;left:0;text-align:left;margin-left:0;margin-top:0;width:396.45pt;height:390.95pt;z-index:-251653120;mso-position-horizontal:center;mso-position-horizontal-relative:margin;mso-position-vertical:center;mso-position-vertical-relative:margin" o:allowincell="f">
          <v:imagedata r:id="rId1" o:title="WhatsApp Image 2024-11-18 at 09" gain="19661f" blacklevel="22938f"/>
        </v:shape>
      </w:pict>
    </w:r>
    <w:r w:rsidR="001848BC" w:rsidRPr="009E2521">
      <w:rPr>
        <w:rFonts w:ascii="Times New Roman" w:hAnsi="Times New Roman"/>
        <w:sz w:val="24"/>
        <w:szCs w:val="24"/>
      </w:rPr>
      <w:fldChar w:fldCharType="begin"/>
    </w:r>
    <w:r w:rsidR="007412F1" w:rsidRPr="009E2521">
      <w:rPr>
        <w:rFonts w:ascii="Times New Roman" w:hAnsi="Times New Roman"/>
        <w:sz w:val="24"/>
        <w:szCs w:val="24"/>
      </w:rPr>
      <w:instrText xml:space="preserve"> PAGE   \* MERGEFORMAT </w:instrText>
    </w:r>
    <w:r w:rsidR="001848BC" w:rsidRPr="009E2521">
      <w:rPr>
        <w:rFonts w:ascii="Times New Roman" w:hAnsi="Times New Roman"/>
        <w:sz w:val="24"/>
        <w:szCs w:val="24"/>
      </w:rPr>
      <w:fldChar w:fldCharType="separate"/>
    </w:r>
    <w:r w:rsidR="007412F1">
      <w:rPr>
        <w:rFonts w:ascii="Times New Roman" w:hAnsi="Times New Roman"/>
        <w:noProof/>
        <w:sz w:val="24"/>
        <w:szCs w:val="24"/>
      </w:rPr>
      <w:t>46</w:t>
    </w:r>
    <w:r w:rsidR="001848BC" w:rsidRPr="009E2521">
      <w:rPr>
        <w:rFonts w:ascii="Times New Roman" w:hAnsi="Times New Roman"/>
        <w:noProof/>
        <w:sz w:val="24"/>
        <w:szCs w:val="24"/>
      </w:rPr>
      <w:fldChar w:fldCharType="end"/>
    </w:r>
  </w:p>
  <w:p w:rsidR="00056AAC" w:rsidRDefault="00EF7427">
    <w:pPr>
      <w:pStyle w:val="Header"/>
      <w:tabs>
        <w:tab w:val="clear" w:pos="4513"/>
        <w:tab w:val="clear" w:pos="9026"/>
        <w:tab w:val="left" w:pos="6219"/>
      </w:tabs>
      <w:jc w:val="righ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AAC" w:rsidRDefault="0057184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4507" o:spid="_x0000_s2052" type="#_x0000_t75" style="position:absolute;margin-left:0;margin-top:0;width:396.45pt;height:390.95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D7955"/>
    <w:multiLevelType w:val="multilevel"/>
    <w:tmpl w:val="4FB41A52"/>
    <w:lvl w:ilvl="0">
      <w:start w:val="1"/>
      <w:numFmt w:val="decimal"/>
      <w:lvlText w:val="%1."/>
      <w:lvlJc w:val="left"/>
      <w:pPr>
        <w:ind w:left="1080" w:hanging="360"/>
      </w:pPr>
      <w:rPr>
        <w:rFonts w:hint="default"/>
      </w:rPr>
    </w:lvl>
    <w:lvl w:ilvl="1">
      <w:start w:val="6"/>
      <w:numFmt w:val="decimal"/>
      <w:isLgl/>
      <w:lvlText w:val="%1.%2"/>
      <w:lvlJc w:val="left"/>
      <w:pPr>
        <w:ind w:left="132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
    <w:nsid w:val="05013525"/>
    <w:multiLevelType w:val="hybridMultilevel"/>
    <w:tmpl w:val="DC5C579A"/>
    <w:lvl w:ilvl="0" w:tplc="B7B2C876">
      <w:start w:val="1"/>
      <w:numFmt w:val="lowerLetter"/>
      <w:lvlText w:val="%1."/>
      <w:lvlJc w:val="left"/>
      <w:pPr>
        <w:ind w:left="644" w:hanging="360"/>
      </w:pPr>
      <w:rPr>
        <w:rFonts w:hint="default"/>
      </w:rPr>
    </w:lvl>
    <w:lvl w:ilvl="1" w:tplc="38090019">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
    <w:nsid w:val="097B72E3"/>
    <w:multiLevelType w:val="multilevel"/>
    <w:tmpl w:val="D71AB934"/>
    <w:lvl w:ilvl="0">
      <w:start w:val="1"/>
      <w:numFmt w:val="decimal"/>
      <w:lvlText w:val="%1."/>
      <w:lvlJc w:val="left"/>
      <w:pPr>
        <w:ind w:left="720" w:hanging="360"/>
      </w:pPr>
      <w:rPr>
        <w:rFonts w:hint="default"/>
      </w:rPr>
    </w:lvl>
    <w:lvl w:ilvl="1">
      <w:start w:val="5"/>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DA40827"/>
    <w:multiLevelType w:val="hybridMultilevel"/>
    <w:tmpl w:val="5F3A8E96"/>
    <w:lvl w:ilvl="0" w:tplc="AA82B688">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DA1177"/>
    <w:multiLevelType w:val="hybridMultilevel"/>
    <w:tmpl w:val="43A20332"/>
    <w:lvl w:ilvl="0" w:tplc="AABEE6B4">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nsid w:val="13E26C36"/>
    <w:multiLevelType w:val="hybridMultilevel"/>
    <w:tmpl w:val="194E0D9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1A666B94"/>
    <w:multiLevelType w:val="hybridMultilevel"/>
    <w:tmpl w:val="CD14210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22FA14CB"/>
    <w:multiLevelType w:val="hybridMultilevel"/>
    <w:tmpl w:val="360259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072F9E"/>
    <w:multiLevelType w:val="multilevel"/>
    <w:tmpl w:val="51A6CAC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3238563C"/>
    <w:multiLevelType w:val="hybridMultilevel"/>
    <w:tmpl w:val="289E7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A63F0F"/>
    <w:multiLevelType w:val="hybridMultilevel"/>
    <w:tmpl w:val="6874CA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E238BB"/>
    <w:multiLevelType w:val="multilevel"/>
    <w:tmpl w:val="5A7822A4"/>
    <w:lvl w:ilvl="0">
      <w:start w:val="1"/>
      <w:numFmt w:val="decimal"/>
      <w:lvlText w:val="%1."/>
      <w:lvlJc w:val="left"/>
      <w:pPr>
        <w:ind w:left="1375" w:hanging="360"/>
      </w:pPr>
      <w:rPr>
        <w:rFonts w:hint="default"/>
      </w:rPr>
    </w:lvl>
    <w:lvl w:ilvl="1">
      <w:start w:val="6"/>
      <w:numFmt w:val="decimal"/>
      <w:isLgl/>
      <w:lvlText w:val="%1.%2"/>
      <w:lvlJc w:val="left"/>
      <w:pPr>
        <w:ind w:left="1555" w:hanging="540"/>
      </w:pPr>
      <w:rPr>
        <w:rFonts w:hint="default"/>
        <w:b/>
      </w:rPr>
    </w:lvl>
    <w:lvl w:ilvl="2">
      <w:start w:val="5"/>
      <w:numFmt w:val="decimal"/>
      <w:isLgl/>
      <w:lvlText w:val="%1.%2.%3"/>
      <w:lvlJc w:val="left"/>
      <w:pPr>
        <w:ind w:left="1735" w:hanging="720"/>
      </w:pPr>
      <w:rPr>
        <w:rFonts w:hint="default"/>
        <w:b/>
      </w:rPr>
    </w:lvl>
    <w:lvl w:ilvl="3">
      <w:start w:val="1"/>
      <w:numFmt w:val="decimal"/>
      <w:isLgl/>
      <w:lvlText w:val="%1.%2.%3.%4"/>
      <w:lvlJc w:val="left"/>
      <w:pPr>
        <w:ind w:left="1735" w:hanging="720"/>
      </w:pPr>
      <w:rPr>
        <w:rFonts w:hint="default"/>
        <w:b/>
      </w:rPr>
    </w:lvl>
    <w:lvl w:ilvl="4">
      <w:start w:val="1"/>
      <w:numFmt w:val="decimal"/>
      <w:isLgl/>
      <w:lvlText w:val="%1.%2.%3.%4.%5"/>
      <w:lvlJc w:val="left"/>
      <w:pPr>
        <w:ind w:left="2095" w:hanging="1080"/>
      </w:pPr>
      <w:rPr>
        <w:rFonts w:hint="default"/>
        <w:b/>
      </w:rPr>
    </w:lvl>
    <w:lvl w:ilvl="5">
      <w:start w:val="1"/>
      <w:numFmt w:val="decimal"/>
      <w:isLgl/>
      <w:lvlText w:val="%1.%2.%3.%4.%5.%6"/>
      <w:lvlJc w:val="left"/>
      <w:pPr>
        <w:ind w:left="2455" w:hanging="1440"/>
      </w:pPr>
      <w:rPr>
        <w:rFonts w:hint="default"/>
        <w:b/>
      </w:rPr>
    </w:lvl>
    <w:lvl w:ilvl="6">
      <w:start w:val="1"/>
      <w:numFmt w:val="decimal"/>
      <w:isLgl/>
      <w:lvlText w:val="%1.%2.%3.%4.%5.%6.%7"/>
      <w:lvlJc w:val="left"/>
      <w:pPr>
        <w:ind w:left="2455" w:hanging="1440"/>
      </w:pPr>
      <w:rPr>
        <w:rFonts w:hint="default"/>
        <w:b/>
      </w:rPr>
    </w:lvl>
    <w:lvl w:ilvl="7">
      <w:start w:val="1"/>
      <w:numFmt w:val="decimal"/>
      <w:isLgl/>
      <w:lvlText w:val="%1.%2.%3.%4.%5.%6.%7.%8"/>
      <w:lvlJc w:val="left"/>
      <w:pPr>
        <w:ind w:left="2815" w:hanging="1800"/>
      </w:pPr>
      <w:rPr>
        <w:rFonts w:hint="default"/>
        <w:b/>
      </w:rPr>
    </w:lvl>
    <w:lvl w:ilvl="8">
      <w:start w:val="1"/>
      <w:numFmt w:val="decimal"/>
      <w:isLgl/>
      <w:lvlText w:val="%1.%2.%3.%4.%5.%6.%7.%8.%9"/>
      <w:lvlJc w:val="left"/>
      <w:pPr>
        <w:ind w:left="2815" w:hanging="1800"/>
      </w:pPr>
      <w:rPr>
        <w:rFonts w:hint="default"/>
        <w:b/>
      </w:rPr>
    </w:lvl>
  </w:abstractNum>
  <w:abstractNum w:abstractNumId="12">
    <w:nsid w:val="38833C08"/>
    <w:multiLevelType w:val="multilevel"/>
    <w:tmpl w:val="4E2436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965173F"/>
    <w:multiLevelType w:val="hybridMultilevel"/>
    <w:tmpl w:val="4012781E"/>
    <w:lvl w:ilvl="0" w:tplc="86AA9B2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nsid w:val="3A6B4B72"/>
    <w:multiLevelType w:val="multilevel"/>
    <w:tmpl w:val="798A2C08"/>
    <w:lvl w:ilvl="0">
      <w:start w:val="1"/>
      <w:numFmt w:val="decimal"/>
      <w:lvlText w:val="%1."/>
      <w:lvlJc w:val="left"/>
      <w:pPr>
        <w:ind w:left="720" w:hanging="360"/>
      </w:pPr>
      <w:rPr>
        <w:rFonts w:hint="default"/>
      </w:rPr>
    </w:lvl>
    <w:lvl w:ilvl="1">
      <w:start w:val="8"/>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5">
    <w:nsid w:val="3B54380D"/>
    <w:multiLevelType w:val="hybridMultilevel"/>
    <w:tmpl w:val="83EC6234"/>
    <w:lvl w:ilvl="0" w:tplc="38090019">
      <w:start w:val="6"/>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3D517E7F"/>
    <w:multiLevelType w:val="hybridMultilevel"/>
    <w:tmpl w:val="0D6409A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3D621FEB"/>
    <w:multiLevelType w:val="multilevel"/>
    <w:tmpl w:val="91FE53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FD80389"/>
    <w:multiLevelType w:val="hybridMultilevel"/>
    <w:tmpl w:val="4B381000"/>
    <w:lvl w:ilvl="0" w:tplc="F61ADB94">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9">
    <w:nsid w:val="41657116"/>
    <w:multiLevelType w:val="multilevel"/>
    <w:tmpl w:val="7AB60C8C"/>
    <w:lvl w:ilvl="0">
      <w:start w:val="1"/>
      <w:numFmt w:val="decimal"/>
      <w:lvlText w:val="%1."/>
      <w:lvlJc w:val="left"/>
      <w:pPr>
        <w:ind w:left="720" w:hanging="360"/>
      </w:pPr>
      <w:rPr>
        <w:rFonts w:hint="default"/>
      </w:rPr>
    </w:lvl>
    <w:lvl w:ilvl="1">
      <w:start w:val="12"/>
      <w:numFmt w:val="decimal"/>
      <w:isLgl/>
      <w:lvlText w:val="%1.%2"/>
      <w:lvlJc w:val="left"/>
      <w:pPr>
        <w:ind w:left="960" w:hanging="60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0">
    <w:nsid w:val="439D1361"/>
    <w:multiLevelType w:val="multilevel"/>
    <w:tmpl w:val="6A1AE9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D2B3CB6"/>
    <w:multiLevelType w:val="multilevel"/>
    <w:tmpl w:val="65747AE4"/>
    <w:lvl w:ilvl="0">
      <w:start w:val="1"/>
      <w:numFmt w:val="decimal"/>
      <w:lvlText w:val="%1."/>
      <w:lvlJc w:val="left"/>
      <w:pPr>
        <w:ind w:left="1080" w:hanging="360"/>
      </w:pPr>
      <w:rPr>
        <w:rFonts w:hint="default"/>
      </w:rPr>
    </w:lvl>
    <w:lvl w:ilvl="1">
      <w:start w:val="6"/>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4E210FEC"/>
    <w:multiLevelType w:val="hybridMultilevel"/>
    <w:tmpl w:val="1460EB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C32FB5"/>
    <w:multiLevelType w:val="hybridMultilevel"/>
    <w:tmpl w:val="C3960A9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51445506"/>
    <w:multiLevelType w:val="hybridMultilevel"/>
    <w:tmpl w:val="8DA8E652"/>
    <w:lvl w:ilvl="0" w:tplc="0E3ECDA4">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5">
    <w:nsid w:val="59211075"/>
    <w:multiLevelType w:val="hybridMultilevel"/>
    <w:tmpl w:val="2CEA92E8"/>
    <w:lvl w:ilvl="0" w:tplc="3822EA26">
      <w:start w:val="1"/>
      <w:numFmt w:val="lowerLetter"/>
      <w:lvlText w:val="%1."/>
      <w:lvlJc w:val="left"/>
      <w:pPr>
        <w:ind w:left="1015" w:hanging="428"/>
      </w:pPr>
      <w:rPr>
        <w:rFonts w:ascii="Arial" w:eastAsia="Arial" w:hAnsi="Arial" w:cs="Arial" w:hint="default"/>
        <w:b/>
        <w:bCs/>
        <w:spacing w:val="-1"/>
        <w:w w:val="100"/>
        <w:sz w:val="22"/>
        <w:szCs w:val="22"/>
        <w:lang w:eastAsia="en-US" w:bidi="ar-SA"/>
      </w:rPr>
    </w:lvl>
    <w:lvl w:ilvl="1" w:tplc="5AD4EC42">
      <w:numFmt w:val="bullet"/>
      <w:lvlText w:val="•"/>
      <w:lvlJc w:val="left"/>
      <w:pPr>
        <w:ind w:left="1878" w:hanging="428"/>
      </w:pPr>
      <w:rPr>
        <w:rFonts w:hint="default"/>
        <w:lang w:eastAsia="en-US" w:bidi="ar-SA"/>
      </w:rPr>
    </w:lvl>
    <w:lvl w:ilvl="2" w:tplc="5EC2BEAA">
      <w:numFmt w:val="bullet"/>
      <w:lvlText w:val="•"/>
      <w:lvlJc w:val="left"/>
      <w:pPr>
        <w:ind w:left="2737" w:hanging="428"/>
      </w:pPr>
      <w:rPr>
        <w:rFonts w:hint="default"/>
        <w:lang w:eastAsia="en-US" w:bidi="ar-SA"/>
      </w:rPr>
    </w:lvl>
    <w:lvl w:ilvl="3" w:tplc="0DFCFBB4">
      <w:numFmt w:val="bullet"/>
      <w:lvlText w:val="•"/>
      <w:lvlJc w:val="left"/>
      <w:pPr>
        <w:ind w:left="3595" w:hanging="428"/>
      </w:pPr>
      <w:rPr>
        <w:rFonts w:hint="default"/>
        <w:lang w:eastAsia="en-US" w:bidi="ar-SA"/>
      </w:rPr>
    </w:lvl>
    <w:lvl w:ilvl="4" w:tplc="EDBABD3E">
      <w:numFmt w:val="bullet"/>
      <w:lvlText w:val="•"/>
      <w:lvlJc w:val="left"/>
      <w:pPr>
        <w:ind w:left="4454" w:hanging="428"/>
      </w:pPr>
      <w:rPr>
        <w:rFonts w:hint="default"/>
        <w:lang w:eastAsia="en-US" w:bidi="ar-SA"/>
      </w:rPr>
    </w:lvl>
    <w:lvl w:ilvl="5" w:tplc="6D52846C">
      <w:numFmt w:val="bullet"/>
      <w:lvlText w:val="•"/>
      <w:lvlJc w:val="left"/>
      <w:pPr>
        <w:ind w:left="5313" w:hanging="428"/>
      </w:pPr>
      <w:rPr>
        <w:rFonts w:hint="default"/>
        <w:lang w:eastAsia="en-US" w:bidi="ar-SA"/>
      </w:rPr>
    </w:lvl>
    <w:lvl w:ilvl="6" w:tplc="A1C81F7C">
      <w:numFmt w:val="bullet"/>
      <w:lvlText w:val="•"/>
      <w:lvlJc w:val="left"/>
      <w:pPr>
        <w:ind w:left="6171" w:hanging="428"/>
      </w:pPr>
      <w:rPr>
        <w:rFonts w:hint="default"/>
        <w:lang w:eastAsia="en-US" w:bidi="ar-SA"/>
      </w:rPr>
    </w:lvl>
    <w:lvl w:ilvl="7" w:tplc="62EA00BE">
      <w:numFmt w:val="bullet"/>
      <w:lvlText w:val="•"/>
      <w:lvlJc w:val="left"/>
      <w:pPr>
        <w:ind w:left="7030" w:hanging="428"/>
      </w:pPr>
      <w:rPr>
        <w:rFonts w:hint="default"/>
        <w:lang w:eastAsia="en-US" w:bidi="ar-SA"/>
      </w:rPr>
    </w:lvl>
    <w:lvl w:ilvl="8" w:tplc="F07C582A">
      <w:numFmt w:val="bullet"/>
      <w:lvlText w:val="•"/>
      <w:lvlJc w:val="left"/>
      <w:pPr>
        <w:ind w:left="7889" w:hanging="428"/>
      </w:pPr>
      <w:rPr>
        <w:rFonts w:hint="default"/>
        <w:lang w:eastAsia="en-US" w:bidi="ar-SA"/>
      </w:rPr>
    </w:lvl>
  </w:abstractNum>
  <w:abstractNum w:abstractNumId="26">
    <w:nsid w:val="59251DE1"/>
    <w:multiLevelType w:val="hybridMultilevel"/>
    <w:tmpl w:val="2F96DDA6"/>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5B7B43EF"/>
    <w:multiLevelType w:val="hybridMultilevel"/>
    <w:tmpl w:val="97F402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5D0C51DF"/>
    <w:multiLevelType w:val="hybridMultilevel"/>
    <w:tmpl w:val="D33AEE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DD77DA"/>
    <w:multiLevelType w:val="hybridMultilevel"/>
    <w:tmpl w:val="BD96CB2E"/>
    <w:lvl w:ilvl="0" w:tplc="5C3267E8">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CE019D"/>
    <w:multiLevelType w:val="hybridMultilevel"/>
    <w:tmpl w:val="5E8A393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688A500E"/>
    <w:multiLevelType w:val="hybridMultilevel"/>
    <w:tmpl w:val="4F9CA3C2"/>
    <w:lvl w:ilvl="0" w:tplc="CAE2F524">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6F70B1"/>
    <w:multiLevelType w:val="multilevel"/>
    <w:tmpl w:val="C86A0022"/>
    <w:lvl w:ilvl="0">
      <w:start w:val="1"/>
      <w:numFmt w:val="decimal"/>
      <w:lvlText w:val="%1."/>
      <w:lvlJc w:val="left"/>
      <w:pPr>
        <w:ind w:left="360" w:hanging="360"/>
      </w:pPr>
    </w:lvl>
    <w:lvl w:ilvl="1">
      <w:start w:val="1"/>
      <w:numFmt w:val="decimal"/>
      <w:lvlText w:val="%1.%2."/>
      <w:lvlJc w:val="left"/>
      <w:pPr>
        <w:ind w:left="792" w:hanging="432"/>
      </w:pPr>
      <w:rPr>
        <w:color w:val="000000"/>
      </w:rPr>
    </w:lvl>
    <w:lvl w:ilvl="2">
      <w:start w:val="1"/>
      <w:numFmt w:val="decimal"/>
      <w:lvlText w:val="%1.%2.%3."/>
      <w:lvlJc w:val="left"/>
      <w:pPr>
        <w:ind w:left="1224" w:hanging="504"/>
      </w:pPr>
      <w:rPr>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6F84715"/>
    <w:multiLevelType w:val="hybridMultilevel"/>
    <w:tmpl w:val="6952D11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773E4A40"/>
    <w:multiLevelType w:val="multilevel"/>
    <w:tmpl w:val="08284C10"/>
    <w:lvl w:ilvl="0">
      <w:start w:val="1"/>
      <w:numFmt w:val="decimal"/>
      <w:lvlText w:val="%1."/>
      <w:lvlJc w:val="left"/>
      <w:pPr>
        <w:ind w:left="644" w:hanging="360"/>
      </w:pPr>
      <w:rPr>
        <w:rFonts w:hint="default"/>
      </w:rPr>
    </w:lvl>
    <w:lvl w:ilvl="1">
      <w:start w:val="9"/>
      <w:numFmt w:val="decimal"/>
      <w:isLgl/>
      <w:lvlText w:val="%1.%2"/>
      <w:lvlJc w:val="left"/>
      <w:pPr>
        <w:ind w:left="764" w:hanging="480"/>
      </w:pPr>
      <w:rPr>
        <w:rFonts w:hint="default"/>
      </w:rPr>
    </w:lvl>
    <w:lvl w:ilvl="2">
      <w:start w:val="4"/>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5">
    <w:nsid w:val="77BC319D"/>
    <w:multiLevelType w:val="hybridMultilevel"/>
    <w:tmpl w:val="E4BC9322"/>
    <w:lvl w:ilvl="0" w:tplc="14043ED6">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6">
    <w:nsid w:val="7D347A4E"/>
    <w:multiLevelType w:val="hybridMultilevel"/>
    <w:tmpl w:val="EE281DD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7"/>
  </w:num>
  <w:num w:numId="2">
    <w:abstractNumId w:val="12"/>
  </w:num>
  <w:num w:numId="3">
    <w:abstractNumId w:val="14"/>
  </w:num>
  <w:num w:numId="4">
    <w:abstractNumId w:val="2"/>
  </w:num>
  <w:num w:numId="5">
    <w:abstractNumId w:val="17"/>
  </w:num>
  <w:num w:numId="6">
    <w:abstractNumId w:val="19"/>
  </w:num>
  <w:num w:numId="7">
    <w:abstractNumId w:val="9"/>
  </w:num>
  <w:num w:numId="8">
    <w:abstractNumId w:val="3"/>
  </w:num>
  <w:num w:numId="9">
    <w:abstractNumId w:val="10"/>
  </w:num>
  <w:num w:numId="10">
    <w:abstractNumId w:val="18"/>
  </w:num>
  <w:num w:numId="11">
    <w:abstractNumId w:val="24"/>
  </w:num>
  <w:num w:numId="12">
    <w:abstractNumId w:val="34"/>
  </w:num>
  <w:num w:numId="13">
    <w:abstractNumId w:val="11"/>
  </w:num>
  <w:num w:numId="14">
    <w:abstractNumId w:val="22"/>
  </w:num>
  <w:num w:numId="15">
    <w:abstractNumId w:val="8"/>
  </w:num>
  <w:num w:numId="16">
    <w:abstractNumId w:val="20"/>
  </w:num>
  <w:num w:numId="17">
    <w:abstractNumId w:val="28"/>
  </w:num>
  <w:num w:numId="18">
    <w:abstractNumId w:val="32"/>
  </w:num>
  <w:num w:numId="19">
    <w:abstractNumId w:val="7"/>
  </w:num>
  <w:num w:numId="20">
    <w:abstractNumId w:val="21"/>
  </w:num>
  <w:num w:numId="21">
    <w:abstractNumId w:val="0"/>
  </w:num>
  <w:num w:numId="22">
    <w:abstractNumId w:val="5"/>
  </w:num>
  <w:num w:numId="23">
    <w:abstractNumId w:val="16"/>
  </w:num>
  <w:num w:numId="24">
    <w:abstractNumId w:val="36"/>
  </w:num>
  <w:num w:numId="25">
    <w:abstractNumId w:val="15"/>
  </w:num>
  <w:num w:numId="26">
    <w:abstractNumId w:val="31"/>
  </w:num>
  <w:num w:numId="27">
    <w:abstractNumId w:val="29"/>
  </w:num>
  <w:num w:numId="28">
    <w:abstractNumId w:val="26"/>
  </w:num>
  <w:num w:numId="29">
    <w:abstractNumId w:val="30"/>
  </w:num>
  <w:num w:numId="30">
    <w:abstractNumId w:val="35"/>
  </w:num>
  <w:num w:numId="31">
    <w:abstractNumId w:val="23"/>
  </w:num>
  <w:num w:numId="32">
    <w:abstractNumId w:val="13"/>
  </w:num>
  <w:num w:numId="33">
    <w:abstractNumId w:val="33"/>
  </w:num>
  <w:num w:numId="34">
    <w:abstractNumId w:val="6"/>
  </w:num>
  <w:num w:numId="35">
    <w:abstractNumId w:val="4"/>
  </w:num>
  <w:num w:numId="36">
    <w:abstractNumId w:val="25"/>
  </w:num>
  <w:num w:numId="3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d+pDumTiCgAMEQNqkEOPTJ+uswU=" w:salt="P/QkrXzot6oqg9Se8K7J/Q=="/>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784CFC"/>
    <w:rsid w:val="000F4618"/>
    <w:rsid w:val="001848BC"/>
    <w:rsid w:val="00226190"/>
    <w:rsid w:val="00571841"/>
    <w:rsid w:val="0058711B"/>
    <w:rsid w:val="007412F1"/>
    <w:rsid w:val="00784CFC"/>
    <w:rsid w:val="0092660E"/>
    <w:rsid w:val="00D13DD3"/>
    <w:rsid w:val="00EF74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CFC"/>
    <w:pPr>
      <w:spacing w:after="160" w:line="259" w:lineRule="auto"/>
    </w:pPr>
    <w:rPr>
      <w:rFonts w:ascii="Calibri" w:eastAsia="Calibri" w:hAnsi="Calibri" w:cs="Times New Roman"/>
      <w:kern w:val="2"/>
      <w:lang w:val="en-ID"/>
    </w:rPr>
  </w:style>
  <w:style w:type="paragraph" w:styleId="Heading1">
    <w:name w:val="heading 1"/>
    <w:basedOn w:val="Normal"/>
    <w:next w:val="Normal"/>
    <w:link w:val="Heading1Char"/>
    <w:uiPriority w:val="9"/>
    <w:qFormat/>
    <w:rsid w:val="0058711B"/>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226190"/>
    <w:pPr>
      <w:keepNext/>
      <w:keepLines/>
      <w:spacing w:before="200" w:after="0" w:line="240" w:lineRule="auto"/>
      <w:jc w:val="both"/>
      <w:outlineLvl w:val="1"/>
    </w:pPr>
    <w:rPr>
      <w:rFonts w:ascii="Calibri Light" w:eastAsia="Times New Roman" w:hAnsi="Calibri Light"/>
      <w:b/>
      <w:bCs/>
      <w:color w:val="4472C4"/>
      <w:kern w:val="0"/>
      <w:sz w:val="26"/>
      <w:szCs w:val="26"/>
      <w:lang w:val="id-ID"/>
    </w:rPr>
  </w:style>
  <w:style w:type="paragraph" w:styleId="Heading3">
    <w:name w:val="heading 3"/>
    <w:basedOn w:val="Normal"/>
    <w:next w:val="Normal"/>
    <w:link w:val="Heading3Char"/>
    <w:uiPriority w:val="9"/>
    <w:unhideWhenUsed/>
    <w:qFormat/>
    <w:rsid w:val="00226190"/>
    <w:pPr>
      <w:keepNext/>
      <w:spacing w:before="240" w:after="60"/>
      <w:outlineLvl w:val="2"/>
    </w:pPr>
    <w:rPr>
      <w:rFonts w:ascii="Calibri Light" w:eastAsia="Times New Roman" w:hAnsi="Calibri Light"/>
      <w:b/>
      <w:bCs/>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CFC"/>
    <w:rPr>
      <w:rFonts w:ascii="Tahoma" w:eastAsia="Calibri" w:hAnsi="Tahoma" w:cs="Tahoma"/>
      <w:kern w:val="2"/>
      <w:sz w:val="16"/>
      <w:szCs w:val="16"/>
      <w:lang w:val="en-ID"/>
    </w:rPr>
  </w:style>
  <w:style w:type="character" w:customStyle="1" w:styleId="Heading1Char">
    <w:name w:val="Heading 1 Char"/>
    <w:basedOn w:val="DefaultParagraphFont"/>
    <w:link w:val="Heading1"/>
    <w:uiPriority w:val="9"/>
    <w:rsid w:val="0058711B"/>
    <w:rPr>
      <w:rFonts w:ascii="Calibri Light" w:eastAsia="Times New Roman" w:hAnsi="Calibri Light" w:cs="Times New Roman"/>
      <w:b/>
      <w:bCs/>
      <w:kern w:val="32"/>
      <w:sz w:val="32"/>
      <w:szCs w:val="32"/>
      <w:lang w:val="en-ID"/>
    </w:rPr>
  </w:style>
  <w:style w:type="character" w:customStyle="1" w:styleId="Heading2Char">
    <w:name w:val="Heading 2 Char"/>
    <w:basedOn w:val="DefaultParagraphFont"/>
    <w:link w:val="Heading2"/>
    <w:uiPriority w:val="9"/>
    <w:rsid w:val="00226190"/>
    <w:rPr>
      <w:rFonts w:ascii="Calibri Light" w:eastAsia="Times New Roman" w:hAnsi="Calibri Light" w:cs="Times New Roman"/>
      <w:b/>
      <w:bCs/>
      <w:color w:val="4472C4"/>
      <w:sz w:val="26"/>
      <w:szCs w:val="26"/>
      <w:lang w:val="id-ID"/>
    </w:rPr>
  </w:style>
  <w:style w:type="character" w:customStyle="1" w:styleId="Heading3Char">
    <w:name w:val="Heading 3 Char"/>
    <w:basedOn w:val="DefaultParagraphFont"/>
    <w:link w:val="Heading3"/>
    <w:uiPriority w:val="9"/>
    <w:rsid w:val="00226190"/>
    <w:rPr>
      <w:rFonts w:ascii="Calibri Light" w:eastAsia="Times New Roman" w:hAnsi="Calibri Light" w:cs="Times New Roman"/>
      <w:b/>
      <w:bCs/>
      <w:sz w:val="26"/>
      <w:szCs w:val="26"/>
      <w:lang w:val="en-ID"/>
    </w:rPr>
  </w:style>
  <w:style w:type="paragraph" w:styleId="Header">
    <w:name w:val="header"/>
    <w:basedOn w:val="Normal"/>
    <w:link w:val="HeaderChar"/>
    <w:uiPriority w:val="99"/>
    <w:unhideWhenUsed/>
    <w:rsid w:val="00226190"/>
    <w:pPr>
      <w:tabs>
        <w:tab w:val="center" w:pos="4513"/>
        <w:tab w:val="right" w:pos="9026"/>
      </w:tabs>
    </w:pPr>
    <w:rPr>
      <w:kern w:val="0"/>
    </w:rPr>
  </w:style>
  <w:style w:type="character" w:customStyle="1" w:styleId="HeaderChar">
    <w:name w:val="Header Char"/>
    <w:basedOn w:val="DefaultParagraphFont"/>
    <w:link w:val="Header"/>
    <w:uiPriority w:val="99"/>
    <w:rsid w:val="00226190"/>
    <w:rPr>
      <w:rFonts w:ascii="Calibri" w:eastAsia="Calibri" w:hAnsi="Calibri" w:cs="Times New Roman"/>
      <w:lang w:val="en-ID"/>
    </w:rPr>
  </w:style>
  <w:style w:type="paragraph" w:styleId="Footer">
    <w:name w:val="footer"/>
    <w:basedOn w:val="Normal"/>
    <w:link w:val="FooterChar"/>
    <w:uiPriority w:val="99"/>
    <w:unhideWhenUsed/>
    <w:rsid w:val="00226190"/>
    <w:pPr>
      <w:tabs>
        <w:tab w:val="center" w:pos="4513"/>
        <w:tab w:val="right" w:pos="9026"/>
      </w:tabs>
    </w:pPr>
    <w:rPr>
      <w:kern w:val="0"/>
    </w:rPr>
  </w:style>
  <w:style w:type="character" w:customStyle="1" w:styleId="FooterChar">
    <w:name w:val="Footer Char"/>
    <w:basedOn w:val="DefaultParagraphFont"/>
    <w:link w:val="Footer"/>
    <w:uiPriority w:val="99"/>
    <w:rsid w:val="00226190"/>
    <w:rPr>
      <w:rFonts w:ascii="Calibri" w:eastAsia="Calibri" w:hAnsi="Calibri" w:cs="Times New Roman"/>
      <w:lang w:val="en-ID"/>
    </w:rPr>
  </w:style>
  <w:style w:type="paragraph" w:styleId="BodyText">
    <w:name w:val="Body Text"/>
    <w:basedOn w:val="Normal"/>
    <w:link w:val="BodyTextChar"/>
    <w:uiPriority w:val="1"/>
    <w:qFormat/>
    <w:rsid w:val="00226190"/>
    <w:pPr>
      <w:widowControl w:val="0"/>
      <w:autoSpaceDE w:val="0"/>
      <w:autoSpaceDN w:val="0"/>
      <w:spacing w:after="0" w:line="240" w:lineRule="auto"/>
    </w:pPr>
    <w:rPr>
      <w:rFonts w:ascii="Times New Roman" w:eastAsia="Times New Roman" w:hAnsi="Times New Roman"/>
      <w:kern w:val="0"/>
      <w:sz w:val="24"/>
      <w:szCs w:val="24"/>
      <w:lang/>
    </w:rPr>
  </w:style>
  <w:style w:type="character" w:customStyle="1" w:styleId="BodyTextChar">
    <w:name w:val="Body Text Char"/>
    <w:basedOn w:val="DefaultParagraphFont"/>
    <w:link w:val="BodyText"/>
    <w:uiPriority w:val="1"/>
    <w:rsid w:val="00226190"/>
    <w:rPr>
      <w:rFonts w:ascii="Times New Roman" w:eastAsia="Times New Roman" w:hAnsi="Times New Roman" w:cs="Times New Roman"/>
      <w:sz w:val="24"/>
      <w:szCs w:val="24"/>
      <w:lang/>
    </w:rPr>
  </w:style>
  <w:style w:type="paragraph" w:styleId="ListParagraph">
    <w:name w:val="List Paragraph"/>
    <w:basedOn w:val="Normal"/>
    <w:uiPriority w:val="1"/>
    <w:qFormat/>
    <w:rsid w:val="00226190"/>
    <w:pPr>
      <w:ind w:left="720"/>
      <w:contextualSpacing/>
    </w:pPr>
    <w:rPr>
      <w:kern w:val="0"/>
      <w:lang w:val="en-US"/>
    </w:rPr>
  </w:style>
  <w:style w:type="table" w:styleId="TableGrid">
    <w:name w:val="Table Grid"/>
    <w:basedOn w:val="TableNormal"/>
    <w:uiPriority w:val="39"/>
    <w:rsid w:val="00226190"/>
    <w:pPr>
      <w:spacing w:after="0" w:line="240" w:lineRule="auto"/>
    </w:pPr>
    <w:rPr>
      <w:rFonts w:ascii="Calibri" w:eastAsia="Calibri" w:hAnsi="Calibri" w:cs="Times New Roma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226190"/>
    <w:pPr>
      <w:widowControl w:val="0"/>
      <w:autoSpaceDE w:val="0"/>
      <w:autoSpaceDN w:val="0"/>
      <w:spacing w:after="0" w:line="240" w:lineRule="auto"/>
    </w:pPr>
    <w:rPr>
      <w:rFonts w:ascii="Arial MT" w:eastAsia="Arial MT" w:hAnsi="Arial MT" w:cs="Arial MT"/>
      <w:kern w:val="0"/>
      <w:lang/>
    </w:rPr>
  </w:style>
  <w:style w:type="paragraph" w:styleId="TOCHeading">
    <w:name w:val="TOC Heading"/>
    <w:basedOn w:val="Heading1"/>
    <w:next w:val="Normal"/>
    <w:uiPriority w:val="39"/>
    <w:unhideWhenUsed/>
    <w:qFormat/>
    <w:rsid w:val="00226190"/>
    <w:pPr>
      <w:keepLines/>
      <w:spacing w:after="0"/>
      <w:outlineLvl w:val="9"/>
    </w:pPr>
    <w:rPr>
      <w:b w:val="0"/>
      <w:bCs w:val="0"/>
      <w:color w:val="2F5496"/>
      <w:kern w:val="0"/>
      <w:lang w:val="en-US"/>
    </w:rPr>
  </w:style>
  <w:style w:type="paragraph" w:styleId="TOC1">
    <w:name w:val="toc 1"/>
    <w:basedOn w:val="Normal"/>
    <w:next w:val="Normal"/>
    <w:autoRedefine/>
    <w:uiPriority w:val="39"/>
    <w:unhideWhenUsed/>
    <w:rsid w:val="00226190"/>
    <w:pPr>
      <w:tabs>
        <w:tab w:val="right" w:leader="dot" w:pos="7927"/>
      </w:tabs>
      <w:spacing w:after="0" w:line="480" w:lineRule="auto"/>
    </w:pPr>
    <w:rPr>
      <w:rFonts w:ascii="Times New Roman" w:hAnsi="Times New Roman"/>
      <w:b/>
      <w:bCs/>
      <w:noProof/>
      <w:kern w:val="0"/>
      <w:sz w:val="24"/>
      <w:szCs w:val="24"/>
    </w:rPr>
  </w:style>
  <w:style w:type="paragraph" w:styleId="TOC2">
    <w:name w:val="toc 2"/>
    <w:basedOn w:val="Normal"/>
    <w:next w:val="Normal"/>
    <w:autoRedefine/>
    <w:uiPriority w:val="39"/>
    <w:unhideWhenUsed/>
    <w:rsid w:val="00226190"/>
    <w:pPr>
      <w:tabs>
        <w:tab w:val="right" w:leader="dot" w:pos="7927"/>
      </w:tabs>
      <w:spacing w:after="0" w:line="480" w:lineRule="auto"/>
    </w:pPr>
    <w:rPr>
      <w:rFonts w:ascii="Times New Roman" w:hAnsi="Times New Roman"/>
      <w:b/>
      <w:bCs/>
      <w:noProof/>
      <w:kern w:val="0"/>
      <w:sz w:val="24"/>
      <w:szCs w:val="24"/>
    </w:rPr>
  </w:style>
  <w:style w:type="paragraph" w:styleId="TOC3">
    <w:name w:val="toc 3"/>
    <w:basedOn w:val="Normal"/>
    <w:next w:val="Normal"/>
    <w:autoRedefine/>
    <w:uiPriority w:val="39"/>
    <w:unhideWhenUsed/>
    <w:rsid w:val="00226190"/>
    <w:pPr>
      <w:tabs>
        <w:tab w:val="right" w:leader="dot" w:pos="7927"/>
      </w:tabs>
      <w:spacing w:after="0" w:line="480" w:lineRule="auto"/>
      <w:ind w:left="440"/>
    </w:pPr>
    <w:rPr>
      <w:kern w:val="0"/>
    </w:rPr>
  </w:style>
  <w:style w:type="paragraph" w:styleId="TOC4">
    <w:name w:val="toc 4"/>
    <w:basedOn w:val="Normal"/>
    <w:next w:val="Normal"/>
    <w:autoRedefine/>
    <w:uiPriority w:val="39"/>
    <w:unhideWhenUsed/>
    <w:rsid w:val="00226190"/>
    <w:pPr>
      <w:spacing w:after="100"/>
      <w:ind w:left="660"/>
    </w:pPr>
    <w:rPr>
      <w:rFonts w:eastAsia="Times New Roman"/>
      <w:lang w:eastAsia="en-ID"/>
    </w:rPr>
  </w:style>
  <w:style w:type="paragraph" w:styleId="TOC5">
    <w:name w:val="toc 5"/>
    <w:basedOn w:val="Normal"/>
    <w:next w:val="Normal"/>
    <w:autoRedefine/>
    <w:uiPriority w:val="39"/>
    <w:unhideWhenUsed/>
    <w:rsid w:val="00226190"/>
    <w:pPr>
      <w:spacing w:after="100"/>
      <w:ind w:left="880"/>
    </w:pPr>
    <w:rPr>
      <w:rFonts w:eastAsia="Times New Roman"/>
      <w:lang w:eastAsia="en-ID"/>
    </w:rPr>
  </w:style>
  <w:style w:type="paragraph" w:styleId="TOC6">
    <w:name w:val="toc 6"/>
    <w:basedOn w:val="Normal"/>
    <w:next w:val="Normal"/>
    <w:autoRedefine/>
    <w:uiPriority w:val="39"/>
    <w:unhideWhenUsed/>
    <w:rsid w:val="00226190"/>
    <w:pPr>
      <w:spacing w:after="100"/>
      <w:ind w:left="1100"/>
    </w:pPr>
    <w:rPr>
      <w:rFonts w:eastAsia="Times New Roman"/>
      <w:lang w:eastAsia="en-ID"/>
    </w:rPr>
  </w:style>
  <w:style w:type="paragraph" w:styleId="TOC7">
    <w:name w:val="toc 7"/>
    <w:basedOn w:val="Normal"/>
    <w:next w:val="Normal"/>
    <w:autoRedefine/>
    <w:uiPriority w:val="39"/>
    <w:unhideWhenUsed/>
    <w:rsid w:val="00226190"/>
    <w:pPr>
      <w:spacing w:after="100"/>
      <w:ind w:left="1320"/>
    </w:pPr>
    <w:rPr>
      <w:rFonts w:eastAsia="Times New Roman"/>
      <w:lang w:eastAsia="en-ID"/>
    </w:rPr>
  </w:style>
  <w:style w:type="paragraph" w:styleId="TOC8">
    <w:name w:val="toc 8"/>
    <w:basedOn w:val="Normal"/>
    <w:next w:val="Normal"/>
    <w:autoRedefine/>
    <w:uiPriority w:val="39"/>
    <w:unhideWhenUsed/>
    <w:rsid w:val="00226190"/>
    <w:pPr>
      <w:spacing w:after="100"/>
      <w:ind w:left="1540"/>
    </w:pPr>
    <w:rPr>
      <w:rFonts w:eastAsia="Times New Roman"/>
      <w:lang w:eastAsia="en-ID"/>
    </w:rPr>
  </w:style>
  <w:style w:type="paragraph" w:styleId="TOC9">
    <w:name w:val="toc 9"/>
    <w:basedOn w:val="Normal"/>
    <w:next w:val="Normal"/>
    <w:autoRedefine/>
    <w:uiPriority w:val="39"/>
    <w:unhideWhenUsed/>
    <w:rsid w:val="00226190"/>
    <w:pPr>
      <w:spacing w:after="100"/>
      <w:ind w:left="1760"/>
    </w:pPr>
    <w:rPr>
      <w:rFonts w:eastAsia="Times New Roman"/>
      <w:lang w:eastAsia="en-ID"/>
    </w:rPr>
  </w:style>
  <w:style w:type="character" w:styleId="Hyperlink">
    <w:name w:val="Hyperlink"/>
    <w:uiPriority w:val="99"/>
    <w:unhideWhenUsed/>
    <w:rsid w:val="00226190"/>
    <w:rPr>
      <w:color w:val="0563C1"/>
      <w:u w:val="single"/>
    </w:rPr>
  </w:style>
  <w:style w:type="character" w:customStyle="1" w:styleId="UnresolvedMention1">
    <w:name w:val="Unresolved Mention1"/>
    <w:uiPriority w:val="99"/>
    <w:semiHidden/>
    <w:unhideWhenUsed/>
    <w:rsid w:val="00226190"/>
    <w:rPr>
      <w:color w:val="605E5C"/>
      <w:shd w:val="clear" w:color="auto" w:fill="E1DFDD"/>
    </w:rPr>
  </w:style>
  <w:style w:type="paragraph" w:styleId="Caption">
    <w:name w:val="caption"/>
    <w:basedOn w:val="Normal"/>
    <w:next w:val="Normal"/>
    <w:uiPriority w:val="35"/>
    <w:unhideWhenUsed/>
    <w:qFormat/>
    <w:rsid w:val="00226190"/>
    <w:rPr>
      <w:b/>
      <w:bCs/>
      <w:kern w:val="0"/>
      <w:sz w:val="20"/>
      <w:szCs w:val="20"/>
    </w:rPr>
  </w:style>
  <w:style w:type="paragraph" w:styleId="TableofFigures">
    <w:name w:val="table of figures"/>
    <w:basedOn w:val="Normal"/>
    <w:next w:val="Normal"/>
    <w:uiPriority w:val="99"/>
    <w:unhideWhenUsed/>
    <w:rsid w:val="00226190"/>
    <w:rPr>
      <w:kern w:val="0"/>
    </w:rPr>
  </w:style>
  <w:style w:type="character" w:styleId="PlaceholderText">
    <w:name w:val="Placeholder Text"/>
    <w:basedOn w:val="DefaultParagraphFont"/>
    <w:uiPriority w:val="99"/>
    <w:semiHidden/>
    <w:rsid w:val="00226190"/>
    <w:rPr>
      <w:color w:val="666666"/>
    </w:rPr>
  </w:style>
  <w:style w:type="paragraph" w:styleId="NormalWeb">
    <w:name w:val="Normal (Web)"/>
    <w:basedOn w:val="Normal"/>
    <w:uiPriority w:val="99"/>
    <w:semiHidden/>
    <w:unhideWhenUsed/>
    <w:rsid w:val="00226190"/>
    <w:pPr>
      <w:spacing w:before="100" w:beforeAutospacing="1" w:after="100" w:afterAutospacing="1" w:line="240" w:lineRule="auto"/>
    </w:pPr>
    <w:rPr>
      <w:rFonts w:ascii="Times New Roman" w:eastAsia="Times New Roman" w:hAnsi="Times New Roman"/>
      <w:kern w:val="0"/>
      <w:sz w:val="24"/>
      <w:szCs w:val="24"/>
      <w:lang w:eastAsia="en-ID"/>
    </w:rPr>
  </w:style>
  <w:style w:type="character" w:customStyle="1" w:styleId="UnresolvedMention">
    <w:name w:val="Unresolved Mention"/>
    <w:basedOn w:val="DefaultParagraphFont"/>
    <w:uiPriority w:val="99"/>
    <w:semiHidden/>
    <w:unhideWhenUsed/>
    <w:rsid w:val="00226190"/>
    <w:rPr>
      <w:color w:val="605E5C"/>
      <w:shd w:val="clear" w:color="auto" w:fill="E1DFDD"/>
    </w:rPr>
  </w:style>
  <w:style w:type="character" w:customStyle="1" w:styleId="y2iqfc">
    <w:name w:val="y2iqfc"/>
    <w:basedOn w:val="DefaultParagraphFont"/>
    <w:rsid w:val="002261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CFC"/>
    <w:pPr>
      <w:spacing w:after="160" w:line="259" w:lineRule="auto"/>
    </w:pPr>
    <w:rPr>
      <w:rFonts w:ascii="Calibri" w:eastAsia="Calibri" w:hAnsi="Calibri" w:cs="Times New Roman"/>
      <w:kern w:val="2"/>
      <w:lang w:val="en-ID"/>
    </w:rPr>
  </w:style>
  <w:style w:type="paragraph" w:styleId="Heading1">
    <w:name w:val="heading 1"/>
    <w:basedOn w:val="Normal"/>
    <w:next w:val="Normal"/>
    <w:link w:val="Heading1Char"/>
    <w:uiPriority w:val="9"/>
    <w:qFormat/>
    <w:rsid w:val="0058711B"/>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226190"/>
    <w:pPr>
      <w:keepNext/>
      <w:keepLines/>
      <w:spacing w:before="200" w:after="0" w:line="240" w:lineRule="auto"/>
      <w:jc w:val="both"/>
      <w:outlineLvl w:val="1"/>
    </w:pPr>
    <w:rPr>
      <w:rFonts w:ascii="Calibri Light" w:eastAsia="Times New Roman" w:hAnsi="Calibri Light"/>
      <w:b/>
      <w:bCs/>
      <w:color w:val="4472C4"/>
      <w:kern w:val="0"/>
      <w:sz w:val="26"/>
      <w:szCs w:val="26"/>
      <w:lang w:val="id-ID"/>
    </w:rPr>
  </w:style>
  <w:style w:type="paragraph" w:styleId="Heading3">
    <w:name w:val="heading 3"/>
    <w:basedOn w:val="Normal"/>
    <w:next w:val="Normal"/>
    <w:link w:val="Heading3Char"/>
    <w:uiPriority w:val="9"/>
    <w:unhideWhenUsed/>
    <w:qFormat/>
    <w:rsid w:val="00226190"/>
    <w:pPr>
      <w:keepNext/>
      <w:spacing w:before="240" w:after="60"/>
      <w:outlineLvl w:val="2"/>
    </w:pPr>
    <w:rPr>
      <w:rFonts w:ascii="Calibri Light" w:eastAsia="Times New Roman" w:hAnsi="Calibri Light"/>
      <w:b/>
      <w:bCs/>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CFC"/>
    <w:rPr>
      <w:rFonts w:ascii="Tahoma" w:eastAsia="Calibri" w:hAnsi="Tahoma" w:cs="Tahoma"/>
      <w:kern w:val="2"/>
      <w:sz w:val="16"/>
      <w:szCs w:val="16"/>
      <w:lang w:val="en-ID"/>
    </w:rPr>
  </w:style>
  <w:style w:type="character" w:customStyle="1" w:styleId="Heading1Char">
    <w:name w:val="Heading 1 Char"/>
    <w:basedOn w:val="DefaultParagraphFont"/>
    <w:link w:val="Heading1"/>
    <w:uiPriority w:val="9"/>
    <w:rsid w:val="0058711B"/>
    <w:rPr>
      <w:rFonts w:ascii="Calibri Light" w:eastAsia="Times New Roman" w:hAnsi="Calibri Light" w:cs="Times New Roman"/>
      <w:b/>
      <w:bCs/>
      <w:kern w:val="32"/>
      <w:sz w:val="32"/>
      <w:szCs w:val="32"/>
      <w:lang w:val="en-ID"/>
    </w:rPr>
  </w:style>
  <w:style w:type="character" w:customStyle="1" w:styleId="Heading2Char">
    <w:name w:val="Heading 2 Char"/>
    <w:basedOn w:val="DefaultParagraphFont"/>
    <w:link w:val="Heading2"/>
    <w:uiPriority w:val="9"/>
    <w:rsid w:val="00226190"/>
    <w:rPr>
      <w:rFonts w:ascii="Calibri Light" w:eastAsia="Times New Roman" w:hAnsi="Calibri Light" w:cs="Times New Roman"/>
      <w:b/>
      <w:bCs/>
      <w:color w:val="4472C4"/>
      <w:sz w:val="26"/>
      <w:szCs w:val="26"/>
      <w:lang w:val="id-ID"/>
    </w:rPr>
  </w:style>
  <w:style w:type="character" w:customStyle="1" w:styleId="Heading3Char">
    <w:name w:val="Heading 3 Char"/>
    <w:basedOn w:val="DefaultParagraphFont"/>
    <w:link w:val="Heading3"/>
    <w:uiPriority w:val="9"/>
    <w:rsid w:val="00226190"/>
    <w:rPr>
      <w:rFonts w:ascii="Calibri Light" w:eastAsia="Times New Roman" w:hAnsi="Calibri Light" w:cs="Times New Roman"/>
      <w:b/>
      <w:bCs/>
      <w:sz w:val="26"/>
      <w:szCs w:val="26"/>
      <w:lang w:val="en-ID"/>
    </w:rPr>
  </w:style>
  <w:style w:type="paragraph" w:styleId="Header">
    <w:name w:val="header"/>
    <w:basedOn w:val="Normal"/>
    <w:link w:val="HeaderChar"/>
    <w:uiPriority w:val="99"/>
    <w:unhideWhenUsed/>
    <w:rsid w:val="00226190"/>
    <w:pPr>
      <w:tabs>
        <w:tab w:val="center" w:pos="4513"/>
        <w:tab w:val="right" w:pos="9026"/>
      </w:tabs>
    </w:pPr>
    <w:rPr>
      <w:kern w:val="0"/>
    </w:rPr>
  </w:style>
  <w:style w:type="character" w:customStyle="1" w:styleId="HeaderChar">
    <w:name w:val="Header Char"/>
    <w:basedOn w:val="DefaultParagraphFont"/>
    <w:link w:val="Header"/>
    <w:uiPriority w:val="99"/>
    <w:rsid w:val="00226190"/>
    <w:rPr>
      <w:rFonts w:ascii="Calibri" w:eastAsia="Calibri" w:hAnsi="Calibri" w:cs="Times New Roman"/>
      <w:lang w:val="en-ID"/>
    </w:rPr>
  </w:style>
  <w:style w:type="paragraph" w:styleId="Footer">
    <w:name w:val="footer"/>
    <w:basedOn w:val="Normal"/>
    <w:link w:val="FooterChar"/>
    <w:uiPriority w:val="99"/>
    <w:unhideWhenUsed/>
    <w:rsid w:val="00226190"/>
    <w:pPr>
      <w:tabs>
        <w:tab w:val="center" w:pos="4513"/>
        <w:tab w:val="right" w:pos="9026"/>
      </w:tabs>
    </w:pPr>
    <w:rPr>
      <w:kern w:val="0"/>
    </w:rPr>
  </w:style>
  <w:style w:type="character" w:customStyle="1" w:styleId="FooterChar">
    <w:name w:val="Footer Char"/>
    <w:basedOn w:val="DefaultParagraphFont"/>
    <w:link w:val="Footer"/>
    <w:uiPriority w:val="99"/>
    <w:rsid w:val="00226190"/>
    <w:rPr>
      <w:rFonts w:ascii="Calibri" w:eastAsia="Calibri" w:hAnsi="Calibri" w:cs="Times New Roman"/>
      <w:lang w:val="en-ID"/>
    </w:rPr>
  </w:style>
  <w:style w:type="paragraph" w:styleId="BodyText">
    <w:name w:val="Body Text"/>
    <w:basedOn w:val="Normal"/>
    <w:link w:val="BodyTextChar"/>
    <w:uiPriority w:val="1"/>
    <w:qFormat/>
    <w:rsid w:val="00226190"/>
    <w:pPr>
      <w:widowControl w:val="0"/>
      <w:autoSpaceDE w:val="0"/>
      <w:autoSpaceDN w:val="0"/>
      <w:spacing w:after="0" w:line="240" w:lineRule="auto"/>
    </w:pPr>
    <w:rPr>
      <w:rFonts w:ascii="Times New Roman" w:eastAsia="Times New Roman" w:hAnsi="Times New Roman"/>
      <w:kern w:val="0"/>
      <w:sz w:val="24"/>
      <w:szCs w:val="24"/>
      <w:lang w:val="id"/>
    </w:rPr>
  </w:style>
  <w:style w:type="character" w:customStyle="1" w:styleId="BodyTextChar">
    <w:name w:val="Body Text Char"/>
    <w:basedOn w:val="DefaultParagraphFont"/>
    <w:link w:val="BodyText"/>
    <w:uiPriority w:val="1"/>
    <w:rsid w:val="00226190"/>
    <w:rPr>
      <w:rFonts w:ascii="Times New Roman" w:eastAsia="Times New Roman" w:hAnsi="Times New Roman" w:cs="Times New Roman"/>
      <w:sz w:val="24"/>
      <w:szCs w:val="24"/>
      <w:lang w:val="id"/>
    </w:rPr>
  </w:style>
  <w:style w:type="paragraph" w:styleId="ListParagraph">
    <w:name w:val="List Paragraph"/>
    <w:basedOn w:val="Normal"/>
    <w:uiPriority w:val="1"/>
    <w:qFormat/>
    <w:rsid w:val="00226190"/>
    <w:pPr>
      <w:ind w:left="720"/>
      <w:contextualSpacing/>
    </w:pPr>
    <w:rPr>
      <w:kern w:val="0"/>
      <w:lang w:val="en-US"/>
    </w:rPr>
  </w:style>
  <w:style w:type="table" w:styleId="TableGrid">
    <w:name w:val="Table Grid"/>
    <w:basedOn w:val="TableNormal"/>
    <w:uiPriority w:val="39"/>
    <w:rsid w:val="00226190"/>
    <w:pPr>
      <w:spacing w:after="0" w:line="240" w:lineRule="auto"/>
    </w:pPr>
    <w:rPr>
      <w:rFonts w:ascii="Calibri" w:eastAsia="Calibri" w:hAnsi="Calibri" w:cs="Times New Roma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226190"/>
    <w:pPr>
      <w:widowControl w:val="0"/>
      <w:autoSpaceDE w:val="0"/>
      <w:autoSpaceDN w:val="0"/>
      <w:spacing w:after="0" w:line="240" w:lineRule="auto"/>
    </w:pPr>
    <w:rPr>
      <w:rFonts w:ascii="Arial MT" w:eastAsia="Arial MT" w:hAnsi="Arial MT" w:cs="Arial MT"/>
      <w:kern w:val="0"/>
      <w:lang w:val="id"/>
    </w:rPr>
  </w:style>
  <w:style w:type="paragraph" w:styleId="TOCHeading">
    <w:name w:val="TOC Heading"/>
    <w:basedOn w:val="Heading1"/>
    <w:next w:val="Normal"/>
    <w:uiPriority w:val="39"/>
    <w:unhideWhenUsed/>
    <w:qFormat/>
    <w:rsid w:val="00226190"/>
    <w:pPr>
      <w:keepLines/>
      <w:spacing w:after="0"/>
      <w:outlineLvl w:val="9"/>
    </w:pPr>
    <w:rPr>
      <w:b w:val="0"/>
      <w:bCs w:val="0"/>
      <w:color w:val="2F5496"/>
      <w:kern w:val="0"/>
      <w:lang w:val="en-US"/>
    </w:rPr>
  </w:style>
  <w:style w:type="paragraph" w:styleId="TOC1">
    <w:name w:val="toc 1"/>
    <w:basedOn w:val="Normal"/>
    <w:next w:val="Normal"/>
    <w:autoRedefine/>
    <w:uiPriority w:val="39"/>
    <w:unhideWhenUsed/>
    <w:rsid w:val="00226190"/>
    <w:pPr>
      <w:tabs>
        <w:tab w:val="right" w:leader="dot" w:pos="7927"/>
      </w:tabs>
      <w:spacing w:after="0" w:line="480" w:lineRule="auto"/>
    </w:pPr>
    <w:rPr>
      <w:rFonts w:ascii="Times New Roman" w:hAnsi="Times New Roman"/>
      <w:b/>
      <w:bCs/>
      <w:noProof/>
      <w:kern w:val="0"/>
      <w:sz w:val="24"/>
      <w:szCs w:val="24"/>
    </w:rPr>
  </w:style>
  <w:style w:type="paragraph" w:styleId="TOC2">
    <w:name w:val="toc 2"/>
    <w:basedOn w:val="Normal"/>
    <w:next w:val="Normal"/>
    <w:autoRedefine/>
    <w:uiPriority w:val="39"/>
    <w:unhideWhenUsed/>
    <w:rsid w:val="00226190"/>
    <w:pPr>
      <w:tabs>
        <w:tab w:val="right" w:leader="dot" w:pos="7927"/>
      </w:tabs>
      <w:spacing w:after="0" w:line="480" w:lineRule="auto"/>
    </w:pPr>
    <w:rPr>
      <w:rFonts w:ascii="Times New Roman" w:hAnsi="Times New Roman"/>
      <w:b/>
      <w:bCs/>
      <w:noProof/>
      <w:kern w:val="0"/>
      <w:sz w:val="24"/>
      <w:szCs w:val="24"/>
    </w:rPr>
  </w:style>
  <w:style w:type="paragraph" w:styleId="TOC3">
    <w:name w:val="toc 3"/>
    <w:basedOn w:val="Normal"/>
    <w:next w:val="Normal"/>
    <w:autoRedefine/>
    <w:uiPriority w:val="39"/>
    <w:unhideWhenUsed/>
    <w:rsid w:val="00226190"/>
    <w:pPr>
      <w:tabs>
        <w:tab w:val="right" w:leader="dot" w:pos="7927"/>
      </w:tabs>
      <w:spacing w:after="0" w:line="480" w:lineRule="auto"/>
      <w:ind w:left="440"/>
    </w:pPr>
    <w:rPr>
      <w:kern w:val="0"/>
    </w:rPr>
  </w:style>
  <w:style w:type="paragraph" w:styleId="TOC4">
    <w:name w:val="toc 4"/>
    <w:basedOn w:val="Normal"/>
    <w:next w:val="Normal"/>
    <w:autoRedefine/>
    <w:uiPriority w:val="39"/>
    <w:unhideWhenUsed/>
    <w:rsid w:val="00226190"/>
    <w:pPr>
      <w:spacing w:after="100"/>
      <w:ind w:left="660"/>
    </w:pPr>
    <w:rPr>
      <w:rFonts w:eastAsia="Times New Roman"/>
      <w:lang w:eastAsia="en-ID"/>
    </w:rPr>
  </w:style>
  <w:style w:type="paragraph" w:styleId="TOC5">
    <w:name w:val="toc 5"/>
    <w:basedOn w:val="Normal"/>
    <w:next w:val="Normal"/>
    <w:autoRedefine/>
    <w:uiPriority w:val="39"/>
    <w:unhideWhenUsed/>
    <w:rsid w:val="00226190"/>
    <w:pPr>
      <w:spacing w:after="100"/>
      <w:ind w:left="880"/>
    </w:pPr>
    <w:rPr>
      <w:rFonts w:eastAsia="Times New Roman"/>
      <w:lang w:eastAsia="en-ID"/>
    </w:rPr>
  </w:style>
  <w:style w:type="paragraph" w:styleId="TOC6">
    <w:name w:val="toc 6"/>
    <w:basedOn w:val="Normal"/>
    <w:next w:val="Normal"/>
    <w:autoRedefine/>
    <w:uiPriority w:val="39"/>
    <w:unhideWhenUsed/>
    <w:rsid w:val="00226190"/>
    <w:pPr>
      <w:spacing w:after="100"/>
      <w:ind w:left="1100"/>
    </w:pPr>
    <w:rPr>
      <w:rFonts w:eastAsia="Times New Roman"/>
      <w:lang w:eastAsia="en-ID"/>
    </w:rPr>
  </w:style>
  <w:style w:type="paragraph" w:styleId="TOC7">
    <w:name w:val="toc 7"/>
    <w:basedOn w:val="Normal"/>
    <w:next w:val="Normal"/>
    <w:autoRedefine/>
    <w:uiPriority w:val="39"/>
    <w:unhideWhenUsed/>
    <w:rsid w:val="00226190"/>
    <w:pPr>
      <w:spacing w:after="100"/>
      <w:ind w:left="1320"/>
    </w:pPr>
    <w:rPr>
      <w:rFonts w:eastAsia="Times New Roman"/>
      <w:lang w:eastAsia="en-ID"/>
    </w:rPr>
  </w:style>
  <w:style w:type="paragraph" w:styleId="TOC8">
    <w:name w:val="toc 8"/>
    <w:basedOn w:val="Normal"/>
    <w:next w:val="Normal"/>
    <w:autoRedefine/>
    <w:uiPriority w:val="39"/>
    <w:unhideWhenUsed/>
    <w:rsid w:val="00226190"/>
    <w:pPr>
      <w:spacing w:after="100"/>
      <w:ind w:left="1540"/>
    </w:pPr>
    <w:rPr>
      <w:rFonts w:eastAsia="Times New Roman"/>
      <w:lang w:eastAsia="en-ID"/>
    </w:rPr>
  </w:style>
  <w:style w:type="paragraph" w:styleId="TOC9">
    <w:name w:val="toc 9"/>
    <w:basedOn w:val="Normal"/>
    <w:next w:val="Normal"/>
    <w:autoRedefine/>
    <w:uiPriority w:val="39"/>
    <w:unhideWhenUsed/>
    <w:rsid w:val="00226190"/>
    <w:pPr>
      <w:spacing w:after="100"/>
      <w:ind w:left="1760"/>
    </w:pPr>
    <w:rPr>
      <w:rFonts w:eastAsia="Times New Roman"/>
      <w:lang w:eastAsia="en-ID"/>
    </w:rPr>
  </w:style>
  <w:style w:type="character" w:styleId="Hyperlink">
    <w:name w:val="Hyperlink"/>
    <w:uiPriority w:val="99"/>
    <w:unhideWhenUsed/>
    <w:rsid w:val="00226190"/>
    <w:rPr>
      <w:color w:val="0563C1"/>
      <w:u w:val="single"/>
    </w:rPr>
  </w:style>
  <w:style w:type="character" w:customStyle="1" w:styleId="UnresolvedMention1">
    <w:name w:val="Unresolved Mention1"/>
    <w:uiPriority w:val="99"/>
    <w:semiHidden/>
    <w:unhideWhenUsed/>
    <w:rsid w:val="00226190"/>
    <w:rPr>
      <w:color w:val="605E5C"/>
      <w:shd w:val="clear" w:color="auto" w:fill="E1DFDD"/>
    </w:rPr>
  </w:style>
  <w:style w:type="paragraph" w:styleId="Caption">
    <w:name w:val="caption"/>
    <w:basedOn w:val="Normal"/>
    <w:next w:val="Normal"/>
    <w:uiPriority w:val="35"/>
    <w:unhideWhenUsed/>
    <w:qFormat/>
    <w:rsid w:val="00226190"/>
    <w:rPr>
      <w:b/>
      <w:bCs/>
      <w:kern w:val="0"/>
      <w:sz w:val="20"/>
      <w:szCs w:val="20"/>
    </w:rPr>
  </w:style>
  <w:style w:type="paragraph" w:styleId="TableofFigures">
    <w:name w:val="table of figures"/>
    <w:basedOn w:val="Normal"/>
    <w:next w:val="Normal"/>
    <w:uiPriority w:val="99"/>
    <w:unhideWhenUsed/>
    <w:rsid w:val="00226190"/>
    <w:rPr>
      <w:kern w:val="0"/>
    </w:rPr>
  </w:style>
  <w:style w:type="character" w:styleId="PlaceholderText">
    <w:name w:val="Placeholder Text"/>
    <w:basedOn w:val="DefaultParagraphFont"/>
    <w:uiPriority w:val="99"/>
    <w:semiHidden/>
    <w:rsid w:val="00226190"/>
    <w:rPr>
      <w:color w:val="666666"/>
    </w:rPr>
  </w:style>
  <w:style w:type="paragraph" w:styleId="NormalWeb">
    <w:name w:val="Normal (Web)"/>
    <w:basedOn w:val="Normal"/>
    <w:uiPriority w:val="99"/>
    <w:semiHidden/>
    <w:unhideWhenUsed/>
    <w:rsid w:val="00226190"/>
    <w:pPr>
      <w:spacing w:before="100" w:beforeAutospacing="1" w:after="100" w:afterAutospacing="1" w:line="240" w:lineRule="auto"/>
    </w:pPr>
    <w:rPr>
      <w:rFonts w:ascii="Times New Roman" w:eastAsia="Times New Roman" w:hAnsi="Times New Roman"/>
      <w:kern w:val="0"/>
      <w:sz w:val="24"/>
      <w:szCs w:val="24"/>
      <w:lang w:eastAsia="en-ID"/>
    </w:rPr>
  </w:style>
  <w:style w:type="character" w:customStyle="1" w:styleId="UnresolvedMention">
    <w:name w:val="Unresolved Mention"/>
    <w:basedOn w:val="DefaultParagraphFont"/>
    <w:uiPriority w:val="99"/>
    <w:semiHidden/>
    <w:unhideWhenUsed/>
    <w:rsid w:val="00226190"/>
    <w:rPr>
      <w:color w:val="605E5C"/>
      <w:shd w:val="clear" w:color="auto" w:fill="E1DFDD"/>
    </w:rPr>
  </w:style>
  <w:style w:type="character" w:customStyle="1" w:styleId="y2iqfc">
    <w:name w:val="y2iqfc"/>
    <w:basedOn w:val="DefaultParagraphFont"/>
    <w:rsid w:val="0022619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33"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2.xml"/><Relationship Id="rId32"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28" Type="http://schemas.openxmlformats.org/officeDocument/2006/relationships/footer" Target="footer3.xml"/><Relationship Id="rId36" Type="http://schemas.microsoft.com/office/2007/relationships/stylesWithEffects" Target="stylesWithEffects.xml"/><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header" Target="header3.xml"/><Relationship Id="rId30" Type="http://schemas.openxmlformats.org/officeDocument/2006/relationships/header" Target="header5.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_rels/header3.xml.rels><?xml version="1.0" encoding="UTF-8" standalone="yes"?>
<Relationships xmlns="http://schemas.openxmlformats.org/package/2006/relationships"><Relationship Id="rId1" Type="http://schemas.openxmlformats.org/officeDocument/2006/relationships/image" Target="media/image17.jpeg"/></Relationships>
</file>

<file path=word/_rels/header4.xml.rels><?xml version="1.0" encoding="UTF-8" standalone="yes"?>
<Relationships xmlns="http://schemas.openxmlformats.org/package/2006/relationships"><Relationship Id="rId1" Type="http://schemas.openxmlformats.org/officeDocument/2006/relationships/image" Target="media/image17.jpeg"/></Relationships>
</file>

<file path=word/_rels/header5.xml.rels><?xml version="1.0" encoding="UTF-8" standalone="yes"?>
<Relationships xmlns="http://schemas.openxmlformats.org/package/2006/relationships"><Relationship Id="rId1" Type="http://schemas.openxmlformats.org/officeDocument/2006/relationships/image" Target="media/image17.jpeg"/></Relationships>
</file>

<file path=word/_rels/header6.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9936</Words>
  <Characters>56636</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2025-03-12T02:21:00Z</dcterms:created>
  <dcterms:modified xsi:type="dcterms:W3CDTF">2025-03-12T02:21:00Z</dcterms:modified>
</cp:coreProperties>
</file>