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17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41" w:left="2029" w:right="1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rrhoa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l.)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aureus.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60" w:lineRule="auto"/>
        <w:ind w:hanging="1441" w:left="2029" w:right="1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ribuana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Kalaba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pril),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60" w:lineRule="auto"/>
        <w:ind w:hanging="1441" w:left="202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Alouw,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ruginosa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Difusi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muran.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Farmasi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dica/Pharma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dical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1441" w:left="2029" w:right="1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Fitokim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njo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hletas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59" w:lineRule="auto"/>
        <w:ind w:hanging="1441" w:left="2029" w:right="1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ufiqu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Gigi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60" w:lineRule="auto"/>
        <w:ind w:hanging="1441" w:left="2029" w:right="3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Alta,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Kombinasi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Hijau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ntha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piperi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202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isyi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41" w:left="2029" w:right="1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Probio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pider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20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01" w:right="3930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2007" w:right="18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Vulgar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Bslt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Brine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Shrimp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firstLine="1418" w:left="588" w:right="253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mbuatan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simplisi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Jilid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199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007" w:right="4734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Standar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umbuhan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Obat.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18" w:left="2007" w:right="1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Brine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Shrimp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Bsl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nnia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arina,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ophora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ronata,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Alba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locarpus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Granatu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rasal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uasin,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Biologi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ropi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59" w:lineRule="auto"/>
        <w:ind w:hanging="1418" w:left="2007" w:right="1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obroma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rtumbuhan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Difusi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ram.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INS: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Biologi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59" w:lineRule="auto"/>
        <w:ind w:hanging="1418" w:left="2007" w:right="1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mwi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manfaatan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Gulma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Alami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Sutera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ordanti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Fashion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Fashion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60" w:lineRule="auto"/>
        <w:ind w:hanging="1418" w:left="2007" w:right="19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gium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polyan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hum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Bslt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Shrimp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icity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Ethanol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tract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Salam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gium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Polyanthum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ght)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BSLT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thod.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dical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Romaid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Romaid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2007" w:right="1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Baja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Kait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aria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dical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aboratory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1418" w:left="2007" w:right="191"/>
        <w:sectPr>
          <w:pgNumType w:start="76"/>
          <w:pgMar w:bottom="280" w:footer="0" w:header="731" w:left="1680" w:right="1580" w:top="96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Biji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luak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angium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typhi.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2007" w:right="455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18" w:left="2007" w:right="19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uhrotun,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Infusa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alypha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nsis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Brine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Shrip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BSL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359" w:lineRule="auto"/>
        <w:ind w:hanging="1418" w:left="2007" w:right="76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tabolit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fitokim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/>
        <w:ind w:left="2007" w:right="63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tii,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ibiotik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007" w:right="323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Abdimas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adani,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277" w:left="1865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piqo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Toksisi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hrimp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1418" w:left="2007" w:right="1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tanol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arpa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Coli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60" w:lineRule="auto"/>
        <w:ind w:hanging="1418" w:left="2007" w:right="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.,1982.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hrimp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mveni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ioass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nts.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upulu,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2007" w:right="1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Toloh,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rition.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Platax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/>
        <w:ind w:left="2007" w:right="61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158.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1418" w:left="2007" w:right="1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Fitokimia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auranti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onfer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60" w:lineRule="auto"/>
        <w:ind w:hanging="1418" w:left="2007" w:right="198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Difusi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Difusi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0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18" w:left="2007" w:right="19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njaitan,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Booklet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1418" w:left="2007" w:right="1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Djojos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putro,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hrimp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rnationa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209.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18" w:left="2007" w:right="1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rotun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gium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polyanthum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,C.S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Timur: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18" w:left="200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alabura)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Shrimp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59" w:lineRule="auto"/>
        <w:ind w:hanging="1418" w:left="2007" w:right="1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Biji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mandrah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Croton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rtumbuhan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typhi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Difusi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Kirb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dicine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60" w:lineRule="auto"/>
        <w:ind w:hanging="1418" w:left="2007" w:right="19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Fitokimia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otoksis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Graptoph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pictum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Grif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BSL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NKES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win,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Antiba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terial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Ethanol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tract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Purp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18" w:left="2007" w:right="1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alapan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lada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Insti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Agar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Bslt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Brine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0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tanol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Salam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Eug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nia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antha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firstLine="1418" w:left="588" w:right="1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Shrimp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Lethal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Test)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rulloh,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20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Gandasoli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burghii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Blum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Riset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418" w:left="2007" w:right="195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tballs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tballs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rjo.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terinary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hnology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1418" w:left="2007" w:right="19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tube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larut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Shrimp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Farmasi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sectPr>
      <w:pgMar w:bottom="280" w:footer="0" w:header="731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46pt;margin-top:35.5439pt;width:16pt;height:14pt;mso-position-horizontal-relative:page;mso-position-vertical-relative:page;z-index:-14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