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0D99F" w14:textId="77777777" w:rsidR="00791CE3" w:rsidRDefault="00791CE3" w:rsidP="00791CE3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0" w:name="_Toc169163465"/>
      <w:bookmarkStart w:id="1" w:name="_Toc170374195"/>
      <w:bookmarkStart w:id="2" w:name="_Toc173129912"/>
      <w:r w:rsidRPr="00C46AA2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DAFTAR PUSTAKA</w:t>
      </w:r>
      <w:bookmarkEnd w:id="0"/>
      <w:bookmarkEnd w:id="1"/>
      <w:bookmarkEnd w:id="2"/>
    </w:p>
    <w:p w14:paraId="2F696F0C" w14:textId="77777777" w:rsidR="00791CE3" w:rsidRPr="00C46AA2" w:rsidRDefault="00791CE3" w:rsidP="00791CE3">
      <w:pPr>
        <w:rPr>
          <w:lang w:val="en-US"/>
        </w:rPr>
      </w:pPr>
    </w:p>
    <w:p w14:paraId="7AD5E15E" w14:textId="77777777" w:rsidR="00791CE3" w:rsidRPr="00860F77" w:rsidRDefault="00791CE3" w:rsidP="00791CE3">
      <w:pPr>
        <w:autoSpaceDE w:val="0"/>
        <w:autoSpaceDN w:val="0"/>
        <w:spacing w:line="240" w:lineRule="auto"/>
        <w:ind w:hanging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0F77">
        <w:rPr>
          <w:rFonts w:ascii="Times New Roman" w:eastAsia="Times New Roman" w:hAnsi="Times New Roman" w:cs="Times New Roman"/>
          <w:sz w:val="24"/>
          <w:szCs w:val="24"/>
        </w:rPr>
        <w:t xml:space="preserve">Abdasah, M. (2018). Nanopartikel Dengan Gelasi Ionik. </w:t>
      </w:r>
      <w:r w:rsidRPr="00860F77">
        <w:rPr>
          <w:rFonts w:ascii="Times New Roman" w:eastAsia="Times New Roman" w:hAnsi="Times New Roman" w:cs="Times New Roman"/>
          <w:i/>
          <w:iCs/>
          <w:sz w:val="24"/>
          <w:szCs w:val="24"/>
        </w:rPr>
        <w:t>Farmaka</w:t>
      </w:r>
      <w:r w:rsidRPr="00860F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0F77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860F77">
        <w:rPr>
          <w:rFonts w:ascii="Times New Roman" w:eastAsia="Times New Roman" w:hAnsi="Times New Roman" w:cs="Times New Roman"/>
          <w:sz w:val="24"/>
          <w:szCs w:val="24"/>
        </w:rPr>
        <w:t>(1), 45–52.</w:t>
      </w:r>
    </w:p>
    <w:p w14:paraId="7A33D452" w14:textId="77777777" w:rsidR="00791CE3" w:rsidRPr="00860F77" w:rsidRDefault="00791CE3" w:rsidP="00791CE3">
      <w:pPr>
        <w:autoSpaceDE w:val="0"/>
        <w:autoSpaceDN w:val="0"/>
        <w:spacing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F77">
        <w:rPr>
          <w:rFonts w:ascii="Times New Roman" w:eastAsia="Times New Roman" w:hAnsi="Times New Roman" w:cs="Times New Roman"/>
          <w:sz w:val="24"/>
          <w:szCs w:val="24"/>
        </w:rPr>
        <w:t xml:space="preserve">Ahdyani, R., Rahayu, S., &amp; Zamzani, I. (2020). </w:t>
      </w:r>
      <w:r w:rsidRPr="00860F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REVIEW : Pengembangan Sistem Penghantaran Berbasis Nanopartikel Dalam Sedian Kosmetika Herbal, </w:t>
      </w:r>
      <w:r w:rsidRPr="00860F77">
        <w:rPr>
          <w:rFonts w:ascii="Times New Roman" w:eastAsia="Times New Roman" w:hAnsi="Times New Roman" w:cs="Times New Roman"/>
          <w:sz w:val="24"/>
          <w:szCs w:val="24"/>
        </w:rPr>
        <w:t xml:space="preserve"> 4(1).</w:t>
      </w:r>
    </w:p>
    <w:p w14:paraId="316553B0" w14:textId="77777777" w:rsidR="00791CE3" w:rsidRDefault="00791CE3" w:rsidP="00791CE3">
      <w:pPr>
        <w:autoSpaceDE w:val="0"/>
        <w:autoSpaceDN w:val="0"/>
        <w:spacing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F77">
        <w:rPr>
          <w:rFonts w:ascii="Times New Roman" w:eastAsia="Times New Roman" w:hAnsi="Times New Roman" w:cs="Times New Roman"/>
          <w:sz w:val="24"/>
          <w:szCs w:val="24"/>
        </w:rPr>
        <w:t xml:space="preserve">Asjur, A. V. A., Saputro, S., Musdar, T. A., &amp; Ikhsan, M. K. (2022). Formulasi dan Uji Efektivitas Shampo Antiketombe Minyak Atsiri Seledri (Apium graveolens) terhadap Jamur Candida albicans. </w:t>
      </w:r>
      <w:r w:rsidRPr="00860F77">
        <w:rPr>
          <w:rFonts w:ascii="Times New Roman" w:eastAsia="Times New Roman" w:hAnsi="Times New Roman" w:cs="Times New Roman"/>
          <w:i/>
          <w:iCs/>
          <w:sz w:val="24"/>
          <w:szCs w:val="24"/>
        </w:rPr>
        <w:t>Jurnal Sains Dan Kesehatan</w:t>
      </w:r>
      <w:r w:rsidRPr="00860F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0F77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860F77">
        <w:rPr>
          <w:rFonts w:ascii="Times New Roman" w:eastAsia="Times New Roman" w:hAnsi="Times New Roman" w:cs="Times New Roman"/>
          <w:sz w:val="24"/>
          <w:szCs w:val="24"/>
        </w:rPr>
        <w:t xml:space="preserve">(5), 481–487. </w:t>
      </w:r>
    </w:p>
    <w:p w14:paraId="17485132" w14:textId="77777777" w:rsidR="00791CE3" w:rsidRPr="001547B3" w:rsidRDefault="00791CE3" w:rsidP="00791CE3">
      <w:pPr>
        <w:autoSpaceDE w:val="0"/>
        <w:autoSpaceDN w:val="0"/>
        <w:spacing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Destiyana,O. Y., Hajrah, &amp; Rijal, L. D. (2018). Formulasi Nanoemulsi Kombinasi Ekstrak Bunga Mawar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Rosa damascena Mill)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 Ekstrak Umbi Bengkuang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(Pachyrhizus erosus </w:t>
      </w:r>
      <w:r w:rsidRPr="001547B3"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Menggunakan Minyak Pembawa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Virgin Coconut Oil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(VCO).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Mulawarman Pharmaceutical Conferece,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255-258. </w:t>
      </w:r>
    </w:p>
    <w:p w14:paraId="4C5F9EDD" w14:textId="77777777" w:rsidR="00791CE3" w:rsidRPr="00860F77" w:rsidRDefault="00791CE3" w:rsidP="00791CE3">
      <w:pPr>
        <w:autoSpaceDE w:val="0"/>
        <w:autoSpaceDN w:val="0"/>
        <w:spacing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F77">
        <w:rPr>
          <w:rFonts w:ascii="Times New Roman" w:eastAsia="Times New Roman" w:hAnsi="Times New Roman" w:cs="Times New Roman"/>
          <w:sz w:val="24"/>
          <w:szCs w:val="24"/>
        </w:rPr>
        <w:t xml:space="preserve">Bonang, G. (1992). </w:t>
      </w:r>
      <w:r w:rsidRPr="00860F77">
        <w:rPr>
          <w:rFonts w:ascii="Times New Roman" w:eastAsia="Times New Roman" w:hAnsi="Times New Roman" w:cs="Times New Roman"/>
          <w:i/>
          <w:iCs/>
          <w:sz w:val="24"/>
          <w:szCs w:val="24"/>
        </w:rPr>
        <w:t>Mikrobiologi Untuk Profesi Kesehatan</w:t>
      </w:r>
      <w:r w:rsidRPr="00860F77">
        <w:rPr>
          <w:rFonts w:ascii="Times New Roman" w:eastAsia="Times New Roman" w:hAnsi="Times New Roman" w:cs="Times New Roman"/>
          <w:sz w:val="24"/>
          <w:szCs w:val="24"/>
        </w:rPr>
        <w:t xml:space="preserve"> (Edisi 16). Jakarta: Kedokteran EGC.</w:t>
      </w:r>
    </w:p>
    <w:p w14:paraId="0B5E6ADE" w14:textId="77777777" w:rsidR="00791CE3" w:rsidRPr="00860F77" w:rsidRDefault="00791CE3" w:rsidP="00791CE3">
      <w:pPr>
        <w:autoSpaceDE w:val="0"/>
        <w:autoSpaceDN w:val="0"/>
        <w:spacing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F77">
        <w:rPr>
          <w:rFonts w:ascii="Times New Roman" w:eastAsia="Times New Roman" w:hAnsi="Times New Roman" w:cs="Times New Roman"/>
          <w:sz w:val="24"/>
          <w:szCs w:val="24"/>
        </w:rPr>
        <w:t xml:space="preserve">Božič, M., Elschner, T., Tkaučič, D., Bračič, M., Hribernik, S., Stana Kleinschek, K., &amp; Kargl, R. (2018). Effect of different surface active polysaccharide derivatives on the formation of ethyl cellulose particles by the emulsion-solvent evaporation method. </w:t>
      </w:r>
      <w:r w:rsidRPr="00860F77">
        <w:rPr>
          <w:rFonts w:ascii="Times New Roman" w:eastAsia="Times New Roman" w:hAnsi="Times New Roman" w:cs="Times New Roman"/>
          <w:i/>
          <w:iCs/>
          <w:sz w:val="24"/>
          <w:szCs w:val="24"/>
        </w:rPr>
        <w:t>Cellulose</w:t>
      </w:r>
      <w:r w:rsidRPr="00860F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0F77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860F77">
        <w:rPr>
          <w:rFonts w:ascii="Times New Roman" w:eastAsia="Times New Roman" w:hAnsi="Times New Roman" w:cs="Times New Roman"/>
          <w:sz w:val="24"/>
          <w:szCs w:val="24"/>
        </w:rPr>
        <w:t xml:space="preserve">(12), 6901–6922. </w:t>
      </w:r>
    </w:p>
    <w:p w14:paraId="40366D50" w14:textId="77777777" w:rsidR="00791CE3" w:rsidRPr="00860F77" w:rsidRDefault="00791CE3" w:rsidP="00791CE3">
      <w:pPr>
        <w:autoSpaceDE w:val="0"/>
        <w:autoSpaceDN w:val="0"/>
        <w:spacing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F77">
        <w:rPr>
          <w:rFonts w:ascii="Times New Roman" w:eastAsia="Times New Roman" w:hAnsi="Times New Roman" w:cs="Times New Roman"/>
          <w:sz w:val="24"/>
          <w:szCs w:val="24"/>
        </w:rPr>
        <w:t xml:space="preserve">Depkes RI. (1979). </w:t>
      </w:r>
      <w:r w:rsidRPr="00860F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Farmakope Indonesia. </w:t>
      </w:r>
      <w:r w:rsidRPr="00860F77">
        <w:rPr>
          <w:rFonts w:ascii="Times New Roman" w:eastAsia="Times New Roman" w:hAnsi="Times New Roman" w:cs="Times New Roman"/>
          <w:sz w:val="24"/>
          <w:szCs w:val="24"/>
        </w:rPr>
        <w:t>Edisi III. Jakarta: Departemen Kesehatan RI.</w:t>
      </w:r>
    </w:p>
    <w:p w14:paraId="030C656A" w14:textId="77777777" w:rsidR="00791CE3" w:rsidRPr="00860F77" w:rsidRDefault="00791CE3" w:rsidP="00791CE3">
      <w:pPr>
        <w:autoSpaceDE w:val="0"/>
        <w:autoSpaceDN w:val="0"/>
        <w:spacing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F77">
        <w:rPr>
          <w:rFonts w:ascii="Times New Roman" w:eastAsia="Times New Roman" w:hAnsi="Times New Roman" w:cs="Times New Roman"/>
          <w:sz w:val="24"/>
          <w:szCs w:val="24"/>
        </w:rPr>
        <w:t xml:space="preserve">Depkes RI. (1989). </w:t>
      </w:r>
      <w:r w:rsidRPr="00860F77">
        <w:rPr>
          <w:rFonts w:ascii="Times New Roman" w:eastAsia="Times New Roman" w:hAnsi="Times New Roman" w:cs="Times New Roman"/>
          <w:i/>
          <w:iCs/>
          <w:sz w:val="24"/>
          <w:szCs w:val="24"/>
        </w:rPr>
        <w:t>Material Medika Indonesia</w:t>
      </w:r>
      <w:r w:rsidRPr="00860F77">
        <w:rPr>
          <w:rFonts w:ascii="Times New Roman" w:eastAsia="Times New Roman" w:hAnsi="Times New Roman" w:cs="Times New Roman"/>
          <w:sz w:val="24"/>
          <w:szCs w:val="24"/>
        </w:rPr>
        <w:t xml:space="preserve"> (Jilid I). Jakarta: Departemen Kesehatan RI.</w:t>
      </w:r>
    </w:p>
    <w:p w14:paraId="0D9B54B3" w14:textId="77777777" w:rsidR="00791CE3" w:rsidRDefault="00791CE3" w:rsidP="00791CE3">
      <w:pPr>
        <w:autoSpaceDE w:val="0"/>
        <w:autoSpaceDN w:val="0"/>
        <w:spacing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F77">
        <w:rPr>
          <w:rFonts w:ascii="Times New Roman" w:eastAsia="Times New Roman" w:hAnsi="Times New Roman" w:cs="Times New Roman"/>
          <w:sz w:val="24"/>
          <w:szCs w:val="24"/>
        </w:rPr>
        <w:t xml:space="preserve">Depkes RI. (1995). </w:t>
      </w:r>
      <w:r w:rsidRPr="00860F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Farmakope Indonesia. </w:t>
      </w:r>
      <w:r w:rsidRPr="00860F77">
        <w:rPr>
          <w:rFonts w:ascii="Times New Roman" w:eastAsia="Times New Roman" w:hAnsi="Times New Roman" w:cs="Times New Roman"/>
          <w:sz w:val="24"/>
          <w:szCs w:val="24"/>
        </w:rPr>
        <w:t>Edisi IV. Jakarta: Departemen Kesehatan RI.</w:t>
      </w:r>
    </w:p>
    <w:p w14:paraId="1B0D0B8F" w14:textId="77777777" w:rsidR="00791CE3" w:rsidRPr="0011326F" w:rsidRDefault="00791CE3" w:rsidP="00791CE3">
      <w:pPr>
        <w:autoSpaceDE w:val="0"/>
        <w:autoSpaceDN w:val="0"/>
        <w:spacing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Depkes RI. (1995).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Material Medika Indonesia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(Jilid VI). Jakarta: </w:t>
      </w:r>
      <w:r w:rsidRPr="00860F77">
        <w:rPr>
          <w:rFonts w:ascii="Times New Roman" w:eastAsia="Times New Roman" w:hAnsi="Times New Roman" w:cs="Times New Roman"/>
          <w:sz w:val="24"/>
          <w:szCs w:val="24"/>
        </w:rPr>
        <w:t>Departemen Kesehatan RI.</w:t>
      </w:r>
    </w:p>
    <w:p w14:paraId="5E811DBA" w14:textId="77777777" w:rsidR="00791CE3" w:rsidRPr="00860F77" w:rsidRDefault="00791CE3" w:rsidP="00791CE3">
      <w:pPr>
        <w:autoSpaceDE w:val="0"/>
        <w:autoSpaceDN w:val="0"/>
        <w:spacing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F77">
        <w:rPr>
          <w:rFonts w:ascii="Times New Roman" w:eastAsia="Times New Roman" w:hAnsi="Times New Roman" w:cs="Times New Roman"/>
          <w:sz w:val="24"/>
          <w:szCs w:val="24"/>
        </w:rPr>
        <w:t xml:space="preserve">Depkes RI. (2000). </w:t>
      </w:r>
      <w:r w:rsidRPr="00860F77">
        <w:rPr>
          <w:rFonts w:ascii="Times New Roman" w:eastAsia="Times New Roman" w:hAnsi="Times New Roman" w:cs="Times New Roman"/>
          <w:i/>
          <w:iCs/>
          <w:sz w:val="24"/>
          <w:szCs w:val="24"/>
        </w:rPr>
        <w:t>Parameter Standart Umum Ekstrak Tumbuhan Obat</w:t>
      </w:r>
      <w:r w:rsidRPr="00860F77">
        <w:rPr>
          <w:rFonts w:ascii="Times New Roman" w:eastAsia="Times New Roman" w:hAnsi="Times New Roman" w:cs="Times New Roman"/>
          <w:sz w:val="24"/>
          <w:szCs w:val="24"/>
        </w:rPr>
        <w:t xml:space="preserve"> (Depkes RI, Ed.). Diktorat Jendral Pengawasan Obat dan Makanan .</w:t>
      </w:r>
    </w:p>
    <w:p w14:paraId="1A5E4BEE" w14:textId="77777777" w:rsidR="00791CE3" w:rsidRDefault="00791CE3" w:rsidP="00791CE3">
      <w:pPr>
        <w:autoSpaceDE w:val="0"/>
        <w:autoSpaceDN w:val="0"/>
        <w:spacing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F77">
        <w:rPr>
          <w:rFonts w:ascii="Times New Roman" w:eastAsia="Times New Roman" w:hAnsi="Times New Roman" w:cs="Times New Roman"/>
          <w:sz w:val="24"/>
          <w:szCs w:val="24"/>
        </w:rPr>
        <w:t xml:space="preserve">Entjang. (2003). </w:t>
      </w:r>
      <w:r w:rsidRPr="00860F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Mikrobiologi dan Parasitologi Untuk Akadmik Keperawatan. </w:t>
      </w:r>
      <w:r w:rsidRPr="00860F77">
        <w:rPr>
          <w:rFonts w:ascii="Times New Roman" w:eastAsia="Times New Roman" w:hAnsi="Times New Roman" w:cs="Times New Roman"/>
          <w:sz w:val="24"/>
          <w:szCs w:val="24"/>
        </w:rPr>
        <w:t>Bandung: PT. Citra Aditiya Bekti.</w:t>
      </w:r>
    </w:p>
    <w:p w14:paraId="2E939765" w14:textId="77777777" w:rsidR="00791CE3" w:rsidRPr="00821F7D" w:rsidRDefault="00791CE3" w:rsidP="00791CE3">
      <w:pPr>
        <w:autoSpaceDE w:val="0"/>
        <w:autoSpaceDN w:val="0"/>
        <w:spacing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Fathurrohim, M. F., Pratiwi, R. H., Setiawan, M. A., Asrianto., Yunus, R., Fusvita, A., Sari, P., Syamsi, N., Idris, S. A., Bahar, M. (2022).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Mikrobiologi Farmasi dan Parasitologi.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Padang : PT. Global Eksekutif Teknologi. </w:t>
      </w:r>
    </w:p>
    <w:p w14:paraId="6F23BE6D" w14:textId="77777777" w:rsidR="00791CE3" w:rsidRDefault="00791CE3" w:rsidP="00791CE3">
      <w:pPr>
        <w:autoSpaceDE w:val="0"/>
        <w:autoSpaceDN w:val="0"/>
        <w:spacing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F77">
        <w:rPr>
          <w:rFonts w:ascii="Times New Roman" w:eastAsia="Times New Roman" w:hAnsi="Times New Roman" w:cs="Times New Roman"/>
          <w:sz w:val="24"/>
          <w:szCs w:val="24"/>
        </w:rPr>
        <w:t xml:space="preserve">Fitri, D., Kiromah, N. Z. W., &amp; Widiastuti, T. C. (2020). Formulasi Dan Karakterisasi Nanopartikel Ekstrak Etanol Daun Salam (Syzygium polyanthum) Pada Berbagai Variasi Komposisi Kitosan Dengan Metode Gelasi Ionik. </w:t>
      </w:r>
      <w:r w:rsidRPr="00860F77">
        <w:rPr>
          <w:rFonts w:ascii="Times New Roman" w:eastAsia="Times New Roman" w:hAnsi="Times New Roman" w:cs="Times New Roman"/>
          <w:i/>
          <w:iCs/>
          <w:sz w:val="24"/>
          <w:szCs w:val="24"/>
        </w:rPr>
        <w:t>JPSCR: Journal of Pharmaceutical Science and Clinical Research</w:t>
      </w:r>
      <w:r w:rsidRPr="00860F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0F77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860F77">
        <w:rPr>
          <w:rFonts w:ascii="Times New Roman" w:eastAsia="Times New Roman" w:hAnsi="Times New Roman" w:cs="Times New Roman"/>
          <w:sz w:val="24"/>
          <w:szCs w:val="24"/>
        </w:rPr>
        <w:t xml:space="preserve">(1), 61. </w:t>
      </w:r>
    </w:p>
    <w:p w14:paraId="18620DD6" w14:textId="1E8FD1F6" w:rsidR="00E75384" w:rsidRDefault="00E75384" w:rsidP="00E75384">
      <w:pPr>
        <w:keepNext/>
        <w:spacing w:before="20" w:after="20" w:line="480" w:lineRule="auto"/>
        <w:ind w:left="720"/>
        <w:jc w:val="both"/>
        <w:sectPr w:rsidR="00E75384" w:rsidSect="00791CE3">
          <w:headerReference w:type="even" r:id="rId7"/>
          <w:headerReference w:type="default" r:id="rId8"/>
          <w:footerReference w:type="even" r:id="rId9"/>
          <w:footerReference w:type="first" r:id="rId10"/>
          <w:pgSz w:w="11906" w:h="16838" w:code="9"/>
          <w:pgMar w:top="1701" w:right="1701" w:bottom="1701" w:left="2268" w:header="720" w:footer="720" w:gutter="0"/>
          <w:pgNumType w:start="109"/>
          <w:cols w:space="720"/>
          <w:titlePg/>
          <w:docGrid w:linePitch="360"/>
        </w:sectPr>
      </w:pPr>
    </w:p>
    <w:sdt>
      <w:sdtPr>
        <w:rPr>
          <w:rFonts w:ascii="Times New Roman" w:hAnsi="Times New Roman" w:cs="Times New Roman"/>
          <w:b/>
          <w:bCs/>
          <w:sz w:val="24"/>
          <w:szCs w:val="24"/>
          <w:lang w:val="en-US"/>
        </w:rPr>
        <w:tag w:val="MENDELEY_BIBLIOGRAPHY"/>
        <w:id w:val="1566065964"/>
        <w:placeholder>
          <w:docPart w:val="7D28904BE9B14FF4A9F62E4C7713A817"/>
        </w:placeholder>
      </w:sdtPr>
      <w:sdtContent>
        <w:p w14:paraId="78EC68E8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Abdasah, M. (2018). Nanopartikel Dengan Gelasi Ionik.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Farmaka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15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(1), 45–52.</w:t>
          </w:r>
        </w:p>
        <w:p w14:paraId="20819447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Ahdyani, R., Rahayu, S., &amp; Zamzani, I. (2020).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REVIEW : Pengembangan Sistem Penghantaran Berbasis Nanopartikel Dalam Sedian Kosmetika Herbal, 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4(1).</w:t>
          </w:r>
        </w:p>
        <w:p w14:paraId="26223558" w14:textId="77777777" w:rsidR="00791CE3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Asjur, A. V. A., Saputro, S., Musdar, T. A., &amp; Ikhsan, M. K. (2022). Formulasi dan Uji Efektivitas Shampo Antiketombe Minyak Atsiri Seledri (Apium graveolens) terhadap Jamur Candida albicans.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Sains Dan Kesehatan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4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(5), 481–487. </w:t>
          </w:r>
        </w:p>
        <w:p w14:paraId="09654ABD" w14:textId="77777777" w:rsidR="00791CE3" w:rsidRPr="001547B3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Destiyana,O. Y., Hajrah, &amp; Rijal, L. D. (2018). Formulasi Nanoemulsi Kombinasi Ekstrak Bunga Mawar (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Rosa damascena Mill)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dan Ekstrak Umbi Bengkuang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(Pachyrhizus erosus </w:t>
          </w:r>
          <w:r w:rsidRPr="001547B3">
            <w:rPr>
              <w:rFonts w:ascii="Times New Roman" w:eastAsia="Times New Roman" w:hAnsi="Times New Roman" w:cs="Times New Roman"/>
              <w:sz w:val="24"/>
              <w:szCs w:val="24"/>
            </w:rPr>
            <w:t>L.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)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Menggunakan Minyak Pembawa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Virgin Coconut Oil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(VCO).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Mulawarman Pharmaceutical Conferece,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255-258. </w:t>
          </w:r>
        </w:p>
        <w:p w14:paraId="0DF0D901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Bonang, G. (1992).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Mikrobiologi Untuk Profesi Kesehatan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(Edisi 16). Jakarta: Kedokteran EGC.</w:t>
          </w:r>
        </w:p>
        <w:p w14:paraId="6BC1B282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Božič, M., Elschner, T., Tkaučič, D., Bračič, M., Hribernik, S., Stana Kleinschek, K., &amp; Kargl, R. (2018). Effect of different surface active polysaccharide derivatives on the formation of ethyl cellulose particles by the emulsion-solvent evaporation method.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Cellulose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25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(12), 6901–6922. </w:t>
          </w:r>
        </w:p>
        <w:p w14:paraId="00EA1972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Depkes RI. (1979).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Farmakope Indonesia. 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Edisi III. Jakarta: Departemen Kesehatan RI.</w:t>
          </w:r>
        </w:p>
        <w:p w14:paraId="2FDED367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Depkes RI. (1989).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Material Medika Indonesia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(Jilid I). Jakarta: Departemen Kesehatan RI.</w:t>
          </w:r>
        </w:p>
        <w:p w14:paraId="1260D79C" w14:textId="77777777" w:rsidR="00791CE3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Depkes RI. (1995).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Farmakope Indonesia. 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Edisi IV. Jakarta: Departemen Kesehatan RI.</w:t>
          </w:r>
        </w:p>
        <w:p w14:paraId="283C3BB3" w14:textId="77777777" w:rsidR="00791CE3" w:rsidRPr="0011326F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Depkes RI. (1995).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Material Medika Indonesia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(Jilid VI). Jakarta: 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Departemen Kesehatan RI.</w:t>
          </w:r>
        </w:p>
        <w:p w14:paraId="29CB10D1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Depkes RI. (2000).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Parameter Standart Umum Ekstrak Tumbuhan Obat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(Depkes RI, Ed.). Diktorat Jendral Pengawasan Obat dan Makanan .</w:t>
          </w:r>
        </w:p>
        <w:p w14:paraId="6E50E865" w14:textId="77777777" w:rsidR="00791CE3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Entjang. (2003).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Mikrobiologi dan Parasitologi Untuk Akadmik Keperawatan. 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Bandung: PT. Citra Aditiya Bekti.</w:t>
          </w:r>
        </w:p>
        <w:p w14:paraId="30F0514F" w14:textId="77777777" w:rsidR="00791CE3" w:rsidRPr="00821F7D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Fathurrohim, M. F., Pratiwi, R. H., Setiawan, M. A., Asrianto., Yunus, R., Fusvita, A., Sari, P., Syamsi, N., Idris, S. A., Bahar, M. (2022).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Mikrobiologi Farmasi dan Parasitologi.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Padang : PT. Global Eksekutif Teknologi. </w:t>
          </w:r>
        </w:p>
        <w:p w14:paraId="0E6C0112" w14:textId="77777777" w:rsidR="00791CE3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Fitri, D., Kiromah, N. Z. W., &amp; Widiastuti, T. C. (2020). Formulasi Dan Karakterisasi Nanopartikel Ekstrak Etanol Daun Salam (Syzygium polyanthum) Pada Berbagai Variasi Komposisi Kitosan Dengan Metode Gelasi Ionik.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JPSCR: Journal of Pharmaceutical Science and Clinical Research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5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(1), 61. </w:t>
          </w:r>
        </w:p>
        <w:p w14:paraId="6071B9F2" w14:textId="77777777" w:rsidR="00791CE3" w:rsidRPr="003C646F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Ermavianti, D., &amp; Susilowati, A. (2020).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Anatomi dan Fisiologi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 Yogyakarta: CV. Andi Offset. </w:t>
          </w:r>
        </w:p>
        <w:p w14:paraId="05F771C7" w14:textId="77777777" w:rsidR="00791CE3" w:rsidRPr="000F7636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Hafsan. (2014).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Mikrobiologi Analitik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Makasar: Alauddin University Press. </w:t>
          </w:r>
        </w:p>
        <w:p w14:paraId="00D49240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Houschyar, K. S., Borrelli, M. R., Tapking, C., Popp, D., Puladi, B., Ooms, M., Chelliah, M. P., Rein, S., Pförringer, D., Thor, D., Reumuth, G., Wallner, C., Branski, L. K., Siemers, F., Grieb, G., Lehnhardt, M., Yazdi, A. S., Maan, Z. N., &amp; Duscher, D. 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(2020). Molecular Mechanisms of Hair Growth and Regeneration: Current Understanding and Novel Paradigms. In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Dermatology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,236 (4), 271–280. </w:t>
          </w:r>
        </w:p>
        <w:p w14:paraId="75FB4224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Hujjatusnaini, N., Ardiansyah, Indah, B., Afitri, E., &amp; Ratih, W. (2021).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Ekstraksi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. Palangkaraya: IAIN.</w:t>
          </w:r>
        </w:p>
        <w:p w14:paraId="43255551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Ibrahim, M. T., Purwadi, I., &amp; Wahyudi, B. (2022). Peningkatan Kadar Glukomanan dari Umbi Iles-iles (Amorphophallus variabilis) pada Proses Ekstraksi dengan Pelarut Isopropil Alkohol. In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Journal of Chemical and Process Engineering ChemPro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3(1), 51-57. </w:t>
          </w:r>
        </w:p>
        <w:p w14:paraId="0A46DB92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Jayanti dan Jirna. I. N. (2018). Isolasi Candida albicans dari Swab  Mukosa Mulut Penderita Diabetes Melitus Tipe 2.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Teknologi Laboratorium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7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(1), 1–7.</w:t>
          </w:r>
        </w:p>
        <w:p w14:paraId="5B622D08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Jusnita, N., &amp; Syah, R. A. (2017). Formulasi dan Uji Stabilitas Fisik Sedian Shampo dari Ekstrak Etanol Daun Pare (Momordica charantia Linn.). In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Indonesia Natural Research Pharmaceutical Journal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, 2(1).</w:t>
          </w:r>
        </w:p>
        <w:p w14:paraId="60666033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Khotimah, H., Anggraeni, E. W., &amp; Setianingsih, A. (2018). Karakterisasi Hasil Pengolahan Air Menggunakan Alat Destilasi.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Chemurgy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, 1(2), 34-38.</w:t>
          </w:r>
        </w:p>
        <w:p w14:paraId="52856BA1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Komala, O., Yulianita, &amp; Siwi, F. R. (2019). Aktivitas Antijmaur Ekstrak Etanol 50% dan Etanol 96% Daun Pacar Kuku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(Lawsonia inermis 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(L.) ) Terhadap Trichphyton mentagrophytes.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Ilmiah Ilmu Dasar Dan Lingkungan Hidup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19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(1), 12–19.</w:t>
          </w:r>
        </w:p>
        <w:p w14:paraId="637ED6EE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Kumari, S., Raturi, S., Kulshrestha, S., Chauhan, K., Dhingra, S., András, K., Thu, K., Khargotra, R., &amp; Singh, T. (2023). A Comprehensive Review on Various Techniques Used for Synthesizing Nanoparticles. In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Journal of Materials Research and Technology, 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Elsevier, 27, 1739–1763. </w:t>
          </w:r>
        </w:p>
        <w:p w14:paraId="14084154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Latirah, &amp; Nugroho, P. D. (2020). Formulation Of Antidandruff Shampoo From Skin Fruit Exctract and Press Water Lime (Citrus hystrix DC.) With Various Concentrations.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SANITAS: Jurnal Teknologi Dan Seni Kesehatan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11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(2), 136–148. </w:t>
          </w:r>
        </w:p>
        <w:p w14:paraId="1BBEF754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Lestari, U., Roida Gultom, D., &amp; Yulianis. (2020).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Formulasi dan Uji Efektifitas Emolient Rambut Pada Shampo Minyak Kelapa Sawit Murni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Kedokteran dan Kesehatan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, 9(1),1-7.</w:t>
          </w:r>
        </w:p>
        <w:p w14:paraId="082313C2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Lubis, M.S, Indrayani Dalimunthe, G., &amp; Ariandi. (2019).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Formulasi dan Karakterisasi Sampo Minyak Almond Untuk Rambut Kering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Inposending Seminar Nasional Hasil Penelitian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, 2(1), 618-627.</w:t>
          </w:r>
        </w:p>
        <w:p w14:paraId="44B99C78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Malonda, T. C., Yamlean, P. V. Y., &amp; Citraningtyas, G. (2017). Formulasi Sedian Sampo Antiketombe Ekstrak Daun Pacar Air (Impatiens balsamina L.) dan Uji Aktivitas Terhadap Jamur Candida albicans ATCC 10231 Secara In vitro.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PHARMACON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, 6(4).</w:t>
          </w:r>
        </w:p>
        <w:p w14:paraId="1FB47AC4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Marjoni, M. R. (2016).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Dasar-Dasar Fitokimia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. Jakarta: CV. Trans Info Media.</w:t>
          </w:r>
        </w:p>
        <w:p w14:paraId="69D67C81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Nada Klarissa, E., Indar Widayati, R., &amp; Widyawati. (2019). Perbandingan Efektivitas Penggunaan Sampo Tradisional Berbahan Merang (Rice Straw) dengan Sampo Modern Terhadap Ketombe pada Mahasiswa Fakultas Kedokteran Universitas Diponogoro.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Kedokteran Diponegoro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8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(2), 693–700.</w:t>
          </w:r>
        </w:p>
        <w:p w14:paraId="64734FC1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Najmah, R., Asriyani, I., Tacik, Emelda, D. N. M., Sri, S., Dwi, P. S., Prima, K. D., &amp; Aini, P. K. (2024).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Pengantar Mikrobiologi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. Purbalingga: Eureka Media Akasara.</w:t>
          </w:r>
        </w:p>
        <w:p w14:paraId="36C798B9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Narshana, M., &amp; Ravikumar Bhanuben, P. (2018). An Overview Of Dandruff and Novel Formulations As A Treatment Strategy.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International Journal of Pharmaceutical Sciences and Research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9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(2), 417. </w:t>
          </w:r>
        </w:p>
        <w:p w14:paraId="223AC37B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Nasmety, A. B., Ardea Pramesti, K., Zahara Septiani, I., &amp; Katolik Mangunwijaya, P. (2019). Pengaruh Konsentrasi Cocamide Dea Sebagai Surfaktan Pada Pembuatan Sampo Ekstrak Daun Alamanda Effect of Cocamide Dea Concentration as Surfactant on Making Alamanda Leaf Extract Shampoo. In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IJMS-Indonesian Journal On Medical Science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, 6,(2).</w:t>
          </w:r>
        </w:p>
        <w:p w14:paraId="436A0A18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Nola, F., Putri, G. K., Malik, L. H., &amp; Andriani, N. (2021). Isolasi Senyawa Metabolit Sekunder Steroid dan Terpenoid dari 5 Tanaman.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Syntax Idea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(7), 1612. </w:t>
          </w:r>
        </w:p>
        <w:p w14:paraId="56120E56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Oktavia, I. N. dan S. S. (2021). Sintesis Nanopartikel Perak Menggunakan Bioreduktor Ekstrak Tumbuhan Sebagai Bahan Antioksidan.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Journal of Chemistry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10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(1), 37–54.</w:t>
          </w:r>
        </w:p>
        <w:p w14:paraId="0DBCEE5C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Pelczar, M., &amp; Chan, E. (1988).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Dasar-Dasar Mikrobiologi. 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Jakarta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: 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Universitas Indonesia.</w:t>
          </w:r>
        </w:p>
        <w:p w14:paraId="2410EF3A" w14:textId="77777777" w:rsidR="00791CE3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Permadi, Y. W., &amp; Mugiyanto, E. (2018). Formulasi dan Evaluasi Sifat Fisik Shampo Anti Ketombe Ekstrak Daun Teh Hijau. In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Jurnal Farmasi Sains dan Praktis, 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4(2).</w:t>
          </w:r>
        </w:p>
        <w:p w14:paraId="38B65990" w14:textId="77777777" w:rsidR="00791CE3" w:rsidRPr="001D19F5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Pertiwi, O.N., Aryani, R., &amp; Darma, G.C.E. (2020). Kajian Efektivitas Penggunaan inc Pyrithione dalam Sedian Sampo Antiketombe.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Prosiding Farmasi,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6(2),861-865. </w:t>
          </w:r>
        </w:p>
        <w:p w14:paraId="4696CCD1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Pratiwi, S. T. (2008).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Mikrobiologi Farmasi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. Jakarta: Airlangga.</w:t>
          </w:r>
        </w:p>
        <w:p w14:paraId="223C5029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Putra, R. A., Fadlly, T. A., Yakob, M., Monica, D., Asmara, V., Rahwanto, A., &amp; Jalil, Z. (2022).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Nanomaterial Sintesis dan Analisis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. Purbalingga: CV. Eureka Media Aksara.</w:t>
          </w:r>
        </w:p>
        <w:p w14:paraId="7EDBED63" w14:textId="77777777" w:rsidR="00791CE3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Putri, P. A., Chatri, M., &amp; Advinda, L. (2023).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Karakteristik Saponin Senyawa Metabolit Sekunder pada Tumbuhan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, 8,(2).</w:t>
          </w:r>
        </w:p>
        <w:p w14:paraId="562EED85" w14:textId="77777777" w:rsidR="00791CE3" w:rsidRPr="0036417B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Putri, P.  K. P.D., &amp; Yustiantara, I. P. S. (2023). Efektivitas Sterilisasi dengan Ozon (O</w:t>
          </w:r>
          <w:r w:rsidRPr="000065BB">
            <w:rPr>
              <w:rFonts w:ascii="Times New Roman" w:eastAsia="Times New Roman" w:hAnsi="Times New Roman" w:cs="Times New Roman"/>
              <w:sz w:val="24"/>
              <w:szCs w:val="24"/>
              <w:vertAlign w:val="subscript"/>
            </w:rPr>
            <w:t>3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) pada Peralatan Laboratorium sebagai Upaya Penjaminan Kualitas dan Mutu.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Journal Scientific of Mandalika (JSM),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4(5), 62-70. </w:t>
          </w:r>
        </w:p>
        <w:p w14:paraId="615AD936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Rahmat, D., Ratih L, D., Nurhidayanti, L., &amp; Ayu Bathini, M. (2016). Peningkatan Aktivitas Antiketombe Ekstrak Nanas </w:t>
          </w:r>
          <w:r w:rsidRPr="000065BB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(Ananas comosus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(L.).</w:t>
          </w:r>
          <w:r w:rsidRPr="000065BB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Merr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) dengan Pembentukan Nanopartikel.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Sains Dan Kesehatan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(5), 236–244.</w:t>
          </w:r>
        </w:p>
        <w:p w14:paraId="754BDAE9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Rane, A. V., Kanny, K., Abitha, V. K., &amp; Thomas, S. (2018). Methods for Synthesis of Nanoparticles and Fabrication of Nanocomposites. In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Synthesis of Inorganic Nanomaterials: Advances and Key Technologies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121–139. </w:t>
          </w:r>
        </w:p>
        <w:p w14:paraId="7A1A04DE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Riyanti, E. (2020).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Hujan Rezeki Budidaya Nanas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. Jakarta: Bhuana Ilmu Populer.</w:t>
          </w:r>
        </w:p>
        <w:p w14:paraId="5339ABF6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Robinson, T. (1995).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Kandungan Organik Tumbuhan Tinggi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. Bandung: ITB.</w:t>
          </w:r>
        </w:p>
        <w:p w14:paraId="6686EB2F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Rosaini, H., Wahyuni, R., Sinaga, B. P., &amp; Sidoretno, W. M. (2020). Karakterisasi FIisikokimia Nano Kristal Ekstrak Herba Seledri (Apium graveolens L.) Dengan Perbedaan Konsentrasi Poloxamer 188.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Journal Of Pharmacy and Science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4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(1), 31–39.</w:t>
          </w:r>
        </w:p>
        <w:p w14:paraId="60F95CB6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Rostamailis. (2005).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Perawatan Badan, Kulit dan Rambut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. Jakarta: Rineka Cipta.</w:t>
          </w:r>
        </w:p>
        <w:p w14:paraId="5966AEDF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Rowe, R. C.,Sheskey, p.j., Quinn, M.E. (2009).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Handbook of Pharmaceutical Excipientes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. London: Pharmaceutical Press.</w:t>
          </w:r>
        </w:p>
        <w:p w14:paraId="534F8B69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Schoeffel, L., Gyenge, E. B., Hettwer, S. , S. B., &amp; Obermayer, B. (2022). Solving The Dandruff Dilemma Holistically and Naturally.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Cosmetics&amp;Toiletries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137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(6), 34–43.</w:t>
          </w:r>
        </w:p>
        <w:p w14:paraId="2DA4124A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Soedarto. (2015).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Mikrobiologi Kedokteran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. Jakarta: CV. Sagung Sento.</w:t>
          </w:r>
        </w:p>
        <w:p w14:paraId="0A5E5DE1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Sulaiman Dadiono, M., Sri Andayani, dan, Studi Akuakultur, P., Perikanan dan Ilmu Kelautan, F., &amp; Brawijaya, U. (2022). Potensi Tanaman Binahong (Anredera cordifolia) Sebagai Obat Alternatif pada Bidang Akuakultur.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Perikanan Pantura (JPP)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5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(1), 156–162.</w:t>
          </w:r>
        </w:p>
        <w:p w14:paraId="61442EAB" w14:textId="77777777" w:rsidR="00791CE3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Sulhatun, Juliati, E., Sylvia, N., Jalaluddin, &amp; Bahri, S. (2022). Formulasi Pembuatan Shampo Dengan Bahan Baku Minyak Kemiri (Aluerites moluccana) Untuk Kesehatan Rambut.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Teknologi Kimia Unimal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11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(1), 32–42.</w:t>
          </w:r>
        </w:p>
        <w:p w14:paraId="0FBF3D3A" w14:textId="77777777" w:rsidR="00791CE3" w:rsidRPr="00712E1F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Tanturar, A. S., Tauherate., Daryanti. Y., &amp; Qodri, Y. (2017). 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Mikrobiologi Kesehatan.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Jakarta: EGC. </w:t>
          </w:r>
        </w:p>
        <w:p w14:paraId="369C8B26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Taurina, W., Sari, R., Cindy Hafinur, U., &amp; Wahdaningsih, S. (2017). Optimasi Kecepatan dan Lama Pengadukan Terhadap Ukuran Nanopartikel Kitosan-Ekstrak Etanol 70% Kulit Jeruk Siam (Citrus nobilis L.var Microcarpa).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Traditional Medicine Journal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22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(1), 16–20.</w:t>
          </w:r>
        </w:p>
        <w:p w14:paraId="2E9309AC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Tranggono, R. I., &amp; Latifah, F. (2007).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Buku Pegangan Ilmu Pengetahuan Kosmetik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. Jakarta: PT. Gramedia Pustaka Utama.</w:t>
          </w:r>
        </w:p>
        <w:p w14:paraId="59E6CF4B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Vebriani, H., Juliani, I., Karina, J., &amp; Helmi, H. (2023). Identifkasi Bakteri dan Fungi Udara pada Pusat Perbelanjaan di Pangkal Pinang.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Penelitian Biologi, Botani, Zoologi Dan Mikrobiologi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8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(1), 38–47.</w:t>
          </w:r>
        </w:p>
        <w:p w14:paraId="06AB58DA" w14:textId="77777777" w:rsidR="00791CE3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Wasitaatmadja, S. M. (1997).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Penuntun Ilmu Kosmetik Medik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. Jakarta: U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n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iversitas Indonesia.</w:t>
          </w:r>
        </w:p>
        <w:p w14:paraId="767C462F" w14:textId="77777777" w:rsidR="00791CE3" w:rsidRPr="00860F77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Wijaya, H., Syamsul, E. S., Oktavia, D. R., Mardiana, L., Sentat, T., Rusnaeni., Mayefis, D., Mentari, I. A., Helmidanora, R., Hanifa, D. N.C., Kurniawan., Soemarie, Y. B., Basir, N., Juliyanti., Praditasari, A.L., Sawiji, R.T., Sa’gadah, H., Febriani, A., Erlianti, K., Hasniah., Retno, E. K. (2023). </w:t>
          </w:r>
          <w:r w:rsidRPr="005934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Farmastika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 Jambi: PT. Sonpedia Publishing Indonesia.</w:t>
          </w:r>
        </w:p>
        <w:p w14:paraId="6B42961F" w14:textId="3581FF9B" w:rsidR="00791CE3" w:rsidRPr="00791CE3" w:rsidRDefault="00791CE3" w:rsidP="00791CE3">
          <w:pPr>
            <w:autoSpaceDE w:val="0"/>
            <w:autoSpaceDN w:val="0"/>
            <w:spacing w:line="24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Yusuf, M., Alyidrus, R., Irianti, W., &amp; Farid, N. (2020). Uji Aktivitas Antifungi Ekstrak Etanol Kulit Nanas (Ananas comosus (L.) Merr) Terhadap Pertumbuhan Pityrosporum ovale dan Candida albicans Penyebab Ketombe.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Media Kesehatan Politeknik Kesehatan Makassar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860F77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15</w:t>
          </w:r>
          <w:r w:rsidRPr="00860F77">
            <w:rPr>
              <w:rFonts w:ascii="Times New Roman" w:eastAsia="Times New Roman" w:hAnsi="Times New Roman" w:cs="Times New Roman"/>
              <w:sz w:val="24"/>
              <w:szCs w:val="24"/>
            </w:rPr>
            <w:t>(2), 311.</w:t>
          </w:r>
        </w:p>
      </w:sdtContent>
    </w:sdt>
    <w:sectPr w:rsidR="00791CE3" w:rsidRPr="00791CE3" w:rsidSect="00657775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94445" w14:textId="77777777" w:rsidR="001F3179" w:rsidRDefault="001F3179" w:rsidP="00657775">
      <w:pPr>
        <w:spacing w:after="0" w:line="240" w:lineRule="auto"/>
      </w:pPr>
      <w:r>
        <w:separator/>
      </w:r>
    </w:p>
  </w:endnote>
  <w:endnote w:type="continuationSeparator" w:id="0">
    <w:p w14:paraId="47BFA0E6" w14:textId="77777777" w:rsidR="001F3179" w:rsidRDefault="001F3179" w:rsidP="0065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5442A" w14:textId="6B3451E1" w:rsidR="00E75384" w:rsidRPr="00E75384" w:rsidRDefault="00E75384" w:rsidP="001B4913">
    <w:pPr>
      <w:pStyle w:val="Footer"/>
      <w:rPr>
        <w:rFonts w:ascii="Times New Roman" w:hAnsi="Times New Roman" w:cs="Times New Roman"/>
        <w:sz w:val="24"/>
        <w:szCs w:val="24"/>
      </w:rPr>
    </w:pPr>
  </w:p>
  <w:p w14:paraId="06995A86" w14:textId="77777777" w:rsidR="00E75384" w:rsidRDefault="00E75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1733226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94C5E" w14:textId="125B1C49" w:rsidR="00657775" w:rsidRPr="00657775" w:rsidRDefault="0065777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77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77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577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577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5777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70C04EE" w14:textId="77777777" w:rsidR="00657775" w:rsidRDefault="00657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9CC6C" w14:textId="77777777" w:rsidR="001F3179" w:rsidRDefault="001F3179" w:rsidP="00657775">
      <w:pPr>
        <w:spacing w:after="0" w:line="240" w:lineRule="auto"/>
      </w:pPr>
      <w:r>
        <w:separator/>
      </w:r>
    </w:p>
  </w:footnote>
  <w:footnote w:type="continuationSeparator" w:id="0">
    <w:p w14:paraId="4B7D1FA8" w14:textId="77777777" w:rsidR="001F3179" w:rsidRDefault="001F3179" w:rsidP="00657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4110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5B8780" w14:textId="14F0FBF8" w:rsidR="00657775" w:rsidRDefault="00657775">
        <w:pPr>
          <w:pStyle w:val="Header"/>
          <w:jc w:val="right"/>
        </w:pPr>
        <w:r w:rsidRPr="006577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77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577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577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5777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C6ADA1D" w14:textId="77777777" w:rsidR="00657775" w:rsidRDefault="006577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3668827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5EBF67" w14:textId="563002FB" w:rsidR="00E75384" w:rsidRPr="00E75384" w:rsidRDefault="00E7538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753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538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753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7538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7538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34F9CA0" w14:textId="77777777" w:rsidR="00E75384" w:rsidRPr="00E75384" w:rsidRDefault="00E7538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6148"/>
    <w:multiLevelType w:val="multilevel"/>
    <w:tmpl w:val="CC4627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4472C4" w:themeColor="accent1"/>
      </w:rPr>
    </w:lvl>
    <w:lvl w:ilvl="1">
      <w:start w:val="9"/>
      <w:numFmt w:val="decimal"/>
      <w:lvlText w:val="%1.%2."/>
      <w:lvlJc w:val="left"/>
      <w:pPr>
        <w:ind w:left="585" w:hanging="540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81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  <w:color w:val="4472C4" w:themeColor="accent1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  <w:color w:val="4472C4" w:themeColor="accent1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  <w:color w:val="4472C4" w:themeColor="accent1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  <w:color w:val="4472C4" w:themeColor="accent1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  <w:color w:val="4472C4" w:themeColor="accent1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color w:val="4472C4" w:themeColor="accent1"/>
      </w:rPr>
    </w:lvl>
  </w:abstractNum>
  <w:abstractNum w:abstractNumId="1" w15:restartNumberingAfterBreak="0">
    <w:nsid w:val="00E73EFB"/>
    <w:multiLevelType w:val="multilevel"/>
    <w:tmpl w:val="F09883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  <w:bCs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032723C4"/>
    <w:multiLevelType w:val="hybridMultilevel"/>
    <w:tmpl w:val="8AD8EBF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512876"/>
    <w:multiLevelType w:val="hybridMultilevel"/>
    <w:tmpl w:val="91027EEA"/>
    <w:lvl w:ilvl="0" w:tplc="9CCCB45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08481F"/>
    <w:multiLevelType w:val="multilevel"/>
    <w:tmpl w:val="37621D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09EC447D"/>
    <w:multiLevelType w:val="hybridMultilevel"/>
    <w:tmpl w:val="16FAB8EE"/>
    <w:lvl w:ilvl="0" w:tplc="647EB1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94257C"/>
    <w:multiLevelType w:val="hybridMultilevel"/>
    <w:tmpl w:val="83F0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861AA"/>
    <w:multiLevelType w:val="hybridMultilevel"/>
    <w:tmpl w:val="E872F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4777B3"/>
    <w:multiLevelType w:val="hybridMultilevel"/>
    <w:tmpl w:val="4DE4B89C"/>
    <w:lvl w:ilvl="0" w:tplc="0409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160467B"/>
    <w:multiLevelType w:val="hybridMultilevel"/>
    <w:tmpl w:val="3AB0F4B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72B79B9"/>
    <w:multiLevelType w:val="hybridMultilevel"/>
    <w:tmpl w:val="01707BDE"/>
    <w:lvl w:ilvl="0" w:tplc="573ADDD8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191F6B3C"/>
    <w:multiLevelType w:val="multilevel"/>
    <w:tmpl w:val="70BECD0C"/>
    <w:lvl w:ilvl="0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12" w15:restartNumberingAfterBreak="0">
    <w:nsid w:val="1AE032AF"/>
    <w:multiLevelType w:val="multilevel"/>
    <w:tmpl w:val="085E82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D709AC"/>
    <w:multiLevelType w:val="multilevel"/>
    <w:tmpl w:val="43DA89E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7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1CE53D1A"/>
    <w:multiLevelType w:val="multilevel"/>
    <w:tmpl w:val="571E79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3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5" w15:restartNumberingAfterBreak="0">
    <w:nsid w:val="1D563279"/>
    <w:multiLevelType w:val="multilevel"/>
    <w:tmpl w:val="30F8E8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9"/>
      <w:numFmt w:val="decimal"/>
      <w:isLgl/>
      <w:lvlText w:val="%1.%2."/>
      <w:lvlJc w:val="left"/>
      <w:pPr>
        <w:ind w:left="585" w:hanging="540"/>
      </w:pPr>
      <w:rPr>
        <w:rFonts w:hint="default"/>
        <w:b/>
        <w:bCs/>
        <w:color w:val="auto"/>
      </w:rPr>
    </w:lvl>
    <w:lvl w:ilvl="2">
      <w:start w:val="4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D83699C"/>
    <w:multiLevelType w:val="multilevel"/>
    <w:tmpl w:val="89C60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7" w15:restartNumberingAfterBreak="0">
    <w:nsid w:val="1E2F2BA8"/>
    <w:multiLevelType w:val="multilevel"/>
    <w:tmpl w:val="F9106A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8" w15:restartNumberingAfterBreak="0">
    <w:nsid w:val="1F3B45C0"/>
    <w:multiLevelType w:val="multilevel"/>
    <w:tmpl w:val="09B49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00477B2"/>
    <w:multiLevelType w:val="hybridMultilevel"/>
    <w:tmpl w:val="BDA87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F63278"/>
    <w:multiLevelType w:val="hybridMultilevel"/>
    <w:tmpl w:val="65E4314E"/>
    <w:lvl w:ilvl="0" w:tplc="2D64A2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04C68"/>
    <w:multiLevelType w:val="multilevel"/>
    <w:tmpl w:val="4C3E56E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4"/>
      <w:numFmt w:val="decimal"/>
      <w:isLgl/>
      <w:lvlText w:val="%1.%2."/>
      <w:lvlJc w:val="left"/>
      <w:pPr>
        <w:ind w:left="1082" w:hanging="54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8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6" w:hanging="1800"/>
      </w:pPr>
      <w:rPr>
        <w:rFonts w:hint="default"/>
      </w:rPr>
    </w:lvl>
  </w:abstractNum>
  <w:abstractNum w:abstractNumId="22" w15:restartNumberingAfterBreak="0">
    <w:nsid w:val="26A005B2"/>
    <w:multiLevelType w:val="hybridMultilevel"/>
    <w:tmpl w:val="76D8CD2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7CA3687"/>
    <w:multiLevelType w:val="hybridMultilevel"/>
    <w:tmpl w:val="AC1A0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CD6E70"/>
    <w:multiLevelType w:val="hybridMultilevel"/>
    <w:tmpl w:val="F7B47ED4"/>
    <w:lvl w:ilvl="0" w:tplc="365263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82EF7"/>
    <w:multiLevelType w:val="hybridMultilevel"/>
    <w:tmpl w:val="0450B0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F05177"/>
    <w:multiLevelType w:val="multilevel"/>
    <w:tmpl w:val="06381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D990119"/>
    <w:multiLevelType w:val="hybridMultilevel"/>
    <w:tmpl w:val="D9F05812"/>
    <w:lvl w:ilvl="0" w:tplc="3652635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EA1048A"/>
    <w:multiLevelType w:val="multilevel"/>
    <w:tmpl w:val="C5F021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9" w15:restartNumberingAfterBreak="0">
    <w:nsid w:val="2EC02817"/>
    <w:multiLevelType w:val="hybridMultilevel"/>
    <w:tmpl w:val="7528EFA8"/>
    <w:lvl w:ilvl="0" w:tplc="9CCCB4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376EAB"/>
    <w:multiLevelType w:val="multilevel"/>
    <w:tmpl w:val="A7422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1136C94"/>
    <w:multiLevelType w:val="multilevel"/>
    <w:tmpl w:val="58A4F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54544C5"/>
    <w:multiLevelType w:val="multilevel"/>
    <w:tmpl w:val="0808732A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33" w15:restartNumberingAfterBreak="0">
    <w:nsid w:val="3740592C"/>
    <w:multiLevelType w:val="multilevel"/>
    <w:tmpl w:val="46524C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396E7672"/>
    <w:multiLevelType w:val="multilevel"/>
    <w:tmpl w:val="C7D23A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35" w15:restartNumberingAfterBreak="0">
    <w:nsid w:val="39EC5C8B"/>
    <w:multiLevelType w:val="hybridMultilevel"/>
    <w:tmpl w:val="2E5839FE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C1F228D"/>
    <w:multiLevelType w:val="hybridMultilevel"/>
    <w:tmpl w:val="C26405E0"/>
    <w:lvl w:ilvl="0" w:tplc="6CC89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F2E7D90"/>
    <w:multiLevelType w:val="hybridMultilevel"/>
    <w:tmpl w:val="8E222DEC"/>
    <w:lvl w:ilvl="0" w:tplc="3652635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21E3E8A"/>
    <w:multiLevelType w:val="hybridMultilevel"/>
    <w:tmpl w:val="5E4AB094"/>
    <w:lvl w:ilvl="0" w:tplc="1F6CE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6310E05"/>
    <w:multiLevelType w:val="hybridMultilevel"/>
    <w:tmpl w:val="C15A11C4"/>
    <w:lvl w:ilvl="0" w:tplc="24DA1B5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8906E7A"/>
    <w:multiLevelType w:val="hybridMultilevel"/>
    <w:tmpl w:val="A1D28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3D425A"/>
    <w:multiLevelType w:val="multilevel"/>
    <w:tmpl w:val="2526B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2" w15:restartNumberingAfterBreak="0">
    <w:nsid w:val="4BC04D89"/>
    <w:multiLevelType w:val="hybridMultilevel"/>
    <w:tmpl w:val="4A1EB1E8"/>
    <w:lvl w:ilvl="0" w:tplc="86642C92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CC56880"/>
    <w:multiLevelType w:val="multilevel"/>
    <w:tmpl w:val="47785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CF17A2A"/>
    <w:multiLevelType w:val="multilevel"/>
    <w:tmpl w:val="CD024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858" w:hanging="64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  <w:b/>
      </w:rPr>
    </w:lvl>
  </w:abstractNum>
  <w:abstractNum w:abstractNumId="45" w15:restartNumberingAfterBreak="0">
    <w:nsid w:val="4D1A1335"/>
    <w:multiLevelType w:val="multilevel"/>
    <w:tmpl w:val="4B8CA0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53" w:hanging="540"/>
      </w:pPr>
      <w:rPr>
        <w:rFonts w:hint="default"/>
        <w:b/>
        <w:bCs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6" w15:restartNumberingAfterBreak="0">
    <w:nsid w:val="50FE73AA"/>
    <w:multiLevelType w:val="hybridMultilevel"/>
    <w:tmpl w:val="FF38A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50AE4"/>
    <w:multiLevelType w:val="hybridMultilevel"/>
    <w:tmpl w:val="FC107B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F0627D"/>
    <w:multiLevelType w:val="multilevel"/>
    <w:tmpl w:val="5F524D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ind w:left="753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  <w:b/>
      </w:rPr>
    </w:lvl>
  </w:abstractNum>
  <w:abstractNum w:abstractNumId="49" w15:restartNumberingAfterBreak="0">
    <w:nsid w:val="54020B26"/>
    <w:multiLevelType w:val="hybridMultilevel"/>
    <w:tmpl w:val="1E3C305C"/>
    <w:lvl w:ilvl="0" w:tplc="487E65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6124102"/>
    <w:multiLevelType w:val="hybridMultilevel"/>
    <w:tmpl w:val="42F2BDB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89F0C72"/>
    <w:multiLevelType w:val="hybridMultilevel"/>
    <w:tmpl w:val="7292C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054CD3"/>
    <w:multiLevelType w:val="hybridMultilevel"/>
    <w:tmpl w:val="0F5EED0E"/>
    <w:lvl w:ilvl="0" w:tplc="09E6082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A4430C0"/>
    <w:multiLevelType w:val="hybridMultilevel"/>
    <w:tmpl w:val="12C0B5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41C4A67"/>
    <w:multiLevelType w:val="hybridMultilevel"/>
    <w:tmpl w:val="2E1C3B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92733C"/>
    <w:multiLevelType w:val="multilevel"/>
    <w:tmpl w:val="45D6710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7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6" w15:restartNumberingAfterBreak="0">
    <w:nsid w:val="689C08DF"/>
    <w:multiLevelType w:val="hybridMultilevel"/>
    <w:tmpl w:val="905EF76E"/>
    <w:lvl w:ilvl="0" w:tplc="F266F116">
      <w:start w:val="1"/>
      <w:numFmt w:val="low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7" w15:restartNumberingAfterBreak="0">
    <w:nsid w:val="69D26505"/>
    <w:multiLevelType w:val="hybridMultilevel"/>
    <w:tmpl w:val="56B83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C391318"/>
    <w:multiLevelType w:val="hybridMultilevel"/>
    <w:tmpl w:val="4110583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9" w15:restartNumberingAfterBreak="0">
    <w:nsid w:val="6F002AB4"/>
    <w:multiLevelType w:val="multilevel"/>
    <w:tmpl w:val="D032CD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0" w15:restartNumberingAfterBreak="0">
    <w:nsid w:val="6F7C2BC5"/>
    <w:multiLevelType w:val="hybridMultilevel"/>
    <w:tmpl w:val="76C4C214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319599B"/>
    <w:multiLevelType w:val="multilevel"/>
    <w:tmpl w:val="C5004D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75952167"/>
    <w:multiLevelType w:val="hybridMultilevel"/>
    <w:tmpl w:val="A66AB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3" w15:restartNumberingAfterBreak="0">
    <w:nsid w:val="78674E71"/>
    <w:multiLevelType w:val="hybridMultilevel"/>
    <w:tmpl w:val="0B32DB5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4" w15:restartNumberingAfterBreak="0">
    <w:nsid w:val="7A666149"/>
    <w:multiLevelType w:val="hybridMultilevel"/>
    <w:tmpl w:val="70AACACE"/>
    <w:lvl w:ilvl="0" w:tplc="EED0264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5" w15:restartNumberingAfterBreak="0">
    <w:nsid w:val="7BB10154"/>
    <w:multiLevelType w:val="hybridMultilevel"/>
    <w:tmpl w:val="DF28B0D4"/>
    <w:lvl w:ilvl="0" w:tplc="66D45F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C4B2437"/>
    <w:multiLevelType w:val="hybridMultilevel"/>
    <w:tmpl w:val="A68E0468"/>
    <w:lvl w:ilvl="0" w:tplc="8B1C2FBC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F233BEC"/>
    <w:multiLevelType w:val="multilevel"/>
    <w:tmpl w:val="95F44F08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20" w:hanging="540"/>
      </w:pPr>
      <w:rPr>
        <w:rFonts w:hint="default"/>
        <w:b/>
        <w:bCs/>
        <w:color w:val="auto"/>
      </w:rPr>
    </w:lvl>
    <w:lvl w:ilvl="2">
      <w:start w:val="2"/>
      <w:numFmt w:val="decimal"/>
      <w:isLgl/>
      <w:lvlText w:val="%1.%2.%3."/>
      <w:lvlJc w:val="left"/>
      <w:pPr>
        <w:ind w:left="810" w:hanging="720"/>
      </w:pPr>
      <w:rPr>
        <w:rFonts w:hint="default"/>
        <w:b/>
        <w:bCs/>
        <w:i w:val="0"/>
        <w:i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num w:numId="1" w16cid:durableId="2055734789">
    <w:abstractNumId w:val="56"/>
  </w:num>
  <w:num w:numId="2" w16cid:durableId="1393887628">
    <w:abstractNumId w:val="67"/>
  </w:num>
  <w:num w:numId="3" w16cid:durableId="15549221">
    <w:abstractNumId w:val="32"/>
  </w:num>
  <w:num w:numId="4" w16cid:durableId="1055158286">
    <w:abstractNumId w:val="11"/>
  </w:num>
  <w:num w:numId="5" w16cid:durableId="1113940892">
    <w:abstractNumId w:val="44"/>
  </w:num>
  <w:num w:numId="6" w16cid:durableId="1033119350">
    <w:abstractNumId w:val="35"/>
  </w:num>
  <w:num w:numId="7" w16cid:durableId="1992757443">
    <w:abstractNumId w:val="65"/>
  </w:num>
  <w:num w:numId="8" w16cid:durableId="608512541">
    <w:abstractNumId w:val="48"/>
  </w:num>
  <w:num w:numId="9" w16cid:durableId="1274750734">
    <w:abstractNumId w:val="66"/>
  </w:num>
  <w:num w:numId="10" w16cid:durableId="980767282">
    <w:abstractNumId w:val="20"/>
  </w:num>
  <w:num w:numId="11" w16cid:durableId="823543667">
    <w:abstractNumId w:val="50"/>
  </w:num>
  <w:num w:numId="12" w16cid:durableId="192504278">
    <w:abstractNumId w:val="39"/>
  </w:num>
  <w:num w:numId="13" w16cid:durableId="437995129">
    <w:abstractNumId w:val="42"/>
  </w:num>
  <w:num w:numId="14" w16cid:durableId="1051923684">
    <w:abstractNumId w:val="13"/>
  </w:num>
  <w:num w:numId="15" w16cid:durableId="762149383">
    <w:abstractNumId w:val="21"/>
  </w:num>
  <w:num w:numId="16" w16cid:durableId="701591095">
    <w:abstractNumId w:val="62"/>
  </w:num>
  <w:num w:numId="17" w16cid:durableId="871071555">
    <w:abstractNumId w:val="53"/>
  </w:num>
  <w:num w:numId="18" w16cid:durableId="635913985">
    <w:abstractNumId w:val="43"/>
  </w:num>
  <w:num w:numId="19" w16cid:durableId="1424762522">
    <w:abstractNumId w:val="16"/>
  </w:num>
  <w:num w:numId="20" w16cid:durableId="1397387965">
    <w:abstractNumId w:val="9"/>
  </w:num>
  <w:num w:numId="21" w16cid:durableId="69549417">
    <w:abstractNumId w:val="25"/>
  </w:num>
  <w:num w:numId="22" w16cid:durableId="1535967500">
    <w:abstractNumId w:val="45"/>
  </w:num>
  <w:num w:numId="23" w16cid:durableId="371157014">
    <w:abstractNumId w:val="23"/>
  </w:num>
  <w:num w:numId="24" w16cid:durableId="1306668692">
    <w:abstractNumId w:val="10"/>
  </w:num>
  <w:num w:numId="25" w16cid:durableId="1747990994">
    <w:abstractNumId w:val="58"/>
  </w:num>
  <w:num w:numId="26" w16cid:durableId="685637997">
    <w:abstractNumId w:val="60"/>
  </w:num>
  <w:num w:numId="27" w16cid:durableId="880365827">
    <w:abstractNumId w:val="22"/>
  </w:num>
  <w:num w:numId="28" w16cid:durableId="2042127896">
    <w:abstractNumId w:val="3"/>
  </w:num>
  <w:num w:numId="29" w16cid:durableId="1890065255">
    <w:abstractNumId w:val="63"/>
  </w:num>
  <w:num w:numId="30" w16cid:durableId="704790703">
    <w:abstractNumId w:val="4"/>
  </w:num>
  <w:num w:numId="31" w16cid:durableId="370106221">
    <w:abstractNumId w:val="33"/>
  </w:num>
  <w:num w:numId="32" w16cid:durableId="225386126">
    <w:abstractNumId w:val="61"/>
  </w:num>
  <w:num w:numId="33" w16cid:durableId="36011140">
    <w:abstractNumId w:val="55"/>
  </w:num>
  <w:num w:numId="34" w16cid:durableId="1107307633">
    <w:abstractNumId w:val="27"/>
  </w:num>
  <w:num w:numId="35" w16cid:durableId="572155833">
    <w:abstractNumId w:val="1"/>
  </w:num>
  <w:num w:numId="36" w16cid:durableId="358816279">
    <w:abstractNumId w:val="24"/>
  </w:num>
  <w:num w:numId="37" w16cid:durableId="862789013">
    <w:abstractNumId w:val="49"/>
  </w:num>
  <w:num w:numId="38" w16cid:durableId="1830825830">
    <w:abstractNumId w:val="6"/>
  </w:num>
  <w:num w:numId="39" w16cid:durableId="1226644012">
    <w:abstractNumId w:val="5"/>
  </w:num>
  <w:num w:numId="40" w16cid:durableId="1506549986">
    <w:abstractNumId w:val="37"/>
  </w:num>
  <w:num w:numId="41" w16cid:durableId="1677149842">
    <w:abstractNumId w:val="15"/>
  </w:num>
  <w:num w:numId="42" w16cid:durableId="1321808804">
    <w:abstractNumId w:val="0"/>
  </w:num>
  <w:num w:numId="43" w16cid:durableId="219827520">
    <w:abstractNumId w:val="54"/>
  </w:num>
  <w:num w:numId="44" w16cid:durableId="1640725952">
    <w:abstractNumId w:val="2"/>
  </w:num>
  <w:num w:numId="45" w16cid:durableId="1662612977">
    <w:abstractNumId w:val="17"/>
  </w:num>
  <w:num w:numId="46" w16cid:durableId="952127709">
    <w:abstractNumId w:val="28"/>
  </w:num>
  <w:num w:numId="47" w16cid:durableId="1251088989">
    <w:abstractNumId w:val="41"/>
  </w:num>
  <w:num w:numId="48" w16cid:durableId="1579171864">
    <w:abstractNumId w:val="36"/>
  </w:num>
  <w:num w:numId="49" w16cid:durableId="2095130147">
    <w:abstractNumId w:val="38"/>
  </w:num>
  <w:num w:numId="50" w16cid:durableId="1851331338">
    <w:abstractNumId w:val="34"/>
  </w:num>
  <w:num w:numId="51" w16cid:durableId="1806656321">
    <w:abstractNumId w:val="52"/>
  </w:num>
  <w:num w:numId="52" w16cid:durableId="1298025497">
    <w:abstractNumId w:val="14"/>
  </w:num>
  <w:num w:numId="53" w16cid:durableId="1148742745">
    <w:abstractNumId w:val="12"/>
  </w:num>
  <w:num w:numId="54" w16cid:durableId="1201170094">
    <w:abstractNumId w:val="31"/>
  </w:num>
  <w:num w:numId="55" w16cid:durableId="1026978529">
    <w:abstractNumId w:val="30"/>
  </w:num>
  <w:num w:numId="56" w16cid:durableId="425808132">
    <w:abstractNumId w:val="18"/>
  </w:num>
  <w:num w:numId="57" w16cid:durableId="389620819">
    <w:abstractNumId w:val="29"/>
  </w:num>
  <w:num w:numId="58" w16cid:durableId="1306276270">
    <w:abstractNumId w:val="46"/>
  </w:num>
  <w:num w:numId="59" w16cid:durableId="1796946526">
    <w:abstractNumId w:val="19"/>
  </w:num>
  <w:num w:numId="60" w16cid:durableId="875197474">
    <w:abstractNumId w:val="64"/>
  </w:num>
  <w:num w:numId="61" w16cid:durableId="1636520261">
    <w:abstractNumId w:val="26"/>
  </w:num>
  <w:num w:numId="62" w16cid:durableId="157579276">
    <w:abstractNumId w:val="8"/>
  </w:num>
  <w:num w:numId="63" w16cid:durableId="533272535">
    <w:abstractNumId w:val="51"/>
  </w:num>
  <w:num w:numId="64" w16cid:durableId="332880654">
    <w:abstractNumId w:val="57"/>
  </w:num>
  <w:num w:numId="65" w16cid:durableId="269508259">
    <w:abstractNumId w:val="40"/>
  </w:num>
  <w:num w:numId="66" w16cid:durableId="1643462693">
    <w:abstractNumId w:val="7"/>
  </w:num>
  <w:num w:numId="67" w16cid:durableId="1363937962">
    <w:abstractNumId w:val="47"/>
  </w:num>
  <w:num w:numId="68" w16cid:durableId="1442335908">
    <w:abstractNumId w:val="5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75"/>
    <w:rsid w:val="00006DE4"/>
    <w:rsid w:val="000B0BB5"/>
    <w:rsid w:val="001358BC"/>
    <w:rsid w:val="0014029C"/>
    <w:rsid w:val="00152C5B"/>
    <w:rsid w:val="001B4913"/>
    <w:rsid w:val="001D2E71"/>
    <w:rsid w:val="001F3179"/>
    <w:rsid w:val="003237D0"/>
    <w:rsid w:val="0032610E"/>
    <w:rsid w:val="00357C8B"/>
    <w:rsid w:val="00373FC8"/>
    <w:rsid w:val="00384C7A"/>
    <w:rsid w:val="0049490C"/>
    <w:rsid w:val="004C093D"/>
    <w:rsid w:val="004F081C"/>
    <w:rsid w:val="00657775"/>
    <w:rsid w:val="006B3956"/>
    <w:rsid w:val="006F468B"/>
    <w:rsid w:val="00744250"/>
    <w:rsid w:val="007833CD"/>
    <w:rsid w:val="00791CE3"/>
    <w:rsid w:val="007B39B4"/>
    <w:rsid w:val="007E211A"/>
    <w:rsid w:val="00884341"/>
    <w:rsid w:val="00950DE6"/>
    <w:rsid w:val="00AD35E0"/>
    <w:rsid w:val="00AD3D6B"/>
    <w:rsid w:val="00AE3D35"/>
    <w:rsid w:val="00C22C22"/>
    <w:rsid w:val="00C97D77"/>
    <w:rsid w:val="00CB64DB"/>
    <w:rsid w:val="00D86C80"/>
    <w:rsid w:val="00E3275A"/>
    <w:rsid w:val="00E75384"/>
    <w:rsid w:val="00ED59C7"/>
    <w:rsid w:val="00F9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8F2C0"/>
  <w15:chartTrackingRefBased/>
  <w15:docId w15:val="{0055413B-4260-472F-89AF-CA0DFF38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6B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7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styleId="ListParagraph">
    <w:name w:val="List Paragraph"/>
    <w:basedOn w:val="Normal"/>
    <w:uiPriority w:val="34"/>
    <w:qFormat/>
    <w:rsid w:val="006577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7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7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775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57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775"/>
    <w:rPr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AD3D6B"/>
    <w:rPr>
      <w:color w:val="666666"/>
    </w:rPr>
  </w:style>
  <w:style w:type="table" w:styleId="TableGrid">
    <w:name w:val="Table Grid"/>
    <w:basedOn w:val="TableNormal"/>
    <w:uiPriority w:val="39"/>
    <w:rsid w:val="00AD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D3D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AD3D6B"/>
  </w:style>
  <w:style w:type="paragraph" w:styleId="TOCHeading">
    <w:name w:val="TOC Heading"/>
    <w:basedOn w:val="Heading1"/>
    <w:next w:val="Normal"/>
    <w:uiPriority w:val="39"/>
    <w:unhideWhenUsed/>
    <w:qFormat/>
    <w:rsid w:val="00AD3D6B"/>
    <w:pPr>
      <w:outlineLvl w:val="9"/>
    </w:pPr>
    <w:rPr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D3D6B"/>
    <w:pPr>
      <w:tabs>
        <w:tab w:val="right" w:leader="dot" w:pos="7927"/>
      </w:tabs>
      <w:spacing w:after="100" w:line="240" w:lineRule="auto"/>
      <w:jc w:val="both"/>
    </w:pPr>
    <w:rPr>
      <w:rFonts w:ascii="Times New Roman" w:hAnsi="Times New Roman" w:cs="Times New Roman"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D3D6B"/>
    <w:pPr>
      <w:tabs>
        <w:tab w:val="left" w:pos="1100"/>
        <w:tab w:val="right" w:leader="dot" w:pos="7927"/>
      </w:tabs>
      <w:spacing w:after="100" w:line="360" w:lineRule="auto"/>
      <w:ind w:left="709" w:hanging="489"/>
    </w:pPr>
  </w:style>
  <w:style w:type="paragraph" w:styleId="TOC3">
    <w:name w:val="toc 3"/>
    <w:basedOn w:val="Normal"/>
    <w:next w:val="Normal"/>
    <w:autoRedefine/>
    <w:uiPriority w:val="39"/>
    <w:unhideWhenUsed/>
    <w:rsid w:val="00AD3D6B"/>
    <w:pPr>
      <w:tabs>
        <w:tab w:val="left" w:pos="1320"/>
        <w:tab w:val="right" w:leader="dot" w:pos="7927"/>
      </w:tabs>
      <w:spacing w:after="100" w:line="360" w:lineRule="auto"/>
      <w:ind w:left="1080" w:hanging="640"/>
    </w:pPr>
  </w:style>
  <w:style w:type="paragraph" w:styleId="TOC4">
    <w:name w:val="toc 4"/>
    <w:basedOn w:val="Normal"/>
    <w:next w:val="Normal"/>
    <w:autoRedefine/>
    <w:uiPriority w:val="39"/>
    <w:unhideWhenUsed/>
    <w:rsid w:val="00AD3D6B"/>
    <w:pPr>
      <w:spacing w:after="100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AD3D6B"/>
    <w:pPr>
      <w:spacing w:after="100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AD3D6B"/>
    <w:pPr>
      <w:spacing w:after="100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D3D6B"/>
    <w:pPr>
      <w:spacing w:after="100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D3D6B"/>
    <w:pPr>
      <w:spacing w:after="100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D3D6B"/>
    <w:pPr>
      <w:spacing w:after="100"/>
      <w:ind w:left="1760"/>
    </w:pPr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3D6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D3D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D3D6B"/>
    <w:pPr>
      <w:spacing w:after="0"/>
    </w:pPr>
  </w:style>
  <w:style w:type="character" w:styleId="SubtleEmphasis">
    <w:name w:val="Subtle Emphasis"/>
    <w:basedOn w:val="DefaultParagraphFont"/>
    <w:uiPriority w:val="19"/>
    <w:qFormat/>
    <w:rsid w:val="00AD3D6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D3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D28904BE9B14FF4A9F62E4C7713A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5FA90-6E13-47BA-BFCB-E6187C576C30}"/>
      </w:docPartPr>
      <w:docPartBody>
        <w:p w:rsidR="00000000" w:rsidRDefault="00B46DC2" w:rsidP="00B46DC2">
          <w:pPr>
            <w:pStyle w:val="7D28904BE9B14FF4A9F62E4C7713A817"/>
          </w:pPr>
          <w:r w:rsidRPr="00C12C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C2"/>
    <w:rsid w:val="00982E2F"/>
    <w:rsid w:val="00B46DC2"/>
    <w:rsid w:val="00C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6DC2"/>
    <w:rPr>
      <w:color w:val="666666"/>
    </w:rPr>
  </w:style>
  <w:style w:type="paragraph" w:customStyle="1" w:styleId="BB6F0509678E494186EDA8C14C44E04F">
    <w:name w:val="BB6F0509678E494186EDA8C14C44E04F"/>
    <w:rsid w:val="00B46DC2"/>
  </w:style>
  <w:style w:type="paragraph" w:customStyle="1" w:styleId="203C035BE3C7466A89A7BDFA2761E0ED">
    <w:name w:val="203C035BE3C7466A89A7BDFA2761E0ED"/>
    <w:rsid w:val="00B46DC2"/>
  </w:style>
  <w:style w:type="paragraph" w:customStyle="1" w:styleId="873EEE9A932E480D9E077CD3A720F0DE">
    <w:name w:val="873EEE9A932E480D9E077CD3A720F0DE"/>
    <w:rsid w:val="00B46DC2"/>
  </w:style>
  <w:style w:type="paragraph" w:customStyle="1" w:styleId="58CD560D0A904E8AB1C05800D03DF3E9">
    <w:name w:val="58CD560D0A904E8AB1C05800D03DF3E9"/>
    <w:rsid w:val="00B46DC2"/>
  </w:style>
  <w:style w:type="paragraph" w:customStyle="1" w:styleId="A861700D6C4F4183BEEC0364A442A851">
    <w:name w:val="A861700D6C4F4183BEEC0364A442A851"/>
    <w:rsid w:val="00B46DC2"/>
  </w:style>
  <w:style w:type="paragraph" w:customStyle="1" w:styleId="1288A602374449619ACAABA644282ADB">
    <w:name w:val="1288A602374449619ACAABA644282ADB"/>
    <w:rsid w:val="00B46DC2"/>
  </w:style>
  <w:style w:type="paragraph" w:customStyle="1" w:styleId="A64C93F2C883447C893BBA835749E600">
    <w:name w:val="A64C93F2C883447C893BBA835749E600"/>
    <w:rsid w:val="00B46DC2"/>
  </w:style>
  <w:style w:type="paragraph" w:customStyle="1" w:styleId="1DD9F590CC5F46DA9F87C6FF54B5C4E1">
    <w:name w:val="1DD9F590CC5F46DA9F87C6FF54B5C4E1"/>
    <w:rsid w:val="00B46DC2"/>
  </w:style>
  <w:style w:type="paragraph" w:customStyle="1" w:styleId="D8C8884E6FA346C8824AA66CDAA345A3">
    <w:name w:val="D8C8884E6FA346C8824AA66CDAA345A3"/>
    <w:rsid w:val="00B46DC2"/>
  </w:style>
  <w:style w:type="paragraph" w:customStyle="1" w:styleId="6909A65A79BD4481A6E31D08015D159F">
    <w:name w:val="6909A65A79BD4481A6E31D08015D159F"/>
    <w:rsid w:val="00B46DC2"/>
  </w:style>
  <w:style w:type="paragraph" w:customStyle="1" w:styleId="10E5588BD07A4671A811EC2C75021AE8">
    <w:name w:val="10E5588BD07A4671A811EC2C75021AE8"/>
    <w:rsid w:val="00B46DC2"/>
  </w:style>
  <w:style w:type="paragraph" w:customStyle="1" w:styleId="675E32FB5A9C40F4A2FDB88E9AAC6E13">
    <w:name w:val="675E32FB5A9C40F4A2FDB88E9AAC6E13"/>
    <w:rsid w:val="00B46DC2"/>
  </w:style>
  <w:style w:type="paragraph" w:customStyle="1" w:styleId="D82FE51C45F44E62B62D79265E105DF8">
    <w:name w:val="D82FE51C45F44E62B62D79265E105DF8"/>
    <w:rsid w:val="00B46DC2"/>
  </w:style>
  <w:style w:type="paragraph" w:customStyle="1" w:styleId="435B402E23394E71B124414675640CE3">
    <w:name w:val="435B402E23394E71B124414675640CE3"/>
    <w:rsid w:val="00B46DC2"/>
  </w:style>
  <w:style w:type="paragraph" w:customStyle="1" w:styleId="4EE53C3790BA4F68B5C84F67DAE50A9A">
    <w:name w:val="4EE53C3790BA4F68B5C84F67DAE50A9A"/>
    <w:rsid w:val="00B46DC2"/>
  </w:style>
  <w:style w:type="paragraph" w:customStyle="1" w:styleId="A42AB95B5252412383F7CF8967AE3E98">
    <w:name w:val="A42AB95B5252412383F7CF8967AE3E98"/>
    <w:rsid w:val="00B46DC2"/>
  </w:style>
  <w:style w:type="paragraph" w:customStyle="1" w:styleId="3DF1E007221F461FA443EC55982C4F44">
    <w:name w:val="3DF1E007221F461FA443EC55982C4F44"/>
    <w:rsid w:val="00B46DC2"/>
  </w:style>
  <w:style w:type="paragraph" w:customStyle="1" w:styleId="C7FD7B3831074DDF91A0968BD0D13B0A">
    <w:name w:val="C7FD7B3831074DDF91A0968BD0D13B0A"/>
    <w:rsid w:val="00B46DC2"/>
  </w:style>
  <w:style w:type="paragraph" w:customStyle="1" w:styleId="9E63F6E2695149C6A77B9FAECE3AF55D">
    <w:name w:val="9E63F6E2695149C6A77B9FAECE3AF55D"/>
    <w:rsid w:val="00B46DC2"/>
  </w:style>
  <w:style w:type="paragraph" w:customStyle="1" w:styleId="17839F16D52E45D19ED40E99911878C3">
    <w:name w:val="17839F16D52E45D19ED40E99911878C3"/>
    <w:rsid w:val="00B46DC2"/>
  </w:style>
  <w:style w:type="paragraph" w:customStyle="1" w:styleId="B165D85E39074294BA00377A82DCB398">
    <w:name w:val="B165D85E39074294BA00377A82DCB398"/>
    <w:rsid w:val="00B46DC2"/>
  </w:style>
  <w:style w:type="paragraph" w:customStyle="1" w:styleId="C933E79536D64BF8B998F0F1CD877227">
    <w:name w:val="C933E79536D64BF8B998F0F1CD877227"/>
    <w:rsid w:val="00B46DC2"/>
  </w:style>
  <w:style w:type="paragraph" w:customStyle="1" w:styleId="C7C1F07B136347D2AB8BBAB18E4BFCFB">
    <w:name w:val="C7C1F07B136347D2AB8BBAB18E4BFCFB"/>
    <w:rsid w:val="00B46DC2"/>
  </w:style>
  <w:style w:type="paragraph" w:customStyle="1" w:styleId="77E83CA01C3643FE9A6D7591ADD336CB">
    <w:name w:val="77E83CA01C3643FE9A6D7591ADD336CB"/>
    <w:rsid w:val="00B46DC2"/>
  </w:style>
  <w:style w:type="paragraph" w:customStyle="1" w:styleId="374EF78A61664EC59241952A55FB2F83">
    <w:name w:val="374EF78A61664EC59241952A55FB2F83"/>
    <w:rsid w:val="00B46DC2"/>
  </w:style>
  <w:style w:type="paragraph" w:customStyle="1" w:styleId="4CC68EE33CA74807AF3503AECFB984C0">
    <w:name w:val="4CC68EE33CA74807AF3503AECFB984C0"/>
    <w:rsid w:val="00B46DC2"/>
  </w:style>
  <w:style w:type="paragraph" w:customStyle="1" w:styleId="210499D349C349F8BA93FE154E5969F5">
    <w:name w:val="210499D349C349F8BA93FE154E5969F5"/>
    <w:rsid w:val="00B46DC2"/>
  </w:style>
  <w:style w:type="paragraph" w:customStyle="1" w:styleId="21C2C2B6AF484167BA207D3E5072CDB0">
    <w:name w:val="21C2C2B6AF484167BA207D3E5072CDB0"/>
    <w:rsid w:val="00B46DC2"/>
  </w:style>
  <w:style w:type="paragraph" w:customStyle="1" w:styleId="62C9060E162248D48A7342609305AF5D">
    <w:name w:val="62C9060E162248D48A7342609305AF5D"/>
    <w:rsid w:val="00B46DC2"/>
  </w:style>
  <w:style w:type="paragraph" w:customStyle="1" w:styleId="FE8A90C5F03846F0A1A1577C021E58EA">
    <w:name w:val="FE8A90C5F03846F0A1A1577C021E58EA"/>
    <w:rsid w:val="00B46DC2"/>
  </w:style>
  <w:style w:type="paragraph" w:customStyle="1" w:styleId="0B7BB69F4C934BBBA4B1F7CE43E22A2C">
    <w:name w:val="0B7BB69F4C934BBBA4B1F7CE43E22A2C"/>
    <w:rsid w:val="00B46DC2"/>
  </w:style>
  <w:style w:type="paragraph" w:customStyle="1" w:styleId="7D28904BE9B14FF4A9F62E4C7713A817">
    <w:name w:val="7D28904BE9B14FF4A9F62E4C7713A817"/>
    <w:rsid w:val="00B46D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zizah</dc:creator>
  <cp:keywords/>
  <dc:description/>
  <cp:lastModifiedBy>nur zizah</cp:lastModifiedBy>
  <cp:revision>2</cp:revision>
  <dcterms:created xsi:type="dcterms:W3CDTF">2024-09-26T04:32:00Z</dcterms:created>
  <dcterms:modified xsi:type="dcterms:W3CDTF">2024-09-26T04:32:00Z</dcterms:modified>
</cp:coreProperties>
</file>