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62" w:rsidRPr="00C16161" w:rsidRDefault="008C6E62" w:rsidP="008C6E6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61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C6E62" w:rsidRDefault="008C6E62" w:rsidP="008C6E62">
      <w:pPr>
        <w:pStyle w:val="ListParagraph"/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15924">
        <w:rPr>
          <w:rFonts w:ascii="Times New Roman" w:hAnsi="Times New Roman" w:cs="Times New Roman"/>
          <w:sz w:val="24"/>
          <w:szCs w:val="24"/>
        </w:rPr>
        <w:t>Alves</w:t>
      </w:r>
      <w:proofErr w:type="spellEnd"/>
      <w:r w:rsidRPr="00B15924">
        <w:rPr>
          <w:rFonts w:ascii="Times New Roman" w:hAnsi="Times New Roman" w:cs="Times New Roman"/>
          <w:sz w:val="24"/>
          <w:szCs w:val="24"/>
        </w:rPr>
        <w:t xml:space="preserve">, A. K., Bergmann, C. P., &amp; </w:t>
      </w:r>
      <w:proofErr w:type="spellStart"/>
      <w:r w:rsidRPr="00B15924">
        <w:rPr>
          <w:rFonts w:ascii="Times New Roman" w:hAnsi="Times New Roman" w:cs="Times New Roman"/>
          <w:sz w:val="24"/>
          <w:szCs w:val="24"/>
        </w:rPr>
        <w:t>Berutti</w:t>
      </w:r>
      <w:proofErr w:type="spellEnd"/>
      <w:r w:rsidRPr="00B15924">
        <w:rPr>
          <w:rFonts w:ascii="Times New Roman" w:hAnsi="Times New Roman" w:cs="Times New Roman"/>
          <w:sz w:val="24"/>
          <w:szCs w:val="24"/>
        </w:rPr>
        <w:t>, F. A. (2013).</w:t>
      </w:r>
      <w:proofErr w:type="gramEnd"/>
      <w:r w:rsidRPr="00B159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924">
        <w:rPr>
          <w:rFonts w:ascii="Times New Roman" w:hAnsi="Times New Roman" w:cs="Times New Roman"/>
          <w:sz w:val="24"/>
          <w:szCs w:val="24"/>
        </w:rPr>
        <w:t>Novel synthesis and characterization of nanostructured materials.</w:t>
      </w:r>
      <w:proofErr w:type="gramEnd"/>
      <w:r w:rsidRPr="00B159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924">
        <w:rPr>
          <w:rFonts w:ascii="Times New Roman" w:hAnsi="Times New Roman" w:cs="Times New Roman"/>
          <w:sz w:val="24"/>
          <w:szCs w:val="24"/>
        </w:rPr>
        <w:t>Springer.</w:t>
      </w:r>
      <w:proofErr w:type="gramEnd"/>
    </w:p>
    <w:p w:rsidR="008C6E62" w:rsidRDefault="008C6E62" w:rsidP="008C6E62">
      <w:pPr>
        <w:pStyle w:val="ListParagraph"/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6E62" w:rsidRDefault="008C6E62" w:rsidP="008C6E62">
      <w:pPr>
        <w:pStyle w:val="ListParagraph"/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62E9">
        <w:rPr>
          <w:rFonts w:ascii="Times New Roman" w:hAnsi="Times New Roman" w:cs="Times New Roman"/>
          <w:sz w:val="24"/>
          <w:szCs w:val="24"/>
        </w:rPr>
        <w:t>Ambari</w:t>
      </w:r>
      <w:proofErr w:type="spellEnd"/>
      <w:r w:rsidRPr="00C462E9">
        <w:rPr>
          <w:rFonts w:ascii="Times New Roman" w:hAnsi="Times New Roman" w:cs="Times New Roman"/>
          <w:sz w:val="24"/>
          <w:szCs w:val="24"/>
        </w:rPr>
        <w:t xml:space="preserve">, Y., </w:t>
      </w:r>
      <w:proofErr w:type="spellStart"/>
      <w:r w:rsidRPr="00C462E9">
        <w:rPr>
          <w:rFonts w:ascii="Times New Roman" w:hAnsi="Times New Roman" w:cs="Times New Roman"/>
          <w:sz w:val="24"/>
          <w:szCs w:val="24"/>
        </w:rPr>
        <w:t>Saputri</w:t>
      </w:r>
      <w:proofErr w:type="spellEnd"/>
      <w:r w:rsidRPr="00C462E9">
        <w:rPr>
          <w:rFonts w:ascii="Times New Roman" w:hAnsi="Times New Roman" w:cs="Times New Roman"/>
          <w:sz w:val="24"/>
          <w:szCs w:val="24"/>
        </w:rPr>
        <w:t xml:space="preserve">, A. O., &amp; </w:t>
      </w:r>
      <w:proofErr w:type="spellStart"/>
      <w:r w:rsidRPr="00C462E9">
        <w:rPr>
          <w:rFonts w:ascii="Times New Roman" w:hAnsi="Times New Roman" w:cs="Times New Roman"/>
          <w:sz w:val="24"/>
          <w:szCs w:val="24"/>
        </w:rPr>
        <w:t>Nurrosyidah</w:t>
      </w:r>
      <w:proofErr w:type="spellEnd"/>
      <w:r w:rsidRPr="00C462E9">
        <w:rPr>
          <w:rFonts w:ascii="Times New Roman" w:hAnsi="Times New Roman" w:cs="Times New Roman"/>
          <w:sz w:val="24"/>
          <w:szCs w:val="24"/>
        </w:rPr>
        <w:t>, I. H. (2021).</w:t>
      </w:r>
      <w:proofErr w:type="gramEnd"/>
      <w:r w:rsidRPr="00C4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62E9"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 w:rsidRPr="00C4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2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2E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C4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2E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4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2E9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C462E9">
        <w:rPr>
          <w:rFonts w:ascii="Times New Roman" w:hAnsi="Times New Roman" w:cs="Times New Roman"/>
          <w:sz w:val="24"/>
          <w:szCs w:val="24"/>
        </w:rPr>
        <w:t xml:space="preserve"> body lotion </w:t>
      </w:r>
      <w:proofErr w:type="spellStart"/>
      <w:r w:rsidRPr="00C462E9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C4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2E9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C4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2E9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C4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2E9">
        <w:rPr>
          <w:rFonts w:ascii="Times New Roman" w:hAnsi="Times New Roman" w:cs="Times New Roman"/>
          <w:sz w:val="24"/>
          <w:szCs w:val="24"/>
        </w:rPr>
        <w:t>kemangi</w:t>
      </w:r>
      <w:proofErr w:type="spellEnd"/>
      <w:r w:rsidRPr="00C46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62E9">
        <w:rPr>
          <w:rFonts w:ascii="Times New Roman" w:hAnsi="Times New Roman" w:cs="Times New Roman"/>
          <w:sz w:val="24"/>
          <w:szCs w:val="24"/>
        </w:rPr>
        <w:t>Ocimum</w:t>
      </w:r>
      <w:proofErr w:type="spellEnd"/>
      <w:r w:rsidRPr="00C4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2E9">
        <w:rPr>
          <w:rFonts w:ascii="Times New Roman" w:hAnsi="Times New Roman" w:cs="Times New Roman"/>
          <w:sz w:val="24"/>
          <w:szCs w:val="24"/>
        </w:rPr>
        <w:t>cannum</w:t>
      </w:r>
      <w:proofErr w:type="spellEnd"/>
      <w:r w:rsidRPr="00C462E9">
        <w:rPr>
          <w:rFonts w:ascii="Times New Roman" w:hAnsi="Times New Roman" w:cs="Times New Roman"/>
          <w:sz w:val="24"/>
          <w:szCs w:val="24"/>
        </w:rPr>
        <w:t xml:space="preserve"> Sims.) </w:t>
      </w:r>
      <w:proofErr w:type="spellStart"/>
      <w:r w:rsidRPr="00C462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2E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462E9">
        <w:rPr>
          <w:rFonts w:ascii="Times New Roman" w:hAnsi="Times New Roman" w:cs="Times New Roman"/>
          <w:sz w:val="24"/>
          <w:szCs w:val="24"/>
        </w:rPr>
        <w:t xml:space="preserve"> DPPH (1, 1-Diphenyl-2-Picrylhydrazyl).</w:t>
      </w:r>
      <w:proofErr w:type="gramEnd"/>
      <w:r w:rsidRPr="00C462E9">
        <w:rPr>
          <w:rFonts w:ascii="Times New Roman" w:hAnsi="Times New Roman" w:cs="Times New Roman"/>
          <w:sz w:val="24"/>
          <w:szCs w:val="24"/>
        </w:rPr>
        <w:t xml:space="preserve"> As- </w:t>
      </w:r>
      <w:proofErr w:type="spellStart"/>
      <w:r w:rsidRPr="00C462E9">
        <w:rPr>
          <w:rFonts w:ascii="Times New Roman" w:hAnsi="Times New Roman" w:cs="Times New Roman"/>
          <w:sz w:val="24"/>
          <w:szCs w:val="24"/>
        </w:rPr>
        <w:t>Syifaa</w:t>
      </w:r>
      <w:proofErr w:type="spellEnd"/>
      <w:r w:rsidRPr="00C4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2E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C4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2E9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C462E9">
        <w:rPr>
          <w:rFonts w:ascii="Times New Roman" w:hAnsi="Times New Roman" w:cs="Times New Roman"/>
          <w:sz w:val="24"/>
          <w:szCs w:val="24"/>
        </w:rPr>
        <w:t>, 13(2), 86-96</w:t>
      </w:r>
    </w:p>
    <w:p w:rsidR="008C6E62" w:rsidRDefault="008C6E62" w:rsidP="008C6E62">
      <w:pPr>
        <w:pStyle w:val="ListParagraph"/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6E62" w:rsidRDefault="008C6E62" w:rsidP="008C6E62">
      <w:pPr>
        <w:pStyle w:val="ListParagraph"/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455">
        <w:rPr>
          <w:rFonts w:ascii="Times New Roman" w:hAnsi="Times New Roman" w:cs="Times New Roman"/>
          <w:sz w:val="24"/>
          <w:szCs w:val="24"/>
        </w:rPr>
        <w:t xml:space="preserve">Amelia, S. R., </w:t>
      </w:r>
      <w:proofErr w:type="spellStart"/>
      <w:r w:rsidRPr="00D52455">
        <w:rPr>
          <w:rFonts w:ascii="Times New Roman" w:hAnsi="Times New Roman" w:cs="Times New Roman"/>
          <w:sz w:val="24"/>
          <w:szCs w:val="24"/>
        </w:rPr>
        <w:t>Yerizam</w:t>
      </w:r>
      <w:proofErr w:type="spellEnd"/>
      <w:r w:rsidRPr="00D52455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D52455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D52455">
        <w:rPr>
          <w:rFonts w:ascii="Times New Roman" w:hAnsi="Times New Roman" w:cs="Times New Roman"/>
          <w:sz w:val="24"/>
          <w:szCs w:val="24"/>
        </w:rPr>
        <w:t>, E. (2021).</w:t>
      </w:r>
      <w:proofErr w:type="gramEnd"/>
      <w:r w:rsidRPr="00D52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245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52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455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D52455">
        <w:rPr>
          <w:rFonts w:ascii="Times New Roman" w:hAnsi="Times New Roman" w:cs="Times New Roman"/>
          <w:sz w:val="24"/>
          <w:szCs w:val="24"/>
        </w:rPr>
        <w:t xml:space="preserve"> Pulp </w:t>
      </w:r>
      <w:proofErr w:type="spellStart"/>
      <w:r w:rsidRPr="00D52455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Pr="00D52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455">
        <w:rPr>
          <w:rFonts w:ascii="Times New Roman" w:hAnsi="Times New Roman" w:cs="Times New Roman"/>
          <w:sz w:val="24"/>
          <w:szCs w:val="24"/>
        </w:rPr>
        <w:t>Tandan</w:t>
      </w:r>
      <w:proofErr w:type="spellEnd"/>
      <w:r w:rsidRPr="00D52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455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D52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455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Pr="00D52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455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D52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4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52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455">
        <w:rPr>
          <w:rFonts w:ascii="Times New Roman" w:hAnsi="Times New Roman" w:cs="Times New Roman"/>
          <w:sz w:val="24"/>
          <w:szCs w:val="24"/>
        </w:rPr>
        <w:t>Pelepah</w:t>
      </w:r>
      <w:proofErr w:type="spellEnd"/>
      <w:r w:rsidRPr="00D52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455">
        <w:rPr>
          <w:rFonts w:ascii="Times New Roman" w:hAnsi="Times New Roman" w:cs="Times New Roman"/>
          <w:sz w:val="24"/>
          <w:szCs w:val="24"/>
        </w:rPr>
        <w:t>Pisang</w:t>
      </w:r>
      <w:proofErr w:type="spellEnd"/>
      <w:r w:rsidRPr="00D52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4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52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455">
        <w:rPr>
          <w:rFonts w:ascii="Times New Roman" w:hAnsi="Times New Roman" w:cs="Times New Roman"/>
          <w:sz w:val="24"/>
          <w:szCs w:val="24"/>
        </w:rPr>
        <w:t>Pelarut</w:t>
      </w:r>
      <w:proofErr w:type="spellEnd"/>
      <w:r w:rsidRPr="00D52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455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D524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2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455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524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2455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D52455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D52455">
        <w:rPr>
          <w:rFonts w:ascii="Times New Roman" w:hAnsi="Times New Roman" w:cs="Times New Roman"/>
          <w:i/>
          <w:iCs/>
          <w:sz w:val="24"/>
          <w:szCs w:val="24"/>
        </w:rPr>
        <w:t>Teknologi</w:t>
      </w:r>
      <w:proofErr w:type="spellEnd"/>
      <w:r w:rsidRPr="00D52455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D52455">
        <w:rPr>
          <w:rFonts w:ascii="Times New Roman" w:hAnsi="Times New Roman" w:cs="Times New Roman"/>
          <w:sz w:val="24"/>
          <w:szCs w:val="24"/>
        </w:rPr>
        <w:t xml:space="preserve">, </w:t>
      </w:r>
      <w:r w:rsidRPr="00D52455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D52455">
        <w:rPr>
          <w:rFonts w:ascii="Times New Roman" w:hAnsi="Times New Roman" w:cs="Times New Roman"/>
          <w:sz w:val="24"/>
          <w:szCs w:val="24"/>
        </w:rPr>
        <w:t>(10), 389-393.</w:t>
      </w:r>
    </w:p>
    <w:p w:rsidR="008C6E62" w:rsidRDefault="008C6E62" w:rsidP="008C6E62">
      <w:pPr>
        <w:pStyle w:val="ListParagraph"/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6E62" w:rsidRPr="00177537" w:rsidRDefault="008C6E62" w:rsidP="008C6E62">
      <w:pPr>
        <w:pStyle w:val="BodyText"/>
        <w:ind w:left="720" w:right="316" w:hanging="720"/>
        <w:jc w:val="both"/>
      </w:pPr>
      <w:r>
        <w:t>Anik Herminingsih, 2010. “Manfaat Serat dalam Menu Makanan.Univrsitas”.</w:t>
      </w:r>
      <w:r>
        <w:rPr>
          <w:spacing w:val="1"/>
        </w:rPr>
        <w:t xml:space="preserve"> </w:t>
      </w:r>
      <w:r>
        <w:t>Mercu</w:t>
      </w:r>
      <w:r>
        <w:rPr>
          <w:spacing w:val="1"/>
        </w:rPr>
        <w:t xml:space="preserve"> </w:t>
      </w:r>
      <w:r>
        <w:t>Buana,</w:t>
      </w:r>
      <w:r>
        <w:rPr>
          <w:spacing w:val="1"/>
        </w:rPr>
        <w:t xml:space="preserve"> </w:t>
      </w:r>
      <w:r>
        <w:t>Jakarta.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Ir.Agus</w:t>
      </w:r>
      <w:r>
        <w:rPr>
          <w:spacing w:val="1"/>
        </w:rPr>
        <w:t xml:space="preserve"> </w:t>
      </w:r>
      <w:r>
        <w:t>Santoso,</w:t>
      </w:r>
      <w:r>
        <w:rPr>
          <w:spacing w:val="1"/>
        </w:rPr>
        <w:t xml:space="preserve"> </w:t>
      </w:r>
      <w:r>
        <w:t>MP.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Desember</w:t>
      </w:r>
      <w:r>
        <w:rPr>
          <w:spacing w:val="-3"/>
        </w:rPr>
        <w:t xml:space="preserve"> </w:t>
      </w:r>
      <w:r>
        <w:t>2014.</w:t>
      </w:r>
    </w:p>
    <w:p w:rsidR="008C6E62" w:rsidRDefault="008C6E62" w:rsidP="008C6E62">
      <w:pPr>
        <w:pStyle w:val="ListParagraph"/>
        <w:spacing w:after="0" w:line="240" w:lineRule="auto"/>
        <w:ind w:hanging="720"/>
        <w:contextualSpacing w:val="0"/>
        <w:jc w:val="both"/>
      </w:pPr>
    </w:p>
    <w:p w:rsidR="008C6E62" w:rsidRDefault="008C6E62" w:rsidP="008C6E62">
      <w:pPr>
        <w:pStyle w:val="ListParagraph"/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F66">
        <w:rPr>
          <w:rFonts w:ascii="Times New Roman" w:hAnsi="Times New Roman" w:cs="Times New Roman"/>
          <w:sz w:val="24"/>
          <w:szCs w:val="24"/>
        </w:rPr>
        <w:t>Annisa</w:t>
      </w:r>
      <w:proofErr w:type="spellEnd"/>
      <w:r w:rsidRPr="00696F66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696F66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696F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6F66">
        <w:rPr>
          <w:rFonts w:ascii="Times New Roman" w:hAnsi="Times New Roman" w:cs="Times New Roman"/>
          <w:sz w:val="24"/>
          <w:szCs w:val="24"/>
        </w:rPr>
        <w:t xml:space="preserve">(2020). </w:t>
      </w:r>
      <w:proofErr w:type="spellStart"/>
      <w:r w:rsidRPr="00696F66"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 w:rsidRPr="00696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F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96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F6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Penghantaran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Malang: </w:t>
      </w:r>
      <w:proofErr w:type="spellStart"/>
      <w:r>
        <w:rPr>
          <w:rFonts w:ascii="Times New Roman" w:hAnsi="Times New Roman" w:cs="Times New Roman"/>
          <w:sz w:val="24"/>
          <w:szCs w:val="24"/>
        </w:rPr>
        <w:t>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Maliki Press.</w:t>
      </w:r>
    </w:p>
    <w:p w:rsidR="008C6E62" w:rsidRPr="00E074C7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Bahri, S. (2020). </w:t>
      </w:r>
      <w:r w:rsidRPr="00E074C7">
        <w:rPr>
          <w:rFonts w:ascii="Times New Roman" w:hAnsi="Times New Roman" w:cs="Times New Roman"/>
          <w:i/>
          <w:iCs/>
          <w:noProof/>
          <w:sz w:val="24"/>
          <w:szCs w:val="24"/>
        </w:rPr>
        <w:t>Akuntansi Perkebunan</w:t>
      </w: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. uwais inspirasi indonesia. </w:t>
      </w:r>
    </w:p>
    <w:p w:rsidR="008C6E62" w:rsidRPr="00E074C7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Brown, R. M. J., &amp; Saxena, I. M. (2007). </w:t>
      </w:r>
      <w:r w:rsidRPr="00E074C7">
        <w:rPr>
          <w:rFonts w:ascii="Times New Roman" w:hAnsi="Times New Roman" w:cs="Times New Roman"/>
          <w:i/>
          <w:iCs/>
          <w:noProof/>
          <w:sz w:val="24"/>
          <w:szCs w:val="24"/>
        </w:rPr>
        <w:t>Cellulose: Molecular and Structural Biology: Selected Articles on the Synthesis, Structure, and Applications of Cellulose</w:t>
      </w: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. Springer Netherlands. </w:t>
      </w:r>
    </w:p>
    <w:p w:rsidR="008C6E62" w:rsidRPr="00E074C7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Dalimunthe, G. I. (2020). </w:t>
      </w:r>
      <w:r w:rsidRPr="00E074C7">
        <w:rPr>
          <w:rFonts w:ascii="Times New Roman" w:hAnsi="Times New Roman" w:cs="Times New Roman"/>
          <w:i/>
          <w:iCs/>
          <w:noProof/>
          <w:sz w:val="24"/>
          <w:szCs w:val="24"/>
        </w:rPr>
        <w:t>Desain dan Formula Hemiselulosa Tongkol Jagung Sebagai Carrier untuk Target Obat di Kolon: Metronidazol Sebagai Model Obat</w:t>
      </w:r>
      <w:r w:rsidRPr="00E074C7">
        <w:rPr>
          <w:rFonts w:ascii="Times New Roman" w:hAnsi="Times New Roman" w:cs="Times New Roman"/>
          <w:noProof/>
          <w:sz w:val="24"/>
          <w:szCs w:val="24"/>
        </w:rPr>
        <w:t>. Universitas Sumatera Utara.</w:t>
      </w:r>
    </w:p>
    <w:p w:rsidR="008C6E62" w:rsidRPr="00E074C7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Eka Kurniasih, S. T. M. T. (2020). </w:t>
      </w:r>
      <w:r w:rsidRPr="00E074C7">
        <w:rPr>
          <w:rFonts w:ascii="Times New Roman" w:hAnsi="Times New Roman" w:cs="Times New Roman"/>
          <w:i/>
          <w:iCs/>
          <w:noProof/>
          <w:sz w:val="24"/>
          <w:szCs w:val="24"/>
        </w:rPr>
        <w:t>Merancang Energi Masa Depan dengan Biodiesel</w:t>
      </w: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. Andi Offset. </w:t>
      </w:r>
    </w:p>
    <w:p w:rsidR="008C6E62" w:rsidRPr="00E074C7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Fauzi, Y., Widyastuti, Y. E., Satyawibawa, I., &amp; Paeru, R. H. (2012). </w:t>
      </w:r>
      <w:r w:rsidRPr="00E074C7">
        <w:rPr>
          <w:rFonts w:ascii="Times New Roman" w:hAnsi="Times New Roman" w:cs="Times New Roman"/>
          <w:i/>
          <w:iCs/>
          <w:noProof/>
          <w:sz w:val="24"/>
          <w:szCs w:val="24"/>
        </w:rPr>
        <w:t>Kelapa Sawit</w:t>
      </w: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. Penebar Swadaya Grup. </w:t>
      </w: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Pr="00421324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21324">
        <w:rPr>
          <w:rFonts w:ascii="Times New Roman" w:hAnsi="Times New Roman" w:cs="Times New Roman"/>
          <w:noProof/>
          <w:sz w:val="24"/>
          <w:szCs w:val="24"/>
        </w:rPr>
        <w:t>Hanna M, Biby G, Miladinov V. 2001.” Production of microcrystalline cellulose”. By reactive extrusion, US Patent 6228213.</w:t>
      </w:r>
    </w:p>
    <w:p w:rsidR="008C6E62" w:rsidRPr="00E074C7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Hidayat, S., Meidinariasty, A., &amp; Junaidi, R. (2022). Film Nanokomposit Berbasis Termoplastik Pati Singkong -Polivinil Alkohol Dengan Nanoselulosa Tandan Kosong Kelapa Sawit (TKKS) Sebagai Bahan Penguat. </w:t>
      </w:r>
      <w:r w:rsidRPr="00E074C7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Dan Teknologi Indonesia</w:t>
      </w: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74C7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(10), 413–423. </w:t>
      </w: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7004">
        <w:rPr>
          <w:rFonts w:ascii="Times New Roman" w:hAnsi="Times New Roman" w:cs="Times New Roman"/>
          <w:noProof/>
          <w:sz w:val="24"/>
          <w:szCs w:val="24"/>
        </w:rPr>
        <w:lastRenderedPageBreak/>
        <w:t>Indrainy, M. 2005. “Kajian Pulping Semi Mekanis dan Pembuatan Handmade Paper Berbahan Dasar Pelepah Pisang”. Institut pertanian Bogor. Bogor. Hal. 56.</w:t>
      </w: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Pr="00E2335E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2335E">
        <w:rPr>
          <w:rFonts w:ascii="Times New Roman" w:hAnsi="Times New Roman" w:cs="Times New Roman"/>
          <w:noProof/>
          <w:sz w:val="24"/>
          <w:szCs w:val="24"/>
        </w:rPr>
        <w:t>Jacquet N, Vanderghem , Danthine , Quievy N, Blecker C, Devaux J, Paquot M. 2012. Influence of steam explosion on physicochemical properties and hydrolysis rate of pure cellulose fibers, Bioresource Technol. 121 (2012) 221-227</w:t>
      </w:r>
    </w:p>
    <w:p w:rsidR="008C6E62" w:rsidRPr="00E074C7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Kemenkes RI. (2020). Farmakope Indonesia edisi VI. In </w:t>
      </w:r>
      <w:r w:rsidRPr="00E074C7">
        <w:rPr>
          <w:rFonts w:ascii="Times New Roman" w:hAnsi="Times New Roman" w:cs="Times New Roman"/>
          <w:i/>
          <w:iCs/>
          <w:noProof/>
          <w:sz w:val="24"/>
          <w:szCs w:val="24"/>
        </w:rPr>
        <w:t>Departemen Kesehatan Republik Indonesia</w:t>
      </w:r>
      <w:r w:rsidRPr="00E074C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Pr="00421324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21324">
        <w:rPr>
          <w:rFonts w:ascii="Times New Roman" w:hAnsi="Times New Roman" w:cs="Times New Roman"/>
          <w:noProof/>
          <w:sz w:val="24"/>
          <w:szCs w:val="24"/>
        </w:rPr>
        <w:t>Merci A, Urbano A, Grossmann M V A, Tischer C A, Mali S. 2015. “Properties of microcrystalline cellulose extracted from soybean hulls by reactive extrusion, Food Res”. Int. 73. Hal. 38-43.</w:t>
      </w:r>
    </w:p>
    <w:p w:rsidR="008C6E62" w:rsidRPr="00E074C7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74C7">
        <w:rPr>
          <w:rFonts w:ascii="Times New Roman" w:hAnsi="Times New Roman" w:cs="Times New Roman"/>
          <w:noProof/>
          <w:sz w:val="24"/>
          <w:szCs w:val="24"/>
        </w:rPr>
        <w:t>Muharam,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F., &amp; Sriwidodo. (2022). </w:t>
      </w: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Potensi Kopi Arabika (Coffea Arabica L.) Dari Berbagai Aktivitas Farmakologi &amp; Bentuk Sediaan Farmasi. </w:t>
      </w:r>
      <w:r w:rsidRPr="00E074C7">
        <w:rPr>
          <w:rFonts w:ascii="Times New Roman" w:hAnsi="Times New Roman" w:cs="Times New Roman"/>
          <w:i/>
          <w:iCs/>
          <w:noProof/>
          <w:sz w:val="24"/>
          <w:szCs w:val="24"/>
        </w:rPr>
        <w:t>Medical Sains : Jurnal Ilmiah Kefarmasian</w:t>
      </w: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74C7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(3), 395–406. </w:t>
      </w: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2335E">
        <w:rPr>
          <w:rFonts w:ascii="Times New Roman" w:hAnsi="Times New Roman" w:cs="Times New Roman"/>
          <w:noProof/>
          <w:sz w:val="24"/>
          <w:szCs w:val="24"/>
        </w:rPr>
        <w:t>Pandey J, Takagi H, Nakagaito A, Kim H. 2015. “Handbook of Polymer Nanocomposites”. Processing, Perfomance and Application, Spinger.</w:t>
      </w:r>
    </w:p>
    <w:p w:rsidR="008C6E62" w:rsidRPr="00E074C7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Peratiwi, N. K. A., Redhana, I. W., &amp; Maryam, S. (2014). Untuk Pembelajaran Kimia Sma. </w:t>
      </w:r>
      <w:r w:rsidRPr="00E074C7">
        <w:rPr>
          <w:rFonts w:ascii="Times New Roman" w:hAnsi="Times New Roman" w:cs="Times New Roman"/>
          <w:i/>
          <w:iCs/>
          <w:noProof/>
          <w:sz w:val="24"/>
          <w:szCs w:val="24"/>
        </w:rPr>
        <w:t>Kimia Visvitalis</w:t>
      </w: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74C7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E074C7">
        <w:rPr>
          <w:rFonts w:ascii="Times New Roman" w:hAnsi="Times New Roman" w:cs="Times New Roman"/>
          <w:noProof/>
          <w:sz w:val="24"/>
          <w:szCs w:val="24"/>
        </w:rPr>
        <w:t>(1), 66–75.</w:t>
      </w: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74CD">
        <w:rPr>
          <w:rFonts w:ascii="Times New Roman" w:hAnsi="Times New Roman" w:cs="Times New Roman"/>
          <w:noProof/>
          <w:sz w:val="24"/>
          <w:szCs w:val="24"/>
        </w:rPr>
        <w:t>Princi E, Vicini S, Proietti N, Capitani D. 2005. Grafting polymerization on cellulose based textiles: a 13C solid state NMR characterization. European Polymer Journal. 41:1196-1203.</w:t>
      </w: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Pr="00E2335E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2335E">
        <w:rPr>
          <w:rFonts w:ascii="Times New Roman" w:hAnsi="Times New Roman" w:cs="Times New Roman"/>
          <w:noProof/>
          <w:sz w:val="24"/>
          <w:szCs w:val="24"/>
        </w:rPr>
        <w:t>Purwaningsih H. 2012. “Rekayasa biopolimer dari limbah pertanian berbasis selulusa dan aplikasinya sebagai material separator”. Bogor. (ID) Institut Pertanian Bogor.</w:t>
      </w: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Rahmayetty. (2023). </w:t>
      </w:r>
      <w:r w:rsidRPr="00E074C7">
        <w:rPr>
          <w:rFonts w:ascii="Times New Roman" w:hAnsi="Times New Roman" w:cs="Times New Roman"/>
          <w:i/>
          <w:iCs/>
          <w:noProof/>
          <w:sz w:val="24"/>
          <w:szCs w:val="24"/>
        </w:rPr>
        <w:t>Pengantar Selulosa dan Selulosa Asetat</w:t>
      </w: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. Penerbit Adab. </w:t>
      </w: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Rahmi. (2018). </w:t>
      </w:r>
      <w:r w:rsidRPr="00E074C7">
        <w:rPr>
          <w:rFonts w:ascii="Times New Roman" w:hAnsi="Times New Roman" w:cs="Times New Roman"/>
          <w:i/>
          <w:iCs/>
          <w:noProof/>
          <w:sz w:val="24"/>
          <w:szCs w:val="24"/>
        </w:rPr>
        <w:t>Modifikasi Khitosan sebagai Adsorben</w:t>
      </w: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. Syiah Kuala University Press. </w:t>
      </w:r>
    </w:p>
    <w:p w:rsidR="008C6E62" w:rsidRPr="00E074C7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Sari, N. H., &amp; Suteja. (2023). </w:t>
      </w:r>
      <w:r w:rsidRPr="00E074C7">
        <w:rPr>
          <w:rFonts w:ascii="Times New Roman" w:hAnsi="Times New Roman" w:cs="Times New Roman"/>
          <w:i/>
          <w:iCs/>
          <w:noProof/>
          <w:sz w:val="24"/>
          <w:szCs w:val="24"/>
        </w:rPr>
        <w:t>Biokomposit Berbasis Serat Sembukan (Paederia Foetida L.) - Pati Colocasia Esculenta Bahan Baku, Ekstraksi, Manufaktur, Karakterisasi Dan Sifat</w:t>
      </w: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8C6E62" w:rsidRPr="00E074C7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Sirait, U. S, Dalimunthe, G. I</w:t>
      </w: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, Lubis,  </w:t>
      </w:r>
      <w:r>
        <w:rPr>
          <w:rFonts w:ascii="Times New Roman" w:hAnsi="Times New Roman" w:cs="Times New Roman"/>
          <w:noProof/>
          <w:sz w:val="24"/>
          <w:szCs w:val="24"/>
        </w:rPr>
        <w:t>M. S</w:t>
      </w: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, &amp; Yuniarti, R. (2023). Jurnal Sains dan Kesehatan. </w:t>
      </w:r>
      <w:r w:rsidRPr="00E074C7">
        <w:rPr>
          <w:rFonts w:ascii="Times New Roman" w:hAnsi="Times New Roman" w:cs="Times New Roman"/>
          <w:i/>
          <w:iCs/>
          <w:noProof/>
          <w:sz w:val="24"/>
          <w:szCs w:val="24"/>
        </w:rPr>
        <w:t>Jurnal Sains Dan Kesehatan</w:t>
      </w: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074C7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E074C7">
        <w:rPr>
          <w:rFonts w:ascii="Times New Roman" w:hAnsi="Times New Roman" w:cs="Times New Roman"/>
          <w:noProof/>
          <w:sz w:val="24"/>
          <w:szCs w:val="24"/>
        </w:rPr>
        <w:t>(1), 586–592.</w:t>
      </w: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2335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Song Y. Zhou J, Zhang L, Wu X. 2008. Homogenous modification of cellulose with acrylamide in NaOH/urea aqueous solutions. Carbohydrate Polymers 73:18-25.  </w:t>
      </w:r>
    </w:p>
    <w:p w:rsidR="008C6E62" w:rsidRPr="00E074C7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Steffen, K. T. (2003). </w:t>
      </w:r>
      <w:r w:rsidRPr="00E074C7">
        <w:rPr>
          <w:rFonts w:ascii="Times New Roman" w:hAnsi="Times New Roman" w:cs="Times New Roman"/>
          <w:i/>
          <w:iCs/>
          <w:noProof/>
          <w:sz w:val="24"/>
          <w:szCs w:val="24"/>
        </w:rPr>
        <w:t>Degradation of recalcitrant biopolymers and polycyclic aromatic hydrocarbons by litter-decomposing basidiomycetous fungi</w:t>
      </w:r>
      <w:r w:rsidRPr="00E074C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74CD">
        <w:rPr>
          <w:rFonts w:ascii="Times New Roman" w:hAnsi="Times New Roman" w:cs="Times New Roman"/>
          <w:noProof/>
          <w:sz w:val="24"/>
          <w:szCs w:val="24"/>
        </w:rPr>
        <w:t>Suparjo.2008. “Degrandasi Komponen Lignoselulosa Oleh Kapang Pelapuk Putih”. Fakultas Peternakan. Jambi</w:t>
      </w: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Pr="00177537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proofErr w:type="gramStart"/>
      <w:r w:rsidRPr="00177537">
        <w:rPr>
          <w:rFonts w:ascii="Times New Roman" w:eastAsia="Times New Roman" w:hAnsi="Times New Roman" w:cs="Times New Roman"/>
          <w:sz w:val="24"/>
          <w:szCs w:val="24"/>
        </w:rPr>
        <w:t>Syahrial</w:t>
      </w:r>
      <w:proofErr w:type="spellEnd"/>
      <w:r w:rsidRPr="00177537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177537">
        <w:rPr>
          <w:rFonts w:ascii="Times New Roman" w:eastAsia="Times New Roman" w:hAnsi="Times New Roman" w:cs="Times New Roman"/>
          <w:sz w:val="24"/>
          <w:szCs w:val="24"/>
        </w:rPr>
        <w:t>Handayani</w:t>
      </w:r>
      <w:proofErr w:type="spellEnd"/>
      <w:r w:rsidRPr="00177537">
        <w:rPr>
          <w:rFonts w:ascii="Times New Roman" w:eastAsia="Times New Roman" w:hAnsi="Times New Roman" w:cs="Times New Roman"/>
          <w:sz w:val="24"/>
          <w:szCs w:val="24"/>
        </w:rPr>
        <w:t>, M. (2020).</w:t>
      </w:r>
      <w:proofErr w:type="gramEnd"/>
      <w:r w:rsidRPr="00177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7537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177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537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177537">
        <w:rPr>
          <w:rFonts w:ascii="Times New Roman" w:eastAsia="Times New Roman" w:hAnsi="Times New Roman" w:cs="Times New Roman"/>
          <w:sz w:val="24"/>
          <w:szCs w:val="24"/>
        </w:rPr>
        <w:t xml:space="preserve"> milling </w:t>
      </w:r>
      <w:proofErr w:type="spellStart"/>
      <w:r w:rsidRPr="0017753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77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537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177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537">
        <w:rPr>
          <w:rFonts w:ascii="Times New Roman" w:eastAsia="Times New Roman" w:hAnsi="Times New Roman" w:cs="Times New Roman"/>
          <w:sz w:val="24"/>
          <w:szCs w:val="24"/>
        </w:rPr>
        <w:t>nano</w:t>
      </w:r>
      <w:proofErr w:type="spellEnd"/>
      <w:r w:rsidRPr="00177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537">
        <w:rPr>
          <w:rFonts w:ascii="Times New Roman" w:eastAsia="Times New Roman" w:hAnsi="Times New Roman" w:cs="Times New Roman"/>
          <w:sz w:val="24"/>
          <w:szCs w:val="24"/>
        </w:rPr>
        <w:t>serbuk</w:t>
      </w:r>
      <w:proofErr w:type="spellEnd"/>
      <w:r w:rsidRPr="00177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537">
        <w:rPr>
          <w:rFonts w:ascii="Times New Roman" w:eastAsia="Times New Roman" w:hAnsi="Times New Roman" w:cs="Times New Roman"/>
          <w:sz w:val="24"/>
          <w:szCs w:val="24"/>
        </w:rPr>
        <w:t>daun</w:t>
      </w:r>
      <w:proofErr w:type="spellEnd"/>
      <w:r w:rsidRPr="00177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537">
        <w:rPr>
          <w:rFonts w:ascii="Times New Roman" w:eastAsia="Times New Roman" w:hAnsi="Times New Roman" w:cs="Times New Roman"/>
          <w:sz w:val="24"/>
          <w:szCs w:val="24"/>
        </w:rPr>
        <w:t>kelor</w:t>
      </w:r>
      <w:proofErr w:type="spellEnd"/>
      <w:r w:rsidRPr="0017753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77537">
        <w:rPr>
          <w:rFonts w:ascii="Times New Roman" w:eastAsia="Times New Roman" w:hAnsi="Times New Roman" w:cs="Times New Roman"/>
          <w:sz w:val="24"/>
          <w:szCs w:val="24"/>
        </w:rPr>
        <w:t>Moringa</w:t>
      </w:r>
      <w:proofErr w:type="spellEnd"/>
      <w:r w:rsidRPr="00177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537">
        <w:rPr>
          <w:rFonts w:ascii="Times New Roman" w:eastAsia="Times New Roman" w:hAnsi="Times New Roman" w:cs="Times New Roman"/>
          <w:sz w:val="24"/>
          <w:szCs w:val="24"/>
        </w:rPr>
        <w:t>oleifera</w:t>
      </w:r>
      <w:proofErr w:type="spellEnd"/>
      <w:r w:rsidRPr="0017753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17753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77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537">
        <w:rPr>
          <w:rFonts w:ascii="Times New Roman" w:eastAsia="Times New Roman" w:hAnsi="Times New Roman" w:cs="Times New Roman"/>
          <w:sz w:val="24"/>
          <w:szCs w:val="24"/>
        </w:rPr>
        <w:t>hubunganya</w:t>
      </w:r>
      <w:proofErr w:type="spellEnd"/>
      <w:r w:rsidRPr="00177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53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77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537">
        <w:rPr>
          <w:rFonts w:ascii="Times New Roman" w:eastAsia="Times New Roman" w:hAnsi="Times New Roman" w:cs="Times New Roman"/>
          <w:sz w:val="24"/>
          <w:szCs w:val="24"/>
        </w:rPr>
        <w:t>bioavailabilitas</w:t>
      </w:r>
      <w:proofErr w:type="spellEnd"/>
      <w:r w:rsidRPr="00177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537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77537">
        <w:rPr>
          <w:rFonts w:ascii="Times New Roman" w:eastAsia="Times New Roman" w:hAnsi="Times New Roman" w:cs="Times New Roman"/>
          <w:sz w:val="24"/>
          <w:szCs w:val="24"/>
        </w:rPr>
        <w:t xml:space="preserve"> in-vitro </w:t>
      </w:r>
      <w:proofErr w:type="spellStart"/>
      <w:r w:rsidRPr="0017753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77537">
        <w:rPr>
          <w:rFonts w:ascii="Times New Roman" w:eastAsia="Times New Roman" w:hAnsi="Times New Roman" w:cs="Times New Roman"/>
          <w:sz w:val="24"/>
          <w:szCs w:val="24"/>
        </w:rPr>
        <w:t xml:space="preserve"> in-vivo.</w:t>
      </w:r>
      <w:proofErr w:type="gramEnd"/>
      <w:r w:rsidRPr="00177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7537">
        <w:rPr>
          <w:rFonts w:ascii="Times New Roman" w:eastAsia="Times New Roman" w:hAnsi="Times New Roman" w:cs="Times New Roman"/>
          <w:i/>
          <w:iCs/>
          <w:sz w:val="24"/>
          <w:szCs w:val="24"/>
        </w:rPr>
        <w:t>AcTion</w:t>
      </w:r>
      <w:proofErr w:type="spellEnd"/>
      <w:r w:rsidRPr="00177537">
        <w:rPr>
          <w:rFonts w:ascii="Times New Roman" w:eastAsia="Times New Roman" w:hAnsi="Times New Roman" w:cs="Times New Roman"/>
          <w:i/>
          <w:iCs/>
          <w:sz w:val="24"/>
          <w:szCs w:val="24"/>
        </w:rPr>
        <w:t>: Aceh Nutrition Journal</w:t>
      </w:r>
      <w:r w:rsidRPr="001775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7537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177537">
        <w:rPr>
          <w:rFonts w:ascii="Times New Roman" w:eastAsia="Times New Roman" w:hAnsi="Times New Roman" w:cs="Times New Roman"/>
          <w:sz w:val="24"/>
          <w:szCs w:val="24"/>
        </w:rPr>
        <w:t>(2), 121. https://doi.org/10.30867/action.v5i2.213</w:t>
      </w:r>
    </w:p>
    <w:p w:rsidR="008C6E62" w:rsidRPr="00E074C7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Wijayanti, M. D. (2023). </w:t>
      </w:r>
      <w:r w:rsidRPr="00E074C7">
        <w:rPr>
          <w:rFonts w:ascii="Times New Roman" w:hAnsi="Times New Roman" w:cs="Times New Roman"/>
          <w:i/>
          <w:iCs/>
          <w:noProof/>
          <w:sz w:val="24"/>
          <w:szCs w:val="24"/>
        </w:rPr>
        <w:t>Energi Biomassa</w:t>
      </w:r>
      <w:r w:rsidRPr="00E074C7">
        <w:rPr>
          <w:rFonts w:ascii="Times New Roman" w:hAnsi="Times New Roman" w:cs="Times New Roman"/>
          <w:noProof/>
          <w:sz w:val="24"/>
          <w:szCs w:val="24"/>
        </w:rPr>
        <w:t xml:space="preserve">. Bumi Aksara. </w:t>
      </w:r>
    </w:p>
    <w:p w:rsidR="008C6E62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6E62" w:rsidRPr="006027B3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027B3">
        <w:rPr>
          <w:rFonts w:ascii="Times New Roman" w:hAnsi="Times New Roman" w:cs="Times New Roman"/>
          <w:noProof/>
          <w:sz w:val="24"/>
        </w:rPr>
        <w:t xml:space="preserve">Zhou Y, Stuart-Williams H, Farquhar GD, Hocart CH. 2010. “The Use of Natural Abundance Stable Isotopic Ratio to Indicate the Presence of Oxygen-Containing Chemical Linkages Between Cellulose and Lignin in Plant Cell Walls”. Phytochemistry, Vol. 71. Hal. 982-993. </w:t>
      </w:r>
    </w:p>
    <w:p w:rsidR="008C6E62" w:rsidRPr="006027B3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</w:rPr>
      </w:pPr>
      <w:r w:rsidRPr="006027B3">
        <w:rPr>
          <w:rFonts w:ascii="Times New Roman" w:hAnsi="Times New Roman" w:cs="Times New Roman"/>
          <w:noProof/>
          <w:sz w:val="24"/>
        </w:rPr>
        <w:t xml:space="preserve"> </w:t>
      </w:r>
    </w:p>
    <w:p w:rsidR="008C6E62" w:rsidRPr="006027B3" w:rsidRDefault="008C6E62" w:rsidP="008C6E6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</w:rPr>
      </w:pPr>
    </w:p>
    <w:p w:rsidR="008C6E62" w:rsidRDefault="008C6E62" w:rsidP="008C6E62">
      <w:pPr>
        <w:pStyle w:val="ListParagraph"/>
        <w:spacing w:after="0" w:line="48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8C6E62" w:rsidRDefault="008C6E62" w:rsidP="008C6E62">
      <w:pPr>
        <w:pStyle w:val="ListParagraph"/>
        <w:spacing w:after="0" w:line="48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62" w:rsidRDefault="008C6E62" w:rsidP="008C6E62">
      <w:pPr>
        <w:pStyle w:val="ListParagraph"/>
        <w:spacing w:after="0" w:line="48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62" w:rsidRDefault="008C6E62" w:rsidP="008C6E62">
      <w:pPr>
        <w:pStyle w:val="ListParagraph"/>
        <w:spacing w:after="0" w:line="48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62" w:rsidRDefault="008C6E62" w:rsidP="008C6E62">
      <w:pPr>
        <w:pStyle w:val="ListParagraph"/>
        <w:spacing w:after="0" w:line="48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62" w:rsidRDefault="008C6E62" w:rsidP="008C6E62">
      <w:pPr>
        <w:pStyle w:val="ListParagraph"/>
        <w:spacing w:after="0" w:line="48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62" w:rsidRDefault="008C6E62" w:rsidP="008C6E62">
      <w:pPr>
        <w:pStyle w:val="ListParagraph"/>
        <w:spacing w:after="0" w:line="48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62" w:rsidRDefault="008C6E62" w:rsidP="008C6E62">
      <w:pPr>
        <w:pStyle w:val="ListParagraph"/>
        <w:spacing w:after="0" w:line="48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62" w:rsidRDefault="008C6E62" w:rsidP="008C6E62">
      <w:pPr>
        <w:pStyle w:val="ListParagraph"/>
        <w:spacing w:after="0" w:line="48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62" w:rsidRDefault="008C6E62" w:rsidP="008C6E62">
      <w:pPr>
        <w:pStyle w:val="ListParagraph"/>
        <w:spacing w:after="0" w:line="48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62" w:rsidRDefault="008C6E62" w:rsidP="008C6E62">
      <w:pPr>
        <w:pStyle w:val="ListParagraph"/>
        <w:spacing w:after="0" w:line="48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EE6" w:rsidRPr="00D409CC" w:rsidRDefault="00882EE6" w:rsidP="00D409CC">
      <w:bookmarkStart w:id="0" w:name="_GoBack"/>
      <w:bookmarkEnd w:id="0"/>
    </w:p>
    <w:sectPr w:rsidR="00882EE6" w:rsidRPr="00D409CC" w:rsidSect="00366BCB">
      <w:headerReference w:type="default" r:id="rId6"/>
      <w:footerReference w:type="default" r:id="rId7"/>
      <w:headerReference w:type="first" r:id="rId8"/>
      <w:footerReference w:type="firs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F04" w:rsidRDefault="00032F04">
    <w:pPr>
      <w:pStyle w:val="Footer"/>
      <w:jc w:val="center"/>
    </w:pPr>
  </w:p>
  <w:p w:rsidR="00032F04" w:rsidRDefault="00032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891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2F04" w:rsidRDefault="00032F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2F04" w:rsidRDefault="00032F0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-19604064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2F04" w:rsidRPr="00CD66ED" w:rsidRDefault="00032F04">
        <w:pPr>
          <w:pStyle w:val="Header"/>
          <w:jc w:val="right"/>
          <w:rPr>
            <w:rFonts w:ascii="Times New Roman" w:hAnsi="Times New Roman"/>
            <w:sz w:val="24"/>
          </w:rPr>
        </w:pPr>
        <w:r w:rsidRPr="00CD66ED">
          <w:rPr>
            <w:rFonts w:ascii="Times New Roman" w:hAnsi="Times New Roman"/>
            <w:sz w:val="24"/>
          </w:rPr>
          <w:fldChar w:fldCharType="begin"/>
        </w:r>
        <w:r w:rsidRPr="00CD66ED">
          <w:rPr>
            <w:rFonts w:ascii="Times New Roman" w:hAnsi="Times New Roman"/>
            <w:sz w:val="24"/>
          </w:rPr>
          <w:instrText xml:space="preserve"> PAGE   \* MERGEFORMAT </w:instrText>
        </w:r>
        <w:r w:rsidRPr="00CD66ED">
          <w:rPr>
            <w:rFonts w:ascii="Times New Roman" w:hAnsi="Times New Roman"/>
            <w:sz w:val="24"/>
          </w:rPr>
          <w:fldChar w:fldCharType="separate"/>
        </w:r>
        <w:r w:rsidR="008C6E62">
          <w:rPr>
            <w:rFonts w:ascii="Times New Roman" w:hAnsi="Times New Roman"/>
            <w:noProof/>
            <w:sz w:val="24"/>
          </w:rPr>
          <w:t>1</w:t>
        </w:r>
        <w:r w:rsidRPr="00CD66E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032F04" w:rsidRPr="00CD66ED" w:rsidRDefault="00032F04">
    <w:pPr>
      <w:pStyle w:val="Head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F04" w:rsidRPr="00673061" w:rsidRDefault="00032F04" w:rsidP="00CD66ED">
    <w:pPr>
      <w:pStyle w:val="Header"/>
      <w:jc w:val="center"/>
      <w:rPr>
        <w:rFonts w:ascii="Times New Roman" w:hAnsi="Times New Roman"/>
        <w:sz w:val="24"/>
      </w:rPr>
    </w:pPr>
  </w:p>
  <w:p w:rsidR="00032F04" w:rsidRPr="00673061" w:rsidRDefault="00032F04">
    <w:pPr>
      <w:pStyle w:val="Header"/>
      <w:rPr>
        <w:rFonts w:ascii="Times New Roman" w:hAnsi="Times New Roman"/>
        <w:sz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873A1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CB"/>
    <w:rsid w:val="00032F04"/>
    <w:rsid w:val="00075B68"/>
    <w:rsid w:val="001A39FC"/>
    <w:rsid w:val="001D3A5F"/>
    <w:rsid w:val="00366BCB"/>
    <w:rsid w:val="00664EE4"/>
    <w:rsid w:val="00882EE6"/>
    <w:rsid w:val="008C6E62"/>
    <w:rsid w:val="00C24A5A"/>
    <w:rsid w:val="00C54CE4"/>
    <w:rsid w:val="00D4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CB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B6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B6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75B68"/>
    <w:pPr>
      <w:widowControl w:val="0"/>
      <w:numPr>
        <w:ilvl w:val="2"/>
        <w:numId w:val="1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B6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B6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5B6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5B6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5B6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B6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E4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075B6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075B68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1"/>
    <w:rsid w:val="00075B6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075B68"/>
    <w:rPr>
      <w:rFonts w:asciiTheme="majorHAnsi" w:eastAsiaTheme="majorEastAsia" w:hAnsiTheme="majorHAnsi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075B68"/>
    <w:rPr>
      <w:rFonts w:asciiTheme="majorHAnsi" w:eastAsiaTheme="majorEastAsia" w:hAnsiTheme="majorHAnsi" w:cstheme="majorBidi"/>
      <w:color w:val="365F91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075B68"/>
    <w:rPr>
      <w:rFonts w:asciiTheme="majorHAnsi" w:eastAsiaTheme="majorEastAsia" w:hAnsiTheme="majorHAnsi" w:cstheme="majorBidi"/>
      <w:color w:val="243F60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075B68"/>
    <w:rPr>
      <w:rFonts w:asciiTheme="majorHAnsi" w:eastAsiaTheme="majorEastAsia" w:hAnsiTheme="majorHAnsi" w:cstheme="majorBidi"/>
      <w:i/>
      <w:iCs/>
      <w:color w:val="243F60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075B6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B68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032F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32F0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032F0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kern w:val="0"/>
      <w:lang w:val="x-none" w:eastAsia="x-none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32F04"/>
    <w:rPr>
      <w:rFonts w:ascii="Calibri" w:eastAsia="Calibri" w:hAnsi="Calibri" w:cs="Times New Roman"/>
      <w:lang w:val="x-none" w:eastAsia="x-none"/>
    </w:rPr>
  </w:style>
  <w:style w:type="character" w:customStyle="1" w:styleId="hps">
    <w:name w:val="hps"/>
    <w:rsid w:val="00032F04"/>
  </w:style>
  <w:style w:type="paragraph" w:styleId="Footer">
    <w:name w:val="footer"/>
    <w:basedOn w:val="Normal"/>
    <w:link w:val="FooterChar"/>
    <w:uiPriority w:val="99"/>
    <w:unhideWhenUsed/>
    <w:rsid w:val="00032F0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kern w:val="0"/>
      <w:lang w:val="x-none" w:eastAsia="x-none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32F04"/>
    <w:rPr>
      <w:rFonts w:ascii="Calibri" w:eastAsia="Calibri" w:hAnsi="Calibri" w:cs="Times New Roman"/>
      <w:lang w:val="x-none" w:eastAsia="x-none"/>
    </w:rPr>
  </w:style>
  <w:style w:type="character" w:customStyle="1" w:styleId="markedcontent">
    <w:name w:val="markedcontent"/>
    <w:basedOn w:val="DefaultParagraphFont"/>
    <w:rsid w:val="001A39FC"/>
  </w:style>
  <w:style w:type="character" w:customStyle="1" w:styleId="sw">
    <w:name w:val="sw"/>
    <w:basedOn w:val="DefaultParagraphFont"/>
    <w:rsid w:val="001A39FC"/>
  </w:style>
  <w:style w:type="paragraph" w:styleId="TOC1">
    <w:name w:val="toc 1"/>
    <w:basedOn w:val="Normal"/>
    <w:uiPriority w:val="1"/>
    <w:qFormat/>
    <w:rsid w:val="001A39FC"/>
    <w:pPr>
      <w:widowControl w:val="0"/>
      <w:autoSpaceDE w:val="0"/>
      <w:autoSpaceDN w:val="0"/>
      <w:spacing w:after="0" w:line="240" w:lineRule="auto"/>
      <w:ind w:left="2168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1A39FC"/>
    <w:pPr>
      <w:spacing w:after="0" w:line="360" w:lineRule="auto"/>
      <w:ind w:left="284" w:firstLine="436"/>
      <w:jc w:val="both"/>
    </w:pPr>
    <w:rPr>
      <w:rFonts w:ascii="Times New Roman" w:eastAsia="Times New Roman" w:hAnsi="Times New Roman" w:cs="Times New Roman"/>
      <w:bCs/>
      <w:kern w:val="0"/>
      <w:sz w:val="24"/>
      <w:szCs w:val="24"/>
      <w14:ligatures w14:val="none"/>
    </w:rPr>
  </w:style>
  <w:style w:type="character" w:customStyle="1" w:styleId="hgkelc">
    <w:name w:val="hgkelc"/>
    <w:basedOn w:val="DefaultParagraphFont"/>
    <w:rsid w:val="001A39FC"/>
  </w:style>
  <w:style w:type="character" w:styleId="PlaceholderText">
    <w:name w:val="Placeholder Text"/>
    <w:basedOn w:val="DefaultParagraphFont"/>
    <w:uiPriority w:val="99"/>
    <w:semiHidden/>
    <w:rsid w:val="001A39FC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A39FC"/>
    <w:pPr>
      <w:widowControl w:val="0"/>
      <w:autoSpaceDE w:val="0"/>
      <w:autoSpaceDN w:val="0"/>
      <w:spacing w:before="27" w:after="0" w:line="240" w:lineRule="auto"/>
      <w:ind w:left="210"/>
      <w:jc w:val="center"/>
    </w:pPr>
    <w:rPr>
      <w:rFonts w:ascii="Palatino Linotype" w:eastAsia="Palatino Linotype" w:hAnsi="Palatino Linotype" w:cs="Palatino Linotype"/>
      <w:kern w:val="0"/>
      <w:lang w:val="id"/>
      <w14:ligatures w14:val="none"/>
    </w:rPr>
  </w:style>
  <w:style w:type="character" w:customStyle="1" w:styleId="words">
    <w:name w:val="words"/>
    <w:basedOn w:val="DefaultParagraphFont"/>
    <w:rsid w:val="001A39FC"/>
  </w:style>
  <w:style w:type="table" w:styleId="TableGrid">
    <w:name w:val="Table Grid"/>
    <w:basedOn w:val="TableNormal"/>
    <w:uiPriority w:val="39"/>
    <w:rsid w:val="001A3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">
    <w:name w:val="t"/>
    <w:basedOn w:val="DefaultParagraphFont"/>
    <w:rsid w:val="001A39FC"/>
  </w:style>
  <w:style w:type="character" w:styleId="Strong">
    <w:name w:val="Strong"/>
    <w:uiPriority w:val="22"/>
    <w:qFormat/>
    <w:rsid w:val="001A39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CB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B6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B6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75B68"/>
    <w:pPr>
      <w:widowControl w:val="0"/>
      <w:numPr>
        <w:ilvl w:val="2"/>
        <w:numId w:val="1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B6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B6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5B6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5B6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5B6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B6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E4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075B6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075B68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1"/>
    <w:rsid w:val="00075B6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075B68"/>
    <w:rPr>
      <w:rFonts w:asciiTheme="majorHAnsi" w:eastAsiaTheme="majorEastAsia" w:hAnsiTheme="majorHAnsi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075B68"/>
    <w:rPr>
      <w:rFonts w:asciiTheme="majorHAnsi" w:eastAsiaTheme="majorEastAsia" w:hAnsiTheme="majorHAnsi" w:cstheme="majorBidi"/>
      <w:color w:val="365F91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075B68"/>
    <w:rPr>
      <w:rFonts w:asciiTheme="majorHAnsi" w:eastAsiaTheme="majorEastAsia" w:hAnsiTheme="majorHAnsi" w:cstheme="majorBidi"/>
      <w:color w:val="243F60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075B68"/>
    <w:rPr>
      <w:rFonts w:asciiTheme="majorHAnsi" w:eastAsiaTheme="majorEastAsia" w:hAnsiTheme="majorHAnsi" w:cstheme="majorBidi"/>
      <w:i/>
      <w:iCs/>
      <w:color w:val="243F60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075B6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B68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032F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32F0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032F0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kern w:val="0"/>
      <w:lang w:val="x-none" w:eastAsia="x-none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32F04"/>
    <w:rPr>
      <w:rFonts w:ascii="Calibri" w:eastAsia="Calibri" w:hAnsi="Calibri" w:cs="Times New Roman"/>
      <w:lang w:val="x-none" w:eastAsia="x-none"/>
    </w:rPr>
  </w:style>
  <w:style w:type="character" w:customStyle="1" w:styleId="hps">
    <w:name w:val="hps"/>
    <w:rsid w:val="00032F04"/>
  </w:style>
  <w:style w:type="paragraph" w:styleId="Footer">
    <w:name w:val="footer"/>
    <w:basedOn w:val="Normal"/>
    <w:link w:val="FooterChar"/>
    <w:uiPriority w:val="99"/>
    <w:unhideWhenUsed/>
    <w:rsid w:val="00032F0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kern w:val="0"/>
      <w:lang w:val="x-none" w:eastAsia="x-none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32F04"/>
    <w:rPr>
      <w:rFonts w:ascii="Calibri" w:eastAsia="Calibri" w:hAnsi="Calibri" w:cs="Times New Roman"/>
      <w:lang w:val="x-none" w:eastAsia="x-none"/>
    </w:rPr>
  </w:style>
  <w:style w:type="character" w:customStyle="1" w:styleId="markedcontent">
    <w:name w:val="markedcontent"/>
    <w:basedOn w:val="DefaultParagraphFont"/>
    <w:rsid w:val="001A39FC"/>
  </w:style>
  <w:style w:type="character" w:customStyle="1" w:styleId="sw">
    <w:name w:val="sw"/>
    <w:basedOn w:val="DefaultParagraphFont"/>
    <w:rsid w:val="001A39FC"/>
  </w:style>
  <w:style w:type="paragraph" w:styleId="TOC1">
    <w:name w:val="toc 1"/>
    <w:basedOn w:val="Normal"/>
    <w:uiPriority w:val="1"/>
    <w:qFormat/>
    <w:rsid w:val="001A39FC"/>
    <w:pPr>
      <w:widowControl w:val="0"/>
      <w:autoSpaceDE w:val="0"/>
      <w:autoSpaceDN w:val="0"/>
      <w:spacing w:after="0" w:line="240" w:lineRule="auto"/>
      <w:ind w:left="2168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1A39FC"/>
    <w:pPr>
      <w:spacing w:after="0" w:line="360" w:lineRule="auto"/>
      <w:ind w:left="284" w:firstLine="436"/>
      <w:jc w:val="both"/>
    </w:pPr>
    <w:rPr>
      <w:rFonts w:ascii="Times New Roman" w:eastAsia="Times New Roman" w:hAnsi="Times New Roman" w:cs="Times New Roman"/>
      <w:bCs/>
      <w:kern w:val="0"/>
      <w:sz w:val="24"/>
      <w:szCs w:val="24"/>
      <w14:ligatures w14:val="none"/>
    </w:rPr>
  </w:style>
  <w:style w:type="character" w:customStyle="1" w:styleId="hgkelc">
    <w:name w:val="hgkelc"/>
    <w:basedOn w:val="DefaultParagraphFont"/>
    <w:rsid w:val="001A39FC"/>
  </w:style>
  <w:style w:type="character" w:styleId="PlaceholderText">
    <w:name w:val="Placeholder Text"/>
    <w:basedOn w:val="DefaultParagraphFont"/>
    <w:uiPriority w:val="99"/>
    <w:semiHidden/>
    <w:rsid w:val="001A39FC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A39FC"/>
    <w:pPr>
      <w:widowControl w:val="0"/>
      <w:autoSpaceDE w:val="0"/>
      <w:autoSpaceDN w:val="0"/>
      <w:spacing w:before="27" w:after="0" w:line="240" w:lineRule="auto"/>
      <w:ind w:left="210"/>
      <w:jc w:val="center"/>
    </w:pPr>
    <w:rPr>
      <w:rFonts w:ascii="Palatino Linotype" w:eastAsia="Palatino Linotype" w:hAnsi="Palatino Linotype" w:cs="Palatino Linotype"/>
      <w:kern w:val="0"/>
      <w:lang w:val="id"/>
      <w14:ligatures w14:val="none"/>
    </w:rPr>
  </w:style>
  <w:style w:type="character" w:customStyle="1" w:styleId="words">
    <w:name w:val="words"/>
    <w:basedOn w:val="DefaultParagraphFont"/>
    <w:rsid w:val="001A39FC"/>
  </w:style>
  <w:style w:type="table" w:styleId="TableGrid">
    <w:name w:val="Table Grid"/>
    <w:basedOn w:val="TableNormal"/>
    <w:uiPriority w:val="39"/>
    <w:rsid w:val="001A3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">
    <w:name w:val="t"/>
    <w:basedOn w:val="DefaultParagraphFont"/>
    <w:rsid w:val="001A39FC"/>
  </w:style>
  <w:style w:type="character" w:styleId="Strong">
    <w:name w:val="Strong"/>
    <w:uiPriority w:val="22"/>
    <w:qFormat/>
    <w:rsid w:val="001A3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2024-11-12T10:33:00Z</dcterms:created>
  <dcterms:modified xsi:type="dcterms:W3CDTF">2024-11-12T10:33:00Z</dcterms:modified>
</cp:coreProperties>
</file>