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81" w:rsidRPr="002B2E74" w:rsidRDefault="00BC6E81" w:rsidP="00BC6E81">
      <w:pPr>
        <w:spacing w:after="0" w:line="480" w:lineRule="auto"/>
        <w:jc w:val="center"/>
        <w:rPr>
          <w:rFonts w:ascii="Times New Roman" w:hAnsi="Times New Roman" w:cs="Times New Roman"/>
          <w:b/>
          <w:sz w:val="24"/>
          <w:szCs w:val="24"/>
        </w:rPr>
      </w:pPr>
      <w:r w:rsidRPr="002B2E74">
        <w:rPr>
          <w:rFonts w:ascii="Times New Roman" w:eastAsia="Arial" w:hAnsi="Times New Roman" w:cs="Times New Roman"/>
          <w:b/>
          <w:color w:val="000000"/>
          <w:sz w:val="24"/>
          <w:szCs w:val="24"/>
        </w:rPr>
        <w:t>CHAPTER III</w:t>
      </w:r>
    </w:p>
    <w:p w:rsidR="00BC6E81" w:rsidRPr="002B2E74" w:rsidRDefault="00BC6E81" w:rsidP="00BC6E81">
      <w:pPr>
        <w:spacing w:after="0" w:line="480" w:lineRule="auto"/>
        <w:jc w:val="center"/>
        <w:rPr>
          <w:rFonts w:ascii="Times New Roman" w:eastAsia="Arial" w:hAnsi="Times New Roman" w:cs="Times New Roman"/>
          <w:b/>
          <w:color w:val="000000"/>
          <w:sz w:val="24"/>
          <w:szCs w:val="24"/>
        </w:rPr>
      </w:pPr>
      <w:r w:rsidRPr="002B2E74">
        <w:rPr>
          <w:rFonts w:ascii="Times New Roman" w:eastAsia="Arial" w:hAnsi="Times New Roman" w:cs="Times New Roman"/>
          <w:b/>
          <w:color w:val="000000"/>
          <w:sz w:val="24"/>
          <w:szCs w:val="24"/>
        </w:rPr>
        <w:t>RESEARCH METHOD</w:t>
      </w:r>
    </w:p>
    <w:p w:rsidR="00BC6E81" w:rsidRPr="002B2E74" w:rsidRDefault="00BC6E81" w:rsidP="00BC6E81">
      <w:pPr>
        <w:spacing w:after="0" w:line="480" w:lineRule="auto"/>
        <w:jc w:val="center"/>
        <w:rPr>
          <w:rFonts w:ascii="Times New Roman" w:hAnsi="Times New Roman" w:cs="Times New Roman"/>
          <w:b/>
          <w:sz w:val="24"/>
          <w:szCs w:val="24"/>
        </w:rPr>
      </w:pPr>
    </w:p>
    <w:p w:rsidR="00BC6E81" w:rsidRPr="0074178C" w:rsidRDefault="00BC6E81" w:rsidP="00BC6E81">
      <w:pPr>
        <w:spacing w:after="0" w:line="48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3.1</w:t>
      </w:r>
      <w:r>
        <w:rPr>
          <w:rFonts w:ascii="Times New Roman" w:eastAsia="Arial" w:hAnsi="Times New Roman" w:cs="Times New Roman"/>
          <w:b/>
          <w:color w:val="000000"/>
          <w:sz w:val="24"/>
          <w:szCs w:val="24"/>
        </w:rPr>
        <w:tab/>
      </w:r>
      <w:r w:rsidRPr="0074178C">
        <w:rPr>
          <w:rFonts w:ascii="Times New Roman" w:eastAsia="Arial" w:hAnsi="Times New Roman" w:cs="Times New Roman"/>
          <w:b/>
          <w:color w:val="000000"/>
          <w:sz w:val="24"/>
          <w:szCs w:val="24"/>
        </w:rPr>
        <w:t>Design of Research</w:t>
      </w:r>
    </w:p>
    <w:p w:rsidR="00BC6E81" w:rsidRPr="002B2E74" w:rsidRDefault="00BC6E81" w:rsidP="00BC6E81">
      <w:pPr>
        <w:spacing w:after="0" w:line="480" w:lineRule="auto"/>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ab/>
        <w:t>In this research, the researcher will use quantitative through experimental design. Based on Sugiyono (2013) quantitative research methods is a way for testing theories by examining the relationship between variables. These variables are measure so that statistical processes could be used to examine the data, which consisted of numbers and figures. Therefore, this research will conduct to test whether the use of picture media was effective or not on students’ English writing skills in descriptive text.</w:t>
      </w:r>
    </w:p>
    <w:p w:rsidR="00BC6E81" w:rsidRPr="002B2E74" w:rsidRDefault="00BC6E81" w:rsidP="00BC6E81">
      <w:pPr>
        <w:spacing w:after="0" w:line="480" w:lineRule="auto"/>
        <w:jc w:val="both"/>
        <w:rPr>
          <w:rFonts w:ascii="Times New Roman" w:eastAsia="Arial" w:hAnsi="Times New Roman" w:cs="Times New Roman"/>
          <w:color w:val="000000"/>
          <w:sz w:val="24"/>
          <w:szCs w:val="24"/>
        </w:rPr>
      </w:pPr>
      <w:r w:rsidRPr="002B2E74">
        <w:rPr>
          <w:rFonts w:ascii="Times New Roman" w:eastAsia="Arial" w:hAnsi="Times New Roman" w:cs="Times New Roman"/>
          <w:color w:val="000000"/>
          <w:sz w:val="24"/>
          <w:szCs w:val="24"/>
        </w:rPr>
        <w:tab/>
        <w:t xml:space="preserve">This research will conduct using two groups of samples namely control group and experimental group. The experimental groupreceived treatment employing the picture media. In this research pre-test and post-test comparing in order to find out the effect of </w:t>
      </w:r>
      <w:r>
        <w:rPr>
          <w:rFonts w:ascii="Times New Roman" w:eastAsia="Arial" w:hAnsi="Times New Roman" w:cs="Times New Roman"/>
          <w:color w:val="000000"/>
          <w:sz w:val="24"/>
          <w:szCs w:val="24"/>
        </w:rPr>
        <w:t>picture media</w:t>
      </w:r>
      <w:r w:rsidRPr="002B2E74">
        <w:rPr>
          <w:rFonts w:ascii="Times New Roman" w:eastAsia="Arial" w:hAnsi="Times New Roman" w:cs="Times New Roman"/>
          <w:color w:val="000000"/>
          <w:sz w:val="24"/>
          <w:szCs w:val="24"/>
        </w:rPr>
        <w:t xml:space="preserve"> on students’ English writing skills in descriptive text.</w:t>
      </w:r>
    </w:p>
    <w:p w:rsidR="00BC6E81" w:rsidRPr="002B2E74" w:rsidRDefault="00BC6E81" w:rsidP="00BC6E81">
      <w:pPr>
        <w:pStyle w:val="ListParagraph"/>
        <w:spacing w:after="0" w:line="480" w:lineRule="auto"/>
        <w:jc w:val="center"/>
        <w:rPr>
          <w:rFonts w:ascii="Times New Roman" w:hAnsi="Times New Roman" w:cs="Times New Roman"/>
          <w:b/>
          <w:bCs/>
          <w:sz w:val="24"/>
          <w:szCs w:val="24"/>
        </w:rPr>
      </w:pPr>
      <w:r w:rsidRPr="002B2E74">
        <w:rPr>
          <w:rFonts w:ascii="Times New Roman" w:hAnsi="Times New Roman" w:cs="Times New Roman"/>
          <w:b/>
          <w:bCs/>
          <w:sz w:val="24"/>
          <w:szCs w:val="24"/>
        </w:rPr>
        <w:t>Table 3.1 Design of The Research</w:t>
      </w:r>
    </w:p>
    <w:tbl>
      <w:tblPr>
        <w:tblStyle w:val="TableGrid"/>
        <w:tblW w:w="0" w:type="auto"/>
        <w:tblInd w:w="108" w:type="dxa"/>
        <w:tblLook w:val="04A0"/>
      </w:tblPr>
      <w:tblGrid>
        <w:gridCol w:w="1509"/>
        <w:gridCol w:w="992"/>
        <w:gridCol w:w="2126"/>
        <w:gridCol w:w="1276"/>
        <w:gridCol w:w="1843"/>
      </w:tblGrid>
      <w:tr w:rsidR="00BC6E81" w:rsidRPr="002B2E74" w:rsidTr="000D3D2E">
        <w:tc>
          <w:tcPr>
            <w:tcW w:w="2439" w:type="dxa"/>
            <w:gridSpan w:val="2"/>
          </w:tcPr>
          <w:p w:rsidR="00BC6E81" w:rsidRPr="002B2E74" w:rsidRDefault="00BC6E81" w:rsidP="000D3D2E">
            <w:pPr>
              <w:spacing w:line="480" w:lineRule="auto"/>
              <w:jc w:val="center"/>
              <w:rPr>
                <w:rFonts w:ascii="Times New Roman" w:hAnsi="Times New Roman" w:cs="Times New Roman"/>
                <w:b/>
                <w:bCs/>
                <w:sz w:val="24"/>
                <w:szCs w:val="24"/>
              </w:rPr>
            </w:pPr>
            <w:r w:rsidRPr="002B2E74">
              <w:rPr>
                <w:rFonts w:ascii="Times New Roman" w:hAnsi="Times New Roman" w:cs="Times New Roman"/>
                <w:b/>
                <w:bCs/>
                <w:sz w:val="24"/>
                <w:szCs w:val="24"/>
              </w:rPr>
              <w:t>Group</w:t>
            </w:r>
          </w:p>
        </w:tc>
        <w:tc>
          <w:tcPr>
            <w:tcW w:w="3402" w:type="dxa"/>
            <w:gridSpan w:val="2"/>
          </w:tcPr>
          <w:p w:rsidR="00BC6E81" w:rsidRPr="002B2E74" w:rsidRDefault="00BC6E81" w:rsidP="000D3D2E">
            <w:pPr>
              <w:spacing w:line="480" w:lineRule="auto"/>
              <w:jc w:val="center"/>
              <w:rPr>
                <w:rFonts w:ascii="Times New Roman" w:hAnsi="Times New Roman" w:cs="Times New Roman"/>
                <w:b/>
                <w:bCs/>
                <w:sz w:val="24"/>
                <w:szCs w:val="24"/>
              </w:rPr>
            </w:pPr>
            <w:r w:rsidRPr="002B2E74">
              <w:rPr>
                <w:rFonts w:ascii="Times New Roman" w:hAnsi="Times New Roman" w:cs="Times New Roman"/>
                <w:b/>
                <w:bCs/>
                <w:sz w:val="24"/>
                <w:szCs w:val="24"/>
              </w:rPr>
              <w:t>Treatment</w:t>
            </w:r>
          </w:p>
        </w:tc>
        <w:tc>
          <w:tcPr>
            <w:tcW w:w="1843" w:type="dxa"/>
          </w:tcPr>
          <w:p w:rsidR="00BC6E81" w:rsidRPr="002B2E74" w:rsidRDefault="00BC6E81" w:rsidP="000D3D2E">
            <w:pPr>
              <w:spacing w:line="480" w:lineRule="auto"/>
              <w:jc w:val="center"/>
              <w:rPr>
                <w:rFonts w:ascii="Times New Roman" w:hAnsi="Times New Roman" w:cs="Times New Roman"/>
                <w:b/>
                <w:bCs/>
                <w:sz w:val="24"/>
                <w:szCs w:val="24"/>
              </w:rPr>
            </w:pPr>
            <w:r w:rsidRPr="002B2E74">
              <w:rPr>
                <w:rFonts w:ascii="Times New Roman" w:hAnsi="Times New Roman" w:cs="Times New Roman"/>
                <w:b/>
                <w:bCs/>
                <w:sz w:val="24"/>
                <w:szCs w:val="24"/>
              </w:rPr>
              <w:t>Class</w:t>
            </w:r>
          </w:p>
        </w:tc>
      </w:tr>
      <w:tr w:rsidR="00BC6E81" w:rsidRPr="002B2E74" w:rsidTr="000D3D2E">
        <w:tc>
          <w:tcPr>
            <w:tcW w:w="144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Experimental Group</w:t>
            </w:r>
          </w:p>
        </w:tc>
        <w:tc>
          <w:tcPr>
            <w:tcW w:w="992"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Pre-test</w:t>
            </w:r>
          </w:p>
        </w:tc>
        <w:tc>
          <w:tcPr>
            <w:tcW w:w="2126" w:type="dxa"/>
          </w:tcPr>
          <w:p w:rsidR="00BC6E81" w:rsidRPr="002B2E74" w:rsidRDefault="00BC6E81" w:rsidP="000D3D2E">
            <w:pPr>
              <w:spacing w:line="480" w:lineRule="auto"/>
              <w:rPr>
                <w:rFonts w:ascii="Times New Roman" w:hAnsi="Times New Roman" w:cs="Times New Roman"/>
                <w:sz w:val="24"/>
                <w:szCs w:val="24"/>
              </w:rPr>
            </w:pPr>
            <w:r w:rsidRPr="002B2E74">
              <w:rPr>
                <w:rFonts w:ascii="Times New Roman" w:hAnsi="Times New Roman" w:cs="Times New Roman"/>
                <w:sz w:val="24"/>
                <w:szCs w:val="24"/>
              </w:rPr>
              <w:t>Using Picture Media</w:t>
            </w:r>
          </w:p>
        </w:tc>
        <w:tc>
          <w:tcPr>
            <w:tcW w:w="1276"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Post-test</w:t>
            </w:r>
          </w:p>
        </w:tc>
        <w:tc>
          <w:tcPr>
            <w:tcW w:w="18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2</w:t>
            </w:r>
          </w:p>
        </w:tc>
      </w:tr>
      <w:tr w:rsidR="00BC6E81" w:rsidRPr="002B2E74" w:rsidTr="000D3D2E">
        <w:tc>
          <w:tcPr>
            <w:tcW w:w="144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Control Group</w:t>
            </w:r>
          </w:p>
        </w:tc>
        <w:tc>
          <w:tcPr>
            <w:tcW w:w="992"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Pre-test</w:t>
            </w:r>
          </w:p>
        </w:tc>
        <w:tc>
          <w:tcPr>
            <w:tcW w:w="2126" w:type="dxa"/>
          </w:tcPr>
          <w:p w:rsidR="00BC6E81" w:rsidRPr="002B2E74" w:rsidRDefault="00BC6E81" w:rsidP="000D3D2E">
            <w:pPr>
              <w:spacing w:line="480" w:lineRule="auto"/>
              <w:rPr>
                <w:rFonts w:ascii="Times New Roman" w:hAnsi="Times New Roman" w:cs="Times New Roman"/>
                <w:sz w:val="24"/>
                <w:szCs w:val="24"/>
              </w:rPr>
            </w:pPr>
            <w:r w:rsidRPr="002B2E74">
              <w:rPr>
                <w:rFonts w:ascii="Times New Roman" w:hAnsi="Times New Roman" w:cs="Times New Roman"/>
                <w:sz w:val="24"/>
                <w:szCs w:val="24"/>
              </w:rPr>
              <w:t>Without Picture Media</w:t>
            </w:r>
          </w:p>
        </w:tc>
        <w:tc>
          <w:tcPr>
            <w:tcW w:w="1276"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Post-test</w:t>
            </w:r>
          </w:p>
        </w:tc>
        <w:tc>
          <w:tcPr>
            <w:tcW w:w="18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1</w:t>
            </w:r>
          </w:p>
        </w:tc>
      </w:tr>
    </w:tbl>
    <w:p w:rsidR="00BC6E81" w:rsidRDefault="00BC6E81" w:rsidP="00BC6E81">
      <w:pPr>
        <w:spacing w:after="0" w:line="480" w:lineRule="auto"/>
        <w:jc w:val="both"/>
        <w:rPr>
          <w:rFonts w:ascii="Times New Roman" w:hAnsi="Times New Roman" w:cs="Times New Roman"/>
          <w:sz w:val="24"/>
          <w:szCs w:val="24"/>
        </w:rPr>
        <w:sectPr w:rsidR="00BC6E81" w:rsidSect="00165457">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20" w:footer="720" w:gutter="0"/>
          <w:cols w:space="720"/>
          <w:docGrid w:linePitch="360"/>
        </w:sectPr>
      </w:pPr>
    </w:p>
    <w:p w:rsidR="00BC6E81" w:rsidRPr="002B2E74" w:rsidRDefault="00BC6E81" w:rsidP="00BC6E81">
      <w:pPr>
        <w:pStyle w:val="Heading2"/>
        <w:numPr>
          <w:ilvl w:val="1"/>
          <w:numId w:val="32"/>
        </w:numPr>
        <w:tabs>
          <w:tab w:val="left" w:pos="142"/>
          <w:tab w:val="left" w:pos="426"/>
        </w:tabs>
        <w:spacing w:before="0" w:line="480" w:lineRule="auto"/>
        <w:ind w:left="567" w:hanging="567"/>
        <w:jc w:val="both"/>
        <w:rPr>
          <w:rFonts w:ascii="Times New Roman" w:hAnsi="Times New Roman" w:cs="Times New Roman"/>
          <w:b w:val="0"/>
          <w:bCs w:val="0"/>
          <w:color w:val="auto"/>
          <w:sz w:val="24"/>
          <w:szCs w:val="24"/>
        </w:rPr>
      </w:pPr>
      <w:bookmarkStart w:id="0" w:name="_Toc101905365"/>
      <w:r>
        <w:rPr>
          <w:rFonts w:ascii="Times New Roman" w:hAnsi="Times New Roman" w:cs="Times New Roman"/>
          <w:color w:val="auto"/>
          <w:sz w:val="24"/>
          <w:szCs w:val="24"/>
        </w:rPr>
        <w:lastRenderedPageBreak/>
        <w:tab/>
      </w:r>
      <w:r w:rsidRPr="002B2E74">
        <w:rPr>
          <w:rFonts w:ascii="Times New Roman" w:hAnsi="Times New Roman" w:cs="Times New Roman"/>
          <w:color w:val="auto"/>
          <w:sz w:val="24"/>
          <w:szCs w:val="24"/>
        </w:rPr>
        <w:t>Population and Sample</w:t>
      </w:r>
      <w:bookmarkEnd w:id="0"/>
      <w:r w:rsidRPr="002B2E74">
        <w:rPr>
          <w:rFonts w:ascii="Times New Roman" w:hAnsi="Times New Roman" w:cs="Times New Roman"/>
          <w:color w:val="auto"/>
          <w:sz w:val="24"/>
          <w:szCs w:val="24"/>
        </w:rPr>
        <w:tab/>
      </w:r>
    </w:p>
    <w:p w:rsidR="00BC6E81" w:rsidRPr="0074178C" w:rsidRDefault="00BC6E81" w:rsidP="00BC6E8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3.2.1 </w:t>
      </w:r>
      <w:r w:rsidRPr="0074178C">
        <w:rPr>
          <w:rFonts w:ascii="Times New Roman" w:hAnsi="Times New Roman" w:cs="Times New Roman"/>
          <w:b/>
          <w:bCs/>
          <w:sz w:val="24"/>
          <w:szCs w:val="24"/>
        </w:rPr>
        <w:t>Population</w:t>
      </w:r>
    </w:p>
    <w:p w:rsidR="00BC6E81" w:rsidRDefault="00BC6E81" w:rsidP="00BC6E81">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Arikunto (2014) states that population is all of the research subjects. The population of this research is the VIII grade students of SMP AL-Hidayah Medan. The total number of population are 43 students divide into two classes.</w:t>
      </w:r>
    </w:p>
    <w:p w:rsidR="00BC6E81" w:rsidRPr="002B2E74" w:rsidRDefault="00BC6E81" w:rsidP="00BC6E81">
      <w:pPr>
        <w:spacing w:after="0" w:line="480" w:lineRule="auto"/>
        <w:ind w:firstLine="720"/>
        <w:jc w:val="both"/>
        <w:rPr>
          <w:rFonts w:ascii="Times New Roman" w:hAnsi="Times New Roman" w:cs="Times New Roman"/>
          <w:sz w:val="24"/>
          <w:szCs w:val="24"/>
        </w:rPr>
      </w:pPr>
    </w:p>
    <w:p w:rsidR="00BC6E81" w:rsidRPr="002B2E74" w:rsidRDefault="00BC6E81" w:rsidP="00BC6E81">
      <w:pPr>
        <w:spacing w:after="0" w:line="480" w:lineRule="auto"/>
        <w:jc w:val="center"/>
        <w:rPr>
          <w:rFonts w:ascii="Times New Roman" w:hAnsi="Times New Roman" w:cs="Times New Roman"/>
          <w:b/>
          <w:bCs/>
          <w:sz w:val="24"/>
          <w:szCs w:val="24"/>
        </w:rPr>
      </w:pPr>
      <w:r w:rsidRPr="002B2E74">
        <w:rPr>
          <w:rFonts w:ascii="Times New Roman" w:hAnsi="Times New Roman" w:cs="Times New Roman"/>
          <w:b/>
          <w:bCs/>
          <w:sz w:val="24"/>
          <w:szCs w:val="24"/>
        </w:rPr>
        <w:t>Table 3.2.1 The Population of Research</w:t>
      </w:r>
    </w:p>
    <w:tbl>
      <w:tblPr>
        <w:tblStyle w:val="TableGrid"/>
        <w:tblW w:w="0" w:type="auto"/>
        <w:tblInd w:w="1129" w:type="dxa"/>
        <w:tblLook w:val="04A0"/>
      </w:tblPr>
      <w:tblGrid>
        <w:gridCol w:w="2834"/>
        <w:gridCol w:w="2695"/>
      </w:tblGrid>
      <w:tr w:rsidR="00BC6E81" w:rsidRPr="002B2E74" w:rsidTr="000D3D2E">
        <w:tc>
          <w:tcPr>
            <w:tcW w:w="28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Class</w:t>
            </w:r>
          </w:p>
        </w:tc>
        <w:tc>
          <w:tcPr>
            <w:tcW w:w="2695"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Population</w:t>
            </w:r>
          </w:p>
        </w:tc>
      </w:tr>
      <w:tr w:rsidR="00BC6E81" w:rsidRPr="002B2E74" w:rsidTr="000D3D2E">
        <w:tc>
          <w:tcPr>
            <w:tcW w:w="28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1</w:t>
            </w:r>
          </w:p>
        </w:tc>
        <w:tc>
          <w:tcPr>
            <w:tcW w:w="2695"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22</w:t>
            </w:r>
          </w:p>
        </w:tc>
      </w:tr>
      <w:tr w:rsidR="00BC6E81" w:rsidRPr="002B2E74" w:rsidTr="000D3D2E">
        <w:tc>
          <w:tcPr>
            <w:tcW w:w="28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2</w:t>
            </w:r>
          </w:p>
        </w:tc>
        <w:tc>
          <w:tcPr>
            <w:tcW w:w="2695"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21</w:t>
            </w:r>
          </w:p>
        </w:tc>
      </w:tr>
    </w:tbl>
    <w:p w:rsidR="00BC6E81" w:rsidRPr="002B2E74" w:rsidRDefault="00BC6E81" w:rsidP="00BC6E81">
      <w:pPr>
        <w:spacing w:after="0" w:line="480" w:lineRule="auto"/>
        <w:ind w:firstLine="720"/>
        <w:jc w:val="both"/>
        <w:rPr>
          <w:rFonts w:ascii="Times New Roman" w:hAnsi="Times New Roman" w:cs="Times New Roman"/>
          <w:sz w:val="24"/>
          <w:szCs w:val="24"/>
        </w:rPr>
      </w:pPr>
    </w:p>
    <w:p w:rsidR="00BC6E81" w:rsidRPr="001646DB" w:rsidRDefault="00BC6E81" w:rsidP="00BC6E81">
      <w:pPr>
        <w:pStyle w:val="ListParagraph"/>
        <w:numPr>
          <w:ilvl w:val="2"/>
          <w:numId w:val="25"/>
        </w:numPr>
        <w:tabs>
          <w:tab w:val="left" w:pos="0"/>
        </w:tabs>
        <w:spacing w:after="0" w:line="480" w:lineRule="auto"/>
        <w:ind w:left="709" w:hanging="709"/>
        <w:jc w:val="both"/>
        <w:rPr>
          <w:rFonts w:ascii="Times New Roman" w:hAnsi="Times New Roman" w:cs="Times New Roman"/>
          <w:b/>
          <w:bCs/>
          <w:sz w:val="24"/>
          <w:szCs w:val="24"/>
        </w:rPr>
      </w:pPr>
      <w:r w:rsidRPr="001646DB">
        <w:rPr>
          <w:rFonts w:ascii="Times New Roman" w:hAnsi="Times New Roman" w:cs="Times New Roman"/>
          <w:b/>
          <w:bCs/>
          <w:sz w:val="24"/>
          <w:szCs w:val="24"/>
        </w:rPr>
        <w:t>Sample</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Sample is part or representative of the population being studied. The sample of this research are VIII 1 as a control class and VIII 2 as an experimentclass. VIII 1 consists of 22 students and VIII  2 consists of 21 students. So, the total samples will be 43 students.</w:t>
      </w:r>
    </w:p>
    <w:p w:rsidR="00BC6E81" w:rsidRPr="002B2E74" w:rsidRDefault="00BC6E81" w:rsidP="00BC6E81">
      <w:pPr>
        <w:spacing w:after="0" w:line="480" w:lineRule="auto"/>
        <w:ind w:firstLine="709"/>
        <w:jc w:val="both"/>
        <w:rPr>
          <w:rFonts w:ascii="Times New Roman" w:hAnsi="Times New Roman" w:cs="Times New Roman"/>
          <w:sz w:val="24"/>
          <w:szCs w:val="24"/>
        </w:rPr>
      </w:pPr>
    </w:p>
    <w:p w:rsidR="00BC6E81" w:rsidRPr="002B2E74" w:rsidRDefault="00BC6E81" w:rsidP="00BC6E81">
      <w:pPr>
        <w:spacing w:after="0" w:line="480" w:lineRule="auto"/>
        <w:ind w:firstLine="709"/>
        <w:jc w:val="center"/>
        <w:rPr>
          <w:rFonts w:ascii="Times New Roman" w:hAnsi="Times New Roman" w:cs="Times New Roman"/>
          <w:sz w:val="24"/>
          <w:szCs w:val="24"/>
        </w:rPr>
      </w:pPr>
      <w:r w:rsidRPr="002B2E74">
        <w:rPr>
          <w:rFonts w:ascii="Times New Roman" w:hAnsi="Times New Roman" w:cs="Times New Roman"/>
          <w:b/>
          <w:bCs/>
          <w:sz w:val="24"/>
          <w:szCs w:val="24"/>
        </w:rPr>
        <w:t>Table 3.2.2 The Sample of Research</w:t>
      </w:r>
    </w:p>
    <w:tbl>
      <w:tblPr>
        <w:tblStyle w:val="TableGrid"/>
        <w:tblW w:w="0" w:type="auto"/>
        <w:tblInd w:w="108" w:type="dxa"/>
        <w:tblLook w:val="04A0"/>
      </w:tblPr>
      <w:tblGrid>
        <w:gridCol w:w="2534"/>
        <w:gridCol w:w="2642"/>
        <w:gridCol w:w="2643"/>
      </w:tblGrid>
      <w:tr w:rsidR="00BC6E81" w:rsidRPr="002B2E74" w:rsidTr="000D3D2E">
        <w:tc>
          <w:tcPr>
            <w:tcW w:w="25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Class</w:t>
            </w:r>
          </w:p>
        </w:tc>
        <w:tc>
          <w:tcPr>
            <w:tcW w:w="2642"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Class</w:t>
            </w:r>
          </w:p>
        </w:tc>
        <w:tc>
          <w:tcPr>
            <w:tcW w:w="26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Sample</w:t>
            </w:r>
          </w:p>
        </w:tc>
      </w:tr>
      <w:tr w:rsidR="00BC6E81" w:rsidRPr="002B2E74" w:rsidTr="000D3D2E">
        <w:tc>
          <w:tcPr>
            <w:tcW w:w="25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2</w:t>
            </w:r>
          </w:p>
        </w:tc>
        <w:tc>
          <w:tcPr>
            <w:tcW w:w="2642"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Control class</w:t>
            </w:r>
          </w:p>
        </w:tc>
        <w:tc>
          <w:tcPr>
            <w:tcW w:w="26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22</w:t>
            </w:r>
          </w:p>
        </w:tc>
      </w:tr>
      <w:tr w:rsidR="00BC6E81" w:rsidRPr="002B2E74" w:rsidTr="000D3D2E">
        <w:tc>
          <w:tcPr>
            <w:tcW w:w="25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VIII 1</w:t>
            </w:r>
          </w:p>
        </w:tc>
        <w:tc>
          <w:tcPr>
            <w:tcW w:w="2642"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Experimental class</w:t>
            </w:r>
          </w:p>
        </w:tc>
        <w:tc>
          <w:tcPr>
            <w:tcW w:w="26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21</w:t>
            </w:r>
          </w:p>
        </w:tc>
      </w:tr>
      <w:tr w:rsidR="00BC6E81" w:rsidRPr="002B2E74" w:rsidTr="000D3D2E">
        <w:tc>
          <w:tcPr>
            <w:tcW w:w="5176" w:type="dxa"/>
            <w:gridSpan w:val="2"/>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Total</w:t>
            </w:r>
          </w:p>
        </w:tc>
        <w:tc>
          <w:tcPr>
            <w:tcW w:w="2643"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43</w:t>
            </w:r>
          </w:p>
        </w:tc>
      </w:tr>
    </w:tbl>
    <w:p w:rsidR="00BC6E81" w:rsidRPr="002B2E74" w:rsidRDefault="00BC6E81" w:rsidP="00BC6E81">
      <w:pPr>
        <w:spacing w:after="0" w:line="480" w:lineRule="auto"/>
        <w:ind w:firstLine="840"/>
        <w:jc w:val="both"/>
        <w:rPr>
          <w:rFonts w:ascii="Times New Roman" w:hAnsi="Times New Roman" w:cs="Times New Roman"/>
          <w:sz w:val="24"/>
          <w:szCs w:val="24"/>
        </w:rPr>
      </w:pPr>
    </w:p>
    <w:p w:rsidR="00BC6E81" w:rsidRPr="002B2E74" w:rsidRDefault="00BC6E81" w:rsidP="00BC6E81">
      <w:pPr>
        <w:pStyle w:val="Heading2"/>
        <w:spacing w:before="0" w:line="480" w:lineRule="auto"/>
        <w:jc w:val="both"/>
        <w:rPr>
          <w:rFonts w:ascii="Times New Roman" w:hAnsi="Times New Roman" w:cs="Times New Roman"/>
          <w:b w:val="0"/>
          <w:bCs w:val="0"/>
          <w:color w:val="auto"/>
          <w:sz w:val="24"/>
          <w:szCs w:val="24"/>
        </w:rPr>
      </w:pPr>
      <w:bookmarkStart w:id="1" w:name="_Toc101905366"/>
      <w:r>
        <w:rPr>
          <w:rFonts w:ascii="Times New Roman" w:hAnsi="Times New Roman" w:cs="Times New Roman"/>
          <w:color w:val="auto"/>
          <w:sz w:val="24"/>
          <w:szCs w:val="24"/>
        </w:rPr>
        <w:lastRenderedPageBreak/>
        <w:t>3.3</w:t>
      </w:r>
      <w:r>
        <w:rPr>
          <w:rFonts w:ascii="Times New Roman" w:hAnsi="Times New Roman" w:cs="Times New Roman"/>
          <w:color w:val="auto"/>
          <w:sz w:val="24"/>
          <w:szCs w:val="24"/>
        </w:rPr>
        <w:tab/>
      </w:r>
      <w:r w:rsidRPr="002B2E74">
        <w:rPr>
          <w:rFonts w:ascii="Times New Roman" w:hAnsi="Times New Roman" w:cs="Times New Roman"/>
          <w:color w:val="auto"/>
          <w:sz w:val="24"/>
          <w:szCs w:val="24"/>
        </w:rPr>
        <w:t>Instrument of the Research</w:t>
      </w:r>
      <w:bookmarkEnd w:id="1"/>
    </w:p>
    <w:p w:rsidR="00BC6E81" w:rsidRPr="002B2E74" w:rsidRDefault="00BC6E81" w:rsidP="00BC6E81">
      <w:pPr>
        <w:pStyle w:val="Heading2"/>
        <w:spacing w:before="0" w:line="480" w:lineRule="auto"/>
        <w:ind w:left="765"/>
        <w:jc w:val="both"/>
        <w:rPr>
          <w:rFonts w:ascii="Times New Roman" w:hAnsi="Times New Roman" w:cs="Times New Roman"/>
          <w:b w:val="0"/>
          <w:bCs w:val="0"/>
          <w:color w:val="auto"/>
          <w:sz w:val="24"/>
          <w:szCs w:val="24"/>
        </w:rPr>
      </w:pPr>
      <w:r w:rsidRPr="002B2E74">
        <w:rPr>
          <w:rFonts w:ascii="Times New Roman" w:hAnsi="Times New Roman" w:cs="Times New Roman"/>
          <w:b w:val="0"/>
          <w:color w:val="auto"/>
          <w:sz w:val="24"/>
          <w:szCs w:val="24"/>
        </w:rPr>
        <w:t>The instrument used here are test and observation.</w:t>
      </w:r>
    </w:p>
    <w:p w:rsidR="00BC6E81" w:rsidRPr="002B2E74" w:rsidRDefault="00BC6E81" w:rsidP="00BC6E81">
      <w:pPr>
        <w:pStyle w:val="ListParagraph"/>
        <w:numPr>
          <w:ilvl w:val="0"/>
          <w:numId w:val="35"/>
        </w:numPr>
        <w:spacing w:after="0" w:line="480" w:lineRule="auto"/>
        <w:ind w:left="1134" w:hanging="425"/>
        <w:jc w:val="both"/>
        <w:rPr>
          <w:rFonts w:ascii="Times New Roman" w:hAnsi="Times New Roman" w:cs="Times New Roman"/>
          <w:sz w:val="24"/>
          <w:szCs w:val="24"/>
        </w:rPr>
      </w:pPr>
      <w:r w:rsidRPr="002B2E74">
        <w:rPr>
          <w:rFonts w:ascii="Times New Roman" w:hAnsi="Times New Roman" w:cs="Times New Roman"/>
          <w:sz w:val="24"/>
          <w:szCs w:val="24"/>
        </w:rPr>
        <w:t>Writing Test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Test is a tool of determining a student's ability to execute a task or exhibit mastery of a skill or knowledge. The test is used in this research is pre-test and post-test. Pre-test is done before implementing picture media in preliminary study to know the students competence in writing descriptive text. Post-test is done after implementing the picture media in teaching descriptive texts.</w:t>
      </w:r>
    </w:p>
    <w:p w:rsidR="00BC6E81" w:rsidRPr="002B2E74" w:rsidRDefault="00BC6E81" w:rsidP="00BC6E81">
      <w:pPr>
        <w:spacing w:after="0" w:line="480" w:lineRule="auto"/>
        <w:ind w:firstLine="709"/>
        <w:jc w:val="center"/>
        <w:rPr>
          <w:rFonts w:ascii="Times New Roman" w:hAnsi="Times New Roman" w:cs="Times New Roman"/>
          <w:b/>
          <w:bCs/>
          <w:sz w:val="24"/>
          <w:szCs w:val="24"/>
        </w:rPr>
      </w:pPr>
    </w:p>
    <w:p w:rsidR="00BC6E81" w:rsidRPr="002B2E74" w:rsidRDefault="00BC6E81" w:rsidP="00BC6E81">
      <w:pPr>
        <w:spacing w:after="0" w:line="480" w:lineRule="auto"/>
        <w:ind w:firstLine="709"/>
        <w:jc w:val="center"/>
        <w:rPr>
          <w:rFonts w:ascii="Times New Roman" w:hAnsi="Times New Roman" w:cs="Times New Roman"/>
          <w:b/>
          <w:bCs/>
          <w:sz w:val="24"/>
          <w:szCs w:val="24"/>
        </w:rPr>
      </w:pPr>
      <w:r w:rsidRPr="002B2E74">
        <w:rPr>
          <w:rFonts w:ascii="Times New Roman" w:hAnsi="Times New Roman" w:cs="Times New Roman"/>
          <w:b/>
          <w:bCs/>
          <w:sz w:val="24"/>
          <w:szCs w:val="24"/>
        </w:rPr>
        <w:t xml:space="preserve">Table 3.3 </w:t>
      </w:r>
    </w:p>
    <w:p w:rsidR="00BC6E81" w:rsidRPr="002B2E74" w:rsidRDefault="00BC6E81" w:rsidP="00BC6E81">
      <w:pPr>
        <w:spacing w:after="0" w:line="480" w:lineRule="auto"/>
        <w:ind w:firstLine="709"/>
        <w:jc w:val="center"/>
        <w:rPr>
          <w:rFonts w:ascii="Times New Roman" w:hAnsi="Times New Roman" w:cs="Times New Roman"/>
          <w:b/>
          <w:bCs/>
          <w:sz w:val="24"/>
          <w:szCs w:val="24"/>
        </w:rPr>
      </w:pPr>
      <w:r w:rsidRPr="002B2E74">
        <w:rPr>
          <w:rFonts w:ascii="Times New Roman" w:hAnsi="Times New Roman" w:cs="Times New Roman"/>
          <w:b/>
          <w:bCs/>
          <w:sz w:val="24"/>
          <w:szCs w:val="24"/>
        </w:rPr>
        <w:t>Scoring Guidance and The Explanation of Criterion</w:t>
      </w:r>
    </w:p>
    <w:tbl>
      <w:tblPr>
        <w:tblStyle w:val="TableGrid"/>
        <w:tblW w:w="0" w:type="auto"/>
        <w:tblInd w:w="108" w:type="dxa"/>
        <w:tblLook w:val="04A0"/>
      </w:tblPr>
      <w:tblGrid>
        <w:gridCol w:w="1588"/>
        <w:gridCol w:w="1134"/>
        <w:gridCol w:w="5097"/>
      </w:tblGrid>
      <w:tr w:rsidR="00BC6E81" w:rsidRPr="002B2E74" w:rsidTr="000D3D2E">
        <w:tc>
          <w:tcPr>
            <w:tcW w:w="1588"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Categories</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Score</w:t>
            </w:r>
          </w:p>
        </w:tc>
        <w:tc>
          <w:tcPr>
            <w:tcW w:w="5097"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Criteria</w:t>
            </w:r>
          </w:p>
        </w:tc>
      </w:tr>
      <w:tr w:rsidR="00BC6E81" w:rsidRPr="002B2E74" w:rsidTr="000D3D2E">
        <w:tc>
          <w:tcPr>
            <w:tcW w:w="1588" w:type="dxa"/>
            <w:vMerge w:val="restart"/>
          </w:tcPr>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p>
          <w:p w:rsidR="00BC6E81" w:rsidRPr="002B2E74" w:rsidRDefault="00BC6E81" w:rsidP="000D3D2E">
            <w:pPr>
              <w:jc w:val="center"/>
              <w:rPr>
                <w:rFonts w:ascii="Times New Roman" w:hAnsi="Times New Roman" w:cs="Times New Roman"/>
                <w:sz w:val="24"/>
                <w:szCs w:val="24"/>
              </w:rPr>
            </w:pPr>
            <w:r w:rsidRPr="002B2E74">
              <w:rPr>
                <w:rFonts w:ascii="Times New Roman" w:hAnsi="Times New Roman" w:cs="Times New Roman"/>
                <w:sz w:val="24"/>
                <w:szCs w:val="24"/>
              </w:rPr>
              <w:t>Content</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30-27</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Excellent to very good: knowledgeable, substantive, through the development of thesis, relevant to assigned topic.</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26-22</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Good to average: some knowledge of subject, adequate range, limited development of thesis, mostly relevant to topic, but lacks detail.</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21-27</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Fair to poor: limited knowledge of subject, little substance, inadequate development of topic.</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16-13</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Very poor: does not show knowledge of subject, non-substantive, not pertinent or not enough to evaluate.</w:t>
            </w:r>
          </w:p>
        </w:tc>
      </w:tr>
      <w:tr w:rsidR="00BC6E81" w:rsidRPr="002B2E74" w:rsidTr="000D3D2E">
        <w:tc>
          <w:tcPr>
            <w:tcW w:w="1588" w:type="dxa"/>
            <w:vMerge w:val="restart"/>
          </w:tcPr>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Organization</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20-18</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Excellent to very good: fluent expression, ideas clearly stated/supported, well-organized, logical sequencing, cohesive.</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17-14</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Good to average: somewhat choppy, loosely organized but main ideas stand out, limited support,logical but incomplete sequencing.</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13-10</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Fair to poor: non-fluent;ideas confused or disconnected; lacks logical sequencing and development.</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9-7</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Very poor: does not communicate, no organization, or not enough to evaluate.</w:t>
            </w:r>
          </w:p>
        </w:tc>
      </w:tr>
      <w:tr w:rsidR="00BC6E81" w:rsidRPr="002B2E74" w:rsidTr="000D3D2E">
        <w:tc>
          <w:tcPr>
            <w:tcW w:w="1588" w:type="dxa"/>
            <w:vMerge w:val="restart"/>
          </w:tcPr>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Vocabulary</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20-18</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Excellent to very good: sophisticated range, effective word/idiom choice and usage, word form mastery, appropriate register.</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17-14</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Good to average: adequate range, occasional error of word/idiom form,choice usage but meaning not obscured</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13-10</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Fair to poor: limited range; frequent errors of word/idiom form, choice, usage; meaning confused or obscured</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9-7</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Very poor: essentially translation; little knowledge of English vocabulary, idioms, word form; or not enough to evaluate.</w:t>
            </w:r>
          </w:p>
        </w:tc>
      </w:tr>
      <w:tr w:rsidR="00BC6E81" w:rsidRPr="002B2E74" w:rsidTr="000D3D2E">
        <w:tc>
          <w:tcPr>
            <w:tcW w:w="1588" w:type="dxa"/>
            <w:vMerge w:val="restart"/>
          </w:tcPr>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Language use/grammar</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25-22</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Excellent to very good: effective complex constructions: few errors of agreemrnt, tense, number, word order function, articles, pronouns, prepositions.</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21-18</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Good to average: effective but simple constructions; minor problem in complex constructions; several errors of agreement, tense, number, word order function, articles, pronouns, prepositions but meaning seldom obscured.</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17-11</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Fair to poor: major problem in simple/complex construction; frequent errors of negation, agreement, tense, number, word order/function, articles, pronouns, prepositions and/or fragments, run-ons, deletions; meaning confused or obscured.</w:t>
            </w:r>
          </w:p>
        </w:tc>
      </w:tr>
      <w:tr w:rsidR="00BC6E81" w:rsidRPr="002B2E74" w:rsidTr="000D3D2E">
        <w:tc>
          <w:tcPr>
            <w:tcW w:w="1588" w:type="dxa"/>
            <w:vMerge/>
          </w:tcPr>
          <w:p w:rsidR="00BC6E81" w:rsidRPr="002B2E74" w:rsidRDefault="00BC6E81" w:rsidP="000D3D2E">
            <w:pPr>
              <w:spacing w:line="480" w:lineRule="auto"/>
              <w:jc w:val="center"/>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10-5</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Very poor: virtually no mastery of sentence constructions rules; dominated by errors; does not communicate; or not enough to evaluate.</w:t>
            </w:r>
          </w:p>
        </w:tc>
      </w:tr>
      <w:tr w:rsidR="00BC6E81" w:rsidRPr="002B2E74" w:rsidTr="000D3D2E">
        <w:tc>
          <w:tcPr>
            <w:tcW w:w="1588" w:type="dxa"/>
            <w:vMerge w:val="restart"/>
          </w:tcPr>
          <w:p w:rsidR="00BC6E81" w:rsidRPr="002B2E74" w:rsidRDefault="00BC6E81" w:rsidP="000D3D2E">
            <w:pPr>
              <w:spacing w:line="480" w:lineRule="auto"/>
              <w:jc w:val="center"/>
              <w:rPr>
                <w:rFonts w:ascii="Times New Roman" w:hAnsi="Times New Roman" w:cs="Times New Roman"/>
                <w:sz w:val="24"/>
                <w:szCs w:val="24"/>
              </w:rPr>
            </w:pPr>
          </w:p>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Mechanics</w:t>
            </w: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5</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Excellent to very good: demonstrates mastery ofconventions; few errors of spelling, punctuation, capitalization, paragraphing.</w:t>
            </w:r>
          </w:p>
        </w:tc>
      </w:tr>
      <w:tr w:rsidR="00BC6E81" w:rsidRPr="002B2E74" w:rsidTr="000D3D2E">
        <w:tc>
          <w:tcPr>
            <w:tcW w:w="1588" w:type="dxa"/>
            <w:vMerge/>
          </w:tcPr>
          <w:p w:rsidR="00BC6E81" w:rsidRPr="002B2E74" w:rsidRDefault="00BC6E81" w:rsidP="000D3D2E">
            <w:pPr>
              <w:spacing w:line="480" w:lineRule="auto"/>
              <w:jc w:val="both"/>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4</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Good to average: occasional errors of spelling, punctuation, capitalization, paragraphing.</w:t>
            </w:r>
          </w:p>
        </w:tc>
      </w:tr>
      <w:tr w:rsidR="00BC6E81" w:rsidRPr="002B2E74" w:rsidTr="000D3D2E">
        <w:tc>
          <w:tcPr>
            <w:tcW w:w="1588" w:type="dxa"/>
            <w:vMerge/>
          </w:tcPr>
          <w:p w:rsidR="00BC6E81" w:rsidRPr="002B2E74" w:rsidRDefault="00BC6E81" w:rsidP="000D3D2E">
            <w:pPr>
              <w:spacing w:line="480" w:lineRule="auto"/>
              <w:jc w:val="both"/>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3</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 xml:space="preserve">Fair to poor: Frequent errors of spelling, </w:t>
            </w:r>
            <w:r w:rsidRPr="002B2E74">
              <w:rPr>
                <w:rFonts w:ascii="Times New Roman" w:hAnsi="Times New Roman" w:cs="Times New Roman"/>
                <w:sz w:val="24"/>
                <w:szCs w:val="24"/>
              </w:rPr>
              <w:lastRenderedPageBreak/>
              <w:t>punctuation and capitalization, write sentence.</w:t>
            </w:r>
          </w:p>
        </w:tc>
      </w:tr>
      <w:tr w:rsidR="00BC6E81" w:rsidRPr="002B2E74" w:rsidTr="000D3D2E">
        <w:tc>
          <w:tcPr>
            <w:tcW w:w="1588" w:type="dxa"/>
            <w:vMerge/>
          </w:tcPr>
          <w:p w:rsidR="00BC6E81" w:rsidRPr="002B2E74" w:rsidRDefault="00BC6E81" w:rsidP="000D3D2E">
            <w:pPr>
              <w:spacing w:line="480" w:lineRule="auto"/>
              <w:jc w:val="both"/>
              <w:rPr>
                <w:rFonts w:ascii="Times New Roman" w:hAnsi="Times New Roman" w:cs="Times New Roman"/>
                <w:sz w:val="24"/>
                <w:szCs w:val="24"/>
              </w:rPr>
            </w:pPr>
          </w:p>
        </w:tc>
        <w:tc>
          <w:tcPr>
            <w:tcW w:w="1134" w:type="dxa"/>
          </w:tcPr>
          <w:p w:rsidR="00BC6E81" w:rsidRPr="002B2E74" w:rsidRDefault="00BC6E81" w:rsidP="000D3D2E">
            <w:pPr>
              <w:spacing w:line="480" w:lineRule="auto"/>
              <w:jc w:val="center"/>
              <w:rPr>
                <w:rFonts w:ascii="Times New Roman" w:hAnsi="Times New Roman" w:cs="Times New Roman"/>
                <w:sz w:val="24"/>
                <w:szCs w:val="24"/>
              </w:rPr>
            </w:pPr>
            <w:r w:rsidRPr="002B2E74">
              <w:rPr>
                <w:rFonts w:ascii="Times New Roman" w:hAnsi="Times New Roman" w:cs="Times New Roman"/>
                <w:sz w:val="24"/>
                <w:szCs w:val="24"/>
              </w:rPr>
              <w:t>2</w:t>
            </w:r>
          </w:p>
        </w:tc>
        <w:tc>
          <w:tcPr>
            <w:tcW w:w="5097" w:type="dxa"/>
          </w:tcPr>
          <w:p w:rsidR="00BC6E81" w:rsidRPr="002B2E74" w:rsidRDefault="00BC6E81" w:rsidP="000D3D2E">
            <w:pPr>
              <w:spacing w:line="480" w:lineRule="auto"/>
              <w:jc w:val="both"/>
              <w:rPr>
                <w:rFonts w:ascii="Times New Roman" w:hAnsi="Times New Roman" w:cs="Times New Roman"/>
                <w:sz w:val="24"/>
                <w:szCs w:val="24"/>
              </w:rPr>
            </w:pPr>
            <w:r w:rsidRPr="002B2E74">
              <w:rPr>
                <w:rFonts w:ascii="Times New Roman" w:hAnsi="Times New Roman" w:cs="Times New Roman"/>
                <w:sz w:val="24"/>
                <w:szCs w:val="24"/>
              </w:rPr>
              <w:t>Very poor: No mastery of conversation, dominated by errors of spelling, punctuation, capitalization, write sentence, hand write not enough to evaluate.</w:t>
            </w:r>
          </w:p>
        </w:tc>
      </w:tr>
    </w:tbl>
    <w:p w:rsidR="00BC6E81" w:rsidRPr="002B2E74" w:rsidRDefault="00BC6E81" w:rsidP="00BC6E81">
      <w:pPr>
        <w:spacing w:after="0" w:line="480" w:lineRule="auto"/>
        <w:ind w:firstLine="709"/>
        <w:jc w:val="both"/>
        <w:rPr>
          <w:rFonts w:ascii="Times New Roman" w:hAnsi="Times New Roman" w:cs="Times New Roman"/>
          <w:sz w:val="24"/>
          <w:szCs w:val="24"/>
        </w:rPr>
      </w:pPr>
    </w:p>
    <w:p w:rsidR="00BC6E81" w:rsidRPr="002B2E74" w:rsidRDefault="00BC6E81" w:rsidP="00BC6E81">
      <w:pPr>
        <w:pStyle w:val="ListParagraph"/>
        <w:numPr>
          <w:ilvl w:val="0"/>
          <w:numId w:val="35"/>
        </w:numPr>
        <w:spacing w:after="0" w:line="480" w:lineRule="auto"/>
        <w:ind w:left="1134" w:hanging="425"/>
        <w:jc w:val="both"/>
        <w:rPr>
          <w:rFonts w:ascii="Times New Roman" w:hAnsi="Times New Roman" w:cs="Times New Roman"/>
          <w:sz w:val="24"/>
          <w:szCs w:val="24"/>
        </w:rPr>
      </w:pPr>
      <w:r w:rsidRPr="002B2E74">
        <w:rPr>
          <w:rFonts w:ascii="Times New Roman" w:hAnsi="Times New Roman" w:cs="Times New Roman"/>
          <w:sz w:val="24"/>
          <w:szCs w:val="24"/>
        </w:rPr>
        <w:t>Lesson Plan (RPP)</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Lesson plans are learning plans that are made before the learning process is carried out. Good learning should be based on lesson plans. Lesson plans are translated from the syllabus to direct student learning activities in an effort to achieve Basic Competence (KD). The teaching and learning process is not only concerned with the problem of presenting the material, but also with regard to the problem of planning the implementation and evaluation of these activities.</w:t>
      </w:r>
    </w:p>
    <w:p w:rsidR="00BC6E81" w:rsidRPr="002B2E74" w:rsidRDefault="00BC6E81" w:rsidP="00BC6E81">
      <w:pPr>
        <w:spacing w:after="0" w:line="480" w:lineRule="auto"/>
        <w:ind w:firstLine="709"/>
        <w:jc w:val="both"/>
        <w:rPr>
          <w:rFonts w:ascii="Times New Roman" w:hAnsi="Times New Roman" w:cs="Times New Roman"/>
          <w:sz w:val="24"/>
          <w:szCs w:val="24"/>
        </w:rPr>
      </w:pPr>
    </w:p>
    <w:p w:rsidR="00BC6E81" w:rsidRPr="002B2E74" w:rsidRDefault="00BC6E81" w:rsidP="00BC6E81">
      <w:pPr>
        <w:pStyle w:val="Heading2"/>
        <w:spacing w:before="0" w:line="480" w:lineRule="auto"/>
        <w:jc w:val="both"/>
        <w:rPr>
          <w:rFonts w:ascii="Times New Roman" w:hAnsi="Times New Roman" w:cs="Times New Roman"/>
          <w:b w:val="0"/>
          <w:bCs w:val="0"/>
          <w:color w:val="auto"/>
          <w:sz w:val="24"/>
          <w:szCs w:val="24"/>
        </w:rPr>
      </w:pPr>
      <w:bookmarkStart w:id="2" w:name="_Toc101905367"/>
      <w:r>
        <w:rPr>
          <w:rFonts w:ascii="Times New Roman" w:hAnsi="Times New Roman" w:cs="Times New Roman"/>
          <w:color w:val="auto"/>
          <w:sz w:val="24"/>
          <w:szCs w:val="24"/>
        </w:rPr>
        <w:t xml:space="preserve">3.4 </w:t>
      </w:r>
      <w:r>
        <w:rPr>
          <w:rFonts w:ascii="Times New Roman" w:hAnsi="Times New Roman" w:cs="Times New Roman"/>
          <w:color w:val="auto"/>
          <w:sz w:val="24"/>
          <w:szCs w:val="24"/>
        </w:rPr>
        <w:tab/>
      </w:r>
      <w:r w:rsidRPr="002B2E74">
        <w:rPr>
          <w:rFonts w:ascii="Times New Roman" w:hAnsi="Times New Roman" w:cs="Times New Roman"/>
          <w:color w:val="auto"/>
          <w:sz w:val="24"/>
          <w:szCs w:val="24"/>
        </w:rPr>
        <w:t>Technique of Collecting Data</w:t>
      </w:r>
      <w:bookmarkEnd w:id="2"/>
    </w:p>
    <w:p w:rsidR="00BC6E81" w:rsidRPr="002B2E74" w:rsidRDefault="00BC6E81" w:rsidP="00BC6E81">
      <w:pPr>
        <w:spacing w:after="0" w:line="480" w:lineRule="auto"/>
        <w:ind w:firstLine="720"/>
        <w:jc w:val="both"/>
        <w:rPr>
          <w:rFonts w:ascii="Times New Roman" w:hAnsi="Times New Roman" w:cs="Times New Roman"/>
          <w:sz w:val="24"/>
          <w:szCs w:val="24"/>
        </w:rPr>
      </w:pPr>
      <w:r w:rsidRPr="002B2E74">
        <w:rPr>
          <w:rFonts w:ascii="Times New Roman" w:hAnsi="Times New Roman" w:cs="Times New Roman"/>
          <w:sz w:val="24"/>
          <w:szCs w:val="24"/>
        </w:rPr>
        <w:t>In collecting data, the researcher applied some techniques, namely: pre-test treatment, and post-test.</w:t>
      </w:r>
    </w:p>
    <w:p w:rsidR="00BC6E81" w:rsidRPr="002B2E74" w:rsidRDefault="00BC6E81" w:rsidP="00BC6E81">
      <w:pPr>
        <w:spacing w:after="0" w:line="480" w:lineRule="auto"/>
        <w:ind w:firstLine="720"/>
        <w:jc w:val="both"/>
        <w:rPr>
          <w:rFonts w:ascii="Times New Roman" w:hAnsi="Times New Roman" w:cs="Times New Roman"/>
          <w:sz w:val="24"/>
          <w:szCs w:val="24"/>
        </w:rPr>
      </w:pPr>
    </w:p>
    <w:p w:rsidR="00BC6E81" w:rsidRPr="002B2E74" w:rsidRDefault="00BC6E81" w:rsidP="00BC6E81">
      <w:pPr>
        <w:pStyle w:val="ListParagraph"/>
        <w:numPr>
          <w:ilvl w:val="0"/>
          <w:numId w:val="36"/>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Pre-test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 xml:space="preserve">The pre-test will conduct to discover the homogeneity of the sample and mean score of each group. In the other words, it will use to measure the students’ skills in writing descriptive text before applying the treatment. Before starting the experiment, a pre-test will administer to the samples of both groups with the same </w:t>
      </w:r>
      <w:r w:rsidRPr="002B2E74">
        <w:rPr>
          <w:rFonts w:ascii="Times New Roman" w:hAnsi="Times New Roman" w:cs="Times New Roman"/>
          <w:sz w:val="24"/>
          <w:szCs w:val="24"/>
        </w:rPr>
        <w:lastRenderedPageBreak/>
        <w:t>items. The kind of researcher will give an essay test. Then their test will check and collect as the pre-test data and give the score</w:t>
      </w:r>
    </w:p>
    <w:p w:rsidR="00BC6E81" w:rsidRPr="002B2E74" w:rsidRDefault="00BC6E81" w:rsidP="00BC6E81">
      <w:pPr>
        <w:spacing w:after="0" w:line="480" w:lineRule="auto"/>
        <w:ind w:firstLine="709"/>
        <w:jc w:val="both"/>
        <w:rPr>
          <w:rFonts w:ascii="Times New Roman" w:hAnsi="Times New Roman" w:cs="Times New Roman"/>
          <w:sz w:val="24"/>
          <w:szCs w:val="24"/>
        </w:rPr>
      </w:pPr>
    </w:p>
    <w:p w:rsidR="00BC6E81" w:rsidRPr="002B2E74" w:rsidRDefault="00BC6E81" w:rsidP="00BC6E81">
      <w:pPr>
        <w:pStyle w:val="ListParagraph"/>
        <w:numPr>
          <w:ilvl w:val="0"/>
          <w:numId w:val="36"/>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Treatment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The treatment will be use after giving the pre-test. The experimental group and the control group will be taught using the same material but different instruments. In the experimental group, this study will use Picture Media, and the control group will be taught not to use Picture Media. The following are the steps for using the picture media  in writing learning:</w:t>
      </w:r>
    </w:p>
    <w:p w:rsidR="00BC6E81" w:rsidRPr="002B2E74" w:rsidRDefault="00BC6E81" w:rsidP="00BC6E81">
      <w:pPr>
        <w:pStyle w:val="ListParagraph"/>
        <w:numPr>
          <w:ilvl w:val="4"/>
          <w:numId w:val="37"/>
        </w:numPr>
        <w:spacing w:after="0" w:line="480" w:lineRule="auto"/>
        <w:ind w:left="426" w:hanging="426"/>
        <w:jc w:val="both"/>
        <w:rPr>
          <w:rFonts w:ascii="Times New Roman" w:hAnsi="Times New Roman" w:cs="Times New Roman"/>
          <w:sz w:val="24"/>
          <w:szCs w:val="24"/>
        </w:rPr>
      </w:pPr>
      <w:r w:rsidRPr="002B2E74">
        <w:rPr>
          <w:rFonts w:ascii="Times New Roman" w:hAnsi="Times New Roman" w:cs="Times New Roman"/>
          <w:sz w:val="24"/>
          <w:szCs w:val="24"/>
        </w:rPr>
        <w:t>The researcher introduces to picture to experimental group</w:t>
      </w:r>
    </w:p>
    <w:p w:rsidR="00BC6E81" w:rsidRPr="002B2E74" w:rsidRDefault="00BC6E81" w:rsidP="00BC6E81">
      <w:pPr>
        <w:pStyle w:val="ListParagraph"/>
        <w:numPr>
          <w:ilvl w:val="4"/>
          <w:numId w:val="37"/>
        </w:numPr>
        <w:spacing w:after="0" w:line="480" w:lineRule="auto"/>
        <w:ind w:left="426" w:hanging="426"/>
        <w:jc w:val="both"/>
        <w:rPr>
          <w:rFonts w:ascii="Times New Roman" w:hAnsi="Times New Roman" w:cs="Times New Roman"/>
          <w:sz w:val="24"/>
          <w:szCs w:val="24"/>
        </w:rPr>
      </w:pPr>
      <w:r w:rsidRPr="002B2E74">
        <w:rPr>
          <w:rFonts w:ascii="Times New Roman" w:hAnsi="Times New Roman" w:cs="Times New Roman"/>
          <w:sz w:val="24"/>
          <w:szCs w:val="24"/>
        </w:rPr>
        <w:t>Asking the students to guess the name of noun in the pictures.</w:t>
      </w:r>
    </w:p>
    <w:p w:rsidR="00BC6E81" w:rsidRPr="002B2E74" w:rsidRDefault="00BC6E81" w:rsidP="00BC6E81">
      <w:pPr>
        <w:pStyle w:val="ListParagraph"/>
        <w:numPr>
          <w:ilvl w:val="4"/>
          <w:numId w:val="37"/>
        </w:numPr>
        <w:spacing w:after="0" w:line="480" w:lineRule="auto"/>
        <w:ind w:left="426" w:hanging="426"/>
        <w:jc w:val="both"/>
        <w:rPr>
          <w:rFonts w:ascii="Times New Roman" w:hAnsi="Times New Roman" w:cs="Times New Roman"/>
          <w:sz w:val="24"/>
          <w:szCs w:val="24"/>
        </w:rPr>
      </w:pPr>
      <w:r w:rsidRPr="002B2E74">
        <w:rPr>
          <w:rFonts w:ascii="Times New Roman" w:hAnsi="Times New Roman" w:cs="Times New Roman"/>
          <w:sz w:val="24"/>
          <w:szCs w:val="24"/>
        </w:rPr>
        <w:t>Asking the students to make descriptive text by the pictures.</w:t>
      </w:r>
    </w:p>
    <w:p w:rsidR="00BC6E81" w:rsidRPr="002B2E74" w:rsidRDefault="00BC6E81" w:rsidP="00BC6E81">
      <w:pPr>
        <w:pStyle w:val="ListParagraph"/>
        <w:numPr>
          <w:ilvl w:val="4"/>
          <w:numId w:val="37"/>
        </w:numPr>
        <w:spacing w:after="0" w:line="480" w:lineRule="auto"/>
        <w:ind w:left="426" w:hanging="426"/>
        <w:jc w:val="both"/>
        <w:rPr>
          <w:rFonts w:ascii="Times New Roman" w:hAnsi="Times New Roman" w:cs="Times New Roman"/>
          <w:sz w:val="24"/>
          <w:szCs w:val="24"/>
        </w:rPr>
      </w:pPr>
      <w:r w:rsidRPr="002B2E74">
        <w:rPr>
          <w:rFonts w:ascii="Times New Roman" w:hAnsi="Times New Roman" w:cs="Times New Roman"/>
          <w:sz w:val="24"/>
          <w:szCs w:val="24"/>
        </w:rPr>
        <w:t>The researcher using several pictures and then asks the students to point to the picture being describe.</w:t>
      </w:r>
    </w:p>
    <w:p w:rsidR="00BC6E81" w:rsidRPr="002B2E74" w:rsidRDefault="00BC6E81" w:rsidP="00BC6E81">
      <w:pPr>
        <w:pStyle w:val="ListParagraph"/>
        <w:numPr>
          <w:ilvl w:val="4"/>
          <w:numId w:val="37"/>
        </w:numPr>
        <w:spacing w:after="0" w:line="480" w:lineRule="auto"/>
        <w:ind w:left="426" w:hanging="426"/>
        <w:jc w:val="both"/>
        <w:rPr>
          <w:rFonts w:ascii="Times New Roman" w:hAnsi="Times New Roman" w:cs="Times New Roman"/>
          <w:sz w:val="24"/>
          <w:szCs w:val="24"/>
        </w:rPr>
      </w:pPr>
      <w:r w:rsidRPr="002B2E74">
        <w:rPr>
          <w:rFonts w:ascii="Times New Roman" w:hAnsi="Times New Roman" w:cs="Times New Roman"/>
          <w:sz w:val="24"/>
          <w:szCs w:val="24"/>
        </w:rPr>
        <w:t>The researcher collects their work and gives score.</w:t>
      </w:r>
    </w:p>
    <w:p w:rsidR="00BC6E81" w:rsidRPr="002B2E74" w:rsidRDefault="00BC6E81" w:rsidP="00BC6E81">
      <w:pPr>
        <w:spacing w:after="0" w:line="480" w:lineRule="auto"/>
        <w:jc w:val="both"/>
        <w:rPr>
          <w:rFonts w:ascii="Times New Roman" w:hAnsi="Times New Roman" w:cs="Times New Roman"/>
          <w:sz w:val="24"/>
          <w:szCs w:val="24"/>
        </w:rPr>
      </w:pPr>
    </w:p>
    <w:p w:rsidR="00BC6E81" w:rsidRPr="002B2E74" w:rsidRDefault="00BC6E81" w:rsidP="00BC6E81">
      <w:pPr>
        <w:pStyle w:val="ListParagraph"/>
        <w:numPr>
          <w:ilvl w:val="0"/>
          <w:numId w:val="36"/>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Post-test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Post-test will give to know differences score between experimental and control group. It will give to the student after treatment has been reached in order to find out the effect of using picture media on students’ skills in writing whether it will significant or not.</w:t>
      </w:r>
    </w:p>
    <w:p w:rsidR="00BC6E81" w:rsidRPr="002B2E74" w:rsidRDefault="00BC6E81" w:rsidP="00BC6E81">
      <w:pPr>
        <w:spacing w:after="0" w:line="480" w:lineRule="auto"/>
        <w:ind w:firstLine="709"/>
        <w:jc w:val="both"/>
        <w:rPr>
          <w:rFonts w:ascii="Times New Roman" w:hAnsi="Times New Roman" w:cs="Times New Roman"/>
          <w:sz w:val="24"/>
          <w:szCs w:val="24"/>
        </w:rPr>
      </w:pPr>
    </w:p>
    <w:p w:rsidR="00BC6E81" w:rsidRPr="002B2E74" w:rsidRDefault="00BC6E81" w:rsidP="00BC6E81">
      <w:pPr>
        <w:pStyle w:val="Heading2"/>
        <w:spacing w:before="0" w:line="480" w:lineRule="auto"/>
        <w:ind w:left="709" w:hanging="709"/>
        <w:jc w:val="both"/>
        <w:rPr>
          <w:rFonts w:ascii="Times New Roman" w:hAnsi="Times New Roman" w:cs="Times New Roman"/>
          <w:b w:val="0"/>
          <w:bCs w:val="0"/>
          <w:color w:val="auto"/>
          <w:sz w:val="24"/>
          <w:szCs w:val="24"/>
        </w:rPr>
      </w:pPr>
      <w:bookmarkStart w:id="3" w:name="_Toc101905368"/>
      <w:r>
        <w:rPr>
          <w:rFonts w:ascii="Times New Roman" w:hAnsi="Times New Roman" w:cs="Times New Roman"/>
          <w:color w:val="auto"/>
          <w:sz w:val="24"/>
          <w:szCs w:val="24"/>
        </w:rPr>
        <w:lastRenderedPageBreak/>
        <w:t>3.5</w:t>
      </w:r>
      <w:r>
        <w:rPr>
          <w:rFonts w:ascii="Times New Roman" w:hAnsi="Times New Roman" w:cs="Times New Roman"/>
          <w:color w:val="auto"/>
          <w:sz w:val="24"/>
          <w:szCs w:val="24"/>
        </w:rPr>
        <w:tab/>
      </w:r>
      <w:r w:rsidRPr="002B2E74">
        <w:rPr>
          <w:rFonts w:ascii="Times New Roman" w:hAnsi="Times New Roman" w:cs="Times New Roman"/>
          <w:color w:val="auto"/>
          <w:sz w:val="24"/>
          <w:szCs w:val="24"/>
        </w:rPr>
        <w:t>Technique of Analyzing Data</w:t>
      </w:r>
      <w:bookmarkEnd w:id="3"/>
    </w:p>
    <w:p w:rsidR="00BC6E81" w:rsidRPr="002B2E74" w:rsidRDefault="00BC6E81" w:rsidP="00BC6E81">
      <w:pPr>
        <w:pStyle w:val="Heading2"/>
        <w:tabs>
          <w:tab w:val="left" w:pos="851"/>
        </w:tabs>
        <w:spacing w:before="0" w:line="480" w:lineRule="auto"/>
        <w:ind w:firstLine="709"/>
        <w:jc w:val="both"/>
        <w:rPr>
          <w:rFonts w:ascii="Times New Roman" w:hAnsi="Times New Roman" w:cs="Times New Roman"/>
          <w:b w:val="0"/>
          <w:bCs w:val="0"/>
          <w:color w:val="auto"/>
          <w:sz w:val="24"/>
          <w:szCs w:val="24"/>
        </w:rPr>
      </w:pPr>
      <w:r w:rsidRPr="002B2E74">
        <w:rPr>
          <w:rFonts w:ascii="Times New Roman" w:hAnsi="Times New Roman" w:cs="Times New Roman"/>
          <w:b w:val="0"/>
          <w:color w:val="auto"/>
          <w:sz w:val="24"/>
          <w:szCs w:val="24"/>
        </w:rPr>
        <w:t>The data will be calculated after the test has been completed. To evaluate the data and identify the students' responses. Analyze the students' answers using the five components to evaluate writing ability: content, organization, vocabulary, language use, and mechanics. The researcher should do requirement test at the first by using normality and homogencity test.</w:t>
      </w:r>
    </w:p>
    <w:p w:rsidR="00BC6E81" w:rsidRPr="002B2E74" w:rsidRDefault="00BC6E81" w:rsidP="00BC6E81">
      <w:pPr>
        <w:pStyle w:val="ListParagraph"/>
        <w:numPr>
          <w:ilvl w:val="0"/>
          <w:numId w:val="38"/>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Normality Test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To test the normality of data, the researcher will use Liliefors test with the following steps:</w:t>
      </w:r>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Perception X</w:t>
      </w:r>
      <w:r w:rsidRPr="002B2E74">
        <w:rPr>
          <w:rFonts w:ascii="Times New Roman" w:hAnsi="Times New Roman" w:cs="Times New Roman"/>
          <w:sz w:val="24"/>
          <w:szCs w:val="24"/>
          <w:vertAlign w:val="subscript"/>
        </w:rPr>
        <w:t>1</w:t>
      </w:r>
      <w:r w:rsidRPr="002B2E74">
        <w:rPr>
          <w:rFonts w:ascii="Times New Roman" w:hAnsi="Times New Roman" w:cs="Times New Roman"/>
          <w:sz w:val="24"/>
          <w:szCs w:val="24"/>
        </w:rPr>
        <w:t>, X</w:t>
      </w:r>
      <w:r w:rsidRPr="002B2E74">
        <w:rPr>
          <w:rFonts w:ascii="Times New Roman" w:hAnsi="Times New Roman" w:cs="Times New Roman"/>
          <w:sz w:val="24"/>
          <w:szCs w:val="24"/>
          <w:vertAlign w:val="subscript"/>
        </w:rPr>
        <w:t>2</w:t>
      </w:r>
      <w:r w:rsidRPr="002B2E74">
        <w:rPr>
          <w:rFonts w:ascii="Times New Roman" w:hAnsi="Times New Roman" w:cs="Times New Roman"/>
          <w:sz w:val="24"/>
          <w:szCs w:val="24"/>
        </w:rPr>
        <w:t>.....X</w:t>
      </w:r>
      <w:r w:rsidRPr="002B2E74">
        <w:rPr>
          <w:rFonts w:ascii="Times New Roman" w:hAnsi="Times New Roman" w:cs="Times New Roman"/>
          <w:sz w:val="24"/>
          <w:szCs w:val="24"/>
          <w:vertAlign w:val="subscript"/>
        </w:rPr>
        <w:t>n</w:t>
      </w:r>
      <w:r w:rsidRPr="002B2E74">
        <w:rPr>
          <w:rFonts w:ascii="Times New Roman" w:hAnsi="Times New Roman" w:cs="Times New Roman"/>
          <w:sz w:val="24"/>
          <w:szCs w:val="24"/>
        </w:rPr>
        <w:t xml:space="preserve"> made permanent number Z</w:t>
      </w:r>
      <w:r w:rsidRPr="002B2E74">
        <w:rPr>
          <w:rFonts w:ascii="Times New Roman" w:hAnsi="Times New Roman" w:cs="Times New Roman"/>
          <w:sz w:val="24"/>
          <w:szCs w:val="24"/>
          <w:vertAlign w:val="subscript"/>
        </w:rPr>
        <w:t>i</w:t>
      </w:r>
      <w:r w:rsidRPr="002B2E74">
        <w:rPr>
          <w:rFonts w:ascii="Times New Roman" w:hAnsi="Times New Roman" w:cs="Times New Roman"/>
          <w:sz w:val="24"/>
          <w:szCs w:val="24"/>
        </w:rPr>
        <w:t>, Z</w:t>
      </w:r>
      <w:r w:rsidRPr="002B2E74">
        <w:rPr>
          <w:rFonts w:ascii="Times New Roman" w:hAnsi="Times New Roman" w:cs="Times New Roman"/>
          <w:sz w:val="24"/>
          <w:szCs w:val="24"/>
          <w:vertAlign w:val="subscript"/>
        </w:rPr>
        <w:t>1</w:t>
      </w:r>
      <w:r w:rsidRPr="002B2E74">
        <w:rPr>
          <w:rFonts w:ascii="Times New Roman" w:hAnsi="Times New Roman" w:cs="Times New Roman"/>
          <w:sz w:val="24"/>
          <w:szCs w:val="24"/>
        </w:rPr>
        <w:t>, Z</w:t>
      </w:r>
      <w:r w:rsidRPr="002B2E74">
        <w:rPr>
          <w:rFonts w:ascii="Times New Roman" w:hAnsi="Times New Roman" w:cs="Times New Roman"/>
          <w:sz w:val="24"/>
          <w:szCs w:val="24"/>
          <w:vertAlign w:val="subscript"/>
        </w:rPr>
        <w:t>2</w:t>
      </w:r>
      <w:r w:rsidRPr="002B2E74">
        <w:rPr>
          <w:rFonts w:ascii="Times New Roman" w:hAnsi="Times New Roman" w:cs="Times New Roman"/>
          <w:sz w:val="24"/>
          <w:szCs w:val="24"/>
        </w:rPr>
        <w:t>, ...... Z</w:t>
      </w:r>
      <w:r w:rsidRPr="002B2E74">
        <w:rPr>
          <w:rFonts w:ascii="Times New Roman" w:hAnsi="Times New Roman" w:cs="Times New Roman"/>
          <w:sz w:val="24"/>
          <w:szCs w:val="24"/>
          <w:vertAlign w:val="subscript"/>
        </w:rPr>
        <w:t>n</w:t>
      </w:r>
      <w:r w:rsidRPr="002B2E74">
        <w:rPr>
          <w:rFonts w:ascii="Times New Roman" w:hAnsi="Times New Roman" w:cs="Times New Roman"/>
          <w:sz w:val="24"/>
          <w:szCs w:val="24"/>
        </w:rPr>
        <w:t xml:space="preserve"> by using formula:</w:t>
      </w:r>
      <m:oMath>
        <m:r>
          <m:rPr>
            <m:sty m:val="p"/>
          </m:rPr>
          <w:rPr>
            <w:rFonts w:ascii="Cambria Math" w:hAnsi="Times New Roman" w:cs="Times New Roman"/>
            <w:sz w:val="24"/>
            <w:szCs w:val="24"/>
          </w:rPr>
          <m:t>Z</m:t>
        </m:r>
        <m:r>
          <m:rPr>
            <m:sty m:val="p"/>
          </m:rPr>
          <w:rPr>
            <w:rFonts w:ascii="Cambria Math" w:hAnsi="Times New Roman" w:cs="Times New Roman"/>
            <w:sz w:val="24"/>
            <w:szCs w:val="24"/>
            <w:vertAlign w:val="subscript"/>
          </w:rPr>
          <m:t>i =</m:t>
        </m:r>
        <m:f>
          <m:fPr>
            <m:ctrlPr>
              <w:rPr>
                <w:rFonts w:ascii="Cambria Math" w:hAnsi="Times New Roman" w:cs="Times New Roman"/>
                <w:sz w:val="24"/>
                <w:szCs w:val="24"/>
                <w:vertAlign w:val="subscript"/>
              </w:rPr>
            </m:ctrlPr>
          </m:fPr>
          <m:num>
            <m:sSub>
              <m:sSubPr>
                <m:ctrlPr>
                  <w:rPr>
                    <w:rFonts w:ascii="Cambria Math" w:hAnsi="Times New Roman" w:cs="Times New Roman"/>
                    <w:i/>
                    <w:sz w:val="24"/>
                    <w:szCs w:val="24"/>
                    <w:vertAlign w:val="subscript"/>
                  </w:rPr>
                </m:ctrlPr>
              </m:sSubPr>
              <m:e>
                <m:r>
                  <w:rPr>
                    <w:rFonts w:ascii="Cambria Math" w:hAnsi="Cambria Math" w:cs="Times New Roman"/>
                    <w:sz w:val="24"/>
                    <w:szCs w:val="24"/>
                    <w:vertAlign w:val="subscript"/>
                  </w:rPr>
                  <m:t>X</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-X</m:t>
            </m:r>
          </m:num>
          <m:den>
            <m:r>
              <w:rPr>
                <w:rFonts w:ascii="Cambria Math" w:hAnsi="Cambria Math" w:cs="Times New Roman"/>
                <w:sz w:val="24"/>
                <w:szCs w:val="24"/>
                <w:vertAlign w:val="subscript"/>
              </w:rPr>
              <m:t>S</m:t>
            </m:r>
          </m:den>
        </m:f>
      </m:oMath>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To find out S (Z</w:t>
      </w:r>
      <w:r w:rsidRPr="002B2E74">
        <w:rPr>
          <w:rFonts w:ascii="Times New Roman" w:hAnsi="Times New Roman" w:cs="Times New Roman"/>
          <w:sz w:val="24"/>
          <w:szCs w:val="24"/>
          <w:vertAlign w:val="subscript"/>
        </w:rPr>
        <w:t>i</w:t>
      </w:r>
      <w:r w:rsidRPr="002B2E74">
        <w:rPr>
          <w:rFonts w:ascii="Times New Roman" w:hAnsi="Times New Roman" w:cs="Times New Roman"/>
          <w:sz w:val="24"/>
          <w:szCs w:val="24"/>
        </w:rPr>
        <w:t>) we use the formula:</w:t>
      </w:r>
      <m:oMath>
        <m:r>
          <m:rPr>
            <m:sty m:val="p"/>
          </m:rPr>
          <w:rPr>
            <w:rFonts w:ascii="Cambria Math" w:hAnsi="Times New Roman" w:cs="Times New Roman"/>
            <w:sz w:val="24"/>
            <w:szCs w:val="24"/>
          </w:rPr>
          <m:t>S(Z</m:t>
        </m:r>
        <m:r>
          <m:rPr>
            <m:sty m:val="p"/>
          </m:rPr>
          <w:rPr>
            <w:rFonts w:ascii="Cambria Math" w:hAnsi="Times New Roman" w:cs="Times New Roman"/>
            <w:sz w:val="24"/>
            <w:szCs w:val="24"/>
            <w:vertAlign w:val="subscript"/>
          </w:rPr>
          <m:t>i</m:t>
        </m:r>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F</m:t>
                </m:r>
              </m:e>
              <m:sub>
                <m:r>
                  <w:rPr>
                    <w:rFonts w:ascii="Cambria Math" w:hAnsi="Times New Roman" w:cs="Times New Roman"/>
                    <w:sz w:val="24"/>
                    <w:szCs w:val="24"/>
                  </w:rPr>
                  <m:t>Cum</m:t>
                </m:r>
              </m:sub>
            </m:sSub>
          </m:num>
          <m:den>
            <m:r>
              <w:rPr>
                <w:rFonts w:ascii="Cambria Math" w:hAnsi="Times New Roman" w:cs="Times New Roman"/>
                <w:sz w:val="24"/>
                <w:szCs w:val="24"/>
              </w:rPr>
              <m:t>n</m:t>
            </m:r>
          </m:den>
        </m:f>
      </m:oMath>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Here, after calculating a proportion Z</w:t>
      </w:r>
      <w:r w:rsidRPr="002B2E74">
        <w:rPr>
          <w:rFonts w:ascii="Times New Roman" w:hAnsi="Times New Roman" w:cs="Times New Roman"/>
          <w:sz w:val="24"/>
          <w:szCs w:val="24"/>
          <w:vertAlign w:val="subscript"/>
        </w:rPr>
        <w:t>i</w:t>
      </w:r>
      <w:r w:rsidRPr="002B2E74">
        <w:rPr>
          <w:rFonts w:ascii="Times New Roman" w:hAnsi="Times New Roman" w:cs="Times New Roman"/>
          <w:sz w:val="24"/>
          <w:szCs w:val="24"/>
        </w:rPr>
        <w:t>, Z</w:t>
      </w:r>
      <w:r w:rsidRPr="002B2E74">
        <w:rPr>
          <w:rFonts w:ascii="Times New Roman" w:hAnsi="Times New Roman" w:cs="Times New Roman"/>
          <w:sz w:val="24"/>
          <w:szCs w:val="24"/>
          <w:vertAlign w:val="subscript"/>
        </w:rPr>
        <w:t>1</w:t>
      </w:r>
      <w:r w:rsidRPr="002B2E74">
        <w:rPr>
          <w:rFonts w:ascii="Times New Roman" w:hAnsi="Times New Roman" w:cs="Times New Roman"/>
          <w:sz w:val="24"/>
          <w:szCs w:val="24"/>
        </w:rPr>
        <w:t>, Z</w:t>
      </w:r>
      <w:r w:rsidRPr="002B2E74">
        <w:rPr>
          <w:rFonts w:ascii="Times New Roman" w:hAnsi="Times New Roman" w:cs="Times New Roman"/>
          <w:sz w:val="24"/>
          <w:szCs w:val="24"/>
          <w:vertAlign w:val="subscript"/>
        </w:rPr>
        <w:t>2</w:t>
      </w:r>
      <w:r w:rsidRPr="002B2E74">
        <w:rPr>
          <w:rFonts w:ascii="Times New Roman" w:hAnsi="Times New Roman" w:cs="Times New Roman"/>
          <w:sz w:val="24"/>
          <w:szCs w:val="24"/>
        </w:rPr>
        <w:t>, ...... Z</w:t>
      </w:r>
      <w:r w:rsidRPr="002B2E74">
        <w:rPr>
          <w:rFonts w:ascii="Times New Roman" w:hAnsi="Times New Roman" w:cs="Times New Roman"/>
          <w:sz w:val="24"/>
          <w:szCs w:val="24"/>
          <w:vertAlign w:val="subscript"/>
        </w:rPr>
        <w:t>n</w:t>
      </w:r>
      <w:r w:rsidRPr="002B2E74">
        <w:rPr>
          <w:rFonts w:ascii="Times New Roman" w:hAnsi="Times New Roman" w:cs="Times New Roman"/>
          <w:sz w:val="24"/>
          <w:szCs w:val="24"/>
        </w:rPr>
        <w:t>, the smaller equals to Z</w:t>
      </w:r>
      <w:r w:rsidRPr="002B2E74">
        <w:rPr>
          <w:rFonts w:ascii="Times New Roman" w:hAnsi="Times New Roman" w:cs="Times New Roman"/>
          <w:sz w:val="24"/>
          <w:szCs w:val="24"/>
          <w:vertAlign w:val="subscript"/>
        </w:rPr>
        <w:t>i</w:t>
      </w:r>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Counting the difference F(Z</w:t>
      </w:r>
      <w:r w:rsidRPr="002B2E74">
        <w:rPr>
          <w:rFonts w:ascii="Times New Roman" w:hAnsi="Times New Roman" w:cs="Times New Roman"/>
          <w:sz w:val="24"/>
          <w:szCs w:val="24"/>
          <w:vertAlign w:val="subscript"/>
        </w:rPr>
        <w:t>i</w:t>
      </w:r>
      <w:r w:rsidRPr="002B2E74">
        <w:rPr>
          <w:rFonts w:ascii="Times New Roman" w:hAnsi="Times New Roman" w:cs="Times New Roman"/>
          <w:sz w:val="24"/>
          <w:szCs w:val="24"/>
        </w:rPr>
        <w:t>) – S(Z</w:t>
      </w:r>
      <w:r w:rsidRPr="002B2E74">
        <w:rPr>
          <w:rFonts w:ascii="Times New Roman" w:hAnsi="Times New Roman" w:cs="Times New Roman"/>
          <w:sz w:val="24"/>
          <w:szCs w:val="24"/>
          <w:vertAlign w:val="subscript"/>
        </w:rPr>
        <w:t>i</w:t>
      </w:r>
      <w:r w:rsidRPr="002B2E74">
        <w:rPr>
          <w:rFonts w:ascii="Times New Roman" w:hAnsi="Times New Roman" w:cs="Times New Roman"/>
          <w:sz w:val="24"/>
          <w:szCs w:val="24"/>
        </w:rPr>
        <w:t>), and ten determine its absolute price.</w:t>
      </w:r>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Taking the biggest price among absolute price of the difference and mentioning the price by L</w:t>
      </w:r>
      <w:r w:rsidRPr="002B2E74">
        <w:rPr>
          <w:rFonts w:ascii="Times New Roman" w:hAnsi="Times New Roman" w:cs="Times New Roman"/>
          <w:sz w:val="24"/>
          <w:szCs w:val="24"/>
          <w:vertAlign w:val="subscript"/>
        </w:rPr>
        <w:t>0</w:t>
      </w:r>
      <w:r w:rsidRPr="002B2E74">
        <w:rPr>
          <w:rFonts w:ascii="Times New Roman" w:hAnsi="Times New Roman" w:cs="Times New Roman"/>
          <w:sz w:val="24"/>
          <w:szCs w:val="24"/>
        </w:rPr>
        <w:t>.</w:t>
      </w:r>
    </w:p>
    <w:p w:rsidR="00BC6E81" w:rsidRPr="002B2E74" w:rsidRDefault="00BC6E81" w:rsidP="00BC6E81">
      <w:pPr>
        <w:pStyle w:val="ListParagraph"/>
        <w:numPr>
          <w:ilvl w:val="0"/>
          <w:numId w:val="39"/>
        </w:num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If L</w:t>
      </w:r>
      <w:r w:rsidRPr="002B2E74">
        <w:rPr>
          <w:rFonts w:ascii="Times New Roman" w:hAnsi="Times New Roman" w:cs="Times New Roman"/>
          <w:sz w:val="24"/>
          <w:szCs w:val="24"/>
          <w:vertAlign w:val="subscript"/>
        </w:rPr>
        <w:t>0</w:t>
      </w:r>
      <w:r w:rsidRPr="002B2E74">
        <w:rPr>
          <w:rFonts w:ascii="Times New Roman" w:hAnsi="Times New Roman" w:cs="Times New Roman"/>
          <w:sz w:val="24"/>
          <w:szCs w:val="24"/>
        </w:rPr>
        <w:t>&lt; L obtained from the critical coefficient test, the Liliefors with the real level α = 0,05, hence the distribution is normal.</w:t>
      </w:r>
    </w:p>
    <w:p w:rsidR="00BC6E81" w:rsidRPr="002B2E74" w:rsidRDefault="00BC6E81" w:rsidP="00BC6E81">
      <w:pPr>
        <w:spacing w:after="0" w:line="480" w:lineRule="auto"/>
        <w:jc w:val="both"/>
        <w:rPr>
          <w:rFonts w:ascii="Times New Roman" w:hAnsi="Times New Roman" w:cs="Times New Roman"/>
          <w:sz w:val="24"/>
          <w:szCs w:val="24"/>
        </w:rPr>
      </w:pPr>
    </w:p>
    <w:p w:rsidR="00BC6E81" w:rsidRPr="002B2E74" w:rsidRDefault="00BC6E81" w:rsidP="00BC6E81">
      <w:pPr>
        <w:pStyle w:val="ListParagraph"/>
        <w:numPr>
          <w:ilvl w:val="0"/>
          <w:numId w:val="38"/>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Homogencity Test</w:t>
      </w:r>
    </w:p>
    <w:p w:rsidR="00BC6E81" w:rsidRPr="002B2E74" w:rsidRDefault="00BC6E81" w:rsidP="00BC6E81">
      <w:pPr>
        <w:spacing w:after="0" w:line="480" w:lineRule="auto"/>
        <w:ind w:firstLine="709"/>
        <w:jc w:val="both"/>
        <w:rPr>
          <w:rFonts w:ascii="Times New Roman" w:hAnsi="Times New Roman" w:cs="Times New Roman"/>
          <w:sz w:val="24"/>
          <w:szCs w:val="24"/>
        </w:rPr>
      </w:pPr>
      <w:r w:rsidRPr="002B2E74">
        <w:rPr>
          <w:rFonts w:ascii="Times New Roman" w:hAnsi="Times New Roman" w:cs="Times New Roman"/>
          <w:sz w:val="24"/>
          <w:szCs w:val="24"/>
        </w:rPr>
        <w:t>To the test variants of both homogenous samples, variants equality test, that is:</w:t>
      </w:r>
    </w:p>
    <w:p w:rsidR="00BC6E81" w:rsidRPr="002B2E74" w:rsidRDefault="00BC6E81" w:rsidP="00BC6E81">
      <w:pPr>
        <w:spacing w:after="0" w:line="480" w:lineRule="auto"/>
        <w:ind w:firstLine="709"/>
        <w:jc w:val="both"/>
        <w:rPr>
          <w:rFonts w:ascii="Times New Roman" w:hAnsi="Times New Roman" w:cs="Times New Roman"/>
          <w:sz w:val="24"/>
          <w:szCs w:val="24"/>
        </w:rPr>
      </w:pPr>
      <m:oMathPara>
        <m:oMathParaPr>
          <m:jc m:val="left"/>
        </m:oMathParaPr>
        <m:oMath>
          <m:r>
            <m:rPr>
              <m:sty m:val="p"/>
            </m:rPr>
            <w:rPr>
              <w:rFonts w:ascii="Cambria Math" w:hAnsi="Times New Roman" w:cs="Times New Roman"/>
              <w:sz w:val="24"/>
              <w:szCs w:val="24"/>
            </w:rPr>
            <w:lastRenderedPageBreak/>
            <m:t>F</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Thebiggestvariants</m:t>
              </m:r>
            </m:num>
            <m:den>
              <m:r>
                <w:rPr>
                  <w:rFonts w:ascii="Cambria Math" w:hAnsi="Cambria Math" w:cs="Times New Roman"/>
                  <w:sz w:val="24"/>
                  <w:szCs w:val="24"/>
                </w:rPr>
                <m:t>Thesmallestvariants</m:t>
              </m:r>
            </m:den>
          </m:f>
        </m:oMath>
      </m:oMathPara>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sz w:val="24"/>
          <w:szCs w:val="24"/>
        </w:rPr>
        <w:t>Here, its criterion is F</w:t>
      </w:r>
      <w:r w:rsidRPr="002B2E74">
        <w:rPr>
          <w:rFonts w:ascii="Times New Roman" w:hAnsi="Times New Roman" w:cs="Times New Roman"/>
          <w:sz w:val="24"/>
          <w:szCs w:val="24"/>
          <w:vertAlign w:val="subscript"/>
        </w:rPr>
        <w:t>observation</w:t>
      </w:r>
      <w:r w:rsidRPr="002B2E74">
        <w:rPr>
          <w:rFonts w:ascii="Times New Roman" w:hAnsi="Times New Roman" w:cs="Times New Roman"/>
          <w:sz w:val="24"/>
          <w:szCs w:val="24"/>
        </w:rPr>
        <w:t>&lt;F</w:t>
      </w:r>
      <w:r w:rsidRPr="002B2E74">
        <w:rPr>
          <w:rFonts w:ascii="Times New Roman" w:hAnsi="Times New Roman" w:cs="Times New Roman"/>
          <w:sz w:val="24"/>
          <w:szCs w:val="24"/>
          <w:vertAlign w:val="subscript"/>
        </w:rPr>
        <w:t>t</w:t>
      </w:r>
      <w:r w:rsidRPr="002B2E74">
        <w:rPr>
          <w:rFonts w:ascii="Times New Roman" w:hAnsi="Times New Roman" w:cs="Times New Roman"/>
          <w:sz w:val="24"/>
          <w:szCs w:val="24"/>
        </w:rPr>
        <w:t>, then both samples was homogenous</w:t>
      </w:r>
    </w:p>
    <w:p w:rsidR="00BC6E81" w:rsidRPr="002B2E74" w:rsidRDefault="00BC6E81" w:rsidP="00BC6E81">
      <w:pPr>
        <w:pStyle w:val="ListParagraph"/>
        <w:numPr>
          <w:ilvl w:val="0"/>
          <w:numId w:val="38"/>
        </w:numPr>
        <w:spacing w:after="0" w:line="480" w:lineRule="auto"/>
        <w:ind w:left="709" w:hanging="709"/>
        <w:jc w:val="both"/>
        <w:rPr>
          <w:rFonts w:ascii="Times New Roman" w:hAnsi="Times New Roman" w:cs="Times New Roman"/>
          <w:sz w:val="24"/>
          <w:szCs w:val="24"/>
        </w:rPr>
      </w:pPr>
      <w:r w:rsidRPr="002B2E74">
        <w:rPr>
          <w:rFonts w:ascii="Times New Roman" w:hAnsi="Times New Roman" w:cs="Times New Roman"/>
          <w:sz w:val="24"/>
          <w:szCs w:val="24"/>
        </w:rPr>
        <w:t>Hypothesis Test</w:t>
      </w:r>
    </w:p>
    <w:p w:rsidR="00BC6E81" w:rsidRPr="002B2E74" w:rsidRDefault="00BC6E81" w:rsidP="00BC6E81">
      <w:pPr>
        <w:pStyle w:val="ListParagraph"/>
        <w:spacing w:after="0" w:line="480" w:lineRule="auto"/>
        <w:ind w:left="709"/>
        <w:jc w:val="both"/>
        <w:rPr>
          <w:rFonts w:ascii="Times New Roman" w:hAnsi="Times New Roman" w:cs="Times New Roman"/>
          <w:i/>
          <w:sz w:val="24"/>
          <w:szCs w:val="24"/>
        </w:rPr>
      </w:pPr>
      <m:oMathPara>
        <m:oMathParaPr>
          <m:jc m:val="left"/>
        </m:oMathParaPr>
        <m:oMath>
          <m:r>
            <m:rPr>
              <m:sty m:val="p"/>
            </m:rPr>
            <w:rPr>
              <w:rFonts w:ascii="Cambria Math" w:hAnsi="Times New Roman"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Y</m:t>
                  </m:r>
                </m:sub>
              </m:sSub>
            </m:num>
            <m:den>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dy</m:t>
                      </m:r>
                    </m:e>
                    <m:sup>
                      <m:r>
                        <w:rPr>
                          <w:rFonts w:ascii="Cambria Math" w:hAnsi="Times New Roman" w:cs="Times New Roman"/>
                          <w:sz w:val="24"/>
                          <w:szCs w:val="24"/>
                        </w:rPr>
                        <m:t>2</m:t>
                      </m:r>
                    </m:sup>
                  </m:sSup>
                </m:num>
                <m:den>
                  <m:r>
                    <w:rPr>
                      <w:rFonts w:ascii="Cambria Math" w:hAnsi="Cambria Math" w:cs="Times New Roman"/>
                      <w:sz w:val="24"/>
                      <w:szCs w:val="24"/>
                    </w:rPr>
                    <m:t>nx</m:t>
                  </m:r>
                  <m:r>
                    <w:rPr>
                      <w:rFonts w:ascii="Cambria Math" w:hAnsi="Times New Roman" w:cs="Times New Roman"/>
                      <w:sz w:val="24"/>
                      <w:szCs w:val="24"/>
                    </w:rPr>
                    <m:t>+</m:t>
                  </m:r>
                  <m:r>
                    <w:rPr>
                      <w:rFonts w:ascii="Cambria Math" w:hAnsi="Cambria Math" w:cs="Times New Roman"/>
                      <w:sz w:val="24"/>
                      <w:szCs w:val="24"/>
                    </w:rPr>
                    <m:t>ny-</m:t>
                  </m:r>
                  <m:r>
                    <w:rPr>
                      <w:rFonts w:ascii="Cambria Math" w:hAnsi="Times New Roman" w:cs="Times New Roman"/>
                      <w:sz w:val="24"/>
                      <w:szCs w:val="24"/>
                    </w:rPr>
                    <m:t>2</m:t>
                  </m:r>
                </m:den>
              </m:f>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nx</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ny</m:t>
                  </m:r>
                </m:den>
              </m:f>
            </m:den>
          </m:f>
        </m:oMath>
      </m:oMathPara>
    </w:p>
    <w:p w:rsidR="00BC6E81" w:rsidRPr="002B2E74" w:rsidRDefault="00BC6E81" w:rsidP="00BC6E81">
      <w:pPr>
        <w:pStyle w:val="ListParagraph"/>
        <w:spacing w:after="0" w:line="480" w:lineRule="auto"/>
        <w:ind w:left="709"/>
        <w:jc w:val="both"/>
        <w:rPr>
          <w:rFonts w:ascii="Times New Roman" w:hAnsi="Times New Roman" w:cs="Times New Roman"/>
          <w:iCs/>
          <w:sz w:val="24"/>
          <w:szCs w:val="24"/>
        </w:rPr>
      </w:pPr>
      <w:r w:rsidRPr="002B2E74">
        <w:rPr>
          <w:rFonts w:ascii="Times New Roman" w:hAnsi="Times New Roman" w:cs="Times New Roman"/>
          <w:iCs/>
          <w:sz w:val="24"/>
          <w:szCs w:val="24"/>
        </w:rPr>
        <w:t>Where :</w:t>
      </w:r>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Mx</w:t>
      </w:r>
      <w:r w:rsidRPr="002B2E74">
        <w:rPr>
          <w:rFonts w:ascii="Times New Roman" w:hAnsi="Times New Roman" w:cs="Times New Roman"/>
          <w:sz w:val="24"/>
          <w:szCs w:val="24"/>
        </w:rPr>
        <w:t xml:space="preserve"> = The mean score of experiment group</w:t>
      </w:r>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My</w:t>
      </w:r>
      <w:r w:rsidRPr="002B2E74">
        <w:rPr>
          <w:rFonts w:ascii="Times New Roman" w:hAnsi="Times New Roman" w:cs="Times New Roman"/>
          <w:sz w:val="24"/>
          <w:szCs w:val="24"/>
        </w:rPr>
        <w:t xml:space="preserve"> = The mean score of control group</w:t>
      </w:r>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dx</w:t>
      </w:r>
      <w:r w:rsidRPr="002B2E74">
        <w:rPr>
          <w:rFonts w:ascii="Times New Roman" w:hAnsi="Times New Roman" w:cs="Times New Roman"/>
          <w:sz w:val="24"/>
          <w:szCs w:val="24"/>
        </w:rPr>
        <w:t xml:space="preserve"> = The deviation standard of experimental group</w:t>
      </w:r>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dy</w:t>
      </w:r>
      <w:r w:rsidRPr="002B2E74">
        <w:rPr>
          <w:rFonts w:ascii="Times New Roman" w:hAnsi="Times New Roman" w:cs="Times New Roman"/>
          <w:sz w:val="24"/>
          <w:szCs w:val="24"/>
        </w:rPr>
        <w:t xml:space="preserve"> = The deviation standard of control group</w:t>
      </w:r>
    </w:p>
    <w:p w:rsidR="00BC6E81" w:rsidRPr="002B2E74"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nx</w:t>
      </w:r>
      <w:r w:rsidRPr="002B2E74">
        <w:rPr>
          <w:rFonts w:ascii="Times New Roman" w:hAnsi="Times New Roman" w:cs="Times New Roman"/>
          <w:sz w:val="24"/>
          <w:szCs w:val="24"/>
        </w:rPr>
        <w:t>= The total sample of experimental group</w:t>
      </w:r>
    </w:p>
    <w:p w:rsidR="00BC6E81" w:rsidRDefault="00BC6E81" w:rsidP="00BC6E81">
      <w:pPr>
        <w:spacing w:after="0" w:line="480" w:lineRule="auto"/>
        <w:jc w:val="both"/>
        <w:rPr>
          <w:rFonts w:ascii="Times New Roman" w:hAnsi="Times New Roman" w:cs="Times New Roman"/>
          <w:sz w:val="24"/>
          <w:szCs w:val="24"/>
        </w:rPr>
      </w:pPr>
      <w:r w:rsidRPr="002B2E74">
        <w:rPr>
          <w:rFonts w:ascii="Times New Roman" w:hAnsi="Times New Roman" w:cs="Times New Roman"/>
          <w:i/>
          <w:iCs/>
          <w:sz w:val="24"/>
          <w:szCs w:val="24"/>
        </w:rPr>
        <w:t>ny</w:t>
      </w:r>
      <w:r w:rsidRPr="002B2E74">
        <w:rPr>
          <w:rFonts w:ascii="Times New Roman" w:hAnsi="Times New Roman" w:cs="Times New Roman"/>
          <w:sz w:val="24"/>
          <w:szCs w:val="24"/>
        </w:rPr>
        <w:t xml:space="preserve"> = The total of control group</w:t>
      </w:r>
    </w:p>
    <w:p w:rsidR="00E401AC" w:rsidRDefault="00E401AC" w:rsidP="00B9572B">
      <w:pPr>
        <w:spacing w:line="240" w:lineRule="auto"/>
      </w:pPr>
      <w:bookmarkStart w:id="4" w:name="_GoBack"/>
      <w:bookmarkEnd w:id="4"/>
    </w:p>
    <w:sectPr w:rsidR="00E401AC" w:rsidSect="003D184C">
      <w:headerReference w:type="even" r:id="rId13"/>
      <w:headerReference w:type="default" r:id="rId14"/>
      <w:footerReference w:type="default" r:id="rId15"/>
      <w:headerReference w:type="first" r:id="rId16"/>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64E" w:rsidRDefault="00F8764E" w:rsidP="00E401AC">
      <w:pPr>
        <w:spacing w:after="0" w:line="240" w:lineRule="auto"/>
      </w:pPr>
      <w:r>
        <w:separator/>
      </w:r>
    </w:p>
  </w:endnote>
  <w:endnote w:type="continuationSeparator" w:id="1">
    <w:p w:rsidR="00F8764E" w:rsidRDefault="00F8764E" w:rsidP="00E40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45095"/>
      <w:docPartObj>
        <w:docPartGallery w:val="Page Numbers (Bottom of Page)"/>
        <w:docPartUnique/>
      </w:docPartObj>
    </w:sdtPr>
    <w:sdtEndPr>
      <w:rPr>
        <w:noProof/>
      </w:rPr>
    </w:sdtEndPr>
    <w:sdtContent>
      <w:p w:rsidR="00BC6E81" w:rsidRDefault="0087469E">
        <w:pPr>
          <w:pStyle w:val="Footer"/>
          <w:jc w:val="center"/>
        </w:pPr>
        <w:r>
          <w:fldChar w:fldCharType="begin"/>
        </w:r>
        <w:r w:rsidR="00BC6E81">
          <w:instrText xml:space="preserve"> PAGE   \* MERGEFORMAT </w:instrText>
        </w:r>
        <w:r>
          <w:fldChar w:fldCharType="separate"/>
        </w:r>
        <w:r w:rsidR="0069390D">
          <w:rPr>
            <w:noProof/>
          </w:rPr>
          <w:t>1</w:t>
        </w:r>
        <w:r>
          <w:rPr>
            <w:noProof/>
          </w:rPr>
          <w:fldChar w:fldCharType="end"/>
        </w:r>
      </w:p>
    </w:sdtContent>
  </w:sdt>
  <w:p w:rsidR="00BC6E81" w:rsidRDefault="00BC6E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0EF" w:rsidRDefault="0087469E">
    <w:pPr>
      <w:pStyle w:val="Footer"/>
      <w:jc w:val="center"/>
    </w:pPr>
    <w:r>
      <w:fldChar w:fldCharType="begin"/>
    </w:r>
    <w:r w:rsidR="00B165D3">
      <w:instrText xml:space="preserve"> PAGE   \* MERGEFORMAT </w:instrText>
    </w:r>
    <w:r>
      <w:fldChar w:fldCharType="separate"/>
    </w:r>
    <w:r w:rsidR="0069390D">
      <w:rPr>
        <w:noProof/>
      </w:rPr>
      <w:t>9</w:t>
    </w:r>
    <w:r>
      <w:rPr>
        <w:noProof/>
      </w:rPr>
      <w:fldChar w:fldCharType="end"/>
    </w:r>
    <w:r>
      <w:rPr>
        <w:noProof/>
      </w:rPr>
    </w:r>
  </w:p>
  <w:p w:rsidR="00D060EF" w:rsidRDefault="00F876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64E" w:rsidRDefault="00F8764E" w:rsidP="00E401AC">
      <w:pPr>
        <w:spacing w:after="0" w:line="240" w:lineRule="auto"/>
      </w:pPr>
      <w:r>
        <w:separator/>
      </w:r>
    </w:p>
  </w:footnote>
  <w:footnote w:type="continuationSeparator" w:id="1">
    <w:p w:rsidR="00F8764E" w:rsidRDefault="00F8764E" w:rsidP="00E40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4"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E81" w:rsidRPr="00104A3C" w:rsidRDefault="0069390D">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5"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BC6E81" w:rsidRDefault="00BC6E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3"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7" o:spid="_x0000_s2053"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8" o:spid="_x0000_s2054" type="#_x0000_t75" style="position:absolute;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90D" w:rsidRDefault="006939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0776" o:spid="_x0000_s2052"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648"/>
    <w:multiLevelType w:val="hybridMultilevel"/>
    <w:tmpl w:val="509C0454"/>
    <w:lvl w:ilvl="0" w:tplc="0409000F">
      <w:start w:val="1"/>
      <w:numFmt w:val="decimal"/>
      <w:lvlText w:val="%1."/>
      <w:lvlJc w:val="left"/>
      <w:pPr>
        <w:ind w:left="1020" w:hanging="360"/>
      </w:pPr>
    </w:lvl>
    <w:lvl w:ilvl="1" w:tplc="04090019">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008115E7"/>
    <w:multiLevelType w:val="multilevel"/>
    <w:tmpl w:val="18FE38D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94830BF"/>
    <w:multiLevelType w:val="hybridMultilevel"/>
    <w:tmpl w:val="78302F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31B69"/>
    <w:multiLevelType w:val="hybridMultilevel"/>
    <w:tmpl w:val="DD76AA58"/>
    <w:lvl w:ilvl="0" w:tplc="30B04A32">
      <w:start w:val="1"/>
      <w:numFmt w:val="decimal"/>
      <w:lvlText w:val="2.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469F0"/>
    <w:multiLevelType w:val="hybridMultilevel"/>
    <w:tmpl w:val="C2BAE4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DE768A"/>
    <w:multiLevelType w:val="hybridMultilevel"/>
    <w:tmpl w:val="6A3E6DEE"/>
    <w:lvl w:ilvl="0" w:tplc="AECE80FA">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nsid w:val="12F3236B"/>
    <w:multiLevelType w:val="hybridMultilevel"/>
    <w:tmpl w:val="9DFEBDDA"/>
    <w:lvl w:ilvl="0" w:tplc="C3C2810A">
      <w:start w:val="1"/>
      <w:numFmt w:val="decimal"/>
      <w:lvlText w:val="5.%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5AB7237"/>
    <w:multiLevelType w:val="hybridMultilevel"/>
    <w:tmpl w:val="FD0C6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D75870"/>
    <w:multiLevelType w:val="multilevel"/>
    <w:tmpl w:val="1E8EA932"/>
    <w:lvl w:ilvl="0">
      <w:start w:val="4"/>
      <w:numFmt w:val="decimal"/>
      <w:lvlText w:val="%1"/>
      <w:lvlJc w:val="left"/>
      <w:pPr>
        <w:ind w:left="360" w:hanging="360"/>
      </w:pPr>
      <w:rPr>
        <w:rFonts w:hint="default"/>
        <w:color w:val="auto"/>
      </w:rPr>
    </w:lvl>
    <w:lvl w:ilvl="1">
      <w:start w:val="2"/>
      <w:numFmt w:val="decimal"/>
      <w:lvlText w:val="%1.%2"/>
      <w:lvlJc w:val="left"/>
      <w:pPr>
        <w:ind w:left="660" w:hanging="36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620" w:hanging="72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580" w:hanging="1080"/>
      </w:pPr>
      <w:rPr>
        <w:rFonts w:hint="default"/>
        <w:color w:val="auto"/>
      </w:rPr>
    </w:lvl>
    <w:lvl w:ilvl="6">
      <w:start w:val="1"/>
      <w:numFmt w:val="decimal"/>
      <w:lvlText w:val="%1.%2.%3.%4.%5.%6.%7"/>
      <w:lvlJc w:val="left"/>
      <w:pPr>
        <w:ind w:left="3240" w:hanging="1440"/>
      </w:pPr>
      <w:rPr>
        <w:rFonts w:hint="default"/>
        <w:color w:val="auto"/>
      </w:rPr>
    </w:lvl>
    <w:lvl w:ilvl="7">
      <w:start w:val="1"/>
      <w:numFmt w:val="decimal"/>
      <w:lvlText w:val="%1.%2.%3.%4.%5.%6.%7.%8"/>
      <w:lvlJc w:val="left"/>
      <w:pPr>
        <w:ind w:left="3540" w:hanging="1440"/>
      </w:pPr>
      <w:rPr>
        <w:rFonts w:hint="default"/>
        <w:color w:val="auto"/>
      </w:rPr>
    </w:lvl>
    <w:lvl w:ilvl="8">
      <w:start w:val="1"/>
      <w:numFmt w:val="decimal"/>
      <w:lvlText w:val="%1.%2.%3.%4.%5.%6.%7.%8.%9"/>
      <w:lvlJc w:val="left"/>
      <w:pPr>
        <w:ind w:left="4200" w:hanging="1800"/>
      </w:pPr>
      <w:rPr>
        <w:rFonts w:hint="default"/>
        <w:color w:val="auto"/>
      </w:rPr>
    </w:lvl>
  </w:abstractNum>
  <w:abstractNum w:abstractNumId="9">
    <w:nsid w:val="2095287C"/>
    <w:multiLevelType w:val="hybridMultilevel"/>
    <w:tmpl w:val="108E8E8C"/>
    <w:lvl w:ilvl="0" w:tplc="BD6A2752">
      <w:start w:val="1"/>
      <w:numFmt w:val="decimal"/>
      <w:lvlText w:val="2.1.3.%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0">
    <w:nsid w:val="24BB5B55"/>
    <w:multiLevelType w:val="hybridMultilevel"/>
    <w:tmpl w:val="342A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A5DA8"/>
    <w:multiLevelType w:val="hybridMultilevel"/>
    <w:tmpl w:val="A7421D0A"/>
    <w:lvl w:ilvl="0" w:tplc="5FF46738">
      <w:start w:val="1"/>
      <w:numFmt w:val="decimal"/>
      <w:lvlText w:val="3.%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29A26485"/>
    <w:multiLevelType w:val="hybridMultilevel"/>
    <w:tmpl w:val="03BC7AC4"/>
    <w:lvl w:ilvl="0" w:tplc="376A6982">
      <w:start w:val="1"/>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B2C78C1"/>
    <w:multiLevelType w:val="hybridMultilevel"/>
    <w:tmpl w:val="2EE2F3F2"/>
    <w:lvl w:ilvl="0" w:tplc="76643EC4">
      <w:start w:val="1"/>
      <w:numFmt w:val="decimal"/>
      <w:lvlText w:val="3.2.%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4">
    <w:nsid w:val="2BFF1B05"/>
    <w:multiLevelType w:val="hybridMultilevel"/>
    <w:tmpl w:val="9D66EF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A797D"/>
    <w:multiLevelType w:val="hybridMultilevel"/>
    <w:tmpl w:val="0B0E61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D2776A"/>
    <w:multiLevelType w:val="hybridMultilevel"/>
    <w:tmpl w:val="3C5C1F1A"/>
    <w:lvl w:ilvl="0" w:tplc="0421000F">
      <w:start w:val="1"/>
      <w:numFmt w:val="decimal"/>
      <w:lvlText w:val="%1."/>
      <w:lvlJc w:val="left"/>
      <w:pPr>
        <w:ind w:left="1429"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0B53F47"/>
    <w:multiLevelType w:val="hybridMultilevel"/>
    <w:tmpl w:val="7C740F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2C5467"/>
    <w:multiLevelType w:val="multilevel"/>
    <w:tmpl w:val="39387338"/>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b/>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B654487"/>
    <w:multiLevelType w:val="multilevel"/>
    <w:tmpl w:val="1B5AA8AE"/>
    <w:lvl w:ilvl="0">
      <w:start w:val="1"/>
      <w:numFmt w:val="decimal"/>
      <w:lvlText w:val="%1."/>
      <w:lvlJc w:val="left"/>
      <w:pPr>
        <w:ind w:left="1080" w:hanging="360"/>
      </w:pPr>
    </w:lvl>
    <w:lvl w:ilvl="1">
      <w:start w:val="1"/>
      <w:numFmt w:val="decimal"/>
      <w:isLgl/>
      <w:lvlText w:val="%1.%2"/>
      <w:lvlJc w:val="left"/>
      <w:pPr>
        <w:ind w:left="1440" w:hanging="720"/>
      </w:pPr>
      <w:rPr>
        <w:rFonts w:eastAsia="Arial" w:hint="default"/>
        <w:b/>
        <w:color w:val="000000"/>
      </w:rPr>
    </w:lvl>
    <w:lvl w:ilvl="2">
      <w:start w:val="4"/>
      <w:numFmt w:val="decimal"/>
      <w:isLgl/>
      <w:lvlText w:val="%1.%2.%3"/>
      <w:lvlJc w:val="left"/>
      <w:pPr>
        <w:ind w:left="1440" w:hanging="720"/>
      </w:pPr>
      <w:rPr>
        <w:rFonts w:eastAsia="Arial" w:hint="default"/>
        <w:b/>
        <w:color w:val="000000"/>
      </w:rPr>
    </w:lvl>
    <w:lvl w:ilvl="3">
      <w:start w:val="1"/>
      <w:numFmt w:val="decimal"/>
      <w:isLgl/>
      <w:lvlText w:val="%1.%2.%3.%4"/>
      <w:lvlJc w:val="left"/>
      <w:pPr>
        <w:ind w:left="1440" w:hanging="720"/>
      </w:pPr>
      <w:rPr>
        <w:rFonts w:eastAsia="Arial" w:hint="default"/>
        <w:b/>
        <w:color w:val="000000"/>
      </w:rPr>
    </w:lvl>
    <w:lvl w:ilvl="4">
      <w:start w:val="1"/>
      <w:numFmt w:val="decimal"/>
      <w:isLgl/>
      <w:lvlText w:val="%1.%2.%3.%4.%5"/>
      <w:lvlJc w:val="left"/>
      <w:pPr>
        <w:ind w:left="1800" w:hanging="1080"/>
      </w:pPr>
      <w:rPr>
        <w:rFonts w:eastAsia="Arial" w:hint="default"/>
        <w:b/>
        <w:color w:val="000000"/>
      </w:rPr>
    </w:lvl>
    <w:lvl w:ilvl="5">
      <w:start w:val="1"/>
      <w:numFmt w:val="decimal"/>
      <w:isLgl/>
      <w:lvlText w:val="%1.%2.%3.%4.%5.%6"/>
      <w:lvlJc w:val="left"/>
      <w:pPr>
        <w:ind w:left="1800" w:hanging="1080"/>
      </w:pPr>
      <w:rPr>
        <w:rFonts w:eastAsia="Arial" w:hint="default"/>
        <w:b/>
        <w:color w:val="000000"/>
      </w:rPr>
    </w:lvl>
    <w:lvl w:ilvl="6">
      <w:start w:val="1"/>
      <w:numFmt w:val="decimal"/>
      <w:isLgl/>
      <w:lvlText w:val="%1.%2.%3.%4.%5.%6.%7"/>
      <w:lvlJc w:val="left"/>
      <w:pPr>
        <w:ind w:left="2160" w:hanging="1440"/>
      </w:pPr>
      <w:rPr>
        <w:rFonts w:eastAsia="Arial" w:hint="default"/>
        <w:b/>
        <w:color w:val="000000"/>
      </w:rPr>
    </w:lvl>
    <w:lvl w:ilvl="7">
      <w:start w:val="1"/>
      <w:numFmt w:val="decimal"/>
      <w:isLgl/>
      <w:lvlText w:val="%1.%2.%3.%4.%5.%6.%7.%8"/>
      <w:lvlJc w:val="left"/>
      <w:pPr>
        <w:ind w:left="2160" w:hanging="1440"/>
      </w:pPr>
      <w:rPr>
        <w:rFonts w:eastAsia="Arial" w:hint="default"/>
        <w:b/>
        <w:color w:val="000000"/>
      </w:rPr>
    </w:lvl>
    <w:lvl w:ilvl="8">
      <w:start w:val="1"/>
      <w:numFmt w:val="decimal"/>
      <w:isLgl/>
      <w:lvlText w:val="%1.%2.%3.%4.%5.%6.%7.%8.%9"/>
      <w:lvlJc w:val="left"/>
      <w:pPr>
        <w:ind w:left="2520" w:hanging="1800"/>
      </w:pPr>
      <w:rPr>
        <w:rFonts w:eastAsia="Arial" w:hint="default"/>
        <w:b/>
        <w:color w:val="000000"/>
      </w:rPr>
    </w:lvl>
  </w:abstractNum>
  <w:abstractNum w:abstractNumId="20">
    <w:nsid w:val="3B7C52B1"/>
    <w:multiLevelType w:val="hybridMultilevel"/>
    <w:tmpl w:val="4C3884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5B38C4"/>
    <w:multiLevelType w:val="multilevel"/>
    <w:tmpl w:val="98B01A18"/>
    <w:lvl w:ilvl="0">
      <w:start w:val="1"/>
      <w:numFmt w:val="decimal"/>
      <w:lvlText w:val="%1."/>
      <w:lvlJc w:val="left"/>
      <w:pPr>
        <w:ind w:left="1429" w:hanging="360"/>
      </w:pPr>
      <w:rPr>
        <w:b w:val="0"/>
      </w:rPr>
    </w:lvl>
    <w:lvl w:ilvl="1">
      <w:start w:val="2"/>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1789" w:hanging="72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149" w:hanging="108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509" w:hanging="1440"/>
      </w:pPr>
      <w:rPr>
        <w:rFonts w:hint="default"/>
        <w:b/>
      </w:rPr>
    </w:lvl>
    <w:lvl w:ilvl="8">
      <w:start w:val="1"/>
      <w:numFmt w:val="decimal"/>
      <w:isLgl/>
      <w:lvlText w:val="%1.%2.%3.%4.%5.%6.%7.%8.%9"/>
      <w:lvlJc w:val="left"/>
      <w:pPr>
        <w:ind w:left="2869" w:hanging="1800"/>
      </w:pPr>
      <w:rPr>
        <w:rFonts w:hint="default"/>
        <w:b/>
      </w:rPr>
    </w:lvl>
  </w:abstractNum>
  <w:abstractNum w:abstractNumId="22">
    <w:nsid w:val="4AF85E54"/>
    <w:multiLevelType w:val="hybridMultilevel"/>
    <w:tmpl w:val="3C5C1F1A"/>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C4126AB"/>
    <w:multiLevelType w:val="hybridMultilevel"/>
    <w:tmpl w:val="3F0AE6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C55B64"/>
    <w:multiLevelType w:val="multilevel"/>
    <w:tmpl w:val="D6F295A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5">
    <w:nsid w:val="4FF76CFE"/>
    <w:multiLevelType w:val="hybridMultilevel"/>
    <w:tmpl w:val="E72AD6E4"/>
    <w:lvl w:ilvl="0" w:tplc="A99AF7AC">
      <w:start w:val="1"/>
      <w:numFmt w:val="decimal"/>
      <w:lvlText w:val="4.%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3B919A7"/>
    <w:multiLevelType w:val="hybridMultilevel"/>
    <w:tmpl w:val="D5F4851E"/>
    <w:lvl w:ilvl="0" w:tplc="AA82B2EA">
      <w:start w:val="1"/>
      <w:numFmt w:val="decimal"/>
      <w:lvlText w:val="2.1.1.%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660F1"/>
    <w:multiLevelType w:val="multilevel"/>
    <w:tmpl w:val="7C08D0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C77DE7"/>
    <w:multiLevelType w:val="multilevel"/>
    <w:tmpl w:val="9746C71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9">
    <w:nsid w:val="619E3964"/>
    <w:multiLevelType w:val="hybridMultilevel"/>
    <w:tmpl w:val="6BF2A820"/>
    <w:lvl w:ilvl="0" w:tplc="0409000F">
      <w:start w:val="1"/>
      <w:numFmt w:val="decimal"/>
      <w:lvlText w:val="%1."/>
      <w:lvlJc w:val="left"/>
      <w:pPr>
        <w:ind w:left="720" w:hanging="360"/>
      </w:pPr>
      <w:rPr>
        <w:rFonts w:hint="default"/>
      </w:rPr>
    </w:lvl>
    <w:lvl w:ilvl="1" w:tplc="87EAB954">
      <w:start w:val="1"/>
      <w:numFmt w:val="lowerLetter"/>
      <w:lvlText w:val="%2."/>
      <w:lvlJc w:val="left"/>
      <w:pPr>
        <w:ind w:left="1440" w:hanging="360"/>
      </w:pPr>
      <w:rPr>
        <w:rFonts w:eastAsia="Arial" w:hint="default"/>
        <w:color w:val="00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C1561F"/>
    <w:multiLevelType w:val="hybridMultilevel"/>
    <w:tmpl w:val="35F2FE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B71EB2"/>
    <w:multiLevelType w:val="hybridMultilevel"/>
    <w:tmpl w:val="9894F02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71260A0"/>
    <w:multiLevelType w:val="multilevel"/>
    <w:tmpl w:val="38E40EDA"/>
    <w:lvl w:ilvl="0">
      <w:start w:val="1"/>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3">
    <w:nsid w:val="6C622939"/>
    <w:multiLevelType w:val="hybridMultilevel"/>
    <w:tmpl w:val="53520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4E3610"/>
    <w:multiLevelType w:val="multilevel"/>
    <w:tmpl w:val="7A768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5F3F69"/>
    <w:multiLevelType w:val="hybridMultilevel"/>
    <w:tmpl w:val="CE226A9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49F81166">
      <w:start w:val="2"/>
      <w:numFmt w:val="decimal"/>
      <w:lvlText w:val="%3."/>
      <w:lvlJc w:val="left"/>
      <w:pPr>
        <w:ind w:left="2700" w:hanging="360"/>
      </w:pPr>
      <w:rPr>
        <w:rFonts w:eastAsia="Arial" w:hint="default"/>
        <w:color w:val="000000"/>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27B327F"/>
    <w:multiLevelType w:val="multilevel"/>
    <w:tmpl w:val="3F842E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731828D1"/>
    <w:multiLevelType w:val="hybridMultilevel"/>
    <w:tmpl w:val="A7CCBB2A"/>
    <w:lvl w:ilvl="0" w:tplc="D0CA7704">
      <w:start w:val="2"/>
      <w:numFmt w:val="decimal"/>
      <w:lvlText w:val="2.%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7725A8"/>
    <w:multiLevelType w:val="multilevel"/>
    <w:tmpl w:val="B0C4CC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6"/>
  </w:num>
  <w:num w:numId="3">
    <w:abstractNumId w:val="3"/>
  </w:num>
  <w:num w:numId="4">
    <w:abstractNumId w:val="9"/>
  </w:num>
  <w:num w:numId="5">
    <w:abstractNumId w:val="37"/>
  </w:num>
  <w:num w:numId="6">
    <w:abstractNumId w:val="11"/>
  </w:num>
  <w:num w:numId="7">
    <w:abstractNumId w:val="13"/>
  </w:num>
  <w:num w:numId="8">
    <w:abstractNumId w:val="25"/>
  </w:num>
  <w:num w:numId="9">
    <w:abstractNumId w:val="12"/>
  </w:num>
  <w:num w:numId="10">
    <w:abstractNumId w:val="6"/>
  </w:num>
  <w:num w:numId="11">
    <w:abstractNumId w:val="27"/>
  </w:num>
  <w:num w:numId="12">
    <w:abstractNumId w:val="28"/>
  </w:num>
  <w:num w:numId="13">
    <w:abstractNumId w:val="8"/>
  </w:num>
  <w:num w:numId="14">
    <w:abstractNumId w:val="32"/>
  </w:num>
  <w:num w:numId="15">
    <w:abstractNumId w:val="29"/>
  </w:num>
  <w:num w:numId="16">
    <w:abstractNumId w:val="33"/>
  </w:num>
  <w:num w:numId="17">
    <w:abstractNumId w:val="34"/>
  </w:num>
  <w:num w:numId="18">
    <w:abstractNumId w:val="20"/>
  </w:num>
  <w:num w:numId="19">
    <w:abstractNumId w:val="23"/>
  </w:num>
  <w:num w:numId="20">
    <w:abstractNumId w:val="2"/>
  </w:num>
  <w:num w:numId="21">
    <w:abstractNumId w:val="15"/>
  </w:num>
  <w:num w:numId="22">
    <w:abstractNumId w:val="7"/>
  </w:num>
  <w:num w:numId="23">
    <w:abstractNumId w:val="24"/>
  </w:num>
  <w:num w:numId="24">
    <w:abstractNumId w:val="30"/>
  </w:num>
  <w:num w:numId="25">
    <w:abstractNumId w:val="1"/>
  </w:num>
  <w:num w:numId="26">
    <w:abstractNumId w:val="19"/>
  </w:num>
  <w:num w:numId="27">
    <w:abstractNumId w:val="17"/>
  </w:num>
  <w:num w:numId="28">
    <w:abstractNumId w:val="0"/>
  </w:num>
  <w:num w:numId="29">
    <w:abstractNumId w:val="35"/>
  </w:num>
  <w:num w:numId="30">
    <w:abstractNumId w:val="36"/>
  </w:num>
  <w:num w:numId="31">
    <w:abstractNumId w:val="31"/>
  </w:num>
  <w:num w:numId="32">
    <w:abstractNumId w:val="21"/>
  </w:num>
  <w:num w:numId="33">
    <w:abstractNumId w:val="38"/>
  </w:num>
  <w:num w:numId="34">
    <w:abstractNumId w:val="18"/>
  </w:num>
  <w:num w:numId="35">
    <w:abstractNumId w:val="5"/>
  </w:num>
  <w:num w:numId="36">
    <w:abstractNumId w:val="16"/>
  </w:num>
  <w:num w:numId="37">
    <w:abstractNumId w:val="14"/>
  </w:num>
  <w:num w:numId="38">
    <w:abstractNumId w:val="22"/>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acBfpI6rlhjg/eeGFyUt0spt/6I=" w:salt="XJsH9D+MnIVqgG2B4IK5+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96AC7"/>
    <w:rsid w:val="00096AC7"/>
    <w:rsid w:val="00125342"/>
    <w:rsid w:val="003D184C"/>
    <w:rsid w:val="0069390D"/>
    <w:rsid w:val="0087469E"/>
    <w:rsid w:val="008C78AC"/>
    <w:rsid w:val="00B165D3"/>
    <w:rsid w:val="00B50865"/>
    <w:rsid w:val="00B9572B"/>
    <w:rsid w:val="00BC6E81"/>
    <w:rsid w:val="00BF2970"/>
    <w:rsid w:val="00E401AC"/>
    <w:rsid w:val="00F8764E"/>
    <w:rsid w:val="00FA22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 w:type="table" w:styleId="TableGrid">
    <w:name w:val="Table Grid"/>
    <w:basedOn w:val="TableNormal"/>
    <w:uiPriority w:val="39"/>
    <w:rsid w:val="00BC6E8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4C"/>
    <w:rPr>
      <w:rFonts w:eastAsiaTheme="minorEastAsia"/>
    </w:rPr>
  </w:style>
  <w:style w:type="paragraph" w:styleId="Heading1">
    <w:name w:val="heading 1"/>
    <w:basedOn w:val="Normal"/>
    <w:next w:val="Normal"/>
    <w:link w:val="Heading1Char"/>
    <w:uiPriority w:val="9"/>
    <w:qFormat/>
    <w:rsid w:val="00BF2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F29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4C"/>
    <w:rPr>
      <w:rFonts w:ascii="Tahoma" w:eastAsiaTheme="minorEastAsia" w:hAnsi="Tahoma" w:cs="Tahoma"/>
      <w:sz w:val="16"/>
      <w:szCs w:val="16"/>
    </w:rPr>
  </w:style>
  <w:style w:type="paragraph" w:styleId="ListParagraph">
    <w:name w:val="List Paragraph"/>
    <w:aliases w:val="Body of text,List Paragraph1,skripsi,Body Text Char1,Char Char2,List Paragraph2,Heading 10,list paragraph,sub de titre 4,ANNEX,Char Char21,kepala,SUB BAB2,TABEL,Body of text+1,Body of text+2,Body of text+3,List Paragraph11,HEADING 1"/>
    <w:basedOn w:val="Normal"/>
    <w:link w:val="ListParagraphChar"/>
    <w:uiPriority w:val="34"/>
    <w:qFormat/>
    <w:rsid w:val="00B50865"/>
    <w:pPr>
      <w:ind w:left="720"/>
      <w:contextualSpacing/>
    </w:pPr>
  </w:style>
  <w:style w:type="paragraph" w:styleId="Footer">
    <w:name w:val="footer"/>
    <w:basedOn w:val="Normal"/>
    <w:link w:val="FooterChar"/>
    <w:uiPriority w:val="99"/>
    <w:unhideWhenUsed/>
    <w:rsid w:val="00B50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65"/>
    <w:rPr>
      <w:rFonts w:eastAsiaTheme="minorEastAsia"/>
    </w:r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Char Char21 Char,kepala Char,SUB BAB2 Char,TABEL Char"/>
    <w:link w:val="ListParagraph"/>
    <w:uiPriority w:val="1"/>
    <w:qFormat/>
    <w:locked/>
    <w:rsid w:val="00B50865"/>
    <w:rPr>
      <w:rFonts w:eastAsiaTheme="minorEastAsia"/>
    </w:rPr>
  </w:style>
  <w:style w:type="character" w:customStyle="1" w:styleId="Heading1Char">
    <w:name w:val="Heading 1 Char"/>
    <w:basedOn w:val="DefaultParagraphFont"/>
    <w:link w:val="Heading1"/>
    <w:uiPriority w:val="9"/>
    <w:rsid w:val="00BF297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F297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F297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qFormat/>
    <w:rsid w:val="00E401A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401AC"/>
    <w:rPr>
      <w:rFonts w:eastAsiaTheme="minorEastAsia"/>
    </w:rPr>
  </w:style>
  <w:style w:type="table" w:styleId="TableGrid">
    <w:name w:val="Table Grid"/>
    <w:basedOn w:val="TableNormal"/>
    <w:uiPriority w:val="39"/>
    <w:rsid w:val="00BC6E81"/>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berkah-1</dc:creator>
  <cp:lastModifiedBy>Win7</cp:lastModifiedBy>
  <cp:revision>2</cp:revision>
  <cp:lastPrinted>2024-11-15T06:00:00Z</cp:lastPrinted>
  <dcterms:created xsi:type="dcterms:W3CDTF">2025-03-14T04:21:00Z</dcterms:created>
  <dcterms:modified xsi:type="dcterms:W3CDTF">2025-03-14T04:21:00Z</dcterms:modified>
</cp:coreProperties>
</file>