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2CC" w:rsidRPr="000112CC" w:rsidRDefault="000112CC" w:rsidP="000112CC">
      <w:pPr>
        <w:pStyle w:val="Heading1"/>
        <w:spacing w:before="0" w:line="480" w:lineRule="auto"/>
        <w:jc w:val="center"/>
        <w:rPr>
          <w:rFonts w:ascii="Times New Roman" w:hAnsi="Times New Roman" w:cs="Times New Roman"/>
          <w:b/>
          <w:color w:val="0D0D0D" w:themeColor="text1" w:themeTint="F2"/>
          <w:sz w:val="24"/>
          <w:szCs w:val="24"/>
        </w:rPr>
      </w:pPr>
      <w:bookmarkStart w:id="0" w:name="_Toc168664516"/>
      <w:bookmarkStart w:id="1" w:name="_Toc168760148"/>
      <w:bookmarkStart w:id="2" w:name="_Toc168761669"/>
      <w:bookmarkStart w:id="3" w:name="_Toc168761814"/>
      <w:bookmarkStart w:id="4" w:name="_Toc168878143"/>
      <w:bookmarkStart w:id="5" w:name="_GoBack"/>
      <w:r w:rsidRPr="000112CC">
        <w:rPr>
          <w:rFonts w:ascii="Times New Roman" w:hAnsi="Times New Roman" w:cs="Times New Roman"/>
          <w:b/>
          <w:color w:val="0D0D0D" w:themeColor="text1" w:themeTint="F2"/>
          <w:sz w:val="24"/>
          <w:szCs w:val="24"/>
        </w:rPr>
        <w:t>BAB III</w:t>
      </w:r>
      <w:bookmarkEnd w:id="0"/>
      <w:bookmarkEnd w:id="1"/>
      <w:bookmarkEnd w:id="2"/>
      <w:bookmarkEnd w:id="3"/>
      <w:bookmarkEnd w:id="4"/>
    </w:p>
    <w:p w:rsidR="000112CC" w:rsidRPr="000112CC" w:rsidRDefault="000112CC" w:rsidP="000112CC">
      <w:pPr>
        <w:pStyle w:val="Heading1"/>
        <w:spacing w:before="0" w:line="480" w:lineRule="auto"/>
        <w:jc w:val="center"/>
        <w:rPr>
          <w:rFonts w:ascii="Times New Roman" w:hAnsi="Times New Roman" w:cs="Times New Roman"/>
          <w:b/>
          <w:color w:val="0D0D0D" w:themeColor="text1" w:themeTint="F2"/>
          <w:sz w:val="24"/>
          <w:szCs w:val="24"/>
        </w:rPr>
      </w:pPr>
      <w:bookmarkStart w:id="6" w:name="_Toc75781356"/>
      <w:bookmarkStart w:id="7" w:name="_Toc168878144"/>
      <w:r w:rsidRPr="000112CC">
        <w:rPr>
          <w:rFonts w:ascii="Times New Roman" w:hAnsi="Times New Roman" w:cs="Times New Roman"/>
          <w:b/>
          <w:color w:val="0D0D0D" w:themeColor="text1" w:themeTint="F2"/>
          <w:sz w:val="24"/>
          <w:szCs w:val="24"/>
        </w:rPr>
        <w:t>METODE PENELITIAN</w:t>
      </w:r>
      <w:bookmarkEnd w:id="6"/>
      <w:bookmarkEnd w:id="7"/>
    </w:p>
    <w:p w:rsidR="000112CC" w:rsidRPr="000112CC" w:rsidRDefault="000112CC" w:rsidP="000112CC">
      <w:pPr>
        <w:pStyle w:val="Heading2"/>
        <w:spacing w:before="0" w:line="480" w:lineRule="auto"/>
        <w:rPr>
          <w:rFonts w:ascii="Times New Roman" w:hAnsi="Times New Roman" w:cs="Times New Roman"/>
          <w:color w:val="0D0D0D" w:themeColor="text1" w:themeTint="F2"/>
          <w:sz w:val="24"/>
          <w:szCs w:val="24"/>
        </w:rPr>
      </w:pPr>
      <w:bookmarkStart w:id="8" w:name="_Toc75781357"/>
      <w:bookmarkStart w:id="9" w:name="_Toc168878145"/>
      <w:bookmarkEnd w:id="5"/>
      <w:r w:rsidRPr="000112CC">
        <w:rPr>
          <w:rFonts w:ascii="Times New Roman" w:hAnsi="Times New Roman" w:cs="Times New Roman"/>
          <w:color w:val="0D0D0D" w:themeColor="text1" w:themeTint="F2"/>
          <w:sz w:val="24"/>
          <w:szCs w:val="24"/>
          <w:lang w:val="en-US"/>
        </w:rPr>
        <w:t xml:space="preserve">3.1 </w:t>
      </w:r>
      <w:r w:rsidRPr="000112CC">
        <w:rPr>
          <w:rFonts w:ascii="Times New Roman" w:hAnsi="Times New Roman" w:cs="Times New Roman"/>
          <w:color w:val="0D0D0D" w:themeColor="text1" w:themeTint="F2"/>
          <w:sz w:val="24"/>
          <w:szCs w:val="24"/>
        </w:rPr>
        <w:t>Rancangan Penelitian</w:t>
      </w:r>
      <w:bookmarkEnd w:id="8"/>
      <w:bookmarkEnd w:id="9"/>
    </w:p>
    <w:p w:rsidR="000112CC" w:rsidRPr="000112CC" w:rsidRDefault="000112CC" w:rsidP="000112CC">
      <w:pPr>
        <w:spacing w:line="480" w:lineRule="auto"/>
        <w:ind w:firstLine="720"/>
        <w:jc w:val="both"/>
        <w:rPr>
          <w:color w:val="0D0D0D" w:themeColor="text1" w:themeTint="F2"/>
          <w:lang w:val="en-US"/>
        </w:rPr>
      </w:pPr>
      <w:r w:rsidRPr="000112CC">
        <w:rPr>
          <w:color w:val="0D0D0D" w:themeColor="text1" w:themeTint="F2"/>
        </w:rPr>
        <w:t>Penelitian ini bersifat eksperimental(</w:t>
      </w:r>
      <w:r w:rsidRPr="000112CC">
        <w:rPr>
          <w:i/>
          <w:iCs/>
          <w:color w:val="0D0D0D" w:themeColor="text1" w:themeTint="F2"/>
        </w:rPr>
        <w:t>True experimental</w:t>
      </w:r>
      <w:r w:rsidRPr="000112CC">
        <w:rPr>
          <w:color w:val="0D0D0D" w:themeColor="text1" w:themeTint="F2"/>
        </w:rPr>
        <w:t>). Sampel yang digunakan adalah bonggol nanas.</w:t>
      </w:r>
      <w:r w:rsidRPr="000112CC">
        <w:rPr>
          <w:color w:val="0D0D0D" w:themeColor="text1" w:themeTint="F2"/>
          <w:lang w:val="en-US"/>
        </w:rPr>
        <w:t xml:space="preserve">data yang dikumpulkan berupa data kuantitatif dan kualitatif.   </w:t>
      </w:r>
    </w:p>
    <w:p w:rsidR="000112CC" w:rsidRPr="000112CC" w:rsidRDefault="000112CC" w:rsidP="000112CC">
      <w:pPr>
        <w:pStyle w:val="Heading3"/>
        <w:spacing w:before="0" w:line="480" w:lineRule="auto"/>
        <w:rPr>
          <w:rFonts w:ascii="Times New Roman" w:hAnsi="Times New Roman" w:cs="Times New Roman"/>
          <w:color w:val="0D0D0D" w:themeColor="text1" w:themeTint="F2"/>
          <w:lang w:val="en-US"/>
        </w:rPr>
      </w:pPr>
      <w:bookmarkStart w:id="10" w:name="_Toc75781358"/>
      <w:bookmarkStart w:id="11" w:name="_Toc168878146"/>
      <w:r w:rsidRPr="000112CC">
        <w:rPr>
          <w:rFonts w:ascii="Times New Roman" w:hAnsi="Times New Roman" w:cs="Times New Roman"/>
          <w:color w:val="0D0D0D" w:themeColor="text1" w:themeTint="F2"/>
        </w:rPr>
        <w:t>3.</w:t>
      </w:r>
      <w:r w:rsidRPr="000112CC">
        <w:rPr>
          <w:rFonts w:ascii="Times New Roman" w:hAnsi="Times New Roman" w:cs="Times New Roman"/>
          <w:color w:val="0D0D0D" w:themeColor="text1" w:themeTint="F2"/>
          <w:lang w:val="en-US"/>
        </w:rPr>
        <w:t xml:space="preserve">1.1 </w:t>
      </w:r>
      <w:bookmarkEnd w:id="10"/>
      <w:r w:rsidRPr="000112CC">
        <w:rPr>
          <w:rFonts w:ascii="Times New Roman" w:hAnsi="Times New Roman" w:cs="Times New Roman"/>
          <w:color w:val="0D0D0D" w:themeColor="text1" w:themeTint="F2"/>
          <w:lang w:val="en-US"/>
        </w:rPr>
        <w:tab/>
        <w:t>Variabel Penelitian</w:t>
      </w:r>
      <w:bookmarkEnd w:id="11"/>
    </w:p>
    <w:p w:rsidR="000112CC" w:rsidRPr="000112CC" w:rsidRDefault="000112CC" w:rsidP="000112CC">
      <w:pPr>
        <w:spacing w:line="480" w:lineRule="auto"/>
        <w:ind w:firstLine="720"/>
        <w:jc w:val="both"/>
        <w:rPr>
          <w:color w:val="0D0D0D" w:themeColor="text1" w:themeTint="F2"/>
          <w:lang w:val="en-US"/>
        </w:rPr>
      </w:pPr>
      <w:r w:rsidRPr="000112CC">
        <w:rPr>
          <w:color w:val="0D0D0D" w:themeColor="text1" w:themeTint="F2"/>
          <w:lang w:val="en-US"/>
        </w:rPr>
        <w:t>Pada penelitian ini terdapat dua jenis variabel, yaitu variabel bebas dan variabel terikat. Variabel bebas pada penelitian ini adalah simplisia bonggol nanas (</w:t>
      </w:r>
      <w:r w:rsidRPr="000112CC">
        <w:rPr>
          <w:i/>
          <w:iCs/>
          <w:color w:val="0D0D0D" w:themeColor="text1" w:themeTint="F2"/>
          <w:lang w:val="en-US"/>
        </w:rPr>
        <w:t>Ananas comosus</w:t>
      </w:r>
      <w:r w:rsidRPr="000112CC">
        <w:rPr>
          <w:color w:val="0D0D0D" w:themeColor="text1" w:themeTint="F2"/>
          <w:lang w:val="en-US"/>
        </w:rPr>
        <w:t xml:space="preserve"> (L.) Merr), ekstrak bonggol nanas, essens dan nano essnes sheet mask ekstrak bonggol nanas (</w:t>
      </w:r>
      <w:r w:rsidRPr="000112CC">
        <w:rPr>
          <w:i/>
          <w:iCs/>
          <w:color w:val="0D0D0D" w:themeColor="text1" w:themeTint="F2"/>
          <w:lang w:val="en-US"/>
        </w:rPr>
        <w:t>Ananas comosus</w:t>
      </w:r>
      <w:r w:rsidRPr="000112CC">
        <w:rPr>
          <w:color w:val="0D0D0D" w:themeColor="text1" w:themeTint="F2"/>
          <w:lang w:val="en-US"/>
        </w:rPr>
        <w:t xml:space="preserve"> (L.) Merr) konsentrasi 0 dan 12,5%. Variabel terikat yaitu karakteristik fisik simplisia, metabolit sekunder, aktivitas anti </w:t>
      </w:r>
      <w:r w:rsidRPr="000112CC">
        <w:rPr>
          <w:i/>
          <w:iCs/>
          <w:color w:val="0D0D0D" w:themeColor="text1" w:themeTint="F2"/>
          <w:lang w:val="en-US"/>
        </w:rPr>
        <w:t>acne</w:t>
      </w:r>
      <w:r w:rsidRPr="000112CC">
        <w:rPr>
          <w:color w:val="0D0D0D" w:themeColor="text1" w:themeTint="F2"/>
          <w:lang w:val="en-US"/>
        </w:rPr>
        <w:t xml:space="preserve"> ekstrak bonggol nanas (</w:t>
      </w:r>
      <w:r w:rsidRPr="000112CC">
        <w:rPr>
          <w:i/>
          <w:iCs/>
          <w:color w:val="0D0D0D" w:themeColor="text1" w:themeTint="F2"/>
          <w:lang w:val="en-US"/>
        </w:rPr>
        <w:t>Ananas comosus</w:t>
      </w:r>
      <w:r w:rsidRPr="000112CC">
        <w:rPr>
          <w:color w:val="0D0D0D" w:themeColor="text1" w:themeTint="F2"/>
          <w:lang w:val="en-US"/>
        </w:rPr>
        <w:t xml:space="preserve"> (L.) Merr), karakteristik fisik sediaan </w:t>
      </w:r>
      <w:r w:rsidRPr="000112CC">
        <w:rPr>
          <w:i/>
          <w:color w:val="0D0D0D" w:themeColor="text1" w:themeTint="F2"/>
          <w:lang w:val="en-US"/>
        </w:rPr>
        <w:t>sheet mask</w:t>
      </w:r>
      <w:r w:rsidRPr="000112CC">
        <w:rPr>
          <w:color w:val="0D0D0D" w:themeColor="text1" w:themeTint="F2"/>
          <w:lang w:val="en-US"/>
        </w:rPr>
        <w:t xml:space="preserve">, stabilitas, uji keamanan sediaan </w:t>
      </w:r>
      <w:r w:rsidRPr="000112CC">
        <w:rPr>
          <w:i/>
          <w:color w:val="0D0D0D" w:themeColor="text1" w:themeTint="F2"/>
          <w:lang w:val="en-US"/>
        </w:rPr>
        <w:t>sheet mask</w:t>
      </w:r>
      <w:r w:rsidRPr="000112CC">
        <w:rPr>
          <w:color w:val="0D0D0D" w:themeColor="text1" w:themeTint="F2"/>
          <w:lang w:val="en-US"/>
        </w:rPr>
        <w:t xml:space="preserve"> dan aktivitas anti </w:t>
      </w:r>
      <w:r w:rsidRPr="000112CC">
        <w:rPr>
          <w:i/>
          <w:iCs/>
          <w:color w:val="0D0D0D" w:themeColor="text1" w:themeTint="F2"/>
          <w:lang w:val="en-US"/>
        </w:rPr>
        <w:t xml:space="preserve">acne </w:t>
      </w:r>
      <w:r w:rsidRPr="000112CC">
        <w:rPr>
          <w:color w:val="0D0D0D" w:themeColor="text1" w:themeTint="F2"/>
          <w:lang w:val="en-US"/>
        </w:rPr>
        <w:t>sediaan.</w:t>
      </w:r>
    </w:p>
    <w:p w:rsidR="000112CC" w:rsidRPr="000112CC" w:rsidRDefault="000112CC" w:rsidP="000112CC">
      <w:pPr>
        <w:pStyle w:val="Heading3"/>
        <w:spacing w:before="0" w:line="480" w:lineRule="auto"/>
        <w:rPr>
          <w:rFonts w:ascii="Times New Roman" w:hAnsi="Times New Roman" w:cs="Times New Roman"/>
          <w:color w:val="0D0D0D" w:themeColor="text1" w:themeTint="F2"/>
          <w:lang w:val="en-US"/>
        </w:rPr>
      </w:pPr>
      <w:bookmarkStart w:id="12" w:name="_Toc168878147"/>
      <w:r w:rsidRPr="000112CC">
        <w:rPr>
          <w:rFonts w:ascii="Times New Roman" w:hAnsi="Times New Roman" w:cs="Times New Roman"/>
          <w:color w:val="0D0D0D" w:themeColor="text1" w:themeTint="F2"/>
          <w:lang w:val="en-US"/>
        </w:rPr>
        <w:t>3.1.2</w:t>
      </w:r>
      <w:r w:rsidRPr="000112CC">
        <w:rPr>
          <w:rFonts w:ascii="Times New Roman" w:hAnsi="Times New Roman" w:cs="Times New Roman"/>
          <w:color w:val="0D0D0D" w:themeColor="text1" w:themeTint="F2"/>
          <w:lang w:val="en-US"/>
        </w:rPr>
        <w:tab/>
        <w:t>Parameter Penelitian</w:t>
      </w:r>
      <w:bookmarkEnd w:id="12"/>
    </w:p>
    <w:p w:rsidR="000112CC" w:rsidRPr="000112CC" w:rsidRDefault="000112CC" w:rsidP="000112CC">
      <w:pPr>
        <w:spacing w:line="480" w:lineRule="auto"/>
        <w:ind w:firstLine="720"/>
        <w:jc w:val="both"/>
        <w:rPr>
          <w:color w:val="0D0D0D" w:themeColor="text1" w:themeTint="F2"/>
          <w:lang w:val="en-US"/>
        </w:rPr>
      </w:pPr>
      <w:r w:rsidRPr="000112CC">
        <w:rPr>
          <w:color w:val="0D0D0D" w:themeColor="text1" w:themeTint="F2"/>
          <w:lang w:val="en-US"/>
        </w:rPr>
        <w:t>Parameter penelitian yang dilakukan adalah sebagai berikut :</w:t>
      </w:r>
    </w:p>
    <w:p w:rsidR="000112CC" w:rsidRPr="000112CC" w:rsidRDefault="000112CC" w:rsidP="000112CC">
      <w:pPr>
        <w:pStyle w:val="ListParagraph"/>
        <w:numPr>
          <w:ilvl w:val="0"/>
          <w:numId w:val="4"/>
        </w:numPr>
        <w:spacing w:line="480" w:lineRule="auto"/>
        <w:jc w:val="both"/>
        <w:rPr>
          <w:color w:val="0D0D0D" w:themeColor="text1" w:themeTint="F2"/>
          <w:lang w:val="en-US"/>
        </w:rPr>
      </w:pPr>
      <w:r w:rsidRPr="000112CC">
        <w:rPr>
          <w:color w:val="0D0D0D" w:themeColor="text1" w:themeTint="F2"/>
          <w:lang w:val="en-US"/>
        </w:rPr>
        <w:t>Parameter simplisia bonggol nanas : makroskopik, mikroskopik, kadar abu total, kadar abu tidak larut asam, kadar sari larut air, kadar sari larut etanol, dan kadar air simplisia.</w:t>
      </w:r>
    </w:p>
    <w:p w:rsidR="000112CC" w:rsidRPr="000112CC" w:rsidRDefault="000112CC" w:rsidP="000112CC">
      <w:pPr>
        <w:pStyle w:val="ListParagraph"/>
        <w:numPr>
          <w:ilvl w:val="0"/>
          <w:numId w:val="4"/>
        </w:numPr>
        <w:spacing w:line="480" w:lineRule="auto"/>
        <w:jc w:val="both"/>
        <w:rPr>
          <w:color w:val="0D0D0D" w:themeColor="text1" w:themeTint="F2"/>
          <w:lang w:val="en-US"/>
        </w:rPr>
      </w:pPr>
      <w:r w:rsidRPr="000112CC">
        <w:rPr>
          <w:color w:val="0D0D0D" w:themeColor="text1" w:themeTint="F2"/>
          <w:lang w:val="en-US"/>
        </w:rPr>
        <w:t>Parameter metabolit sekunder ekstrak bonggol nanas : senyawa alkaloid  flavonoid, steroid, tannin, saponin, glikosid.</w:t>
      </w:r>
    </w:p>
    <w:p w:rsidR="000112CC" w:rsidRPr="000112CC" w:rsidRDefault="000112CC" w:rsidP="000112CC">
      <w:pPr>
        <w:pStyle w:val="ListParagraph"/>
        <w:spacing w:line="480" w:lineRule="auto"/>
        <w:rPr>
          <w:color w:val="0D0D0D" w:themeColor="text1" w:themeTint="F2"/>
          <w:lang w:val="en-US"/>
        </w:rPr>
        <w:sectPr w:rsidR="000112CC" w:rsidRPr="000112CC" w:rsidSect="000112CC">
          <w:headerReference w:type="even" r:id="rId7"/>
          <w:headerReference w:type="default" r:id="rId8"/>
          <w:footerReference w:type="default" r:id="rId9"/>
          <w:headerReference w:type="first" r:id="rId10"/>
          <w:pgSz w:w="11910" w:h="16840"/>
          <w:pgMar w:top="1701" w:right="1701" w:bottom="1701" w:left="2268" w:header="709" w:footer="709" w:gutter="0"/>
          <w:cols w:space="720"/>
          <w:docGrid w:linePitch="299"/>
        </w:sectPr>
      </w:pPr>
    </w:p>
    <w:p w:rsidR="000112CC" w:rsidRPr="000112CC" w:rsidRDefault="000112CC" w:rsidP="000112CC">
      <w:pPr>
        <w:pStyle w:val="ListParagraph"/>
        <w:numPr>
          <w:ilvl w:val="0"/>
          <w:numId w:val="4"/>
        </w:numPr>
        <w:spacing w:line="480" w:lineRule="auto"/>
        <w:jc w:val="both"/>
        <w:rPr>
          <w:color w:val="0D0D0D" w:themeColor="text1" w:themeTint="F2"/>
          <w:lang w:val="en-US"/>
        </w:rPr>
      </w:pPr>
      <w:bookmarkStart w:id="13" w:name="_Toc168878148"/>
      <w:r w:rsidRPr="000112CC">
        <w:rPr>
          <w:color w:val="0D0D0D" w:themeColor="text1" w:themeTint="F2"/>
          <w:lang w:val="en-US"/>
        </w:rPr>
        <w:lastRenderedPageBreak/>
        <w:t xml:space="preserve">Parameter aktivitas anti </w:t>
      </w:r>
      <w:r w:rsidRPr="000112CC">
        <w:rPr>
          <w:i/>
          <w:iCs/>
          <w:color w:val="0D0D0D" w:themeColor="text1" w:themeTint="F2"/>
          <w:lang w:val="en-US"/>
        </w:rPr>
        <w:t>acne</w:t>
      </w:r>
      <w:r w:rsidRPr="000112CC">
        <w:rPr>
          <w:color w:val="0D0D0D" w:themeColor="text1" w:themeTint="F2"/>
          <w:lang w:val="en-US"/>
        </w:rPr>
        <w:t xml:space="preserve"> ekstrak bonggol nanas (</w:t>
      </w:r>
      <w:r w:rsidRPr="000112CC">
        <w:rPr>
          <w:i/>
          <w:iCs/>
          <w:color w:val="0D0D0D" w:themeColor="text1" w:themeTint="F2"/>
          <w:lang w:val="en-US"/>
        </w:rPr>
        <w:t>Ananas comosus</w:t>
      </w:r>
      <w:r w:rsidRPr="000112CC">
        <w:rPr>
          <w:color w:val="0D0D0D" w:themeColor="text1" w:themeTint="F2"/>
          <w:lang w:val="en-US"/>
        </w:rPr>
        <w:t xml:space="preserve"> (L.) Merr: diameter daya hambat bakteri </w:t>
      </w:r>
      <w:r w:rsidRPr="000112CC">
        <w:rPr>
          <w:i/>
          <w:iCs/>
          <w:color w:val="0D0D0D" w:themeColor="text1" w:themeTint="F2"/>
          <w:lang w:val="en-US"/>
        </w:rPr>
        <w:t>Propionibacterium acnes</w:t>
      </w:r>
      <w:r w:rsidRPr="000112CC">
        <w:rPr>
          <w:color w:val="0D0D0D" w:themeColor="text1" w:themeTint="F2"/>
          <w:lang w:val="en-US"/>
        </w:rPr>
        <w:t>.</w:t>
      </w:r>
    </w:p>
    <w:p w:rsidR="000112CC" w:rsidRPr="000112CC" w:rsidRDefault="000112CC" w:rsidP="000112CC">
      <w:pPr>
        <w:pStyle w:val="ListParagraph"/>
        <w:numPr>
          <w:ilvl w:val="0"/>
          <w:numId w:val="4"/>
        </w:numPr>
        <w:spacing w:line="480" w:lineRule="auto"/>
        <w:jc w:val="both"/>
        <w:rPr>
          <w:color w:val="0D0D0D" w:themeColor="text1" w:themeTint="F2"/>
          <w:lang w:val="en-US"/>
        </w:rPr>
      </w:pPr>
      <w:r w:rsidRPr="000112CC">
        <w:rPr>
          <w:color w:val="0D0D0D" w:themeColor="text1" w:themeTint="F2"/>
          <w:lang w:val="en-US"/>
        </w:rPr>
        <w:t>Parameter stabilitas: organoleptis, homogenitas, pH, ukuran partikel.</w:t>
      </w:r>
    </w:p>
    <w:p w:rsidR="000112CC" w:rsidRPr="000112CC" w:rsidRDefault="000112CC" w:rsidP="000112CC">
      <w:pPr>
        <w:pStyle w:val="ListParagraph"/>
        <w:numPr>
          <w:ilvl w:val="0"/>
          <w:numId w:val="4"/>
        </w:numPr>
        <w:spacing w:line="480" w:lineRule="auto"/>
        <w:jc w:val="both"/>
        <w:rPr>
          <w:color w:val="0D0D0D" w:themeColor="text1" w:themeTint="F2"/>
          <w:lang w:val="en-US"/>
        </w:rPr>
      </w:pPr>
      <w:r w:rsidRPr="000112CC">
        <w:rPr>
          <w:color w:val="0D0D0D" w:themeColor="text1" w:themeTint="F2"/>
          <w:lang w:val="en-US"/>
        </w:rPr>
        <w:t>Parameter karakteristik fisik sediaan: daya serap dan keseragaman bobot.</w:t>
      </w:r>
    </w:p>
    <w:p w:rsidR="000112CC" w:rsidRPr="000112CC" w:rsidRDefault="000112CC" w:rsidP="000112CC">
      <w:pPr>
        <w:pStyle w:val="ListParagraph"/>
        <w:numPr>
          <w:ilvl w:val="0"/>
          <w:numId w:val="4"/>
        </w:numPr>
        <w:spacing w:line="480" w:lineRule="auto"/>
        <w:jc w:val="both"/>
        <w:rPr>
          <w:color w:val="0D0D0D" w:themeColor="text1" w:themeTint="F2"/>
          <w:lang w:val="en-US"/>
        </w:rPr>
      </w:pPr>
      <w:r w:rsidRPr="000112CC">
        <w:rPr>
          <w:color w:val="0D0D0D" w:themeColor="text1" w:themeTint="F2"/>
          <w:lang w:val="en-US"/>
        </w:rPr>
        <w:t xml:space="preserve">Parameter keamanan: uji anti iritasi </w:t>
      </w:r>
    </w:p>
    <w:p w:rsidR="000112CC" w:rsidRPr="000112CC" w:rsidRDefault="000112CC" w:rsidP="000112CC">
      <w:pPr>
        <w:pStyle w:val="ListParagraph"/>
        <w:numPr>
          <w:ilvl w:val="0"/>
          <w:numId w:val="4"/>
        </w:numPr>
        <w:spacing w:line="480" w:lineRule="auto"/>
        <w:jc w:val="both"/>
        <w:rPr>
          <w:i/>
          <w:iCs/>
          <w:color w:val="0D0D0D" w:themeColor="text1" w:themeTint="F2"/>
          <w:lang w:val="en-US"/>
        </w:rPr>
      </w:pPr>
      <w:r w:rsidRPr="000112CC">
        <w:rPr>
          <w:color w:val="0D0D0D" w:themeColor="text1" w:themeTint="F2"/>
          <w:lang w:val="en-US"/>
        </w:rPr>
        <w:t xml:space="preserve">Parameter aktivitas anti </w:t>
      </w:r>
      <w:r w:rsidRPr="000112CC">
        <w:rPr>
          <w:i/>
          <w:iCs/>
          <w:color w:val="0D0D0D" w:themeColor="text1" w:themeTint="F2"/>
          <w:lang w:val="en-US"/>
        </w:rPr>
        <w:t>acne</w:t>
      </w:r>
      <w:r w:rsidRPr="000112CC">
        <w:rPr>
          <w:color w:val="0D0D0D" w:themeColor="text1" w:themeTint="F2"/>
          <w:lang w:val="en-US"/>
        </w:rPr>
        <w:t xml:space="preserve"> sediaan: diameter daya hambat terhadap bakteri </w:t>
      </w:r>
      <w:r w:rsidRPr="000112CC">
        <w:rPr>
          <w:i/>
          <w:iCs/>
          <w:color w:val="0D0D0D" w:themeColor="text1" w:themeTint="F2"/>
          <w:lang w:val="en-US"/>
        </w:rPr>
        <w:t xml:space="preserve">Propionibacterium acnes </w:t>
      </w:r>
    </w:p>
    <w:p w:rsidR="000112CC" w:rsidRPr="000112CC" w:rsidRDefault="000112CC" w:rsidP="000112CC">
      <w:pPr>
        <w:pStyle w:val="Heading2"/>
        <w:spacing w:before="0" w:line="480" w:lineRule="auto"/>
        <w:rPr>
          <w:rFonts w:ascii="Times New Roman" w:hAnsi="Times New Roman" w:cs="Times New Roman"/>
          <w:color w:val="0D0D0D" w:themeColor="text1" w:themeTint="F2"/>
          <w:sz w:val="24"/>
          <w:szCs w:val="24"/>
        </w:rPr>
      </w:pPr>
      <w:r w:rsidRPr="000112CC">
        <w:rPr>
          <w:rFonts w:ascii="Times New Roman" w:hAnsi="Times New Roman" w:cs="Times New Roman"/>
          <w:color w:val="0D0D0D" w:themeColor="text1" w:themeTint="F2"/>
          <w:sz w:val="24"/>
          <w:szCs w:val="24"/>
          <w:lang w:val="en-US"/>
        </w:rPr>
        <w:t xml:space="preserve">3.2 </w:t>
      </w:r>
      <w:r w:rsidRPr="000112CC">
        <w:rPr>
          <w:rFonts w:ascii="Times New Roman" w:hAnsi="Times New Roman" w:cs="Times New Roman"/>
          <w:color w:val="0D0D0D" w:themeColor="text1" w:themeTint="F2"/>
          <w:sz w:val="24"/>
          <w:szCs w:val="24"/>
        </w:rPr>
        <w:t>Jadwal dan Lokasi Penelitian</w:t>
      </w:r>
      <w:bookmarkEnd w:id="13"/>
    </w:p>
    <w:p w:rsidR="000112CC" w:rsidRPr="000112CC" w:rsidRDefault="000112CC" w:rsidP="000112CC">
      <w:pPr>
        <w:pStyle w:val="Heading3"/>
        <w:spacing w:before="0" w:line="480" w:lineRule="auto"/>
        <w:rPr>
          <w:rFonts w:ascii="Times New Roman" w:hAnsi="Times New Roman" w:cs="Times New Roman"/>
          <w:color w:val="0D0D0D" w:themeColor="text1" w:themeTint="F2"/>
          <w:lang w:val="en-US"/>
        </w:rPr>
      </w:pPr>
      <w:bookmarkStart w:id="14" w:name="_Toc168878149"/>
      <w:r w:rsidRPr="000112CC">
        <w:rPr>
          <w:rFonts w:ascii="Times New Roman" w:hAnsi="Times New Roman" w:cs="Times New Roman"/>
          <w:color w:val="0D0D0D" w:themeColor="text1" w:themeTint="F2"/>
          <w:lang w:val="en-US"/>
        </w:rPr>
        <w:t>3.2.1</w:t>
      </w:r>
      <w:r w:rsidRPr="000112CC">
        <w:rPr>
          <w:rFonts w:ascii="Times New Roman" w:hAnsi="Times New Roman" w:cs="Times New Roman"/>
          <w:color w:val="0D0D0D" w:themeColor="text1" w:themeTint="F2"/>
          <w:lang w:val="en-US"/>
        </w:rPr>
        <w:tab/>
        <w:t>Jadwal Penelitian</w:t>
      </w:r>
      <w:bookmarkEnd w:id="14"/>
    </w:p>
    <w:p w:rsidR="000112CC" w:rsidRPr="000112CC" w:rsidRDefault="000112CC" w:rsidP="000112CC">
      <w:pPr>
        <w:spacing w:line="480" w:lineRule="auto"/>
        <w:ind w:firstLine="720"/>
        <w:jc w:val="both"/>
        <w:rPr>
          <w:color w:val="0D0D0D" w:themeColor="text1" w:themeTint="F2"/>
          <w:lang w:val="en-US"/>
        </w:rPr>
      </w:pPr>
      <w:r w:rsidRPr="000112CC">
        <w:rPr>
          <w:color w:val="0D0D0D" w:themeColor="text1" w:themeTint="F2"/>
          <w:lang w:val="en-US"/>
        </w:rPr>
        <w:t>Penelitian ini dilaksanakan pada bulan Desember 2023 – Mei 2024</w:t>
      </w:r>
    </w:p>
    <w:p w:rsidR="000112CC" w:rsidRPr="000112CC" w:rsidRDefault="000112CC" w:rsidP="000112CC">
      <w:pPr>
        <w:pStyle w:val="Heading3"/>
        <w:spacing w:before="0" w:line="480" w:lineRule="auto"/>
        <w:rPr>
          <w:rFonts w:ascii="Times New Roman" w:hAnsi="Times New Roman" w:cs="Times New Roman"/>
          <w:color w:val="0D0D0D" w:themeColor="text1" w:themeTint="F2"/>
        </w:rPr>
      </w:pPr>
      <w:bookmarkStart w:id="15" w:name="_Toc75781359"/>
      <w:bookmarkStart w:id="16" w:name="_Toc168878150"/>
      <w:r w:rsidRPr="000112CC">
        <w:rPr>
          <w:rFonts w:ascii="Times New Roman" w:hAnsi="Times New Roman" w:cs="Times New Roman"/>
          <w:color w:val="0D0D0D" w:themeColor="text1" w:themeTint="F2"/>
        </w:rPr>
        <w:t>3.2.2</w:t>
      </w:r>
      <w:r w:rsidRPr="000112CC">
        <w:rPr>
          <w:rFonts w:ascii="Times New Roman" w:hAnsi="Times New Roman" w:cs="Times New Roman"/>
          <w:color w:val="0D0D0D" w:themeColor="text1" w:themeTint="F2"/>
        </w:rPr>
        <w:tab/>
        <w:t>Lokasi Penelitian</w:t>
      </w:r>
      <w:bookmarkEnd w:id="15"/>
      <w:bookmarkEnd w:id="16"/>
    </w:p>
    <w:p w:rsidR="000112CC" w:rsidRPr="000112CC" w:rsidRDefault="000112CC" w:rsidP="000112CC">
      <w:pPr>
        <w:spacing w:line="480" w:lineRule="auto"/>
        <w:ind w:firstLine="720"/>
        <w:jc w:val="both"/>
        <w:rPr>
          <w:rFonts w:eastAsiaTheme="minorHAnsi"/>
          <w:color w:val="0D0D0D" w:themeColor="text1" w:themeTint="F2"/>
        </w:rPr>
      </w:pPr>
      <w:r w:rsidRPr="000112CC">
        <w:rPr>
          <w:rFonts w:eastAsiaTheme="minorHAnsi"/>
          <w:color w:val="0D0D0D" w:themeColor="text1" w:themeTint="F2"/>
        </w:rPr>
        <w:t>Lokasi penelitian dilakukan di Laboratorium Farmasi Terpadu Universitas Muslim Nusantara Al-Washliyah Medan</w:t>
      </w:r>
      <w:r w:rsidRPr="000112CC">
        <w:rPr>
          <w:rFonts w:eastAsiaTheme="minorHAnsi"/>
          <w:color w:val="0D0D0D" w:themeColor="text1" w:themeTint="F2"/>
          <w:lang w:val="en-US"/>
        </w:rPr>
        <w:t xml:space="preserve"> dan</w:t>
      </w:r>
      <w:r w:rsidRPr="000112CC">
        <w:rPr>
          <w:rFonts w:eastAsiaTheme="minorHAnsi"/>
          <w:color w:val="0D0D0D" w:themeColor="text1" w:themeTint="F2"/>
        </w:rPr>
        <w:t xml:space="preserve"> di Laboratorium Nanomedicin Universitas Sumatera Utara.</w:t>
      </w:r>
    </w:p>
    <w:p w:rsidR="000112CC" w:rsidRPr="000112CC" w:rsidRDefault="000112CC" w:rsidP="000112CC">
      <w:pPr>
        <w:pStyle w:val="Heading2"/>
        <w:spacing w:before="0" w:line="480" w:lineRule="auto"/>
        <w:rPr>
          <w:rFonts w:ascii="Times New Roman" w:hAnsi="Times New Roman" w:cs="Times New Roman"/>
          <w:color w:val="0D0D0D" w:themeColor="text1" w:themeTint="F2"/>
          <w:sz w:val="24"/>
          <w:szCs w:val="24"/>
        </w:rPr>
      </w:pPr>
      <w:bookmarkStart w:id="17" w:name="_Toc75781362"/>
      <w:bookmarkStart w:id="18" w:name="_Toc168878151"/>
      <w:r w:rsidRPr="000112CC">
        <w:rPr>
          <w:rFonts w:ascii="Times New Roman" w:hAnsi="Times New Roman" w:cs="Times New Roman"/>
          <w:color w:val="0D0D0D" w:themeColor="text1" w:themeTint="F2"/>
          <w:sz w:val="24"/>
          <w:szCs w:val="24"/>
        </w:rPr>
        <w:t>3.3</w:t>
      </w:r>
      <w:bookmarkEnd w:id="17"/>
      <w:r w:rsidRPr="000112CC">
        <w:rPr>
          <w:rFonts w:ascii="Times New Roman" w:hAnsi="Times New Roman" w:cs="Times New Roman"/>
          <w:color w:val="0D0D0D" w:themeColor="text1" w:themeTint="F2"/>
          <w:sz w:val="24"/>
          <w:szCs w:val="24"/>
        </w:rPr>
        <w:t>Bahan dan Peralatan</w:t>
      </w:r>
      <w:bookmarkEnd w:id="18"/>
      <w:r w:rsidRPr="000112CC">
        <w:rPr>
          <w:rFonts w:ascii="Times New Roman" w:hAnsi="Times New Roman" w:cs="Times New Roman"/>
          <w:color w:val="0D0D0D" w:themeColor="text1" w:themeTint="F2"/>
          <w:sz w:val="24"/>
          <w:szCs w:val="24"/>
        </w:rPr>
        <w:tab/>
      </w:r>
    </w:p>
    <w:p w:rsidR="000112CC" w:rsidRPr="000112CC" w:rsidRDefault="000112CC" w:rsidP="000112CC">
      <w:pPr>
        <w:pStyle w:val="Heading3"/>
        <w:spacing w:before="0" w:line="480" w:lineRule="auto"/>
        <w:rPr>
          <w:rFonts w:ascii="Times New Roman" w:hAnsi="Times New Roman" w:cs="Times New Roman"/>
          <w:color w:val="0D0D0D" w:themeColor="text1" w:themeTint="F2"/>
        </w:rPr>
      </w:pPr>
      <w:bookmarkStart w:id="19" w:name="_Toc75781363"/>
      <w:bookmarkStart w:id="20" w:name="_Toc168878152"/>
      <w:r w:rsidRPr="000112CC">
        <w:rPr>
          <w:rFonts w:ascii="Times New Roman" w:hAnsi="Times New Roman" w:cs="Times New Roman"/>
          <w:color w:val="0D0D0D" w:themeColor="text1" w:themeTint="F2"/>
        </w:rPr>
        <w:t>3.3.1</w:t>
      </w:r>
      <w:r w:rsidRPr="000112CC">
        <w:rPr>
          <w:rFonts w:ascii="Times New Roman" w:hAnsi="Times New Roman" w:cs="Times New Roman"/>
          <w:color w:val="0D0D0D" w:themeColor="text1" w:themeTint="F2"/>
        </w:rPr>
        <w:tab/>
      </w:r>
      <w:bookmarkEnd w:id="19"/>
      <w:r w:rsidRPr="000112CC">
        <w:rPr>
          <w:rFonts w:ascii="Times New Roman" w:hAnsi="Times New Roman" w:cs="Times New Roman"/>
          <w:color w:val="0D0D0D" w:themeColor="text1" w:themeTint="F2"/>
        </w:rPr>
        <w:t>Bahan Penelitian</w:t>
      </w:r>
      <w:bookmarkEnd w:id="20"/>
    </w:p>
    <w:p w:rsidR="000112CC" w:rsidRPr="000112CC" w:rsidRDefault="000112CC" w:rsidP="000112CC">
      <w:pPr>
        <w:spacing w:line="480" w:lineRule="auto"/>
        <w:ind w:firstLine="720"/>
        <w:jc w:val="both"/>
        <w:rPr>
          <w:color w:val="0D0D0D" w:themeColor="text1" w:themeTint="F2"/>
          <w:lang w:val="en-US"/>
        </w:rPr>
      </w:pPr>
      <w:r w:rsidRPr="000112CC">
        <w:rPr>
          <w:color w:val="0D0D0D" w:themeColor="text1" w:themeTint="F2"/>
        </w:rPr>
        <w:t>Bahan-bahan yang digunakan dalam penelitian ini yaitu ekstrak bonggol nanas (</w:t>
      </w:r>
      <w:r w:rsidRPr="000112CC">
        <w:rPr>
          <w:i/>
          <w:iCs/>
          <w:color w:val="0D0D0D" w:themeColor="text1" w:themeTint="F2"/>
        </w:rPr>
        <w:t>Ananas comosus</w:t>
      </w:r>
      <w:r w:rsidRPr="000112CC">
        <w:rPr>
          <w:color w:val="0D0D0D" w:themeColor="text1" w:themeTint="F2"/>
        </w:rPr>
        <w:t xml:space="preserve"> (L.) Merr), asam klorida (HCl) pekat, raksa (II) klorida, </w:t>
      </w:r>
      <w:r w:rsidRPr="000112CC">
        <w:rPr>
          <w:color w:val="0D0D0D" w:themeColor="text1" w:themeTint="F2"/>
          <w:lang w:val="en-US"/>
        </w:rPr>
        <w:t xml:space="preserve">aquadest,kalium iodide, iodium,bismut (II) nitrat, asam nitrat pekat, timbal (II) asetat, α-naftol, etanol, asam nitrat, besi (III) klorida, asam asetat anhidrat, asam klorida 2 N, media Muller Hinton Agar (MHA), bakteri </w:t>
      </w:r>
      <w:r w:rsidRPr="000112CC">
        <w:rPr>
          <w:i/>
          <w:iCs/>
          <w:color w:val="0D0D0D" w:themeColor="text1" w:themeTint="F2"/>
          <w:lang w:val="en-US"/>
        </w:rPr>
        <w:t>Propionibacterium acnes</w:t>
      </w:r>
      <w:r w:rsidRPr="000112CC">
        <w:rPr>
          <w:color w:val="0D0D0D" w:themeColor="text1" w:themeTint="F2"/>
          <w:lang w:val="en-US"/>
        </w:rPr>
        <w:t xml:space="preserve">, Gliserin (humko), Butilen glikol (Eastman Chemical Company), PEG-40 </w:t>
      </w:r>
      <w:r w:rsidRPr="000112CC">
        <w:rPr>
          <w:i/>
          <w:iCs/>
          <w:color w:val="0D0D0D" w:themeColor="text1" w:themeTint="F2"/>
          <w:lang w:val="en-US"/>
        </w:rPr>
        <w:lastRenderedPageBreak/>
        <w:t>Hydrogenated</w:t>
      </w:r>
      <w:r w:rsidRPr="000112CC">
        <w:rPr>
          <w:color w:val="0D0D0D" w:themeColor="text1" w:themeTint="F2"/>
          <w:lang w:val="en-US"/>
        </w:rPr>
        <w:t xml:space="preserve"> castor oil (Nikko</w:t>
      </w:r>
      <w:r w:rsidRPr="000112CC">
        <w:rPr>
          <w:i/>
          <w:iCs/>
          <w:color w:val="0D0D0D" w:themeColor="text1" w:themeTint="F2"/>
          <w:lang w:val="en-US"/>
        </w:rPr>
        <w:t xml:space="preserve"> Chemicals</w:t>
      </w:r>
      <w:r w:rsidRPr="000112CC">
        <w:rPr>
          <w:color w:val="0D0D0D" w:themeColor="text1" w:themeTint="F2"/>
          <w:lang w:val="en-US"/>
        </w:rPr>
        <w:t>) Xanthan Gum (Jungbunzlauer) , Nipagin (Sigma-Aldrich) , Nipasol (Sigma-Aldrich) , Etanol 96%, Parfum.</w:t>
      </w:r>
    </w:p>
    <w:p w:rsidR="000112CC" w:rsidRPr="000112CC" w:rsidRDefault="000112CC" w:rsidP="000112CC">
      <w:pPr>
        <w:pStyle w:val="Heading3"/>
        <w:spacing w:before="0" w:line="480" w:lineRule="auto"/>
        <w:rPr>
          <w:rFonts w:ascii="Times New Roman" w:hAnsi="Times New Roman" w:cs="Times New Roman"/>
          <w:color w:val="0D0D0D" w:themeColor="text1" w:themeTint="F2"/>
        </w:rPr>
      </w:pPr>
      <w:bookmarkStart w:id="21" w:name="_Toc75781364"/>
      <w:bookmarkStart w:id="22" w:name="_Toc168878153"/>
      <w:r w:rsidRPr="000112CC">
        <w:rPr>
          <w:rFonts w:ascii="Times New Roman" w:hAnsi="Times New Roman" w:cs="Times New Roman"/>
          <w:color w:val="0D0D0D" w:themeColor="text1" w:themeTint="F2"/>
        </w:rPr>
        <w:t>3.3.2</w:t>
      </w:r>
      <w:bookmarkEnd w:id="21"/>
      <w:r w:rsidRPr="000112CC">
        <w:rPr>
          <w:rFonts w:ascii="Times New Roman" w:hAnsi="Times New Roman" w:cs="Times New Roman"/>
          <w:color w:val="0D0D0D" w:themeColor="text1" w:themeTint="F2"/>
          <w:lang w:val="en-US"/>
        </w:rPr>
        <w:tab/>
      </w:r>
      <w:r w:rsidRPr="000112CC">
        <w:rPr>
          <w:rFonts w:ascii="Times New Roman" w:hAnsi="Times New Roman" w:cs="Times New Roman"/>
          <w:color w:val="0D0D0D" w:themeColor="text1" w:themeTint="F2"/>
        </w:rPr>
        <w:t>Peralatan Penelitian</w:t>
      </w:r>
      <w:bookmarkEnd w:id="22"/>
    </w:p>
    <w:p w:rsidR="000112CC" w:rsidRPr="000112CC" w:rsidRDefault="000112CC" w:rsidP="000112CC">
      <w:pPr>
        <w:spacing w:line="480" w:lineRule="auto"/>
        <w:ind w:firstLine="720"/>
        <w:jc w:val="both"/>
        <w:rPr>
          <w:color w:val="0D0D0D" w:themeColor="text1" w:themeTint="F2"/>
          <w:lang w:val="en-US"/>
        </w:rPr>
      </w:pPr>
      <w:r w:rsidRPr="000112CC">
        <w:rPr>
          <w:color w:val="0D0D0D" w:themeColor="text1" w:themeTint="F2"/>
          <w:lang w:val="en-US"/>
        </w:rPr>
        <w:t xml:space="preserve">Alat-alat yang digunakan dalam penelitian ini adalah alat-alat gelas laboratorium, kertas saring, lumpang dan alu , pipet tetes (Onemed), pinset (Onemed), kaca objek (Onelab), timbangan analitik (Mettler Toledo)), </w:t>
      </w:r>
      <w:r w:rsidRPr="000112CC">
        <w:rPr>
          <w:i/>
          <w:iCs/>
          <w:color w:val="0D0D0D" w:themeColor="text1" w:themeTint="F2"/>
          <w:lang w:val="en-US"/>
        </w:rPr>
        <w:t>oven</w:t>
      </w:r>
      <w:r w:rsidRPr="000112CC">
        <w:rPr>
          <w:color w:val="0D0D0D" w:themeColor="text1" w:themeTint="F2"/>
          <w:lang w:val="en-US"/>
        </w:rPr>
        <w:t xml:space="preserve"> (Memmert UN55), </w:t>
      </w:r>
      <w:r w:rsidRPr="000112CC">
        <w:rPr>
          <w:i/>
          <w:iCs/>
          <w:color w:val="0D0D0D" w:themeColor="text1" w:themeTint="F2"/>
          <w:lang w:val="en-US"/>
        </w:rPr>
        <w:t>ultrasonic homogenizer</w:t>
      </w:r>
      <w:r w:rsidRPr="000112CC">
        <w:rPr>
          <w:color w:val="0D0D0D" w:themeColor="text1" w:themeTint="F2"/>
          <w:lang w:val="en-US"/>
        </w:rPr>
        <w:t xml:space="preserve"> (Biostellar Ultrasonic Cell Disrupter), homogenizer (Diab), wadah kedap udara, penyaring, </w:t>
      </w:r>
      <w:r w:rsidRPr="000112CC">
        <w:rPr>
          <w:i/>
          <w:iCs/>
          <w:color w:val="0D0D0D" w:themeColor="text1" w:themeTint="F2"/>
          <w:lang w:val="en-US"/>
        </w:rPr>
        <w:t>Particle Size Analyer</w:t>
      </w:r>
      <w:r w:rsidRPr="000112CC">
        <w:rPr>
          <w:color w:val="0D0D0D" w:themeColor="text1" w:themeTint="F2"/>
          <w:lang w:val="en-US"/>
        </w:rPr>
        <w:t xml:space="preserve"> (Fritsch), lemari pendingin (Aqua), stopwatch, plat tetes, </w:t>
      </w:r>
      <w:r w:rsidRPr="000112CC">
        <w:rPr>
          <w:i/>
          <w:iCs/>
          <w:color w:val="0D0D0D" w:themeColor="text1" w:themeTint="F2"/>
          <w:lang w:val="en-US"/>
        </w:rPr>
        <w:t>rotary  evaporator</w:t>
      </w:r>
      <w:r w:rsidRPr="000112CC">
        <w:rPr>
          <w:color w:val="0D0D0D" w:themeColor="text1" w:themeTint="F2"/>
          <w:lang w:val="en-US"/>
        </w:rPr>
        <w:t xml:space="preserve"> (R-3 Buchi), hotplate (Thermo), blender (Philips), mikroskop, </w:t>
      </w:r>
      <w:r w:rsidRPr="000112CC">
        <w:rPr>
          <w:i/>
          <w:iCs/>
          <w:color w:val="0D0D0D" w:themeColor="text1" w:themeTint="F2"/>
          <w:lang w:val="en-US"/>
        </w:rPr>
        <w:t>cover glass</w:t>
      </w:r>
      <w:r w:rsidRPr="000112CC">
        <w:rPr>
          <w:color w:val="0D0D0D" w:themeColor="text1" w:themeTint="F2"/>
          <w:lang w:val="en-US"/>
        </w:rPr>
        <w:t xml:space="preserve">, inkubator, cawan petri, pH meter. </w:t>
      </w:r>
    </w:p>
    <w:p w:rsidR="000112CC" w:rsidRPr="000112CC" w:rsidRDefault="000112CC" w:rsidP="000112CC">
      <w:pPr>
        <w:pStyle w:val="Heading2"/>
        <w:spacing w:before="0" w:line="480" w:lineRule="auto"/>
        <w:rPr>
          <w:rFonts w:ascii="Times New Roman" w:hAnsi="Times New Roman" w:cs="Times New Roman"/>
          <w:color w:val="0D0D0D" w:themeColor="text1" w:themeTint="F2"/>
          <w:sz w:val="24"/>
          <w:szCs w:val="24"/>
          <w:lang w:val="en-US"/>
        </w:rPr>
      </w:pPr>
      <w:bookmarkStart w:id="23" w:name="_Toc75781365"/>
      <w:bookmarkStart w:id="24" w:name="_Toc168878154"/>
      <w:r w:rsidRPr="000112CC">
        <w:rPr>
          <w:rFonts w:ascii="Times New Roman" w:hAnsi="Times New Roman" w:cs="Times New Roman"/>
          <w:color w:val="0D0D0D" w:themeColor="text1" w:themeTint="F2"/>
          <w:sz w:val="24"/>
          <w:szCs w:val="24"/>
        </w:rPr>
        <w:t>3.</w:t>
      </w:r>
      <w:bookmarkEnd w:id="23"/>
      <w:r w:rsidRPr="000112CC">
        <w:rPr>
          <w:rFonts w:ascii="Times New Roman" w:hAnsi="Times New Roman" w:cs="Times New Roman"/>
          <w:color w:val="0D0D0D" w:themeColor="text1" w:themeTint="F2"/>
          <w:sz w:val="24"/>
          <w:szCs w:val="24"/>
          <w:lang w:val="en-US"/>
        </w:rPr>
        <w:t xml:space="preserve">4  </w:t>
      </w:r>
      <w:r w:rsidRPr="000112CC">
        <w:rPr>
          <w:rFonts w:ascii="Times New Roman" w:hAnsi="Times New Roman" w:cs="Times New Roman"/>
          <w:color w:val="0D0D0D" w:themeColor="text1" w:themeTint="F2"/>
          <w:sz w:val="24"/>
          <w:szCs w:val="24"/>
        </w:rPr>
        <w:t>Pe</w:t>
      </w:r>
      <w:r w:rsidRPr="000112CC">
        <w:rPr>
          <w:rFonts w:ascii="Times New Roman" w:hAnsi="Times New Roman" w:cs="Times New Roman"/>
          <w:color w:val="0D0D0D" w:themeColor="text1" w:themeTint="F2"/>
          <w:sz w:val="24"/>
          <w:szCs w:val="24"/>
          <w:lang w:val="en-US"/>
        </w:rPr>
        <w:t>ngumpulan dan Pembuatan Sampel</w:t>
      </w:r>
      <w:bookmarkEnd w:id="24"/>
    </w:p>
    <w:p w:rsidR="000112CC" w:rsidRPr="000112CC" w:rsidRDefault="000112CC" w:rsidP="000112CC">
      <w:pPr>
        <w:pStyle w:val="Heading3"/>
        <w:spacing w:before="0" w:line="480" w:lineRule="auto"/>
        <w:rPr>
          <w:rFonts w:ascii="Times New Roman" w:hAnsi="Times New Roman" w:cs="Times New Roman"/>
          <w:color w:val="0D0D0D" w:themeColor="text1" w:themeTint="F2"/>
        </w:rPr>
      </w:pPr>
      <w:bookmarkStart w:id="25" w:name="_Toc168878155"/>
      <w:r w:rsidRPr="000112CC">
        <w:rPr>
          <w:rFonts w:ascii="Times New Roman" w:hAnsi="Times New Roman" w:cs="Times New Roman"/>
          <w:color w:val="0D0D0D" w:themeColor="text1" w:themeTint="F2"/>
        </w:rPr>
        <w:t>3.4.</w:t>
      </w:r>
      <w:r w:rsidRPr="000112CC">
        <w:rPr>
          <w:rFonts w:ascii="Times New Roman" w:hAnsi="Times New Roman" w:cs="Times New Roman"/>
          <w:color w:val="0D0D0D" w:themeColor="text1" w:themeTint="F2"/>
          <w:lang w:val="en-US"/>
        </w:rPr>
        <w:t>1</w:t>
      </w:r>
      <w:r w:rsidRPr="000112CC">
        <w:rPr>
          <w:rFonts w:ascii="Times New Roman" w:hAnsi="Times New Roman" w:cs="Times New Roman"/>
          <w:color w:val="0D0D0D" w:themeColor="text1" w:themeTint="F2"/>
        </w:rPr>
        <w:tab/>
        <w:t>Pengumpulan Sampel</w:t>
      </w:r>
      <w:bookmarkEnd w:id="25"/>
    </w:p>
    <w:p w:rsidR="000112CC" w:rsidRPr="000112CC" w:rsidRDefault="000112CC" w:rsidP="000112CC">
      <w:pPr>
        <w:spacing w:line="480" w:lineRule="auto"/>
        <w:ind w:firstLine="720"/>
        <w:jc w:val="both"/>
        <w:rPr>
          <w:color w:val="0D0D0D" w:themeColor="text1" w:themeTint="F2"/>
          <w:lang w:val="en-US"/>
        </w:rPr>
      </w:pPr>
      <w:r w:rsidRPr="000112CC">
        <w:rPr>
          <w:color w:val="0D0D0D" w:themeColor="text1" w:themeTint="F2"/>
          <w:lang w:val="en-US"/>
        </w:rPr>
        <w:t>Objek penelitian ini terdiri dari buah nanas bongol (</w:t>
      </w:r>
      <w:r w:rsidRPr="000112CC">
        <w:rPr>
          <w:i/>
          <w:iCs/>
          <w:color w:val="0D0D0D" w:themeColor="text1" w:themeTint="F2"/>
          <w:lang w:val="en-US"/>
        </w:rPr>
        <w:t>Ananas comosus</w:t>
      </w:r>
      <w:r w:rsidRPr="000112CC">
        <w:rPr>
          <w:color w:val="0D0D0D" w:themeColor="text1" w:themeTint="F2"/>
          <w:lang w:val="en-US"/>
        </w:rPr>
        <w:t xml:space="preserve"> (L.) Merr), yang diperoleh melalui pembelian dari penjual rujak di Jalan garu IIA, pengambilan sampel dilaksanakan secara acak, tanpa melakukan perbandingan dengan daerah lainnya.</w:t>
      </w:r>
    </w:p>
    <w:p w:rsidR="000112CC" w:rsidRPr="000112CC" w:rsidRDefault="000112CC" w:rsidP="000112CC">
      <w:pPr>
        <w:pStyle w:val="Heading3"/>
        <w:spacing w:before="0" w:line="480" w:lineRule="auto"/>
        <w:rPr>
          <w:rFonts w:ascii="Times New Roman" w:hAnsi="Times New Roman" w:cs="Times New Roman"/>
          <w:color w:val="0D0D0D" w:themeColor="text1" w:themeTint="F2"/>
        </w:rPr>
      </w:pPr>
      <w:bookmarkStart w:id="26" w:name="_Toc168878156"/>
      <w:r w:rsidRPr="000112CC">
        <w:rPr>
          <w:rFonts w:ascii="Times New Roman" w:hAnsi="Times New Roman" w:cs="Times New Roman"/>
          <w:color w:val="0D0D0D" w:themeColor="text1" w:themeTint="F2"/>
        </w:rPr>
        <w:t>3.4.</w:t>
      </w:r>
      <w:r w:rsidRPr="000112CC">
        <w:rPr>
          <w:rFonts w:ascii="Times New Roman" w:hAnsi="Times New Roman" w:cs="Times New Roman"/>
          <w:color w:val="0D0D0D" w:themeColor="text1" w:themeTint="F2"/>
          <w:lang w:val="en-US"/>
        </w:rPr>
        <w:t>2</w:t>
      </w:r>
      <w:r w:rsidRPr="000112CC">
        <w:rPr>
          <w:rFonts w:ascii="Times New Roman" w:hAnsi="Times New Roman" w:cs="Times New Roman"/>
          <w:color w:val="0D0D0D" w:themeColor="text1" w:themeTint="F2"/>
        </w:rPr>
        <w:tab/>
        <w:t>Pengolahan Sampel</w:t>
      </w:r>
      <w:bookmarkEnd w:id="26"/>
    </w:p>
    <w:p w:rsidR="000112CC" w:rsidRPr="000112CC" w:rsidRDefault="000112CC" w:rsidP="000112CC">
      <w:pPr>
        <w:spacing w:line="480" w:lineRule="auto"/>
        <w:ind w:firstLine="720"/>
        <w:jc w:val="both"/>
        <w:rPr>
          <w:color w:val="0D0D0D" w:themeColor="text1" w:themeTint="F2"/>
          <w:lang w:val="en-US"/>
        </w:rPr>
      </w:pPr>
      <w:r w:rsidRPr="000112CC">
        <w:rPr>
          <w:color w:val="0D0D0D" w:themeColor="text1" w:themeTint="F2"/>
          <w:lang w:val="en-US"/>
        </w:rPr>
        <w:t xml:space="preserve">50 buah bonggol nanas dipisahkan dari daging buah nanas, lalu dicuci dengan air mengalir dan dipotong kecil-kecil. Setelah itu, bonggol nanas basah seberat 6 kg ditimbang, kemudian dikeringkan menggunakan </w:t>
      </w:r>
      <w:r w:rsidRPr="000112CC">
        <w:rPr>
          <w:i/>
          <w:iCs/>
          <w:color w:val="0D0D0D" w:themeColor="text1" w:themeTint="F2"/>
          <w:lang w:val="en-US"/>
        </w:rPr>
        <w:t>oven</w:t>
      </w:r>
      <w:r w:rsidRPr="000112CC">
        <w:rPr>
          <w:color w:val="0D0D0D" w:themeColor="text1" w:themeTint="F2"/>
          <w:lang w:val="en-US"/>
        </w:rPr>
        <w:t xml:space="preserve"> pada suhu 40-50˚C selama kurang lebih 4 hari hingga diperoleh simplisia kering. Selanjutnya, </w:t>
      </w:r>
      <w:r w:rsidRPr="000112CC">
        <w:rPr>
          <w:color w:val="0D0D0D" w:themeColor="text1" w:themeTint="F2"/>
          <w:lang w:val="en-US"/>
        </w:rPr>
        <w:lastRenderedPageBreak/>
        <w:t xml:space="preserve">simplisia kering diblender dan disaring dengan ayakan berukuran 60 mesh </w:t>
      </w:r>
      <w:r w:rsidR="009D597D" w:rsidRPr="000112CC">
        <w:rPr>
          <w:color w:val="0D0D0D" w:themeColor="text1" w:themeTint="F2"/>
          <w:lang w:val="en-US"/>
        </w:rPr>
        <w:fldChar w:fldCharType="begin" w:fldLock="1"/>
      </w:r>
      <w:r w:rsidRPr="000112CC">
        <w:rPr>
          <w:color w:val="0D0D0D" w:themeColor="text1" w:themeTint="F2"/>
          <w:lang w:val="en-US"/>
        </w:rPr>
        <w:instrText>ADDIN CSL_CITATION {"citationItems":[{"id":"ITEM-1","itemData":{"abstract":"Pineapple seed is a residual part of popular fruit among people. Pineapple seed contains active compounds of flavonoid and tannin that have an antibacterial effect. The research is aim to formulate the extraction of pineapple seed into mouthwash supply as well as testing antibacterial activities. Pineapple seed is the extraction using maceration method by ethanol 96%. The antibacterial activity test consisted of 3 treatment groups wuth each concentration of 20%, 30%, and 40%, as well as 2 control groups consisted of positive control (chlorhexidine) and negative control (sterile distilled water). Antibacterial activity test using disc difussion method. The result showed that pineapple seed extract and mouthwash supply had antibacterial activity against Streptococcus sanguinis bacterial to all concentrates. The biggest antibacterial activity was found on the concentrate 40% with a mean of clear zone 12,07 mm on pineapple seed and 10,96 mm on mouthwash supply","author":[{"dropping-particle":"","family":"Sumiati","given":"Triyani","non-dropping-particle":"","parse-names":false,"suffix":""},{"dropping-particle":"","family":"Masaenah","given":"Eem","non-dropping-particle":"","parse-names":false,"suffix":""},{"dropping-particle":"","family":"Milasary","given":"Intan","non-dropping-particle":"","parse-names":false,"suffix":""}],"container-title":"Jurnal Katalisator","id":"ITEM-1","issue":"2","issued":{"date-parts":[["2020"]]},"page":"215-223","title":"Potensi Ekstrak Bonggol Nanas (Ananas Comosus (L.) Merr.) Sebagai Obat Kumur","type":"article-journal","volume":"5"},"uris":["http://www.mendeley.com/documents/?uuid=2ff51b53-f811-4adf-a753-d9e6631d91a0"]}],"mendeley":{"formattedCitation":"(Sumiati et al., 2020)","plainTextFormattedCitation":"(Sumiati et al., 2020)","previouslyFormattedCitation":"(Sumiati et al., 2020)"},"properties":{"noteIndex":0},"schema":"https://github.com/citation-style-language/schema/raw/master/csl-citation.json"}</w:instrText>
      </w:r>
      <w:r w:rsidR="009D597D" w:rsidRPr="000112CC">
        <w:rPr>
          <w:color w:val="0D0D0D" w:themeColor="text1" w:themeTint="F2"/>
          <w:lang w:val="en-US"/>
        </w:rPr>
        <w:fldChar w:fldCharType="separate"/>
      </w:r>
      <w:r w:rsidRPr="000112CC">
        <w:rPr>
          <w:noProof/>
          <w:color w:val="0D0D0D" w:themeColor="text1" w:themeTint="F2"/>
          <w:lang w:val="en-US"/>
        </w:rPr>
        <w:t>(Sumiati et al., 2020)</w:t>
      </w:r>
      <w:r w:rsidR="009D597D" w:rsidRPr="000112CC">
        <w:rPr>
          <w:color w:val="0D0D0D" w:themeColor="text1" w:themeTint="F2"/>
          <w:lang w:val="en-US"/>
        </w:rPr>
        <w:fldChar w:fldCharType="end"/>
      </w:r>
      <w:r w:rsidRPr="000112CC">
        <w:rPr>
          <w:color w:val="0D0D0D" w:themeColor="text1" w:themeTint="F2"/>
          <w:lang w:val="en-US"/>
        </w:rPr>
        <w:t xml:space="preserve">. </w:t>
      </w:r>
    </w:p>
    <w:p w:rsidR="000112CC" w:rsidRPr="000112CC" w:rsidRDefault="000112CC" w:rsidP="000112CC">
      <w:pPr>
        <w:spacing w:line="480" w:lineRule="auto"/>
        <w:ind w:firstLine="720"/>
        <w:jc w:val="both"/>
        <w:rPr>
          <w:color w:val="0D0D0D" w:themeColor="text1" w:themeTint="F2"/>
          <w:lang w:val="en-US"/>
        </w:rPr>
      </w:pPr>
    </w:p>
    <w:p w:rsidR="000112CC" w:rsidRPr="000112CC" w:rsidRDefault="000112CC" w:rsidP="000112CC">
      <w:pPr>
        <w:spacing w:line="480" w:lineRule="auto"/>
        <w:ind w:firstLine="720"/>
        <w:jc w:val="both"/>
        <w:rPr>
          <w:color w:val="0D0D0D" w:themeColor="text1" w:themeTint="F2"/>
          <w:lang w:val="en-US"/>
        </w:rPr>
      </w:pPr>
    </w:p>
    <w:p w:rsidR="000112CC" w:rsidRPr="000112CC" w:rsidRDefault="000112CC" w:rsidP="000112CC">
      <w:pPr>
        <w:pStyle w:val="Heading2"/>
        <w:spacing w:before="0" w:line="480" w:lineRule="auto"/>
        <w:rPr>
          <w:rFonts w:ascii="Times New Roman" w:hAnsi="Times New Roman" w:cs="Times New Roman"/>
          <w:color w:val="0D0D0D" w:themeColor="text1" w:themeTint="F2"/>
          <w:sz w:val="24"/>
          <w:szCs w:val="24"/>
        </w:rPr>
      </w:pPr>
      <w:bookmarkStart w:id="27" w:name="_Toc168878157"/>
      <w:r w:rsidRPr="000112CC">
        <w:rPr>
          <w:rFonts w:ascii="Times New Roman" w:hAnsi="Times New Roman" w:cs="Times New Roman"/>
          <w:color w:val="0D0D0D" w:themeColor="text1" w:themeTint="F2"/>
          <w:sz w:val="24"/>
          <w:szCs w:val="24"/>
        </w:rPr>
        <w:t>3.5Karakterisasi Simplisia</w:t>
      </w:r>
      <w:bookmarkEnd w:id="27"/>
    </w:p>
    <w:p w:rsidR="000112CC" w:rsidRPr="000112CC" w:rsidRDefault="000112CC" w:rsidP="000112CC">
      <w:pPr>
        <w:pStyle w:val="Heading3"/>
        <w:spacing w:before="0" w:line="480" w:lineRule="auto"/>
        <w:rPr>
          <w:rFonts w:ascii="Times New Roman" w:hAnsi="Times New Roman" w:cs="Times New Roman"/>
          <w:color w:val="0D0D0D" w:themeColor="text1" w:themeTint="F2"/>
        </w:rPr>
      </w:pPr>
      <w:bookmarkStart w:id="28" w:name="_Toc168878158"/>
      <w:r w:rsidRPr="000112CC">
        <w:rPr>
          <w:rFonts w:ascii="Times New Roman" w:hAnsi="Times New Roman" w:cs="Times New Roman"/>
          <w:color w:val="0D0D0D" w:themeColor="text1" w:themeTint="F2"/>
        </w:rPr>
        <w:t>3.5.1</w:t>
      </w:r>
      <w:r w:rsidRPr="000112CC">
        <w:rPr>
          <w:rFonts w:ascii="Times New Roman" w:hAnsi="Times New Roman" w:cs="Times New Roman"/>
          <w:color w:val="0D0D0D" w:themeColor="text1" w:themeTint="F2"/>
        </w:rPr>
        <w:tab/>
        <w:t>Pemeriksaan Makroskopik Simplisia</w:t>
      </w:r>
      <w:bookmarkEnd w:id="28"/>
    </w:p>
    <w:p w:rsidR="000112CC" w:rsidRPr="000112CC" w:rsidRDefault="000112CC" w:rsidP="000112CC">
      <w:pPr>
        <w:spacing w:line="480" w:lineRule="auto"/>
        <w:ind w:firstLine="720"/>
        <w:jc w:val="both"/>
        <w:rPr>
          <w:color w:val="0D0D0D" w:themeColor="text1" w:themeTint="F2"/>
          <w:lang w:val="en-US"/>
        </w:rPr>
      </w:pPr>
      <w:r w:rsidRPr="000112CC">
        <w:rPr>
          <w:color w:val="0D0D0D" w:themeColor="text1" w:themeTint="F2"/>
          <w:lang w:val="en-US"/>
        </w:rPr>
        <w:t>Pemeriksaan makroskopik dilakukan terhadap bonggol nanas (</w:t>
      </w:r>
      <w:r w:rsidRPr="000112CC">
        <w:rPr>
          <w:i/>
          <w:iCs/>
          <w:color w:val="0D0D0D" w:themeColor="text1" w:themeTint="F2"/>
          <w:lang w:val="en-US"/>
        </w:rPr>
        <w:t>Ananas comosus</w:t>
      </w:r>
      <w:r w:rsidRPr="000112CC">
        <w:rPr>
          <w:color w:val="0D0D0D" w:themeColor="text1" w:themeTint="F2"/>
          <w:lang w:val="en-US"/>
        </w:rPr>
        <w:t xml:space="preserve"> (L.) Merr) dengan cara memperhatikan warna, bentuk, bau dan ukurannya </w:t>
      </w:r>
      <w:r w:rsidR="009D597D" w:rsidRPr="000112CC">
        <w:rPr>
          <w:color w:val="0D0D0D" w:themeColor="text1" w:themeTint="F2"/>
          <w:lang w:val="en-US"/>
        </w:rPr>
        <w:fldChar w:fldCharType="begin" w:fldLock="1"/>
      </w:r>
      <w:r w:rsidRPr="000112CC">
        <w:rPr>
          <w:color w:val="0D0D0D" w:themeColor="text1" w:themeTint="F2"/>
          <w:lang w:val="en-US"/>
        </w:rPr>
        <w:instrText>ADDIN CSL_CITATION {"citationItems":[{"id":"ITEM-1","itemData":{"DOI":"10.51601/ijhp.v3i1.140","abstract":"Aloe vera (Aloe vera (L.) Burm.f.) is widely used as an alternative medicine to treat various types of diseases and is now widely used as an antibacterial, one of which is against the acne bacteria Propionibacterium acnes. The purpose of this study was to determine the gel preparation of aloe vera extract (Aloe vera (L.) Burm.f.) which has activity against  Propionibacterium acnes and to see if the gel preparation produced has good and stable quality. Aloe vera ethanol extract was made by maceration method, then the extract was made in a gel preparation and then tested for antibacterial activity against  Propionibacterium acnes by the agar diffusion method using several concentration variations: 2.5%, 5%, and 10%. Furthermore, the inhibitory power of 2.5% has a medium category, the inhibition of 5% has a medium category, and the inhibition of 10% has a strong category. then tested for organoleptic, homogeneity test, pH dispersion and physical stability of the preparation. The results of the study showed that the gel preparation of aloe vera extract had antibacterial activity against Propionibacterium acnes, namely a concentration of 2.5% inhibition zone of 8.8 mm including the medium category, 5% concentration of the inhibitory zone of 9.8 mm including the medium category, the concentration of 10 % with an inhibition zone of 12.9 mm including the strong category. The conclusion of this study is that the gel preparation of 10% aloe vera ethanol extract concentration has the best inhibition. Then the stability test was then carried out, which included, the organoleptic did not change significantly, the homogeneity test showed good results, while the dispersion test showed good results, and the pH test showed good results according to skin pH.","author":[{"dropping-particle":"","family":"Bilal","given":"Mohd.","non-dropping-particle":"","parse-names":false,"suffix":""},{"dropping-particle":"","family":"Sari Lubis","given":"Minda","non-dropping-particle":"","parse-names":false,"suffix":""}],"container-title":"International Journal of Health and Pharmaceutical (IJHP)","id":"ITEM-1","issue":"1","issued":{"date-parts":[["2022"]]},"page":"241-248","title":"Formulation Of Anti-Acne Extract Aloe Vera (Aloe vera (L.) Burm.f.) In Hibiting The Activity Of Propionibacterium acnes","type":"article-journal","volume":"3"},"uris":["http://www.mendeley.com/documents/?uuid=f623417d-7515-420a-a294-51e56ab68a04"]}],"mendeley":{"formattedCitation":"(Bilal &amp; Sari Lubis, 2022)","plainTextFormattedCitation":"(Bilal &amp; Sari Lubis, 2022)","previouslyFormattedCitation":"(Bilal &amp; Sari Lubis, 2022)"},"properties":{"noteIndex":0},"schema":"https://github.com/citation-style-language/schema/raw/master/csl-citation.json"}</w:instrText>
      </w:r>
      <w:r w:rsidR="009D597D" w:rsidRPr="000112CC">
        <w:rPr>
          <w:color w:val="0D0D0D" w:themeColor="text1" w:themeTint="F2"/>
          <w:lang w:val="en-US"/>
        </w:rPr>
        <w:fldChar w:fldCharType="separate"/>
      </w:r>
      <w:r w:rsidRPr="000112CC">
        <w:rPr>
          <w:noProof/>
          <w:color w:val="0D0D0D" w:themeColor="text1" w:themeTint="F2"/>
          <w:lang w:val="en-US"/>
        </w:rPr>
        <w:t>(Bilal &amp; Sari Lubis, 2022)</w:t>
      </w:r>
      <w:r w:rsidR="009D597D" w:rsidRPr="000112CC">
        <w:rPr>
          <w:color w:val="0D0D0D" w:themeColor="text1" w:themeTint="F2"/>
          <w:lang w:val="en-US"/>
        </w:rPr>
        <w:fldChar w:fldCharType="end"/>
      </w:r>
      <w:r w:rsidRPr="000112CC">
        <w:rPr>
          <w:color w:val="0D0D0D" w:themeColor="text1" w:themeTint="F2"/>
          <w:lang w:val="en-US"/>
        </w:rPr>
        <w:t>.</w:t>
      </w:r>
    </w:p>
    <w:p w:rsidR="000112CC" w:rsidRPr="000112CC" w:rsidRDefault="000112CC" w:rsidP="000112CC">
      <w:pPr>
        <w:pStyle w:val="Heading3"/>
        <w:spacing w:before="0" w:line="480" w:lineRule="auto"/>
        <w:rPr>
          <w:rFonts w:ascii="Times New Roman" w:hAnsi="Times New Roman" w:cs="Times New Roman"/>
          <w:color w:val="0D0D0D" w:themeColor="text1" w:themeTint="F2"/>
          <w:lang w:val="en-US"/>
        </w:rPr>
      </w:pPr>
      <w:bookmarkStart w:id="29" w:name="_Toc168878159"/>
      <w:r w:rsidRPr="000112CC">
        <w:rPr>
          <w:rFonts w:ascii="Times New Roman" w:hAnsi="Times New Roman" w:cs="Times New Roman"/>
          <w:color w:val="0D0D0D" w:themeColor="text1" w:themeTint="F2"/>
          <w:lang w:val="en-US"/>
        </w:rPr>
        <w:t>3.5.2</w:t>
      </w:r>
      <w:r w:rsidRPr="000112CC">
        <w:rPr>
          <w:rFonts w:ascii="Times New Roman" w:hAnsi="Times New Roman" w:cs="Times New Roman"/>
          <w:color w:val="0D0D0D" w:themeColor="text1" w:themeTint="F2"/>
          <w:lang w:val="en-US"/>
        </w:rPr>
        <w:tab/>
        <w:t>Pemeriksaan Mikroskopik Simplisia</w:t>
      </w:r>
      <w:bookmarkEnd w:id="29"/>
    </w:p>
    <w:p w:rsidR="000112CC" w:rsidRPr="000112CC" w:rsidRDefault="000112CC" w:rsidP="000112CC">
      <w:pPr>
        <w:spacing w:line="480" w:lineRule="auto"/>
        <w:ind w:firstLine="720"/>
        <w:jc w:val="both"/>
        <w:rPr>
          <w:rStyle w:val="Heading2Char"/>
          <w:rFonts w:ascii="Times New Roman" w:hAnsi="Times New Roman" w:cs="Times New Roman"/>
          <w:b/>
          <w:bCs/>
          <w:color w:val="0D0D0D" w:themeColor="text1" w:themeTint="F2"/>
          <w:sz w:val="24"/>
          <w:szCs w:val="24"/>
          <w:lang w:val="en-US"/>
        </w:rPr>
      </w:pPr>
      <w:r w:rsidRPr="000112CC">
        <w:rPr>
          <w:color w:val="0D0D0D" w:themeColor="text1" w:themeTint="F2"/>
          <w:lang w:val="en-US"/>
        </w:rPr>
        <w:t>Pemeriksaan mikroskopik pada serbuk simplisia bonggol nanas (</w:t>
      </w:r>
      <w:r w:rsidRPr="000112CC">
        <w:rPr>
          <w:i/>
          <w:iCs/>
          <w:color w:val="0D0D0D" w:themeColor="text1" w:themeTint="F2"/>
          <w:lang w:val="en-US"/>
        </w:rPr>
        <w:t xml:space="preserve">Ananas comosus </w:t>
      </w:r>
      <w:r w:rsidRPr="000112CC">
        <w:rPr>
          <w:color w:val="0D0D0D" w:themeColor="text1" w:themeTint="F2"/>
          <w:lang w:val="en-US"/>
        </w:rPr>
        <w:t>(L.) Merr) dilakukan dengan meletakkan sampel serbuk bonggol nanas (</w:t>
      </w:r>
      <w:r w:rsidRPr="000112CC">
        <w:rPr>
          <w:i/>
          <w:iCs/>
          <w:color w:val="0D0D0D" w:themeColor="text1" w:themeTint="F2"/>
          <w:lang w:val="en-US"/>
        </w:rPr>
        <w:t>Ananas comosus</w:t>
      </w:r>
      <w:r w:rsidRPr="000112CC">
        <w:rPr>
          <w:color w:val="0D0D0D" w:themeColor="text1" w:themeTint="F2"/>
          <w:lang w:val="en-US"/>
        </w:rPr>
        <w:t xml:space="preserve"> (L.) Merr) di atas kaca objek. Kemudian, kaca objek ditetesi dengan kloralhidrat, ditutup menggunakan cover glass, dan dilakukan viksasi hingga transparan. Setelah itu, sampel diamati menggunakan mikroskop </w:t>
      </w:r>
      <w:r w:rsidR="009D597D" w:rsidRPr="000112CC">
        <w:rPr>
          <w:color w:val="0D0D0D" w:themeColor="text1" w:themeTint="F2"/>
          <w:lang w:val="en-US"/>
        </w:rPr>
        <w:fldChar w:fldCharType="begin" w:fldLock="1"/>
      </w:r>
      <w:r w:rsidRPr="000112CC">
        <w:rPr>
          <w:color w:val="0D0D0D" w:themeColor="text1" w:themeTint="F2"/>
          <w:lang w:val="en-US"/>
        </w:rPr>
        <w:instrText>ADDIN CSL_CITATION {"citationItems":[{"id":"ITEM-1","itemData":{"author":[{"dropping-particle":"","family":"Depkes RI.","given":"","non-dropping-particle":"","parse-names":false,"suffix":""}],"editor":[{"dropping-particle":"","family":"DepartemenKesehatan Republik Indonesia.","given":"","non-dropping-particle":"","parse-names":false,"suffix":""}],"id":"ITEM-1","issued":{"date-parts":[["1979"]]},"number-of-pages":"171","publisher-place":"Jakarta","title":"Farmakope Indonesia. Edisi III.","type":"book"},"uris":["http://www.mendeley.com/documents/?uuid=891a87a8-ceab-4277-b00f-86090ce4dc53"]}],"mendeley":{"formattedCitation":"(Depkes RI., 1979)","plainTextFormattedCitation":"(Depkes RI., 1979)","previouslyFormattedCitation":"(Depkes RI., 1979)"},"properties":{"noteIndex":0},"schema":"https://github.com/citation-style-language/schema/raw/master/csl-citation.json"}</w:instrText>
      </w:r>
      <w:r w:rsidR="009D597D" w:rsidRPr="000112CC">
        <w:rPr>
          <w:color w:val="0D0D0D" w:themeColor="text1" w:themeTint="F2"/>
          <w:lang w:val="en-US"/>
        </w:rPr>
        <w:fldChar w:fldCharType="separate"/>
      </w:r>
      <w:r w:rsidRPr="000112CC">
        <w:rPr>
          <w:noProof/>
          <w:color w:val="0D0D0D" w:themeColor="text1" w:themeTint="F2"/>
          <w:lang w:val="en-US"/>
        </w:rPr>
        <w:t>(Depkes RI., 1979)</w:t>
      </w:r>
      <w:r w:rsidR="009D597D" w:rsidRPr="000112CC">
        <w:rPr>
          <w:color w:val="0D0D0D" w:themeColor="text1" w:themeTint="F2"/>
          <w:lang w:val="en-US"/>
        </w:rPr>
        <w:fldChar w:fldCharType="end"/>
      </w:r>
      <w:r w:rsidRPr="000112CC">
        <w:rPr>
          <w:color w:val="0D0D0D" w:themeColor="text1" w:themeTint="F2"/>
          <w:lang w:val="en-US"/>
        </w:rPr>
        <w:t xml:space="preserve">. </w:t>
      </w:r>
    </w:p>
    <w:p w:rsidR="000112CC" w:rsidRPr="000112CC" w:rsidRDefault="000112CC" w:rsidP="000112CC">
      <w:pPr>
        <w:pStyle w:val="Heading3"/>
        <w:spacing w:before="0" w:line="480" w:lineRule="auto"/>
        <w:rPr>
          <w:rFonts w:ascii="Times New Roman" w:hAnsi="Times New Roman" w:cs="Times New Roman"/>
          <w:color w:val="0D0D0D" w:themeColor="text1" w:themeTint="F2"/>
          <w:lang w:val="en-US"/>
        </w:rPr>
      </w:pPr>
      <w:bookmarkStart w:id="30" w:name="_Toc168878160"/>
      <w:r w:rsidRPr="000112CC">
        <w:rPr>
          <w:rFonts w:ascii="Times New Roman" w:hAnsi="Times New Roman" w:cs="Times New Roman"/>
          <w:color w:val="0D0D0D" w:themeColor="text1" w:themeTint="F2"/>
          <w:lang w:val="en-US"/>
        </w:rPr>
        <w:t>3.5.3</w:t>
      </w:r>
      <w:r w:rsidRPr="000112CC">
        <w:rPr>
          <w:rFonts w:ascii="Times New Roman" w:hAnsi="Times New Roman" w:cs="Times New Roman"/>
          <w:color w:val="0D0D0D" w:themeColor="text1" w:themeTint="F2"/>
          <w:lang w:val="en-US"/>
        </w:rPr>
        <w:tab/>
        <w:t>Penetapan Kadar Abu Total</w:t>
      </w:r>
      <w:bookmarkEnd w:id="30"/>
    </w:p>
    <w:p w:rsidR="000112CC" w:rsidRPr="000112CC" w:rsidRDefault="000112CC" w:rsidP="000112CC">
      <w:pPr>
        <w:spacing w:line="480" w:lineRule="auto"/>
        <w:ind w:firstLine="720"/>
        <w:jc w:val="both"/>
        <w:rPr>
          <w:color w:val="0D0D0D" w:themeColor="text1" w:themeTint="F2"/>
          <w:lang w:val="en-US"/>
        </w:rPr>
      </w:pPr>
      <w:r w:rsidRPr="000112CC">
        <w:rPr>
          <w:color w:val="0D0D0D" w:themeColor="text1" w:themeTint="F2"/>
          <w:lang w:val="en-US"/>
        </w:rPr>
        <w:t xml:space="preserve">Lebih kurang 2-3 g zat yang telah digerus dan ditimbang saksama, masukkan ke dalam krus platina atau krus silikat yang telah dipijarkan dan ditara, ratakan. Pijarkan perlahan-lahan hingga arang habis, dinginkan, timbang. Jika dengan cara ini arang tidak dapat dihilangkan, tambahkan air panas, saring melalui ker- tas saring bebas abu. Pijarkan sisa dan kertas saring dalam krus yang sama. Masukkan filtrat ke dalam krus, uapkan, pijarkan hingga bobot tetap, </w:t>
      </w:r>
      <w:r w:rsidRPr="000112CC">
        <w:rPr>
          <w:color w:val="0D0D0D" w:themeColor="text1" w:themeTint="F2"/>
          <w:lang w:val="en-US"/>
        </w:rPr>
        <w:lastRenderedPageBreak/>
        <w:t xml:space="preserve">timbang. Hitung kadar abu terhadap bahan yang telah dikeringkan di udara (Depkes RI, 1989). </w:t>
      </w:r>
    </w:p>
    <w:p w:rsidR="000112CC" w:rsidRPr="000112CC" w:rsidRDefault="000112CC" w:rsidP="000112CC">
      <w:pPr>
        <w:spacing w:line="480" w:lineRule="auto"/>
        <w:ind w:firstLine="720"/>
        <w:jc w:val="both"/>
        <w:rPr>
          <w:color w:val="0D0D0D" w:themeColor="text1" w:themeTint="F2"/>
          <w:lang w:val="en-US"/>
        </w:rPr>
      </w:pPr>
      <w:r w:rsidRPr="000112CC">
        <w:rPr>
          <w:color w:val="0D0D0D" w:themeColor="text1" w:themeTint="F2"/>
          <w:lang w:val="en-US"/>
        </w:rPr>
        <w:t xml:space="preserve">Kadar Abu Total = </w:t>
      </w:r>
      <m:oMath>
        <m:f>
          <m:fPr>
            <m:ctrlPr>
              <w:rPr>
                <w:rFonts w:ascii="Cambria Math" w:hAnsi="Cambria Math"/>
                <w:color w:val="0D0D0D" w:themeColor="text1" w:themeTint="F2"/>
              </w:rPr>
            </m:ctrlPr>
          </m:fPr>
          <m:num>
            <m:r>
              <w:rPr>
                <w:rFonts w:ascii="Cambria Math" w:hAnsi="Cambria Math"/>
                <w:color w:val="0D0D0D" w:themeColor="text1" w:themeTint="F2"/>
              </w:rPr>
              <m:t>Berat Abu</m:t>
            </m:r>
          </m:num>
          <m:den>
            <m:r>
              <m:rPr>
                <m:sty m:val="p"/>
              </m:rPr>
              <w:rPr>
                <w:rFonts w:ascii="Cambria Math" w:hAnsi="Cambria Math"/>
                <w:color w:val="0D0D0D" w:themeColor="text1" w:themeTint="F2"/>
                <w:lang w:val="en-US"/>
              </w:rPr>
              <m:t>Bobot simplisia</m:t>
            </m:r>
          </m:den>
        </m:f>
      </m:oMath>
      <w:r w:rsidRPr="000112CC">
        <w:rPr>
          <w:color w:val="0D0D0D" w:themeColor="text1" w:themeTint="F2"/>
          <w:lang w:val="en-US"/>
        </w:rPr>
        <w:t xml:space="preserve"> × 100%</w:t>
      </w:r>
    </w:p>
    <w:p w:rsidR="000112CC" w:rsidRPr="000112CC" w:rsidRDefault="000112CC" w:rsidP="000112CC">
      <w:pPr>
        <w:spacing w:line="480" w:lineRule="auto"/>
        <w:ind w:firstLine="720"/>
        <w:jc w:val="both"/>
        <w:rPr>
          <w:color w:val="0D0D0D" w:themeColor="text1" w:themeTint="F2"/>
          <w:lang w:val="en-US"/>
        </w:rPr>
      </w:pPr>
    </w:p>
    <w:p w:rsidR="000112CC" w:rsidRPr="000112CC" w:rsidRDefault="000112CC" w:rsidP="000112CC">
      <w:pPr>
        <w:spacing w:line="480" w:lineRule="auto"/>
        <w:ind w:firstLine="720"/>
        <w:jc w:val="both"/>
        <w:rPr>
          <w:color w:val="0D0D0D" w:themeColor="text1" w:themeTint="F2"/>
          <w:lang w:val="en-US"/>
        </w:rPr>
      </w:pPr>
    </w:p>
    <w:p w:rsidR="000112CC" w:rsidRPr="000112CC" w:rsidRDefault="000112CC" w:rsidP="000112CC">
      <w:pPr>
        <w:pStyle w:val="Heading3"/>
        <w:spacing w:before="0" w:line="480" w:lineRule="auto"/>
        <w:rPr>
          <w:rFonts w:ascii="Times New Roman" w:hAnsi="Times New Roman" w:cs="Times New Roman"/>
          <w:color w:val="0D0D0D" w:themeColor="text1" w:themeTint="F2"/>
          <w:lang w:val="en-US"/>
        </w:rPr>
      </w:pPr>
      <w:bookmarkStart w:id="31" w:name="_Toc168878161"/>
      <w:r w:rsidRPr="000112CC">
        <w:rPr>
          <w:rFonts w:ascii="Times New Roman" w:hAnsi="Times New Roman" w:cs="Times New Roman"/>
          <w:color w:val="0D0D0D" w:themeColor="text1" w:themeTint="F2"/>
          <w:lang w:val="en-US"/>
        </w:rPr>
        <w:t>3.5.4</w:t>
      </w:r>
      <w:r w:rsidRPr="000112CC">
        <w:rPr>
          <w:rFonts w:ascii="Times New Roman" w:hAnsi="Times New Roman" w:cs="Times New Roman"/>
          <w:color w:val="0D0D0D" w:themeColor="text1" w:themeTint="F2"/>
          <w:lang w:val="en-US"/>
        </w:rPr>
        <w:tab/>
        <w:t>Penetapan Kadar Abu Tidak Larut Asam</w:t>
      </w:r>
      <w:bookmarkEnd w:id="31"/>
    </w:p>
    <w:p w:rsidR="000112CC" w:rsidRPr="000112CC" w:rsidRDefault="000112CC" w:rsidP="000112CC">
      <w:pPr>
        <w:spacing w:line="480" w:lineRule="auto"/>
        <w:ind w:firstLine="720"/>
        <w:jc w:val="both"/>
        <w:rPr>
          <w:color w:val="0D0D0D" w:themeColor="text1" w:themeTint="F2"/>
          <w:lang w:val="en-US"/>
        </w:rPr>
      </w:pPr>
      <w:r w:rsidRPr="000112CC">
        <w:rPr>
          <w:color w:val="0D0D0D" w:themeColor="text1" w:themeTint="F2"/>
          <w:lang w:val="en-US"/>
        </w:rPr>
        <w:t xml:space="preserve">Abu yang diperoleh pada Penetapan kadar abu, didihkan dengan 25 ml asam klorida encer P selama 5 menit, kumpulkan bagian yang tidak larut dalam asam, saring melalui kertas saring bebas abu, cuci dengan air panas, pijarkan hingga bobot tetap, timbang. Hitung kadar abu yang tidak larut dalam asam terhadap bahan yang telah dikeringkan di udara (Depkes RI, 1989). </w:t>
      </w:r>
    </w:p>
    <w:p w:rsidR="000112CC" w:rsidRPr="000112CC" w:rsidRDefault="000112CC" w:rsidP="000112CC">
      <w:pPr>
        <w:spacing w:line="480" w:lineRule="auto"/>
        <w:ind w:firstLine="720"/>
        <w:jc w:val="both"/>
        <w:rPr>
          <w:color w:val="0D0D0D" w:themeColor="text1" w:themeTint="F2"/>
          <w:lang w:val="en-US"/>
        </w:rPr>
      </w:pPr>
      <w:r w:rsidRPr="000112CC">
        <w:rPr>
          <w:color w:val="0D0D0D" w:themeColor="text1" w:themeTint="F2"/>
          <w:lang w:val="en-US"/>
        </w:rPr>
        <w:t xml:space="preserve">Kadar Abu Yang Tidak Larut Asam   = </w:t>
      </w:r>
      <m:oMath>
        <m:f>
          <m:fPr>
            <m:ctrlPr>
              <w:rPr>
                <w:rFonts w:ascii="Cambria Math" w:hAnsi="Cambria Math"/>
                <w:color w:val="0D0D0D" w:themeColor="text1" w:themeTint="F2"/>
              </w:rPr>
            </m:ctrlPr>
          </m:fPr>
          <m:num>
            <m:r>
              <w:rPr>
                <w:rFonts w:ascii="Cambria Math" w:hAnsi="Cambria Math"/>
                <w:color w:val="0D0D0D" w:themeColor="text1" w:themeTint="F2"/>
              </w:rPr>
              <m:t>Berat Abu</m:t>
            </m:r>
          </m:num>
          <m:den>
            <m:r>
              <m:rPr>
                <m:sty m:val="p"/>
              </m:rPr>
              <w:rPr>
                <w:rFonts w:ascii="Cambria Math" w:hAnsi="Cambria Math"/>
                <w:color w:val="0D0D0D" w:themeColor="text1" w:themeTint="F2"/>
                <w:lang w:val="en-US"/>
              </w:rPr>
              <m:t>Bobot simplisia</m:t>
            </m:r>
          </m:den>
        </m:f>
      </m:oMath>
      <w:r w:rsidRPr="000112CC">
        <w:rPr>
          <w:color w:val="0D0D0D" w:themeColor="text1" w:themeTint="F2"/>
          <w:lang w:val="en-US"/>
        </w:rPr>
        <w:t xml:space="preserve"> × 100%</w:t>
      </w:r>
    </w:p>
    <w:p w:rsidR="000112CC" w:rsidRPr="000112CC" w:rsidRDefault="000112CC" w:rsidP="000112CC">
      <w:pPr>
        <w:pStyle w:val="Heading3"/>
        <w:spacing w:before="0" w:line="480" w:lineRule="auto"/>
        <w:rPr>
          <w:rFonts w:ascii="Times New Roman" w:hAnsi="Times New Roman" w:cs="Times New Roman"/>
          <w:color w:val="0D0D0D" w:themeColor="text1" w:themeTint="F2"/>
          <w:lang w:val="en-US"/>
        </w:rPr>
      </w:pPr>
      <w:bookmarkStart w:id="32" w:name="_Toc168878162"/>
      <w:r w:rsidRPr="000112CC">
        <w:rPr>
          <w:rFonts w:ascii="Times New Roman" w:hAnsi="Times New Roman" w:cs="Times New Roman"/>
          <w:color w:val="0D0D0D" w:themeColor="text1" w:themeTint="F2"/>
          <w:lang w:val="en-US"/>
        </w:rPr>
        <w:t>3.5.5 Penetapan Kadar Air</w:t>
      </w:r>
      <w:bookmarkEnd w:id="32"/>
    </w:p>
    <w:p w:rsidR="000112CC" w:rsidRPr="000112CC" w:rsidRDefault="000112CC" w:rsidP="000112CC">
      <w:pPr>
        <w:pStyle w:val="ListParagraph"/>
        <w:numPr>
          <w:ilvl w:val="0"/>
          <w:numId w:val="7"/>
        </w:numPr>
        <w:spacing w:line="480" w:lineRule="auto"/>
        <w:jc w:val="both"/>
        <w:rPr>
          <w:b/>
          <w:bCs/>
          <w:color w:val="0D0D0D" w:themeColor="text1" w:themeTint="F2"/>
          <w:lang w:val="en-US"/>
        </w:rPr>
      </w:pPr>
      <w:r w:rsidRPr="000112CC">
        <w:rPr>
          <w:b/>
          <w:bCs/>
          <w:color w:val="0D0D0D" w:themeColor="text1" w:themeTint="F2"/>
          <w:lang w:val="en-US"/>
        </w:rPr>
        <w:t xml:space="preserve">Penjenuhan Toluen </w:t>
      </w:r>
    </w:p>
    <w:p w:rsidR="000112CC" w:rsidRPr="000112CC" w:rsidRDefault="000112CC" w:rsidP="000112CC">
      <w:pPr>
        <w:spacing w:line="480" w:lineRule="auto"/>
        <w:ind w:firstLine="720"/>
        <w:jc w:val="both"/>
        <w:rPr>
          <w:b/>
          <w:bCs/>
          <w:color w:val="0D0D0D" w:themeColor="text1" w:themeTint="F2"/>
          <w:lang w:val="en-US"/>
        </w:rPr>
      </w:pPr>
      <w:r w:rsidRPr="000112CC">
        <w:rPr>
          <w:color w:val="0D0D0D" w:themeColor="text1" w:themeTint="F2"/>
          <w:lang w:val="en-US"/>
        </w:rPr>
        <w:t xml:space="preserve">Sebanyak 200 ml toluen dimasukkan kedalam labu alas bulat, lalu ditambahkan 2 ml air suling, kemudian alat dipasang dan dilakukan destilasi selama 2 jam. Destilasi dihentikan dan dibiarkan dingin selama ±30 menit, kemudian volume air dalam tabung penerima dibaca dengan ketelitian 0,05 ml </w:t>
      </w:r>
      <w:r w:rsidR="009D597D" w:rsidRPr="000112CC">
        <w:rPr>
          <w:color w:val="0D0D0D" w:themeColor="text1" w:themeTint="F2"/>
          <w:lang w:val="en-US"/>
        </w:rPr>
        <w:fldChar w:fldCharType="begin" w:fldLock="1"/>
      </w:r>
      <w:r w:rsidRPr="000112CC">
        <w:rPr>
          <w:color w:val="0D0D0D" w:themeColor="text1" w:themeTint="F2"/>
          <w:lang w:val="en-US"/>
        </w:rPr>
        <w:instrText>ADDIN CSL_CITATION {"citationItems":[{"id":"ITEM-1","itemData":{"author":[{"dropping-particle":"","family":"Depkes RI","given":"","non-dropping-particle":"","parse-names":false,"suffix":""}],"edition":"jilid V","id":"ITEM-1","issued":{"date-parts":[["1989"]]},"number-of-pages":"537-542","publisher":"Departermen Kesehatan Republik Indonesia","publisher-place":"Jakarta","title":"Materia Medika Indonesia.","type":"book"},"uris":["http://www.mendeley.com/documents/?uuid=59280166-4420-4553-94de-731dbb84ce4c"]}],"mendeley":{"formattedCitation":"(Depkes RI, 1989)","plainTextFormattedCitation":"(Depkes RI, 1989)","previouslyFormattedCitation":"(Depkes RI, 1989)"},"properties":{"noteIndex":0},"schema":"https://github.com/citation-style-language/schema/raw/master/csl-citation.json"}</w:instrText>
      </w:r>
      <w:r w:rsidR="009D597D" w:rsidRPr="000112CC">
        <w:rPr>
          <w:color w:val="0D0D0D" w:themeColor="text1" w:themeTint="F2"/>
          <w:lang w:val="en-US"/>
        </w:rPr>
        <w:fldChar w:fldCharType="separate"/>
      </w:r>
      <w:r w:rsidRPr="000112CC">
        <w:rPr>
          <w:noProof/>
          <w:color w:val="0D0D0D" w:themeColor="text1" w:themeTint="F2"/>
          <w:lang w:val="en-US"/>
        </w:rPr>
        <w:t>(Depkes RI, 1989)</w:t>
      </w:r>
      <w:r w:rsidR="009D597D" w:rsidRPr="000112CC">
        <w:rPr>
          <w:color w:val="0D0D0D" w:themeColor="text1" w:themeTint="F2"/>
          <w:lang w:val="en-US"/>
        </w:rPr>
        <w:fldChar w:fldCharType="end"/>
      </w:r>
      <w:r w:rsidRPr="000112CC">
        <w:rPr>
          <w:color w:val="0D0D0D" w:themeColor="text1" w:themeTint="F2"/>
          <w:lang w:val="en-US"/>
        </w:rPr>
        <w:t xml:space="preserve">. </w:t>
      </w:r>
    </w:p>
    <w:p w:rsidR="000112CC" w:rsidRPr="000112CC" w:rsidRDefault="000112CC" w:rsidP="000112CC">
      <w:pPr>
        <w:pStyle w:val="ListParagraph"/>
        <w:numPr>
          <w:ilvl w:val="0"/>
          <w:numId w:val="7"/>
        </w:numPr>
        <w:spacing w:line="480" w:lineRule="auto"/>
        <w:jc w:val="both"/>
        <w:rPr>
          <w:b/>
          <w:bCs/>
          <w:color w:val="0D0D0D" w:themeColor="text1" w:themeTint="F2"/>
          <w:lang w:val="en-US"/>
        </w:rPr>
      </w:pPr>
      <w:r w:rsidRPr="000112CC">
        <w:rPr>
          <w:b/>
          <w:bCs/>
          <w:color w:val="0D0D0D" w:themeColor="text1" w:themeTint="F2"/>
          <w:lang w:val="en-US"/>
        </w:rPr>
        <w:t>Penetapan Kadar Air Simplisia Dengan Metode Azeotrope</w:t>
      </w:r>
    </w:p>
    <w:p w:rsidR="000112CC" w:rsidRPr="000112CC" w:rsidRDefault="000112CC" w:rsidP="000112CC">
      <w:pPr>
        <w:spacing w:line="480" w:lineRule="auto"/>
        <w:ind w:firstLine="720"/>
        <w:jc w:val="both"/>
        <w:rPr>
          <w:color w:val="0D0D0D" w:themeColor="text1" w:themeTint="F2"/>
          <w:lang w:val="en-US"/>
        </w:rPr>
      </w:pPr>
      <w:r w:rsidRPr="000112CC">
        <w:rPr>
          <w:color w:val="0D0D0D" w:themeColor="text1" w:themeTint="F2"/>
          <w:lang w:val="en-US"/>
        </w:rPr>
        <w:t xml:space="preserve">Kemudian kedalam labu tersebut dimasukkan 5 g serbuk simplisia yang telah ditimbang saksama, lalu dipanaskan hati-hati selama 15 menit, setelah toluen mendidih, kecepatan tetesan diatur 2 tetes untuk tiap detik sampai sebagian besar </w:t>
      </w:r>
      <w:r w:rsidRPr="000112CC">
        <w:rPr>
          <w:color w:val="0D0D0D" w:themeColor="text1" w:themeTint="F2"/>
          <w:lang w:val="en-US"/>
        </w:rPr>
        <w:lastRenderedPageBreak/>
        <w:t xml:space="preserve">air terdestilasi, kemudian kecepatan destilasi dinaikkan sampai 4 tetes tiap detik. Setelah semua air terdestilasi, bagian dalam pendingin dibilas dengan toluen. Destilasi dilanjutkan selama 5 menit, kemudian tabung penerima dibiarkan mendingin pada suhu kamar. Setelah air dan toluen memisah sempurna, volume air dibaca dengan ketelitian 0,05 ml. Selisih kedua volume air yang terdapat dalam bahan yang diperiksa. Kadar air dihitung dalam persen (Depkes RI., 1995). </w:t>
      </w:r>
    </w:p>
    <w:p w:rsidR="000112CC" w:rsidRPr="000112CC" w:rsidRDefault="000112CC" w:rsidP="000112CC">
      <w:pPr>
        <w:pStyle w:val="ListParagraph"/>
        <w:spacing w:line="480" w:lineRule="auto"/>
        <w:ind w:firstLine="720"/>
        <w:jc w:val="both"/>
        <w:rPr>
          <w:color w:val="0D0D0D" w:themeColor="text1" w:themeTint="F2"/>
          <w:lang w:val="en-US"/>
        </w:rPr>
      </w:pPr>
      <w:r w:rsidRPr="000112CC">
        <w:rPr>
          <w:color w:val="0D0D0D" w:themeColor="text1" w:themeTint="F2"/>
          <w:lang w:val="en-US"/>
        </w:rPr>
        <w:t xml:space="preserve">Kadar air   = </w:t>
      </w:r>
      <m:oMath>
        <m:f>
          <m:fPr>
            <m:ctrlPr>
              <w:rPr>
                <w:rFonts w:ascii="Cambria Math" w:hAnsi="Cambria Math"/>
                <w:color w:val="0D0D0D" w:themeColor="text1" w:themeTint="F2"/>
              </w:rPr>
            </m:ctrlPr>
          </m:fPr>
          <m:num>
            <m:r>
              <w:rPr>
                <w:rFonts w:ascii="Cambria Math" w:hAnsi="Cambria Math"/>
                <w:color w:val="0D0D0D" w:themeColor="text1" w:themeTint="F2"/>
              </w:rPr>
              <m:t>(volume air akhir-volume air awal)</m:t>
            </m:r>
          </m:num>
          <m:den>
            <m:r>
              <m:rPr>
                <m:sty m:val="p"/>
              </m:rPr>
              <w:rPr>
                <w:rFonts w:ascii="Cambria Math" w:hAnsi="Cambria Math"/>
                <w:color w:val="0D0D0D" w:themeColor="text1" w:themeTint="F2"/>
                <w:lang w:val="en-US"/>
              </w:rPr>
              <m:t>berat simplisia</m:t>
            </m:r>
          </m:den>
        </m:f>
      </m:oMath>
      <w:r w:rsidRPr="000112CC">
        <w:rPr>
          <w:color w:val="0D0D0D" w:themeColor="text1" w:themeTint="F2"/>
          <w:lang w:val="en-US"/>
        </w:rPr>
        <w:t xml:space="preserve"> × 100%</w:t>
      </w:r>
    </w:p>
    <w:p w:rsidR="000112CC" w:rsidRPr="000112CC" w:rsidRDefault="000112CC" w:rsidP="000112CC">
      <w:pPr>
        <w:pStyle w:val="Heading3"/>
        <w:spacing w:before="0" w:line="480" w:lineRule="auto"/>
        <w:rPr>
          <w:rFonts w:ascii="Times New Roman" w:hAnsi="Times New Roman" w:cs="Times New Roman"/>
          <w:color w:val="0D0D0D" w:themeColor="text1" w:themeTint="F2"/>
          <w:lang w:val="en-US"/>
        </w:rPr>
      </w:pPr>
      <w:bookmarkStart w:id="33" w:name="_Toc168878163"/>
      <w:r w:rsidRPr="000112CC">
        <w:rPr>
          <w:rFonts w:ascii="Times New Roman" w:hAnsi="Times New Roman" w:cs="Times New Roman"/>
          <w:color w:val="0D0D0D" w:themeColor="text1" w:themeTint="F2"/>
          <w:lang w:val="en-US"/>
        </w:rPr>
        <w:t>3.5.6</w:t>
      </w:r>
      <w:r w:rsidRPr="000112CC">
        <w:rPr>
          <w:rFonts w:ascii="Times New Roman" w:hAnsi="Times New Roman" w:cs="Times New Roman"/>
          <w:color w:val="0D0D0D" w:themeColor="text1" w:themeTint="F2"/>
          <w:lang w:val="en-US"/>
        </w:rPr>
        <w:tab/>
        <w:t>Penetapan Kadar Sari Larut Etanol</w:t>
      </w:r>
      <w:bookmarkEnd w:id="33"/>
    </w:p>
    <w:p w:rsidR="000112CC" w:rsidRPr="000112CC" w:rsidRDefault="000112CC" w:rsidP="000112CC">
      <w:pPr>
        <w:spacing w:line="480" w:lineRule="auto"/>
        <w:ind w:firstLine="720"/>
        <w:jc w:val="both"/>
        <w:rPr>
          <w:color w:val="0D0D0D" w:themeColor="text1" w:themeTint="F2"/>
          <w:lang w:val="en-US"/>
        </w:rPr>
      </w:pPr>
      <w:r w:rsidRPr="000112CC">
        <w:rPr>
          <w:color w:val="0D0D0D" w:themeColor="text1" w:themeTint="F2"/>
          <w:lang w:val="en-US"/>
        </w:rPr>
        <w:t xml:space="preserve">Keringkan serbuk (4/18) di udara, maserasi selama 24 jam 5,0 g serbuk dengan 100 ml etanol (95%), menggunakan labu bersumbat sambil berkali-kali dikocok selama 6 jam pertama dan kemudian dibiarkan selama 18 jam. Saring cepat dengan menghindarkan penguapan etanol (95%), uapkan 20 ml filtrat hingga kering dalam cawan dangkal berdasar rata yang telah ditara, panaskan sisa pada suhu 105° hingga bobot tetap. Hitung kadar dalam persen sari yang larut dalam etanol (95%), dihitung terhadap bahan yang telah diker ingkan di udara (Depkes RI, 1989). </w:t>
      </w:r>
    </w:p>
    <w:p w:rsidR="000112CC" w:rsidRPr="000112CC" w:rsidRDefault="000112CC" w:rsidP="000112CC">
      <w:pPr>
        <w:spacing w:line="480" w:lineRule="auto"/>
        <w:ind w:firstLine="720"/>
        <w:jc w:val="both"/>
        <w:rPr>
          <w:color w:val="0D0D0D" w:themeColor="text1" w:themeTint="F2"/>
          <w:lang w:val="en-US"/>
        </w:rPr>
      </w:pPr>
      <w:r w:rsidRPr="000112CC">
        <w:rPr>
          <w:color w:val="0D0D0D" w:themeColor="text1" w:themeTint="F2"/>
          <w:lang w:val="en-US"/>
        </w:rPr>
        <w:t xml:space="preserve">Kadar Sari Larut Dalam Etanol  = </w:t>
      </w:r>
      <m:oMath>
        <m:f>
          <m:fPr>
            <m:ctrlPr>
              <w:rPr>
                <w:rFonts w:ascii="Cambria Math" w:hAnsi="Cambria Math"/>
                <w:color w:val="0D0D0D" w:themeColor="text1" w:themeTint="F2"/>
              </w:rPr>
            </m:ctrlPr>
          </m:fPr>
          <m:num>
            <m:r>
              <w:rPr>
                <w:rFonts w:ascii="Cambria Math" w:hAnsi="Cambria Math"/>
                <w:color w:val="0D0D0D" w:themeColor="text1" w:themeTint="F2"/>
              </w:rPr>
              <m:t>Berat sari</m:t>
            </m:r>
          </m:num>
          <m:den>
            <m:r>
              <m:rPr>
                <m:sty m:val="p"/>
              </m:rPr>
              <w:rPr>
                <w:rFonts w:ascii="Cambria Math" w:hAnsi="Cambria Math"/>
                <w:color w:val="0D0D0D" w:themeColor="text1" w:themeTint="F2"/>
                <w:lang w:val="en-US"/>
              </w:rPr>
              <m:t>Bobot simplisia</m:t>
            </m:r>
          </m:den>
        </m:f>
      </m:oMath>
      <w:r w:rsidRPr="000112CC">
        <w:rPr>
          <w:color w:val="0D0D0D" w:themeColor="text1" w:themeTint="F2"/>
          <w:lang w:val="en-US"/>
        </w:rPr>
        <w:t xml:space="preserve"> ×FP×100%</w:t>
      </w:r>
    </w:p>
    <w:p w:rsidR="000112CC" w:rsidRPr="000112CC" w:rsidRDefault="000112CC" w:rsidP="000112CC">
      <w:pPr>
        <w:pStyle w:val="Heading3"/>
        <w:spacing w:before="0" w:line="480" w:lineRule="auto"/>
        <w:rPr>
          <w:rFonts w:ascii="Times New Roman" w:hAnsi="Times New Roman" w:cs="Times New Roman"/>
          <w:color w:val="0D0D0D" w:themeColor="text1" w:themeTint="F2"/>
          <w:lang w:val="en-US"/>
        </w:rPr>
      </w:pPr>
      <w:bookmarkStart w:id="34" w:name="_Toc168878164"/>
      <w:r w:rsidRPr="000112CC">
        <w:rPr>
          <w:rFonts w:ascii="Times New Roman" w:hAnsi="Times New Roman" w:cs="Times New Roman"/>
          <w:color w:val="0D0D0D" w:themeColor="text1" w:themeTint="F2"/>
          <w:lang w:val="en-US"/>
        </w:rPr>
        <w:t>3.5.7</w:t>
      </w:r>
      <w:r w:rsidRPr="000112CC">
        <w:rPr>
          <w:rFonts w:ascii="Times New Roman" w:hAnsi="Times New Roman" w:cs="Times New Roman"/>
          <w:color w:val="0D0D0D" w:themeColor="text1" w:themeTint="F2"/>
          <w:lang w:val="en-US"/>
        </w:rPr>
        <w:tab/>
        <w:t>Penetapan Kadar Sari Larut Air</w:t>
      </w:r>
      <w:bookmarkEnd w:id="34"/>
    </w:p>
    <w:p w:rsidR="000112CC" w:rsidRPr="000112CC" w:rsidRDefault="000112CC" w:rsidP="000112CC">
      <w:pPr>
        <w:spacing w:line="480" w:lineRule="auto"/>
        <w:ind w:firstLine="720"/>
        <w:jc w:val="both"/>
        <w:rPr>
          <w:color w:val="0D0D0D" w:themeColor="text1" w:themeTint="F2"/>
          <w:lang w:val="en-US"/>
        </w:rPr>
      </w:pPr>
      <w:r w:rsidRPr="000112CC">
        <w:rPr>
          <w:color w:val="0D0D0D" w:themeColor="text1" w:themeTint="F2"/>
          <w:lang w:val="en-US"/>
        </w:rPr>
        <w:t xml:space="preserve">Keringkan serbuk, maserasi selama 24 jam 5,0 g serbuk dengan 100 ml air kloroform P, menggunakan labu bersumbat sambil berkali-kali dikocok selama 6 jam pertama dan kemudian dibiarkan selama 18 jam. Saring, uapkan 20 ml filtrat hingga kering dalam cawan dangkal berdasar rata yang telah ditara, panaskan sisa pada suhu 105° hingga bobot tetap. Hitung kadar dalam persen sari yang larut </w:t>
      </w:r>
      <w:r w:rsidRPr="000112CC">
        <w:rPr>
          <w:color w:val="0D0D0D" w:themeColor="text1" w:themeTint="F2"/>
          <w:lang w:val="en-US"/>
        </w:rPr>
        <w:lastRenderedPageBreak/>
        <w:t xml:space="preserve">dalam air, dihitung terhadap bahan yang telah dikeringkan di udara (Depkes RI, 1989). </w:t>
      </w:r>
    </w:p>
    <w:p w:rsidR="000112CC" w:rsidRPr="000112CC" w:rsidRDefault="000112CC" w:rsidP="000112CC">
      <w:pPr>
        <w:spacing w:line="480" w:lineRule="auto"/>
        <w:ind w:firstLine="720"/>
        <w:jc w:val="both"/>
        <w:rPr>
          <w:color w:val="0D0D0D" w:themeColor="text1" w:themeTint="F2"/>
          <w:lang w:val="en-US"/>
        </w:rPr>
      </w:pPr>
      <w:r w:rsidRPr="000112CC">
        <w:rPr>
          <w:color w:val="0D0D0D" w:themeColor="text1" w:themeTint="F2"/>
          <w:lang w:val="en-US"/>
        </w:rPr>
        <w:t xml:space="preserve">Kadar Sari Larut Dalam Air   = </w:t>
      </w:r>
      <m:oMath>
        <m:f>
          <m:fPr>
            <m:ctrlPr>
              <w:rPr>
                <w:rFonts w:ascii="Cambria Math" w:hAnsi="Cambria Math"/>
                <w:color w:val="0D0D0D" w:themeColor="text1" w:themeTint="F2"/>
              </w:rPr>
            </m:ctrlPr>
          </m:fPr>
          <m:num>
            <m:r>
              <w:rPr>
                <w:rFonts w:ascii="Cambria Math" w:hAnsi="Cambria Math"/>
                <w:color w:val="0D0D0D" w:themeColor="text1" w:themeTint="F2"/>
              </w:rPr>
              <m:t>Berat sari</m:t>
            </m:r>
          </m:num>
          <m:den>
            <m:r>
              <m:rPr>
                <m:sty m:val="p"/>
              </m:rPr>
              <w:rPr>
                <w:rFonts w:ascii="Cambria Math" w:hAnsi="Cambria Math"/>
                <w:color w:val="0D0D0D" w:themeColor="text1" w:themeTint="F2"/>
                <w:lang w:val="en-US"/>
              </w:rPr>
              <m:t>Bobot simplisia</m:t>
            </m:r>
          </m:den>
        </m:f>
      </m:oMath>
      <w:r w:rsidRPr="000112CC">
        <w:rPr>
          <w:color w:val="0D0D0D" w:themeColor="text1" w:themeTint="F2"/>
          <w:lang w:val="en-US"/>
        </w:rPr>
        <w:t>×FP×100%</w:t>
      </w:r>
    </w:p>
    <w:p w:rsidR="000112CC" w:rsidRPr="000112CC" w:rsidRDefault="000112CC" w:rsidP="000112CC">
      <w:pPr>
        <w:pStyle w:val="Heading2"/>
        <w:spacing w:before="0" w:line="480" w:lineRule="auto"/>
        <w:rPr>
          <w:rFonts w:ascii="Times New Roman" w:hAnsi="Times New Roman" w:cs="Times New Roman"/>
          <w:color w:val="0D0D0D" w:themeColor="text1" w:themeTint="F2"/>
          <w:sz w:val="24"/>
          <w:szCs w:val="24"/>
          <w:lang w:val="en-US"/>
        </w:rPr>
      </w:pPr>
      <w:bookmarkStart w:id="35" w:name="_Toc168878165"/>
      <w:r w:rsidRPr="000112CC">
        <w:rPr>
          <w:rFonts w:ascii="Times New Roman" w:hAnsi="Times New Roman" w:cs="Times New Roman"/>
          <w:color w:val="0D0D0D" w:themeColor="text1" w:themeTint="F2"/>
          <w:sz w:val="24"/>
          <w:szCs w:val="24"/>
          <w:lang w:val="en-US"/>
        </w:rPr>
        <w:t>3.6 Pembuatan Ekstrak Bonggol Nanas</w:t>
      </w:r>
      <w:bookmarkEnd w:id="35"/>
    </w:p>
    <w:p w:rsidR="000112CC" w:rsidRPr="000112CC" w:rsidRDefault="000112CC" w:rsidP="000112CC">
      <w:pPr>
        <w:spacing w:line="480" w:lineRule="auto"/>
        <w:ind w:firstLine="720"/>
        <w:jc w:val="both"/>
        <w:rPr>
          <w:color w:val="0D0D0D" w:themeColor="text1" w:themeTint="F2"/>
          <w:lang w:val="en-US"/>
        </w:rPr>
      </w:pPr>
      <w:r w:rsidRPr="000112CC">
        <w:rPr>
          <w:color w:val="0D0D0D" w:themeColor="text1" w:themeTint="F2"/>
          <w:lang w:val="en-US"/>
        </w:rPr>
        <w:t>Pembuatan ektrak bonggol nanas dilakukan dengan cara maserasi menggunakan pelarut etanol 96%. Masukkan 10 bagian simplisia atau campuran simplisia dengan derajat halus yang cocok kedalam sebuah bejana, tuangi dengan 75 bagian cairan penyari, tutup, dibiarkan selama 5 hari terlindung dari cahaya sambil sering diaduk, serkai, peras, cuci ampas dengan cairan penyari secukupnya hingga diperoleh 100 bagian. Pindahkan ke dalam bejana tertutup, biarkan ditempat sejuk, terlindung dari cahaya, selama 2 hari. Enap tuangkan atau saring (Depkes, 1979). Maserat lalu dipekatkan dengan alat rotary evaporator lalu ditimbang.</w:t>
      </w:r>
    </w:p>
    <w:p w:rsidR="000112CC" w:rsidRPr="000112CC" w:rsidRDefault="000112CC" w:rsidP="000112CC">
      <w:pPr>
        <w:spacing w:line="480" w:lineRule="auto"/>
        <w:ind w:firstLine="720"/>
        <w:jc w:val="both"/>
        <w:rPr>
          <w:color w:val="0D0D0D" w:themeColor="text1" w:themeTint="F2"/>
          <w:lang w:val="en-US"/>
        </w:rPr>
      </w:pPr>
      <w:r w:rsidRPr="000112CC">
        <w:rPr>
          <w:color w:val="0D0D0D" w:themeColor="text1" w:themeTint="F2"/>
          <w:lang w:val="en-US"/>
        </w:rPr>
        <w:t xml:space="preserve">% rendemen = </w:t>
      </w:r>
      <m:oMath>
        <m:f>
          <m:fPr>
            <m:ctrlPr>
              <w:rPr>
                <w:rFonts w:ascii="Cambria Math" w:hAnsi="Cambria Math"/>
                <w:color w:val="0D0D0D" w:themeColor="text1" w:themeTint="F2"/>
                <w:lang w:val="en-US"/>
              </w:rPr>
            </m:ctrlPr>
          </m:fPr>
          <m:num>
            <m:r>
              <m:rPr>
                <m:sty m:val="p"/>
              </m:rPr>
              <w:rPr>
                <w:rFonts w:ascii="Cambria Math" w:hAnsi="Cambria Math"/>
                <w:color w:val="0D0D0D" w:themeColor="text1" w:themeTint="F2"/>
                <w:lang w:val="en-US"/>
              </w:rPr>
              <m:t>Berat Ekstrak Kental Etanol</m:t>
            </m:r>
          </m:num>
          <m:den>
            <m:r>
              <m:rPr>
                <m:sty m:val="p"/>
              </m:rPr>
              <w:rPr>
                <w:rFonts w:ascii="Cambria Math" w:hAnsi="Cambria Math"/>
                <w:color w:val="0D0D0D" w:themeColor="text1" w:themeTint="F2"/>
                <w:lang w:val="en-US"/>
              </w:rPr>
              <m:t>Berat Simplisia Kering</m:t>
            </m:r>
          </m:den>
        </m:f>
      </m:oMath>
      <w:r w:rsidRPr="000112CC">
        <w:rPr>
          <w:color w:val="0D0D0D" w:themeColor="text1" w:themeTint="F2"/>
          <w:lang w:val="en-US"/>
        </w:rPr>
        <w:t xml:space="preserve"> x 100%</w:t>
      </w:r>
    </w:p>
    <w:p w:rsidR="000112CC" w:rsidRPr="000112CC" w:rsidRDefault="000112CC" w:rsidP="000112CC">
      <w:pPr>
        <w:pStyle w:val="Heading2"/>
        <w:spacing w:before="0" w:line="480" w:lineRule="auto"/>
        <w:rPr>
          <w:rFonts w:ascii="Times New Roman" w:hAnsi="Times New Roman" w:cs="Times New Roman"/>
          <w:color w:val="0D0D0D" w:themeColor="text1" w:themeTint="F2"/>
          <w:sz w:val="24"/>
          <w:szCs w:val="24"/>
          <w:lang w:val="en-US"/>
        </w:rPr>
      </w:pPr>
      <w:bookmarkStart w:id="36" w:name="_Toc168878166"/>
      <w:r w:rsidRPr="000112CC">
        <w:rPr>
          <w:rFonts w:ascii="Times New Roman" w:hAnsi="Times New Roman" w:cs="Times New Roman"/>
          <w:color w:val="0D0D0D" w:themeColor="text1" w:themeTint="F2"/>
          <w:sz w:val="24"/>
          <w:szCs w:val="24"/>
          <w:lang w:val="en-US"/>
        </w:rPr>
        <w:t>3.7 Pembuatan Larutan Pereaksi</w:t>
      </w:r>
      <w:bookmarkEnd w:id="36"/>
    </w:p>
    <w:p w:rsidR="000112CC" w:rsidRPr="000112CC" w:rsidRDefault="000112CC" w:rsidP="000112CC">
      <w:pPr>
        <w:pStyle w:val="Heading3"/>
        <w:spacing w:before="0" w:line="480" w:lineRule="auto"/>
        <w:rPr>
          <w:rStyle w:val="Heading2Char"/>
          <w:rFonts w:ascii="Times New Roman" w:hAnsi="Times New Roman" w:cs="Times New Roman"/>
          <w:b/>
          <w:bCs/>
          <w:color w:val="0D0D0D" w:themeColor="text1" w:themeTint="F2"/>
          <w:sz w:val="24"/>
          <w:szCs w:val="24"/>
        </w:rPr>
      </w:pPr>
      <w:bookmarkStart w:id="37" w:name="_Toc168878167"/>
      <w:r w:rsidRPr="000112CC">
        <w:rPr>
          <w:rStyle w:val="Heading3Char"/>
          <w:rFonts w:ascii="Times New Roman" w:hAnsi="Times New Roman" w:cs="Times New Roman"/>
          <w:b/>
          <w:bCs/>
          <w:color w:val="0D0D0D" w:themeColor="text1" w:themeTint="F2"/>
        </w:rPr>
        <w:t>3.</w:t>
      </w:r>
      <w:r w:rsidRPr="000112CC">
        <w:rPr>
          <w:rStyle w:val="Heading3Char"/>
          <w:rFonts w:ascii="Times New Roman" w:hAnsi="Times New Roman" w:cs="Times New Roman"/>
          <w:b/>
          <w:bCs/>
          <w:color w:val="0D0D0D" w:themeColor="text1" w:themeTint="F2"/>
          <w:lang w:val="en-US"/>
        </w:rPr>
        <w:t>7</w:t>
      </w:r>
      <w:r w:rsidRPr="000112CC">
        <w:rPr>
          <w:rStyle w:val="Heading3Char"/>
          <w:rFonts w:ascii="Times New Roman" w:hAnsi="Times New Roman" w:cs="Times New Roman"/>
          <w:b/>
          <w:bCs/>
          <w:color w:val="0D0D0D" w:themeColor="text1" w:themeTint="F2"/>
        </w:rPr>
        <w:t>.1</w:t>
      </w:r>
      <w:r w:rsidRPr="000112CC">
        <w:rPr>
          <w:rStyle w:val="Heading3Char"/>
          <w:rFonts w:ascii="Times New Roman" w:hAnsi="Times New Roman" w:cs="Times New Roman"/>
          <w:b/>
          <w:bCs/>
          <w:color w:val="0D0D0D" w:themeColor="text1" w:themeTint="F2"/>
        </w:rPr>
        <w:tab/>
        <w:t>Larutan Pereaksi Asam Klorida</w:t>
      </w:r>
      <w:bookmarkEnd w:id="37"/>
    </w:p>
    <w:p w:rsidR="000112CC" w:rsidRPr="000112CC" w:rsidRDefault="000112CC" w:rsidP="000112CC">
      <w:pPr>
        <w:spacing w:line="480" w:lineRule="auto"/>
        <w:ind w:firstLine="720"/>
        <w:jc w:val="both"/>
        <w:rPr>
          <w:color w:val="0D0D0D" w:themeColor="text1" w:themeTint="F2"/>
          <w:lang w:val="en-US"/>
        </w:rPr>
      </w:pPr>
      <w:r w:rsidRPr="000112CC">
        <w:rPr>
          <w:color w:val="0D0D0D" w:themeColor="text1" w:themeTint="F2"/>
          <w:lang w:val="en-US"/>
        </w:rPr>
        <w:t xml:space="preserve">Sebanyak 17 mL asam klorida pekat diencerkan dalam aquadest hingga 100 mL </w:t>
      </w:r>
      <w:r w:rsidR="009D597D" w:rsidRPr="000112CC">
        <w:rPr>
          <w:color w:val="0D0D0D" w:themeColor="text1" w:themeTint="F2"/>
          <w:lang w:val="en-US"/>
        </w:rPr>
        <w:fldChar w:fldCharType="begin" w:fldLock="1"/>
      </w:r>
      <w:r w:rsidRPr="000112CC">
        <w:rPr>
          <w:color w:val="0D0D0D" w:themeColor="text1" w:themeTint="F2"/>
          <w:lang w:val="en-US"/>
        </w:rPr>
        <w:instrText>ADDIN CSL_CITATION {"citationItems":[{"id":"ITEM-1","itemData":{"author":[{"dropping-particle":"","family":"Depkes RI","given":"","non-dropping-particle":"","parse-names":false,"suffix":""}],"edition":"jilid V","id":"ITEM-1","issued":{"date-parts":[["1989"]]},"number-of-pages":"537-542","publisher":"Departermen Kesehatan Republik Indonesia","publisher-place":"Jakarta","title":"Materia Medika Indonesia.","type":"book"},"uris":["http://www.mendeley.com/documents/?uuid=59280166-4420-4553-94de-731dbb84ce4c"]}],"mendeley":{"formattedCitation":"(Depkes RI, 1989)","plainTextFormattedCitation":"(Depkes RI, 1989)","previouslyFormattedCitation":"(Depkes RI, 1989)"},"properties":{"noteIndex":0},"schema":"https://github.com/citation-style-language/schema/raw/master/csl-citation.json"}</w:instrText>
      </w:r>
      <w:r w:rsidR="009D597D" w:rsidRPr="000112CC">
        <w:rPr>
          <w:color w:val="0D0D0D" w:themeColor="text1" w:themeTint="F2"/>
          <w:lang w:val="en-US"/>
        </w:rPr>
        <w:fldChar w:fldCharType="separate"/>
      </w:r>
      <w:r w:rsidRPr="000112CC">
        <w:rPr>
          <w:noProof/>
          <w:color w:val="0D0D0D" w:themeColor="text1" w:themeTint="F2"/>
          <w:lang w:val="en-US"/>
        </w:rPr>
        <w:t>(Depkes RI, 1989)</w:t>
      </w:r>
      <w:r w:rsidR="009D597D" w:rsidRPr="000112CC">
        <w:rPr>
          <w:color w:val="0D0D0D" w:themeColor="text1" w:themeTint="F2"/>
          <w:lang w:val="en-US"/>
        </w:rPr>
        <w:fldChar w:fldCharType="end"/>
      </w:r>
      <w:r w:rsidRPr="000112CC">
        <w:rPr>
          <w:color w:val="0D0D0D" w:themeColor="text1" w:themeTint="F2"/>
          <w:lang w:val="en-US"/>
        </w:rPr>
        <w:t>.</w:t>
      </w:r>
    </w:p>
    <w:p w:rsidR="000112CC" w:rsidRPr="000112CC" w:rsidRDefault="000112CC" w:rsidP="000112CC">
      <w:pPr>
        <w:pStyle w:val="Heading3"/>
        <w:spacing w:before="0" w:line="480" w:lineRule="auto"/>
        <w:rPr>
          <w:rFonts w:ascii="Times New Roman" w:hAnsi="Times New Roman" w:cs="Times New Roman"/>
          <w:color w:val="0D0D0D" w:themeColor="text1" w:themeTint="F2"/>
          <w:lang w:val="en-US"/>
        </w:rPr>
      </w:pPr>
      <w:bookmarkStart w:id="38" w:name="_Toc168878168"/>
      <w:r w:rsidRPr="000112CC">
        <w:rPr>
          <w:rFonts w:ascii="Times New Roman" w:hAnsi="Times New Roman" w:cs="Times New Roman"/>
          <w:color w:val="0D0D0D" w:themeColor="text1" w:themeTint="F2"/>
          <w:lang w:val="en-US"/>
        </w:rPr>
        <w:t>3.7.2    Larutan Pereaksi Mayer</w:t>
      </w:r>
      <w:bookmarkEnd w:id="38"/>
    </w:p>
    <w:p w:rsidR="000112CC" w:rsidRPr="000112CC" w:rsidRDefault="000112CC" w:rsidP="000112CC">
      <w:pPr>
        <w:spacing w:line="480" w:lineRule="auto"/>
        <w:ind w:firstLine="720"/>
        <w:jc w:val="both"/>
        <w:rPr>
          <w:color w:val="0D0D0D" w:themeColor="text1" w:themeTint="F2"/>
          <w:lang w:val="en-US"/>
        </w:rPr>
      </w:pPr>
      <w:r w:rsidRPr="000112CC">
        <w:rPr>
          <w:color w:val="0D0D0D" w:themeColor="text1" w:themeTint="F2"/>
          <w:lang w:val="en-US"/>
        </w:rPr>
        <w:t xml:space="preserve">Sebanyak 1,36 g raksa (II) klorida, dilarutkan dalam 60 mL aquadest, kemudian pada wadah yang lain ditimbang sebanyak 5 g kalium iodida kemudian larutkan dalam 10 mL air suling. Kedua larutan dicampurkan lalu ditambahkan  aquadest hingga diperoleh larutan 100 mL </w:t>
      </w:r>
      <w:r w:rsidR="009D597D" w:rsidRPr="000112CC">
        <w:rPr>
          <w:color w:val="0D0D0D" w:themeColor="text1" w:themeTint="F2"/>
          <w:lang w:val="en-US"/>
        </w:rPr>
        <w:fldChar w:fldCharType="begin" w:fldLock="1"/>
      </w:r>
      <w:r w:rsidRPr="000112CC">
        <w:rPr>
          <w:color w:val="0D0D0D" w:themeColor="text1" w:themeTint="F2"/>
          <w:lang w:val="en-US"/>
        </w:rPr>
        <w:instrText>ADDIN CSL_CITATION {"citationItems":[{"id":"ITEM-1","itemData":{"author":[{"dropping-particle":"","family":"Depkes RI","given":"","non-dropping-particle":"","parse-names":false,"suffix":""}],"edition":"jilid V","id":"ITEM-1","issued":{"date-parts":[["1989"]]},"number-of-pages":"537-542","publisher":"Departermen Kesehatan Republik Indonesia","publisher-place":"Jakarta","title":"Materia Medika Indonesia.","type":"book"},"uris":["http://www.mendeley.com/documents/?uuid=59280166-4420-4553-94de-731dbb84ce4c"]}],"mendeley":{"formattedCitation":"(Depkes RI, 1989)","plainTextFormattedCitation":"(Depkes RI, 1989)","previouslyFormattedCitation":"(Depkes RI, 1989)"},"properties":{"noteIndex":0},"schema":"https://github.com/citation-style-language/schema/raw/master/csl-citation.json"}</w:instrText>
      </w:r>
      <w:r w:rsidR="009D597D" w:rsidRPr="000112CC">
        <w:rPr>
          <w:color w:val="0D0D0D" w:themeColor="text1" w:themeTint="F2"/>
          <w:lang w:val="en-US"/>
        </w:rPr>
        <w:fldChar w:fldCharType="separate"/>
      </w:r>
      <w:r w:rsidRPr="000112CC">
        <w:rPr>
          <w:noProof/>
          <w:color w:val="0D0D0D" w:themeColor="text1" w:themeTint="F2"/>
          <w:lang w:val="en-US"/>
        </w:rPr>
        <w:t>(Depkes RI, 1989)</w:t>
      </w:r>
      <w:r w:rsidR="009D597D" w:rsidRPr="000112CC">
        <w:rPr>
          <w:color w:val="0D0D0D" w:themeColor="text1" w:themeTint="F2"/>
          <w:lang w:val="en-US"/>
        </w:rPr>
        <w:fldChar w:fldCharType="end"/>
      </w:r>
      <w:r w:rsidRPr="000112CC">
        <w:rPr>
          <w:color w:val="0D0D0D" w:themeColor="text1" w:themeTint="F2"/>
          <w:lang w:val="en-US"/>
        </w:rPr>
        <w:t xml:space="preserve">. </w:t>
      </w:r>
    </w:p>
    <w:p w:rsidR="000112CC" w:rsidRPr="000112CC" w:rsidRDefault="000112CC" w:rsidP="000112CC">
      <w:pPr>
        <w:pStyle w:val="Heading3"/>
        <w:spacing w:before="0" w:line="480" w:lineRule="auto"/>
        <w:rPr>
          <w:rFonts w:ascii="Times New Roman" w:hAnsi="Times New Roman" w:cs="Times New Roman"/>
          <w:color w:val="0D0D0D" w:themeColor="text1" w:themeTint="F2"/>
          <w:lang w:val="en-US"/>
        </w:rPr>
      </w:pPr>
      <w:bookmarkStart w:id="39" w:name="_Toc168878169"/>
      <w:r w:rsidRPr="000112CC">
        <w:rPr>
          <w:rFonts w:ascii="Times New Roman" w:hAnsi="Times New Roman" w:cs="Times New Roman"/>
          <w:color w:val="0D0D0D" w:themeColor="text1" w:themeTint="F2"/>
          <w:lang w:val="en-US"/>
        </w:rPr>
        <w:lastRenderedPageBreak/>
        <w:t xml:space="preserve">3.7.3 </w:t>
      </w:r>
      <w:r w:rsidRPr="000112CC">
        <w:rPr>
          <w:rFonts w:ascii="Times New Roman" w:hAnsi="Times New Roman" w:cs="Times New Roman"/>
          <w:color w:val="0D0D0D" w:themeColor="text1" w:themeTint="F2"/>
          <w:lang w:val="en-US"/>
        </w:rPr>
        <w:tab/>
        <w:t>Larutan Pereaksi Bouchardat</w:t>
      </w:r>
      <w:bookmarkEnd w:id="39"/>
    </w:p>
    <w:p w:rsidR="000112CC" w:rsidRPr="000112CC" w:rsidRDefault="000112CC" w:rsidP="000112CC">
      <w:pPr>
        <w:spacing w:line="480" w:lineRule="auto"/>
        <w:ind w:firstLine="720"/>
        <w:jc w:val="both"/>
        <w:rPr>
          <w:color w:val="0D0D0D" w:themeColor="text1" w:themeTint="F2"/>
          <w:lang w:val="en-US"/>
        </w:rPr>
      </w:pPr>
      <w:r w:rsidRPr="000112CC">
        <w:rPr>
          <w:color w:val="0D0D0D" w:themeColor="text1" w:themeTint="F2"/>
          <w:lang w:val="en-US"/>
        </w:rPr>
        <w:t xml:space="preserve">Sebanyak 4 g kalium iodida dilarutkan dalam 20 mL aquadest, kemudian ditambahkan sedikit demi sedikit 2 g iodium dan dicukupkan dengan aquadest hingga 100 mL </w:t>
      </w:r>
      <w:r w:rsidR="009D597D" w:rsidRPr="000112CC">
        <w:rPr>
          <w:color w:val="0D0D0D" w:themeColor="text1" w:themeTint="F2"/>
          <w:lang w:val="en-US"/>
        </w:rPr>
        <w:fldChar w:fldCharType="begin" w:fldLock="1"/>
      </w:r>
      <w:r w:rsidRPr="000112CC">
        <w:rPr>
          <w:color w:val="0D0D0D" w:themeColor="text1" w:themeTint="F2"/>
          <w:lang w:val="en-US"/>
        </w:rPr>
        <w:instrText>ADDIN CSL_CITATION {"citationItems":[{"id":"ITEM-1","itemData":{"author":[{"dropping-particle":"","family":"Depkes RI","given":"","non-dropping-particle":"","parse-names":false,"suffix":""}],"edition":"jilid V","id":"ITEM-1","issued":{"date-parts":[["1989"]]},"number-of-pages":"537-542","publisher":"Departermen Kesehatan Republik Indonesia","publisher-place":"Jakarta","title":"Materia Medika Indonesia.","type":"book"},"uris":["http://www.mendeley.com/documents/?uuid=59280166-4420-4553-94de-731dbb84ce4c"]}],"mendeley":{"formattedCitation":"(Depkes RI, 1989)","plainTextFormattedCitation":"(Depkes RI, 1989)","previouslyFormattedCitation":"(Depkes RI, 1989)"},"properties":{"noteIndex":0},"schema":"https://github.com/citation-style-language/schema/raw/master/csl-citation.json"}</w:instrText>
      </w:r>
      <w:r w:rsidR="009D597D" w:rsidRPr="000112CC">
        <w:rPr>
          <w:color w:val="0D0D0D" w:themeColor="text1" w:themeTint="F2"/>
          <w:lang w:val="en-US"/>
        </w:rPr>
        <w:fldChar w:fldCharType="separate"/>
      </w:r>
      <w:r w:rsidRPr="000112CC">
        <w:rPr>
          <w:noProof/>
          <w:color w:val="0D0D0D" w:themeColor="text1" w:themeTint="F2"/>
          <w:lang w:val="en-US"/>
        </w:rPr>
        <w:t>(Depkes RI, 1989)</w:t>
      </w:r>
      <w:r w:rsidR="009D597D" w:rsidRPr="000112CC">
        <w:rPr>
          <w:color w:val="0D0D0D" w:themeColor="text1" w:themeTint="F2"/>
          <w:lang w:val="en-US"/>
        </w:rPr>
        <w:fldChar w:fldCharType="end"/>
      </w:r>
      <w:r w:rsidRPr="000112CC">
        <w:rPr>
          <w:color w:val="0D0D0D" w:themeColor="text1" w:themeTint="F2"/>
          <w:lang w:val="en-US"/>
        </w:rPr>
        <w:t xml:space="preserve">. </w:t>
      </w:r>
    </w:p>
    <w:p w:rsidR="000112CC" w:rsidRPr="000112CC" w:rsidRDefault="000112CC" w:rsidP="000112CC">
      <w:pPr>
        <w:pStyle w:val="Heading3"/>
        <w:spacing w:before="0" w:line="480" w:lineRule="auto"/>
        <w:rPr>
          <w:rFonts w:ascii="Times New Roman" w:hAnsi="Times New Roman" w:cs="Times New Roman"/>
          <w:color w:val="0D0D0D" w:themeColor="text1" w:themeTint="F2"/>
          <w:lang w:val="en-US"/>
        </w:rPr>
      </w:pPr>
      <w:bookmarkStart w:id="40" w:name="_Toc168878170"/>
      <w:r w:rsidRPr="000112CC">
        <w:rPr>
          <w:rFonts w:ascii="Times New Roman" w:hAnsi="Times New Roman" w:cs="Times New Roman"/>
          <w:color w:val="0D0D0D" w:themeColor="text1" w:themeTint="F2"/>
          <w:lang w:val="en-US"/>
        </w:rPr>
        <w:t>3.7.4</w:t>
      </w:r>
      <w:r w:rsidRPr="000112CC">
        <w:rPr>
          <w:rFonts w:ascii="Times New Roman" w:hAnsi="Times New Roman" w:cs="Times New Roman"/>
          <w:color w:val="0D0D0D" w:themeColor="text1" w:themeTint="F2"/>
          <w:lang w:val="en-US"/>
        </w:rPr>
        <w:tab/>
        <w:t>Larutan Pereaksi Dragendorf</w:t>
      </w:r>
      <w:bookmarkEnd w:id="40"/>
    </w:p>
    <w:p w:rsidR="000112CC" w:rsidRPr="000112CC" w:rsidRDefault="000112CC" w:rsidP="000112CC">
      <w:pPr>
        <w:spacing w:line="480" w:lineRule="auto"/>
        <w:ind w:firstLine="720"/>
        <w:jc w:val="both"/>
        <w:rPr>
          <w:color w:val="0D0D0D" w:themeColor="text1" w:themeTint="F2"/>
          <w:lang w:val="en-US"/>
        </w:rPr>
      </w:pPr>
      <w:r w:rsidRPr="000112CC">
        <w:rPr>
          <w:color w:val="0D0D0D" w:themeColor="text1" w:themeTint="F2"/>
          <w:lang w:val="en-US"/>
        </w:rPr>
        <w:t xml:space="preserve">Sebanyak 8 g bismut (II) nitrat ditimbang, kemudian dilarutkan dalam 20 mL asam nitrat pekat. Pada wadah lain ditimbang sebanyak 27,2 g kalium iodida lalu dilarutkan dalam 50 mL aquadest. Kemudian kedua larutan dicampurkan dan didiamkan sampai memisah sempurna. Larutan yang jernih diambil dan diencerkan dengan aquadest hingga 100 mL </w:t>
      </w:r>
      <w:r w:rsidR="009D597D" w:rsidRPr="000112CC">
        <w:rPr>
          <w:color w:val="0D0D0D" w:themeColor="text1" w:themeTint="F2"/>
          <w:lang w:val="en-US"/>
        </w:rPr>
        <w:fldChar w:fldCharType="begin" w:fldLock="1"/>
      </w:r>
      <w:r w:rsidRPr="000112CC">
        <w:rPr>
          <w:color w:val="0D0D0D" w:themeColor="text1" w:themeTint="F2"/>
          <w:lang w:val="en-US"/>
        </w:rPr>
        <w:instrText>ADDIN CSL_CITATION {"citationItems":[{"id":"ITEM-1","itemData":{"author":[{"dropping-particle":"","family":"Depkes RI","given":"","non-dropping-particle":"","parse-names":false,"suffix":""}],"edition":"jilid V","id":"ITEM-1","issued":{"date-parts":[["1989"]]},"number-of-pages":"537-542","publisher":"Departermen Kesehatan Republik Indonesia","publisher-place":"Jakarta","title":"Materia Medika Indonesia.","type":"book"},"uris":["http://www.mendeley.com/documents/?uuid=59280166-4420-4553-94de-731dbb84ce4c"]}],"mendeley":{"formattedCitation":"(Depkes RI, 1989)","plainTextFormattedCitation":"(Depkes RI, 1989)","previouslyFormattedCitation":"(Depkes RI, 1989)"},"properties":{"noteIndex":0},"schema":"https://github.com/citation-style-language/schema/raw/master/csl-citation.json"}</w:instrText>
      </w:r>
      <w:r w:rsidR="009D597D" w:rsidRPr="000112CC">
        <w:rPr>
          <w:color w:val="0D0D0D" w:themeColor="text1" w:themeTint="F2"/>
          <w:lang w:val="en-US"/>
        </w:rPr>
        <w:fldChar w:fldCharType="separate"/>
      </w:r>
      <w:r w:rsidRPr="000112CC">
        <w:rPr>
          <w:noProof/>
          <w:color w:val="0D0D0D" w:themeColor="text1" w:themeTint="F2"/>
          <w:lang w:val="en-US"/>
        </w:rPr>
        <w:t>(Depkes RI, 1989)</w:t>
      </w:r>
      <w:r w:rsidR="009D597D" w:rsidRPr="000112CC">
        <w:rPr>
          <w:color w:val="0D0D0D" w:themeColor="text1" w:themeTint="F2"/>
          <w:lang w:val="en-US"/>
        </w:rPr>
        <w:fldChar w:fldCharType="end"/>
      </w:r>
      <w:r w:rsidRPr="000112CC">
        <w:rPr>
          <w:color w:val="0D0D0D" w:themeColor="text1" w:themeTint="F2"/>
          <w:lang w:val="en-US"/>
        </w:rPr>
        <w:t>.</w:t>
      </w:r>
    </w:p>
    <w:p w:rsidR="000112CC" w:rsidRPr="000112CC" w:rsidRDefault="000112CC" w:rsidP="000112CC">
      <w:pPr>
        <w:pStyle w:val="Heading3"/>
        <w:spacing w:before="0" w:line="480" w:lineRule="auto"/>
        <w:rPr>
          <w:rFonts w:ascii="Times New Roman" w:hAnsi="Times New Roman" w:cs="Times New Roman"/>
          <w:color w:val="0D0D0D" w:themeColor="text1" w:themeTint="F2"/>
          <w:lang w:val="en-US"/>
        </w:rPr>
      </w:pPr>
      <w:bookmarkStart w:id="41" w:name="_Toc168878171"/>
      <w:r w:rsidRPr="000112CC">
        <w:rPr>
          <w:rFonts w:ascii="Times New Roman" w:hAnsi="Times New Roman" w:cs="Times New Roman"/>
          <w:color w:val="0D0D0D" w:themeColor="text1" w:themeTint="F2"/>
          <w:lang w:val="en-US"/>
        </w:rPr>
        <w:t>3.7.5</w:t>
      </w:r>
      <w:r w:rsidRPr="000112CC">
        <w:rPr>
          <w:rFonts w:ascii="Times New Roman" w:hAnsi="Times New Roman" w:cs="Times New Roman"/>
          <w:color w:val="0D0D0D" w:themeColor="text1" w:themeTint="F2"/>
          <w:lang w:val="en-US"/>
        </w:rPr>
        <w:tab/>
        <w:t>Larutan Pereaksi Timbal (II) Asetat 0,4 M</w:t>
      </w:r>
      <w:bookmarkEnd w:id="41"/>
    </w:p>
    <w:p w:rsidR="000112CC" w:rsidRPr="000112CC" w:rsidRDefault="000112CC" w:rsidP="000112CC">
      <w:pPr>
        <w:spacing w:line="480" w:lineRule="auto"/>
        <w:ind w:firstLine="720"/>
        <w:rPr>
          <w:color w:val="0D0D0D" w:themeColor="text1" w:themeTint="F2"/>
          <w:lang w:val="en-US"/>
        </w:rPr>
      </w:pPr>
      <w:r w:rsidRPr="000112CC">
        <w:rPr>
          <w:color w:val="0D0D0D" w:themeColor="text1" w:themeTint="F2"/>
          <w:lang w:val="en-US"/>
        </w:rPr>
        <w:t>Ditimbang sebanyak 15,7 g timbal (II) asetat dan dilarutkan dalam aquadest bebas CO</w:t>
      </w:r>
      <w:r w:rsidRPr="000112CC">
        <w:rPr>
          <w:color w:val="0D0D0D" w:themeColor="text1" w:themeTint="F2"/>
          <w:vertAlign w:val="subscript"/>
          <w:lang w:val="en-US"/>
        </w:rPr>
        <w:t>2</w:t>
      </w:r>
      <w:r w:rsidRPr="000112CC">
        <w:rPr>
          <w:color w:val="0D0D0D" w:themeColor="text1" w:themeTint="F2"/>
          <w:lang w:val="en-US"/>
        </w:rPr>
        <w:t xml:space="preserve"> hingga 100 mL </w:t>
      </w:r>
      <w:r w:rsidR="009D597D" w:rsidRPr="000112CC">
        <w:rPr>
          <w:color w:val="0D0D0D" w:themeColor="text1" w:themeTint="F2"/>
          <w:lang w:val="en-US"/>
        </w:rPr>
        <w:fldChar w:fldCharType="begin" w:fldLock="1"/>
      </w:r>
      <w:r w:rsidRPr="000112CC">
        <w:rPr>
          <w:color w:val="0D0D0D" w:themeColor="text1" w:themeTint="F2"/>
          <w:lang w:val="en-US"/>
        </w:rPr>
        <w:instrText>ADDIN CSL_CITATION {"citationItems":[{"id":"ITEM-1","itemData":{"author":[{"dropping-particle":"","family":"Depkes RI","given":"","non-dropping-particle":"","parse-names":false,"suffix":""}],"edition":"jilid V","id":"ITEM-1","issued":{"date-parts":[["1989"]]},"number-of-pages":"537-542","publisher":"Departermen Kesehatan Republik Indonesia","publisher-place":"Jakarta","title":"Materia Medika Indonesia.","type":"book"},"uris":["http://www.mendeley.com/documents/?uuid=59280166-4420-4553-94de-731dbb84ce4c"]}],"mendeley":{"formattedCitation":"(Depkes RI, 1989)","plainTextFormattedCitation":"(Depkes RI, 1989)","previouslyFormattedCitation":"(Depkes RI, 1989)"},"properties":{"noteIndex":0},"schema":"https://github.com/citation-style-language/schema/raw/master/csl-citation.json"}</w:instrText>
      </w:r>
      <w:r w:rsidR="009D597D" w:rsidRPr="000112CC">
        <w:rPr>
          <w:color w:val="0D0D0D" w:themeColor="text1" w:themeTint="F2"/>
          <w:lang w:val="en-US"/>
        </w:rPr>
        <w:fldChar w:fldCharType="separate"/>
      </w:r>
      <w:r w:rsidRPr="000112CC">
        <w:rPr>
          <w:noProof/>
          <w:color w:val="0D0D0D" w:themeColor="text1" w:themeTint="F2"/>
          <w:lang w:val="en-US"/>
        </w:rPr>
        <w:t>(Depkes RI, 1989)</w:t>
      </w:r>
      <w:r w:rsidR="009D597D" w:rsidRPr="000112CC">
        <w:rPr>
          <w:color w:val="0D0D0D" w:themeColor="text1" w:themeTint="F2"/>
          <w:lang w:val="en-US"/>
        </w:rPr>
        <w:fldChar w:fldCharType="end"/>
      </w:r>
      <w:r w:rsidRPr="000112CC">
        <w:rPr>
          <w:color w:val="0D0D0D" w:themeColor="text1" w:themeTint="F2"/>
          <w:lang w:val="en-US"/>
        </w:rPr>
        <w:t>.</w:t>
      </w:r>
    </w:p>
    <w:p w:rsidR="000112CC" w:rsidRPr="000112CC" w:rsidRDefault="000112CC" w:rsidP="000112CC">
      <w:pPr>
        <w:pStyle w:val="Heading3"/>
        <w:spacing w:before="0" w:line="480" w:lineRule="auto"/>
        <w:rPr>
          <w:rFonts w:ascii="Times New Roman" w:hAnsi="Times New Roman" w:cs="Times New Roman"/>
          <w:color w:val="0D0D0D" w:themeColor="text1" w:themeTint="F2"/>
          <w:lang w:val="en-US"/>
        </w:rPr>
      </w:pPr>
      <w:bookmarkStart w:id="42" w:name="_Toc168878172"/>
      <w:r w:rsidRPr="000112CC">
        <w:rPr>
          <w:rFonts w:ascii="Times New Roman" w:hAnsi="Times New Roman" w:cs="Times New Roman"/>
          <w:color w:val="0D0D0D" w:themeColor="text1" w:themeTint="F2"/>
          <w:lang w:val="en-US"/>
        </w:rPr>
        <w:t>3.7.6</w:t>
      </w:r>
      <w:r w:rsidRPr="000112CC">
        <w:rPr>
          <w:rFonts w:ascii="Times New Roman" w:hAnsi="Times New Roman" w:cs="Times New Roman"/>
          <w:color w:val="0D0D0D" w:themeColor="text1" w:themeTint="F2"/>
          <w:lang w:val="en-US"/>
        </w:rPr>
        <w:tab/>
        <w:t>Larutan Pereaksi Molish</w:t>
      </w:r>
      <w:bookmarkEnd w:id="42"/>
    </w:p>
    <w:p w:rsidR="000112CC" w:rsidRPr="000112CC" w:rsidRDefault="000112CC" w:rsidP="000112CC">
      <w:pPr>
        <w:spacing w:line="480" w:lineRule="auto"/>
        <w:ind w:firstLine="720"/>
        <w:rPr>
          <w:color w:val="0D0D0D" w:themeColor="text1" w:themeTint="F2"/>
          <w:lang w:val="en-US"/>
        </w:rPr>
      </w:pPr>
      <w:r w:rsidRPr="000112CC">
        <w:rPr>
          <w:color w:val="0D0D0D" w:themeColor="text1" w:themeTint="F2"/>
          <w:lang w:val="en-US"/>
        </w:rPr>
        <w:t xml:space="preserve">Ditimbang sebanyak 3 g α-naftol, tambahkan beberapa tetes etanol kemudian dilarutkan dalam asam nitrat 0,5N hingga 100 mL </w:t>
      </w:r>
      <w:r w:rsidR="009D597D" w:rsidRPr="000112CC">
        <w:rPr>
          <w:color w:val="0D0D0D" w:themeColor="text1" w:themeTint="F2"/>
          <w:lang w:val="en-US"/>
        </w:rPr>
        <w:fldChar w:fldCharType="begin" w:fldLock="1"/>
      </w:r>
      <w:r w:rsidRPr="000112CC">
        <w:rPr>
          <w:color w:val="0D0D0D" w:themeColor="text1" w:themeTint="F2"/>
          <w:lang w:val="en-US"/>
        </w:rPr>
        <w:instrText>ADDIN CSL_CITATION {"citationItems":[{"id":"ITEM-1","itemData":{"author":[{"dropping-particle":"","family":"Depkes RI","given":"","non-dropping-particle":"","parse-names":false,"suffix":""}],"edition":"jilid V","id":"ITEM-1","issued":{"date-parts":[["1989"]]},"number-of-pages":"537-542","publisher":"Departermen Kesehatan Republik Indonesia","publisher-place":"Jakarta","title":"Materia Medika Indonesia.","type":"book"},"uris":["http://www.mendeley.com/documents/?uuid=59280166-4420-4553-94de-731dbb84ce4c"]}],"mendeley":{"formattedCitation":"(Depkes RI, 1989)","plainTextFormattedCitation":"(Depkes RI, 1989)","previouslyFormattedCitation":"(Depkes RI, 1989)"},"properties":{"noteIndex":0},"schema":"https://github.com/citation-style-language/schema/raw/master/csl-citation.json"}</w:instrText>
      </w:r>
      <w:r w:rsidR="009D597D" w:rsidRPr="000112CC">
        <w:rPr>
          <w:color w:val="0D0D0D" w:themeColor="text1" w:themeTint="F2"/>
          <w:lang w:val="en-US"/>
        </w:rPr>
        <w:fldChar w:fldCharType="separate"/>
      </w:r>
      <w:r w:rsidRPr="000112CC">
        <w:rPr>
          <w:noProof/>
          <w:color w:val="0D0D0D" w:themeColor="text1" w:themeTint="F2"/>
          <w:lang w:val="en-US"/>
        </w:rPr>
        <w:t>(Depkes RI, 1989)</w:t>
      </w:r>
      <w:r w:rsidR="009D597D" w:rsidRPr="000112CC">
        <w:rPr>
          <w:color w:val="0D0D0D" w:themeColor="text1" w:themeTint="F2"/>
          <w:lang w:val="en-US"/>
        </w:rPr>
        <w:fldChar w:fldCharType="end"/>
      </w:r>
      <w:r w:rsidRPr="000112CC">
        <w:rPr>
          <w:color w:val="0D0D0D" w:themeColor="text1" w:themeTint="F2"/>
          <w:lang w:val="en-US"/>
        </w:rPr>
        <w:t>.</w:t>
      </w:r>
    </w:p>
    <w:p w:rsidR="000112CC" w:rsidRPr="000112CC" w:rsidRDefault="000112CC" w:rsidP="000112CC">
      <w:pPr>
        <w:pStyle w:val="Heading3"/>
        <w:spacing w:before="0" w:line="480" w:lineRule="auto"/>
        <w:rPr>
          <w:rFonts w:ascii="Times New Roman" w:hAnsi="Times New Roman" w:cs="Times New Roman"/>
          <w:color w:val="0D0D0D" w:themeColor="text1" w:themeTint="F2"/>
          <w:lang w:val="en-US"/>
        </w:rPr>
      </w:pPr>
      <w:bookmarkStart w:id="43" w:name="_Toc168878173"/>
      <w:r w:rsidRPr="000112CC">
        <w:rPr>
          <w:rFonts w:ascii="Times New Roman" w:hAnsi="Times New Roman" w:cs="Times New Roman"/>
          <w:color w:val="0D0D0D" w:themeColor="text1" w:themeTint="F2"/>
          <w:lang w:val="en-US"/>
        </w:rPr>
        <w:t>3.7.7</w:t>
      </w:r>
      <w:r w:rsidRPr="000112CC">
        <w:rPr>
          <w:rFonts w:ascii="Times New Roman" w:hAnsi="Times New Roman" w:cs="Times New Roman"/>
          <w:color w:val="0D0D0D" w:themeColor="text1" w:themeTint="F2"/>
          <w:lang w:val="en-US"/>
        </w:rPr>
        <w:tab/>
        <w:t>Larutan Pereaksi Besi (III) klorida 1%</w:t>
      </w:r>
      <w:bookmarkEnd w:id="43"/>
    </w:p>
    <w:p w:rsidR="000112CC" w:rsidRPr="000112CC" w:rsidRDefault="000112CC" w:rsidP="000112CC">
      <w:pPr>
        <w:spacing w:line="480" w:lineRule="auto"/>
        <w:ind w:firstLine="720"/>
        <w:rPr>
          <w:color w:val="0D0D0D" w:themeColor="text1" w:themeTint="F2"/>
          <w:lang w:val="en-US"/>
        </w:rPr>
      </w:pPr>
      <w:r w:rsidRPr="000112CC">
        <w:rPr>
          <w:color w:val="0D0D0D" w:themeColor="text1" w:themeTint="F2"/>
          <w:lang w:val="en-US"/>
        </w:rPr>
        <w:t xml:space="preserve">Ditimbang 1 g besi (III) klorida, dilarutkan dalam aquadest sehingga  diperoleh larutan sebanyak 100 mL </w:t>
      </w:r>
      <w:r w:rsidR="009D597D" w:rsidRPr="000112CC">
        <w:rPr>
          <w:color w:val="0D0D0D" w:themeColor="text1" w:themeTint="F2"/>
          <w:lang w:val="en-US"/>
        </w:rPr>
        <w:fldChar w:fldCharType="begin" w:fldLock="1"/>
      </w:r>
      <w:r w:rsidRPr="000112CC">
        <w:rPr>
          <w:color w:val="0D0D0D" w:themeColor="text1" w:themeTint="F2"/>
          <w:lang w:val="en-US"/>
        </w:rPr>
        <w:instrText>ADDIN CSL_CITATION {"citationItems":[{"id":"ITEM-1","itemData":{"author":[{"dropping-particle":"","family":"Depkes RI","given":"","non-dropping-particle":"","parse-names":false,"suffix":""}],"edition":"jilid V","id":"ITEM-1","issued":{"date-parts":[["1989"]]},"number-of-pages":"537-542","publisher":"Departermen Kesehatan Republik Indonesia","publisher-place":"Jakarta","title":"Materia Medika Indonesia.","type":"book"},"uris":["http://www.mendeley.com/documents/?uuid=59280166-4420-4553-94de-731dbb84ce4c"]}],"mendeley":{"formattedCitation":"(Depkes RI, 1989)","plainTextFormattedCitation":"(Depkes RI, 1989)","previouslyFormattedCitation":"(Depkes RI, 1989)"},"properties":{"noteIndex":0},"schema":"https://github.com/citation-style-language/schema/raw/master/csl-citation.json"}</w:instrText>
      </w:r>
      <w:r w:rsidR="009D597D" w:rsidRPr="000112CC">
        <w:rPr>
          <w:color w:val="0D0D0D" w:themeColor="text1" w:themeTint="F2"/>
          <w:lang w:val="en-US"/>
        </w:rPr>
        <w:fldChar w:fldCharType="separate"/>
      </w:r>
      <w:r w:rsidRPr="000112CC">
        <w:rPr>
          <w:noProof/>
          <w:color w:val="0D0D0D" w:themeColor="text1" w:themeTint="F2"/>
          <w:lang w:val="en-US"/>
        </w:rPr>
        <w:t>(Depkes RI, 1989)</w:t>
      </w:r>
      <w:r w:rsidR="009D597D" w:rsidRPr="000112CC">
        <w:rPr>
          <w:color w:val="0D0D0D" w:themeColor="text1" w:themeTint="F2"/>
          <w:lang w:val="en-US"/>
        </w:rPr>
        <w:fldChar w:fldCharType="end"/>
      </w:r>
      <w:r w:rsidRPr="000112CC">
        <w:rPr>
          <w:color w:val="0D0D0D" w:themeColor="text1" w:themeTint="F2"/>
          <w:lang w:val="en-US"/>
        </w:rPr>
        <w:t>.</w:t>
      </w:r>
    </w:p>
    <w:p w:rsidR="000112CC" w:rsidRPr="000112CC" w:rsidRDefault="000112CC" w:rsidP="000112CC">
      <w:pPr>
        <w:pStyle w:val="Heading3"/>
        <w:spacing w:before="0" w:line="480" w:lineRule="auto"/>
        <w:rPr>
          <w:rFonts w:ascii="Times New Roman" w:hAnsi="Times New Roman" w:cs="Times New Roman"/>
          <w:color w:val="0D0D0D" w:themeColor="text1" w:themeTint="F2"/>
          <w:lang w:val="en-US"/>
        </w:rPr>
      </w:pPr>
      <w:bookmarkStart w:id="44" w:name="_Toc168878174"/>
      <w:r w:rsidRPr="000112CC">
        <w:rPr>
          <w:rFonts w:ascii="Times New Roman" w:hAnsi="Times New Roman" w:cs="Times New Roman"/>
          <w:color w:val="0D0D0D" w:themeColor="text1" w:themeTint="F2"/>
          <w:lang w:val="en-US"/>
        </w:rPr>
        <w:t>3.7.8</w:t>
      </w:r>
      <w:r w:rsidRPr="000112CC">
        <w:rPr>
          <w:rFonts w:ascii="Times New Roman" w:hAnsi="Times New Roman" w:cs="Times New Roman"/>
          <w:color w:val="0D0D0D" w:themeColor="text1" w:themeTint="F2"/>
          <w:lang w:val="en-US"/>
        </w:rPr>
        <w:tab/>
        <w:t>Larutan Pereaksi Asam Sulfat 2N</w:t>
      </w:r>
      <w:bookmarkEnd w:id="44"/>
    </w:p>
    <w:p w:rsidR="000112CC" w:rsidRPr="000112CC" w:rsidRDefault="000112CC" w:rsidP="000112CC">
      <w:pPr>
        <w:spacing w:line="480" w:lineRule="auto"/>
        <w:ind w:firstLine="720"/>
        <w:rPr>
          <w:color w:val="0D0D0D" w:themeColor="text1" w:themeTint="F2"/>
          <w:lang w:val="en-US"/>
        </w:rPr>
      </w:pPr>
      <w:r w:rsidRPr="000112CC">
        <w:rPr>
          <w:color w:val="0D0D0D" w:themeColor="text1" w:themeTint="F2"/>
          <w:lang w:val="en-US"/>
        </w:rPr>
        <w:t>Sebanyak 5,5 mL asam sulfat pekat diencerkan dengan aquadest hingga 100 mL.</w:t>
      </w:r>
      <w:r w:rsidR="009D597D" w:rsidRPr="000112CC">
        <w:rPr>
          <w:color w:val="0D0D0D" w:themeColor="text1" w:themeTint="F2"/>
          <w:lang w:val="en-US"/>
        </w:rPr>
        <w:fldChar w:fldCharType="begin" w:fldLock="1"/>
      </w:r>
      <w:r w:rsidRPr="000112CC">
        <w:rPr>
          <w:color w:val="0D0D0D" w:themeColor="text1" w:themeTint="F2"/>
          <w:lang w:val="en-US"/>
        </w:rPr>
        <w:instrText>ADDIN CSL_CITATION {"citationItems":[{"id":"ITEM-1","itemData":{"author":[{"dropping-particle":"","family":"Depkes RI","given":"","non-dropping-particle":"","parse-names":false,"suffix":""}],"edition":"jilid V","id":"ITEM-1","issued":{"date-parts":[["1989"]]},"number-of-pages":"537-542","publisher":"Departermen Kesehatan Republik Indonesia","publisher-place":"Jakarta","title":"Materia Medika Indonesia.","type":"book"},"uris":["http://www.mendeley.com/documents/?uuid=59280166-4420-4553-94de-731dbb84ce4c"]}],"mendeley":{"formattedCitation":"(Depkes RI, 1989)","plainTextFormattedCitation":"(Depkes RI, 1989)","previouslyFormattedCitation":"(Depkes RI, 1989)"},"properties":{"noteIndex":0},"schema":"https://github.com/citation-style-language/schema/raw/master/csl-citation.json"}</w:instrText>
      </w:r>
      <w:r w:rsidR="009D597D" w:rsidRPr="000112CC">
        <w:rPr>
          <w:color w:val="0D0D0D" w:themeColor="text1" w:themeTint="F2"/>
          <w:lang w:val="en-US"/>
        </w:rPr>
        <w:fldChar w:fldCharType="separate"/>
      </w:r>
      <w:r w:rsidRPr="000112CC">
        <w:rPr>
          <w:noProof/>
          <w:color w:val="0D0D0D" w:themeColor="text1" w:themeTint="F2"/>
          <w:lang w:val="en-US"/>
        </w:rPr>
        <w:t>(Depkes RI, 1989)</w:t>
      </w:r>
      <w:r w:rsidR="009D597D" w:rsidRPr="000112CC">
        <w:rPr>
          <w:color w:val="0D0D0D" w:themeColor="text1" w:themeTint="F2"/>
          <w:lang w:val="en-US"/>
        </w:rPr>
        <w:fldChar w:fldCharType="end"/>
      </w:r>
      <w:r w:rsidRPr="000112CC">
        <w:rPr>
          <w:color w:val="0D0D0D" w:themeColor="text1" w:themeTint="F2"/>
          <w:lang w:val="en-US"/>
        </w:rPr>
        <w:t>.</w:t>
      </w:r>
    </w:p>
    <w:p w:rsidR="000112CC" w:rsidRPr="000112CC" w:rsidRDefault="000112CC" w:rsidP="000112CC">
      <w:pPr>
        <w:pStyle w:val="Heading3"/>
        <w:spacing w:before="0" w:line="480" w:lineRule="auto"/>
        <w:rPr>
          <w:rFonts w:ascii="Times New Roman" w:hAnsi="Times New Roman" w:cs="Times New Roman"/>
          <w:color w:val="0D0D0D" w:themeColor="text1" w:themeTint="F2"/>
          <w:lang w:val="en-US"/>
        </w:rPr>
      </w:pPr>
      <w:bookmarkStart w:id="45" w:name="_Toc168878175"/>
      <w:r w:rsidRPr="000112CC">
        <w:rPr>
          <w:rFonts w:ascii="Times New Roman" w:hAnsi="Times New Roman" w:cs="Times New Roman"/>
          <w:color w:val="0D0D0D" w:themeColor="text1" w:themeTint="F2"/>
          <w:lang w:val="en-US"/>
        </w:rPr>
        <w:lastRenderedPageBreak/>
        <w:t>3.7.9</w:t>
      </w:r>
      <w:r w:rsidRPr="000112CC">
        <w:rPr>
          <w:rFonts w:ascii="Times New Roman" w:hAnsi="Times New Roman" w:cs="Times New Roman"/>
          <w:color w:val="0D0D0D" w:themeColor="text1" w:themeTint="F2"/>
          <w:lang w:val="en-US"/>
        </w:rPr>
        <w:tab/>
        <w:t>Larutan Pereaksi Lieberman-burchard</w:t>
      </w:r>
      <w:bookmarkEnd w:id="45"/>
    </w:p>
    <w:p w:rsidR="000112CC" w:rsidRPr="000112CC" w:rsidRDefault="000112CC" w:rsidP="000112CC">
      <w:pPr>
        <w:spacing w:line="480" w:lineRule="auto"/>
        <w:ind w:firstLine="720"/>
        <w:rPr>
          <w:color w:val="0D0D0D" w:themeColor="text1" w:themeTint="F2"/>
          <w:lang w:val="en-US"/>
        </w:rPr>
      </w:pPr>
      <w:r w:rsidRPr="000112CC">
        <w:rPr>
          <w:color w:val="0D0D0D" w:themeColor="text1" w:themeTint="F2"/>
          <w:lang w:val="en-US"/>
        </w:rPr>
        <w:t xml:space="preserve">Sebanyak 5 mL asam asetat anhidrida dicampur perlahan dengan 5 mL asam sulfat pekat dan ditambahkan etanol hingga 50 mL </w:t>
      </w:r>
      <w:r w:rsidR="009D597D" w:rsidRPr="000112CC">
        <w:rPr>
          <w:color w:val="0D0D0D" w:themeColor="text1" w:themeTint="F2"/>
          <w:lang w:val="en-US"/>
        </w:rPr>
        <w:fldChar w:fldCharType="begin" w:fldLock="1"/>
      </w:r>
      <w:r w:rsidRPr="000112CC">
        <w:rPr>
          <w:color w:val="0D0D0D" w:themeColor="text1" w:themeTint="F2"/>
          <w:lang w:val="en-US"/>
        </w:rPr>
        <w:instrText>ADDIN CSL_CITATION {"citationItems":[{"id":"ITEM-1","itemData":{"author":[{"dropping-particle":"","family":"Depkes RI","given":"","non-dropping-particle":"","parse-names":false,"suffix":""}],"edition":"jilid V","id":"ITEM-1","issued":{"date-parts":[["1989"]]},"number-of-pages":"537-542","publisher":"Departermen Kesehatan Republik Indonesia","publisher-place":"Jakarta","title":"Materia Medika Indonesia.","type":"book"},"uris":["http://www.mendeley.com/documents/?uuid=59280166-4420-4553-94de-731dbb84ce4c"]}],"mendeley":{"formattedCitation":"(Depkes RI, 1989)","plainTextFormattedCitation":"(Depkes RI, 1989)","previouslyFormattedCitation":"(Depkes RI, 1989)"},"properties":{"noteIndex":0},"schema":"https://github.com/citation-style-language/schema/raw/master/csl-citation.json"}</w:instrText>
      </w:r>
      <w:r w:rsidR="009D597D" w:rsidRPr="000112CC">
        <w:rPr>
          <w:color w:val="0D0D0D" w:themeColor="text1" w:themeTint="F2"/>
          <w:lang w:val="en-US"/>
        </w:rPr>
        <w:fldChar w:fldCharType="separate"/>
      </w:r>
      <w:r w:rsidRPr="000112CC">
        <w:rPr>
          <w:noProof/>
          <w:color w:val="0D0D0D" w:themeColor="text1" w:themeTint="F2"/>
          <w:lang w:val="en-US"/>
        </w:rPr>
        <w:t>(Depkes RI, 1989)</w:t>
      </w:r>
      <w:r w:rsidR="009D597D" w:rsidRPr="000112CC">
        <w:rPr>
          <w:color w:val="0D0D0D" w:themeColor="text1" w:themeTint="F2"/>
          <w:lang w:val="en-US"/>
        </w:rPr>
        <w:fldChar w:fldCharType="end"/>
      </w:r>
      <w:r w:rsidRPr="000112CC">
        <w:rPr>
          <w:color w:val="0D0D0D" w:themeColor="text1" w:themeTint="F2"/>
          <w:lang w:val="en-US"/>
        </w:rPr>
        <w:t xml:space="preserve">. </w:t>
      </w:r>
    </w:p>
    <w:p w:rsidR="000112CC" w:rsidRPr="000112CC" w:rsidRDefault="000112CC" w:rsidP="000112CC">
      <w:pPr>
        <w:pStyle w:val="Heading2"/>
        <w:spacing w:before="0" w:line="480" w:lineRule="auto"/>
        <w:rPr>
          <w:rFonts w:ascii="Times New Roman" w:hAnsi="Times New Roman" w:cs="Times New Roman"/>
          <w:color w:val="0D0D0D" w:themeColor="text1" w:themeTint="F2"/>
          <w:sz w:val="24"/>
          <w:szCs w:val="24"/>
          <w:lang w:val="en-US"/>
        </w:rPr>
      </w:pPr>
      <w:bookmarkStart w:id="46" w:name="_Toc168878176"/>
      <w:r w:rsidRPr="000112CC">
        <w:rPr>
          <w:rFonts w:ascii="Times New Roman" w:hAnsi="Times New Roman" w:cs="Times New Roman"/>
          <w:color w:val="0D0D0D" w:themeColor="text1" w:themeTint="F2"/>
          <w:sz w:val="24"/>
          <w:szCs w:val="24"/>
          <w:lang w:val="en-US"/>
        </w:rPr>
        <w:t>3.8 Skrining Fitokimia Ekstrak</w:t>
      </w:r>
      <w:bookmarkEnd w:id="46"/>
    </w:p>
    <w:p w:rsidR="000112CC" w:rsidRPr="000112CC" w:rsidRDefault="000112CC" w:rsidP="000112CC">
      <w:pPr>
        <w:pStyle w:val="Heading3"/>
        <w:spacing w:before="0" w:line="480" w:lineRule="auto"/>
        <w:rPr>
          <w:rFonts w:ascii="Times New Roman" w:hAnsi="Times New Roman" w:cs="Times New Roman"/>
          <w:color w:val="0D0D0D" w:themeColor="text1" w:themeTint="F2"/>
        </w:rPr>
      </w:pPr>
      <w:bookmarkStart w:id="47" w:name="_Toc168878177"/>
      <w:r w:rsidRPr="000112CC">
        <w:rPr>
          <w:rFonts w:ascii="Times New Roman" w:hAnsi="Times New Roman" w:cs="Times New Roman"/>
          <w:color w:val="0D0D0D" w:themeColor="text1" w:themeTint="F2"/>
        </w:rPr>
        <w:t>3.</w:t>
      </w:r>
      <w:r w:rsidRPr="000112CC">
        <w:rPr>
          <w:rFonts w:ascii="Times New Roman" w:hAnsi="Times New Roman" w:cs="Times New Roman"/>
          <w:color w:val="0D0D0D" w:themeColor="text1" w:themeTint="F2"/>
          <w:lang w:val="en-US"/>
        </w:rPr>
        <w:t>8</w:t>
      </w:r>
      <w:r w:rsidRPr="000112CC">
        <w:rPr>
          <w:rFonts w:ascii="Times New Roman" w:hAnsi="Times New Roman" w:cs="Times New Roman"/>
          <w:color w:val="0D0D0D" w:themeColor="text1" w:themeTint="F2"/>
        </w:rPr>
        <w:t>.1</w:t>
      </w:r>
      <w:r w:rsidRPr="000112CC">
        <w:rPr>
          <w:rFonts w:ascii="Times New Roman" w:hAnsi="Times New Roman" w:cs="Times New Roman"/>
          <w:color w:val="0D0D0D" w:themeColor="text1" w:themeTint="F2"/>
        </w:rPr>
        <w:tab/>
        <w:t>Pemeriksaan Alkaloid</w:t>
      </w:r>
      <w:bookmarkEnd w:id="47"/>
    </w:p>
    <w:p w:rsidR="000112CC" w:rsidRPr="000112CC" w:rsidRDefault="000112CC" w:rsidP="000112CC">
      <w:pPr>
        <w:spacing w:line="480" w:lineRule="auto"/>
        <w:ind w:firstLine="360"/>
        <w:jc w:val="both"/>
        <w:rPr>
          <w:color w:val="0D0D0D" w:themeColor="text1" w:themeTint="F2"/>
          <w:lang w:val="en-US"/>
        </w:rPr>
      </w:pPr>
      <w:r w:rsidRPr="000112CC">
        <w:rPr>
          <w:color w:val="0D0D0D" w:themeColor="text1" w:themeTint="F2"/>
          <w:lang w:val="en-US"/>
        </w:rPr>
        <w:t>Ekstrak bonggol nanas sebanyak 1 g kemudian dimasukkan ke dalam masing-masing sampel ditambahkan 2 mL asam klorida 2 N (suasana asam) dan ditambah aquadest sampai 9 mL, dipanaskan di atas penangas air selama 2 menit, didinginkan dan disaring, filtrat yang diperoleh dipakai untuk uji alkaloid. Ke dalam 3 tabung reaksi dimasukkan 0,5 mL filtrat. Pada masing masing tabung reaksi:</w:t>
      </w:r>
    </w:p>
    <w:p w:rsidR="000112CC" w:rsidRPr="000112CC" w:rsidRDefault="000112CC" w:rsidP="000112CC">
      <w:pPr>
        <w:pStyle w:val="ListParagraph"/>
        <w:numPr>
          <w:ilvl w:val="0"/>
          <w:numId w:val="5"/>
        </w:numPr>
        <w:spacing w:line="480" w:lineRule="auto"/>
        <w:jc w:val="both"/>
        <w:rPr>
          <w:color w:val="0D0D0D" w:themeColor="text1" w:themeTint="F2"/>
          <w:lang w:val="en-US"/>
        </w:rPr>
      </w:pPr>
      <w:r w:rsidRPr="000112CC">
        <w:rPr>
          <w:color w:val="0D0D0D" w:themeColor="text1" w:themeTint="F2"/>
          <w:lang w:val="en-US"/>
        </w:rPr>
        <w:t>Filtrat ditambahkan dengan 2 tetes larutan pereaksi mayer, reaksi positif ditandai dengan terbentuknya endapan berwarna putih atau kuning.</w:t>
      </w:r>
    </w:p>
    <w:p w:rsidR="000112CC" w:rsidRPr="000112CC" w:rsidRDefault="000112CC" w:rsidP="000112CC">
      <w:pPr>
        <w:pStyle w:val="ListParagraph"/>
        <w:numPr>
          <w:ilvl w:val="0"/>
          <w:numId w:val="5"/>
        </w:numPr>
        <w:spacing w:line="480" w:lineRule="auto"/>
        <w:jc w:val="both"/>
        <w:rPr>
          <w:color w:val="0D0D0D" w:themeColor="text1" w:themeTint="F2"/>
          <w:lang w:val="en-US"/>
        </w:rPr>
      </w:pPr>
      <w:r w:rsidRPr="000112CC">
        <w:rPr>
          <w:color w:val="0D0D0D" w:themeColor="text1" w:themeTint="F2"/>
          <w:lang w:val="en-US"/>
        </w:rPr>
        <w:t>Filtrat ditambahkan dengan 2 tetes larutan pereaksi bouchardat, reaksi positif ditandai dengan terbentuknya endapan berwarna coklat sampai hitam.</w:t>
      </w:r>
    </w:p>
    <w:p w:rsidR="000112CC" w:rsidRPr="000112CC" w:rsidRDefault="000112CC" w:rsidP="000112CC">
      <w:pPr>
        <w:pStyle w:val="ListParagraph"/>
        <w:numPr>
          <w:ilvl w:val="0"/>
          <w:numId w:val="5"/>
        </w:numPr>
        <w:spacing w:line="480" w:lineRule="auto"/>
        <w:jc w:val="both"/>
        <w:rPr>
          <w:color w:val="0D0D0D" w:themeColor="text1" w:themeTint="F2"/>
          <w:lang w:val="en-US"/>
        </w:rPr>
      </w:pPr>
      <w:r w:rsidRPr="000112CC">
        <w:rPr>
          <w:color w:val="0D0D0D" w:themeColor="text1" w:themeTint="F2"/>
          <w:lang w:val="en-US"/>
        </w:rPr>
        <w:t xml:space="preserve">Filtrat ditambahkan dengan 2 tetes larutan pereaksi dragendrorf, reaksi positif ditandai dengan terbentuknya endapan warna merah atau jingga. </w:t>
      </w:r>
    </w:p>
    <w:p w:rsidR="000112CC" w:rsidRPr="000112CC" w:rsidRDefault="000112CC" w:rsidP="000112CC">
      <w:pPr>
        <w:spacing w:line="480" w:lineRule="auto"/>
        <w:jc w:val="both"/>
        <w:rPr>
          <w:color w:val="0D0D0D" w:themeColor="text1" w:themeTint="F2"/>
          <w:lang w:val="en-US"/>
        </w:rPr>
      </w:pPr>
      <w:r w:rsidRPr="000112CC">
        <w:rPr>
          <w:color w:val="0D0D0D" w:themeColor="text1" w:themeTint="F2"/>
          <w:lang w:val="en-US"/>
        </w:rPr>
        <w:t xml:space="preserve">Alkaloid dianggap positif jika terjadi endapan sekitarnya 2 reaksi dari 3 percobaan  diatas </w:t>
      </w:r>
      <w:r w:rsidR="009D597D" w:rsidRPr="000112CC">
        <w:rPr>
          <w:color w:val="0D0D0D" w:themeColor="text1" w:themeTint="F2"/>
          <w:lang w:val="en-US"/>
        </w:rPr>
        <w:fldChar w:fldCharType="begin" w:fldLock="1"/>
      </w:r>
      <w:r w:rsidRPr="000112CC">
        <w:rPr>
          <w:color w:val="0D0D0D" w:themeColor="text1" w:themeTint="F2"/>
          <w:lang w:val="en-US"/>
        </w:rPr>
        <w:instrText>ADDIN CSL_CITATION {"citationItems":[{"id":"ITEM-1","itemData":{"author":[{"dropping-particle":"","family":"Depkes RI","given":"","non-dropping-particle":"","parse-names":false,"suffix":""}],"edition":"jilid V","id":"ITEM-1","issued":{"date-parts":[["1989"]]},"number-of-pages":"537-542","publisher":"Departermen Kesehatan Republik Indonesia","publisher-place":"Jakarta","title":"Materia Medika Indonesia.","type":"book"},"uris":["http://www.mendeley.com/documents/?uuid=59280166-4420-4553-94de-731dbb84ce4c"]}],"mendeley":{"formattedCitation":"(Depkes RI, 1989)","plainTextFormattedCitation":"(Depkes RI, 1989)","previouslyFormattedCitation":"(Depkes RI, 1989)"},"properties":{"noteIndex":0},"schema":"https://github.com/citation-style-language/schema/raw/master/csl-citation.json"}</w:instrText>
      </w:r>
      <w:r w:rsidR="009D597D" w:rsidRPr="000112CC">
        <w:rPr>
          <w:color w:val="0D0D0D" w:themeColor="text1" w:themeTint="F2"/>
          <w:lang w:val="en-US"/>
        </w:rPr>
        <w:fldChar w:fldCharType="separate"/>
      </w:r>
      <w:r w:rsidRPr="000112CC">
        <w:rPr>
          <w:noProof/>
          <w:color w:val="0D0D0D" w:themeColor="text1" w:themeTint="F2"/>
          <w:lang w:val="en-US"/>
        </w:rPr>
        <w:t>(Depkes RI, 1989)</w:t>
      </w:r>
      <w:r w:rsidR="009D597D" w:rsidRPr="000112CC">
        <w:rPr>
          <w:color w:val="0D0D0D" w:themeColor="text1" w:themeTint="F2"/>
          <w:lang w:val="en-US"/>
        </w:rPr>
        <w:fldChar w:fldCharType="end"/>
      </w:r>
      <w:r w:rsidRPr="000112CC">
        <w:rPr>
          <w:color w:val="0D0D0D" w:themeColor="text1" w:themeTint="F2"/>
          <w:lang w:val="en-US"/>
        </w:rPr>
        <w:t xml:space="preserve">. </w:t>
      </w:r>
    </w:p>
    <w:p w:rsidR="000112CC" w:rsidRPr="000112CC" w:rsidRDefault="000112CC" w:rsidP="000112CC">
      <w:pPr>
        <w:pStyle w:val="Heading3"/>
        <w:spacing w:before="0" w:line="480" w:lineRule="auto"/>
        <w:rPr>
          <w:rFonts w:ascii="Times New Roman" w:hAnsi="Times New Roman" w:cs="Times New Roman"/>
          <w:color w:val="0D0D0D" w:themeColor="text1" w:themeTint="F2"/>
          <w:lang w:val="en-US"/>
        </w:rPr>
      </w:pPr>
      <w:bookmarkStart w:id="48" w:name="_Toc168878178"/>
      <w:r w:rsidRPr="000112CC">
        <w:rPr>
          <w:rFonts w:ascii="Times New Roman" w:hAnsi="Times New Roman" w:cs="Times New Roman"/>
          <w:color w:val="0D0D0D" w:themeColor="text1" w:themeTint="F2"/>
          <w:lang w:val="en-US"/>
        </w:rPr>
        <w:t>3.8.2</w:t>
      </w:r>
      <w:r w:rsidRPr="000112CC">
        <w:rPr>
          <w:rFonts w:ascii="Times New Roman" w:hAnsi="Times New Roman" w:cs="Times New Roman"/>
          <w:color w:val="0D0D0D" w:themeColor="text1" w:themeTint="F2"/>
          <w:lang w:val="en-US"/>
        </w:rPr>
        <w:tab/>
        <w:t>Pemeriksaan Flavonoid</w:t>
      </w:r>
      <w:bookmarkEnd w:id="48"/>
    </w:p>
    <w:p w:rsidR="000112CC" w:rsidRPr="000112CC" w:rsidRDefault="000112CC" w:rsidP="000112CC">
      <w:pPr>
        <w:spacing w:line="480" w:lineRule="auto"/>
        <w:ind w:firstLine="720"/>
        <w:rPr>
          <w:color w:val="0D0D0D" w:themeColor="text1" w:themeTint="F2"/>
          <w:lang w:val="en-US"/>
        </w:rPr>
      </w:pPr>
      <w:r w:rsidRPr="000112CC">
        <w:rPr>
          <w:color w:val="0D0D0D" w:themeColor="text1" w:themeTint="F2"/>
          <w:lang w:val="en-US"/>
        </w:rPr>
        <w:t xml:space="preserve">Ekstrak bonggol nanas sebanyak 10 g masing-masing ditambahkan 100 Ml air panas, dididihkan selama 5 menit dan disaring dalam keadaan panas. Filtrat yang diperoleh kemudian diambil 5 mL lalu ditambahkan 0,1 g serbuk Mg dan 1 </w:t>
      </w:r>
      <w:r w:rsidRPr="000112CC">
        <w:rPr>
          <w:color w:val="0D0D0D" w:themeColor="text1" w:themeTint="F2"/>
          <w:lang w:val="en-US"/>
        </w:rPr>
        <w:lastRenderedPageBreak/>
        <w:t xml:space="preserve">mL. asam klorida pekat dan 2 mL amil alkohol lalu dikocok kemudian dibiarkan memisah. Flavonoid positif jika terbentuk warna merah, kuning, jingga pada lapisan amil alcohol </w:t>
      </w:r>
      <w:r w:rsidR="009D597D" w:rsidRPr="000112CC">
        <w:rPr>
          <w:color w:val="0D0D0D" w:themeColor="text1" w:themeTint="F2"/>
          <w:lang w:val="en-US"/>
        </w:rPr>
        <w:fldChar w:fldCharType="begin" w:fldLock="1"/>
      </w:r>
      <w:r w:rsidRPr="000112CC">
        <w:rPr>
          <w:color w:val="0D0D0D" w:themeColor="text1" w:themeTint="F2"/>
          <w:lang w:val="en-US"/>
        </w:rPr>
        <w:instrText>ADDIN CSL_CITATION {"citationItems":[{"id":"ITEM-1","itemData":{"author":[{"dropping-particle":"","family":"Depkes RI","given":"","non-dropping-particle":"","parse-names":false,"suffix":""}],"edition":"jilid V","id":"ITEM-1","issued":{"date-parts":[["1989"]]},"number-of-pages":"537-542","publisher":"Departermen Kesehatan Republik Indonesia","publisher-place":"Jakarta","title":"Materia Medika Indonesia.","type":"book"},"uris":["http://www.mendeley.com/documents/?uuid=59280166-4420-4553-94de-731dbb84ce4c"]}],"mendeley":{"formattedCitation":"(Depkes RI, 1989)","plainTextFormattedCitation":"(Depkes RI, 1989)","previouslyFormattedCitation":"(Depkes RI, 1989)"},"properties":{"noteIndex":0},"schema":"https://github.com/citation-style-language/schema/raw/master/csl-citation.json"}</w:instrText>
      </w:r>
      <w:r w:rsidR="009D597D" w:rsidRPr="000112CC">
        <w:rPr>
          <w:color w:val="0D0D0D" w:themeColor="text1" w:themeTint="F2"/>
          <w:lang w:val="en-US"/>
        </w:rPr>
        <w:fldChar w:fldCharType="separate"/>
      </w:r>
      <w:r w:rsidRPr="000112CC">
        <w:rPr>
          <w:noProof/>
          <w:color w:val="0D0D0D" w:themeColor="text1" w:themeTint="F2"/>
          <w:lang w:val="en-US"/>
        </w:rPr>
        <w:t>(Depkes RI, 1989)</w:t>
      </w:r>
      <w:r w:rsidR="009D597D" w:rsidRPr="000112CC">
        <w:rPr>
          <w:color w:val="0D0D0D" w:themeColor="text1" w:themeTint="F2"/>
          <w:lang w:val="en-US"/>
        </w:rPr>
        <w:fldChar w:fldCharType="end"/>
      </w:r>
      <w:r w:rsidRPr="000112CC">
        <w:rPr>
          <w:color w:val="0D0D0D" w:themeColor="text1" w:themeTint="F2"/>
          <w:lang w:val="en-US"/>
        </w:rPr>
        <w:t xml:space="preserve">. </w:t>
      </w:r>
    </w:p>
    <w:p w:rsidR="000112CC" w:rsidRPr="000112CC" w:rsidRDefault="000112CC" w:rsidP="000112CC">
      <w:pPr>
        <w:pStyle w:val="Heading3"/>
        <w:spacing w:before="0" w:line="480" w:lineRule="auto"/>
        <w:rPr>
          <w:rFonts w:ascii="Times New Roman" w:hAnsi="Times New Roman" w:cs="Times New Roman"/>
          <w:color w:val="0D0D0D" w:themeColor="text1" w:themeTint="F2"/>
          <w:lang w:val="en-US"/>
        </w:rPr>
      </w:pPr>
      <w:bookmarkStart w:id="49" w:name="_Toc168878179"/>
      <w:r w:rsidRPr="000112CC">
        <w:rPr>
          <w:rFonts w:ascii="Times New Roman" w:hAnsi="Times New Roman" w:cs="Times New Roman"/>
          <w:color w:val="0D0D0D" w:themeColor="text1" w:themeTint="F2"/>
          <w:lang w:val="en-US"/>
        </w:rPr>
        <w:t>3.8.3</w:t>
      </w:r>
      <w:r w:rsidRPr="000112CC">
        <w:rPr>
          <w:rFonts w:ascii="Times New Roman" w:hAnsi="Times New Roman" w:cs="Times New Roman"/>
          <w:color w:val="0D0D0D" w:themeColor="text1" w:themeTint="F2"/>
          <w:lang w:val="en-US"/>
        </w:rPr>
        <w:tab/>
        <w:t>Pemeriksaan Steroid/Triterpenoid</w:t>
      </w:r>
      <w:bookmarkEnd w:id="49"/>
    </w:p>
    <w:p w:rsidR="000112CC" w:rsidRPr="000112CC" w:rsidRDefault="000112CC" w:rsidP="000112CC">
      <w:pPr>
        <w:spacing w:line="480" w:lineRule="auto"/>
        <w:ind w:firstLine="720"/>
        <w:jc w:val="both"/>
        <w:rPr>
          <w:color w:val="0D0D0D" w:themeColor="text1" w:themeTint="F2"/>
          <w:lang w:val="en-US"/>
        </w:rPr>
      </w:pPr>
      <w:r w:rsidRPr="000112CC">
        <w:rPr>
          <w:color w:val="0D0D0D" w:themeColor="text1" w:themeTint="F2"/>
          <w:lang w:val="en-US"/>
        </w:rPr>
        <w:t xml:space="preserve">Ekstrak bonggol nanas ditimbang sebanyak 1 g dimaserasi dengan 20 mL eter selama 2 jam, lalu disaring. Filtrat diuapkan dalam cawan penguap kemudian ditambahkan 5 tetes asam asetat anhidrat dan 5 tetes asam sulfat pekat (pereaksi liberman-burchard). Terbentuknya warna ungu sampai merah ungu menunjukkan adanya triterpenoid dan terbentuknya warna biru hijau menunjukkan adanya steroid </w:t>
      </w:r>
      <w:r w:rsidR="009D597D" w:rsidRPr="000112CC">
        <w:rPr>
          <w:color w:val="0D0D0D" w:themeColor="text1" w:themeTint="F2"/>
          <w:lang w:val="en-US"/>
        </w:rPr>
        <w:fldChar w:fldCharType="begin" w:fldLock="1"/>
      </w:r>
      <w:r w:rsidRPr="000112CC">
        <w:rPr>
          <w:color w:val="0D0D0D" w:themeColor="text1" w:themeTint="F2"/>
          <w:lang w:val="en-US"/>
        </w:rPr>
        <w:instrText>ADDIN CSL_CITATION {"citationItems":[{"id":"ITEM-1","itemData":{"author":[{"dropping-particle":"","family":"Depkes RI","given":"","non-dropping-particle":"","parse-names":false,"suffix":""}],"edition":"jilid V","id":"ITEM-1","issued":{"date-parts":[["1989"]]},"number-of-pages":"537-542","publisher":"Departermen Kesehatan Republik Indonesia","publisher-place":"Jakarta","title":"Materia Medika Indonesia.","type":"book"},"uris":["http://www.mendeley.com/documents/?uuid=59280166-4420-4553-94de-731dbb84ce4c"]}],"mendeley":{"formattedCitation":"(Depkes RI, 1989)","plainTextFormattedCitation":"(Depkes RI, 1989)","previouslyFormattedCitation":"(Depkes RI, 1989)"},"properties":{"noteIndex":0},"schema":"https://github.com/citation-style-language/schema/raw/master/csl-citation.json"}</w:instrText>
      </w:r>
      <w:r w:rsidR="009D597D" w:rsidRPr="000112CC">
        <w:rPr>
          <w:color w:val="0D0D0D" w:themeColor="text1" w:themeTint="F2"/>
          <w:lang w:val="en-US"/>
        </w:rPr>
        <w:fldChar w:fldCharType="separate"/>
      </w:r>
      <w:r w:rsidRPr="000112CC">
        <w:rPr>
          <w:noProof/>
          <w:color w:val="0D0D0D" w:themeColor="text1" w:themeTint="F2"/>
          <w:lang w:val="en-US"/>
        </w:rPr>
        <w:t>(Depkes RI, 1989)</w:t>
      </w:r>
      <w:r w:rsidR="009D597D" w:rsidRPr="000112CC">
        <w:rPr>
          <w:color w:val="0D0D0D" w:themeColor="text1" w:themeTint="F2"/>
          <w:lang w:val="en-US"/>
        </w:rPr>
        <w:fldChar w:fldCharType="end"/>
      </w:r>
      <w:r w:rsidRPr="000112CC">
        <w:rPr>
          <w:color w:val="0D0D0D" w:themeColor="text1" w:themeTint="F2"/>
          <w:lang w:val="en-US"/>
        </w:rPr>
        <w:t xml:space="preserve">. </w:t>
      </w:r>
    </w:p>
    <w:p w:rsidR="000112CC" w:rsidRPr="000112CC" w:rsidRDefault="000112CC" w:rsidP="000112CC">
      <w:pPr>
        <w:pStyle w:val="Heading3"/>
        <w:spacing w:before="0" w:line="480" w:lineRule="auto"/>
        <w:rPr>
          <w:rFonts w:ascii="Times New Roman" w:hAnsi="Times New Roman" w:cs="Times New Roman"/>
          <w:color w:val="0D0D0D" w:themeColor="text1" w:themeTint="F2"/>
          <w:lang w:val="en-US"/>
        </w:rPr>
      </w:pPr>
      <w:bookmarkStart w:id="50" w:name="_Toc168878180"/>
      <w:r w:rsidRPr="000112CC">
        <w:rPr>
          <w:rFonts w:ascii="Times New Roman" w:hAnsi="Times New Roman" w:cs="Times New Roman"/>
          <w:color w:val="0D0D0D" w:themeColor="text1" w:themeTint="F2"/>
          <w:lang w:val="en-US"/>
        </w:rPr>
        <w:t>3.8.4</w:t>
      </w:r>
      <w:r w:rsidRPr="000112CC">
        <w:rPr>
          <w:rFonts w:ascii="Times New Roman" w:hAnsi="Times New Roman" w:cs="Times New Roman"/>
          <w:color w:val="0D0D0D" w:themeColor="text1" w:themeTint="F2"/>
          <w:lang w:val="en-US"/>
        </w:rPr>
        <w:tab/>
        <w:t>Pemeriksaan Tanin</w:t>
      </w:r>
      <w:bookmarkEnd w:id="50"/>
    </w:p>
    <w:p w:rsidR="000112CC" w:rsidRPr="000112CC" w:rsidRDefault="000112CC" w:rsidP="000112CC">
      <w:pPr>
        <w:spacing w:line="480" w:lineRule="auto"/>
        <w:ind w:firstLine="720"/>
        <w:jc w:val="both"/>
        <w:rPr>
          <w:color w:val="0D0D0D" w:themeColor="text1" w:themeTint="F2"/>
          <w:lang w:val="en-US"/>
        </w:rPr>
      </w:pPr>
      <w:r w:rsidRPr="000112CC">
        <w:rPr>
          <w:color w:val="0D0D0D" w:themeColor="text1" w:themeTint="F2"/>
          <w:lang w:val="en-US"/>
        </w:rPr>
        <w:t xml:space="preserve">Ekstrak bonggol nanas ditimbang sebanyak 0,5 g ditambah 10 mL aquadest, dikocok dan disaring. Filtrat diencerkan dengan aquadest sampai tidak berwarna. Larutan diambil 2 mL ditambahkan 1 sampai 2 tetes pereaksi besi (III) klorida. Jika terjadi warna biru kehitaman atau hijau kehitaman menunjukkan adanya tannin </w:t>
      </w:r>
      <w:r w:rsidR="009D597D" w:rsidRPr="000112CC">
        <w:rPr>
          <w:color w:val="0D0D0D" w:themeColor="text1" w:themeTint="F2"/>
          <w:lang w:val="en-US"/>
        </w:rPr>
        <w:fldChar w:fldCharType="begin" w:fldLock="1"/>
      </w:r>
      <w:r w:rsidRPr="000112CC">
        <w:rPr>
          <w:color w:val="0D0D0D" w:themeColor="text1" w:themeTint="F2"/>
          <w:lang w:val="en-US"/>
        </w:rPr>
        <w:instrText>ADDIN CSL_CITATION {"citationItems":[{"id":"ITEM-1","itemData":{"author":[{"dropping-particle":"","family":"Depkes RI","given":"","non-dropping-particle":"","parse-names":false,"suffix":""}],"edition":"jilid V","id":"ITEM-1","issued":{"date-parts":[["1989"]]},"number-of-pages":"537-542","publisher":"Departermen Kesehatan Republik Indonesia","publisher-place":"Jakarta","title":"Materia Medika Indonesia.","type":"book"},"uris":["http://www.mendeley.com/documents/?uuid=59280166-4420-4553-94de-731dbb84ce4c"]}],"mendeley":{"formattedCitation":"(Depkes RI, 1989)","plainTextFormattedCitation":"(Depkes RI, 1989)","previouslyFormattedCitation":"(Depkes RI, 1989)"},"properties":{"noteIndex":0},"schema":"https://github.com/citation-style-language/schema/raw/master/csl-citation.json"}</w:instrText>
      </w:r>
      <w:r w:rsidR="009D597D" w:rsidRPr="000112CC">
        <w:rPr>
          <w:color w:val="0D0D0D" w:themeColor="text1" w:themeTint="F2"/>
          <w:lang w:val="en-US"/>
        </w:rPr>
        <w:fldChar w:fldCharType="separate"/>
      </w:r>
      <w:r w:rsidRPr="000112CC">
        <w:rPr>
          <w:noProof/>
          <w:color w:val="0D0D0D" w:themeColor="text1" w:themeTint="F2"/>
          <w:lang w:val="en-US"/>
        </w:rPr>
        <w:t>(Depkes RI, 1989)</w:t>
      </w:r>
      <w:r w:rsidR="009D597D" w:rsidRPr="000112CC">
        <w:rPr>
          <w:color w:val="0D0D0D" w:themeColor="text1" w:themeTint="F2"/>
          <w:lang w:val="en-US"/>
        </w:rPr>
        <w:fldChar w:fldCharType="end"/>
      </w:r>
      <w:r w:rsidRPr="000112CC">
        <w:rPr>
          <w:color w:val="0D0D0D" w:themeColor="text1" w:themeTint="F2"/>
          <w:lang w:val="en-US"/>
        </w:rPr>
        <w:t xml:space="preserve">. </w:t>
      </w:r>
    </w:p>
    <w:p w:rsidR="000112CC" w:rsidRPr="000112CC" w:rsidRDefault="000112CC" w:rsidP="000112CC">
      <w:pPr>
        <w:pStyle w:val="Heading3"/>
        <w:spacing w:before="0" w:line="480" w:lineRule="auto"/>
        <w:rPr>
          <w:rFonts w:ascii="Times New Roman" w:hAnsi="Times New Roman" w:cs="Times New Roman"/>
          <w:color w:val="0D0D0D" w:themeColor="text1" w:themeTint="F2"/>
        </w:rPr>
      </w:pPr>
      <w:bookmarkStart w:id="51" w:name="_Toc168878181"/>
      <w:r w:rsidRPr="000112CC">
        <w:rPr>
          <w:rFonts w:ascii="Times New Roman" w:hAnsi="Times New Roman" w:cs="Times New Roman"/>
          <w:color w:val="0D0D0D" w:themeColor="text1" w:themeTint="F2"/>
        </w:rPr>
        <w:t>3.</w:t>
      </w:r>
      <w:r w:rsidRPr="000112CC">
        <w:rPr>
          <w:rFonts w:ascii="Times New Roman" w:hAnsi="Times New Roman" w:cs="Times New Roman"/>
          <w:color w:val="0D0D0D" w:themeColor="text1" w:themeTint="F2"/>
          <w:lang w:val="en-US"/>
        </w:rPr>
        <w:t>8</w:t>
      </w:r>
      <w:r w:rsidRPr="000112CC">
        <w:rPr>
          <w:rFonts w:ascii="Times New Roman" w:hAnsi="Times New Roman" w:cs="Times New Roman"/>
          <w:color w:val="0D0D0D" w:themeColor="text1" w:themeTint="F2"/>
        </w:rPr>
        <w:t>.5</w:t>
      </w:r>
      <w:r w:rsidRPr="000112CC">
        <w:rPr>
          <w:rFonts w:ascii="Times New Roman" w:hAnsi="Times New Roman" w:cs="Times New Roman"/>
          <w:color w:val="0D0D0D" w:themeColor="text1" w:themeTint="F2"/>
        </w:rPr>
        <w:tab/>
        <w:t>Pemeriksaan Saponin</w:t>
      </w:r>
      <w:bookmarkEnd w:id="51"/>
    </w:p>
    <w:p w:rsidR="000112CC" w:rsidRPr="000112CC" w:rsidRDefault="000112CC" w:rsidP="000112CC">
      <w:pPr>
        <w:spacing w:line="480" w:lineRule="auto"/>
        <w:ind w:firstLine="720"/>
        <w:jc w:val="both"/>
        <w:rPr>
          <w:color w:val="0D0D0D" w:themeColor="text1" w:themeTint="F2"/>
          <w:lang w:val="en-US"/>
        </w:rPr>
      </w:pPr>
      <w:r w:rsidRPr="000112CC">
        <w:rPr>
          <w:color w:val="0D0D0D" w:themeColor="text1" w:themeTint="F2"/>
          <w:lang w:val="en-US"/>
        </w:rPr>
        <w:t xml:space="preserve">Ekstrak bonggol nanas ditimbang sebanyak 0,5 g dimasukkan ke dalam  tabung reaksi ditambahkan 10 mL aquadest panas, didinginkan kemudian dikocok  kuat selama 10 detik, terbentuk buih atau busa tidak kurang dari 10 menit setinggi 1-10cm. Penambahan 1 tetes larutan HCl 2 N, apabila busa tidak hilang  menunjukkan adanya saponin </w:t>
      </w:r>
      <w:r w:rsidR="009D597D" w:rsidRPr="000112CC">
        <w:rPr>
          <w:color w:val="0D0D0D" w:themeColor="text1" w:themeTint="F2"/>
          <w:lang w:val="en-US"/>
        </w:rPr>
        <w:fldChar w:fldCharType="begin" w:fldLock="1"/>
      </w:r>
      <w:r w:rsidRPr="000112CC">
        <w:rPr>
          <w:color w:val="0D0D0D" w:themeColor="text1" w:themeTint="F2"/>
          <w:lang w:val="en-US"/>
        </w:rPr>
        <w:instrText>ADDIN CSL_CITATION {"citationItems":[{"id":"ITEM-1","itemData":{"author":[{"dropping-particle":"","family":"Depkes RI","given":"","non-dropping-particle":"","parse-names":false,"suffix":""}],"edition":"jilid V","id":"ITEM-1","issued":{"date-parts":[["1989"]]},"number-of-pages":"537-542","publisher":"Departermen Kesehatan Republik Indonesia","publisher-place":"Jakarta","title":"Materia Medika Indonesia.","type":"book"},"uris":["http://www.mendeley.com/documents/?uuid=59280166-4420-4553-94de-731dbb84ce4c"]}],"mendeley":{"formattedCitation":"(Depkes RI, 1989)","plainTextFormattedCitation":"(Depkes RI, 1989)","previouslyFormattedCitation":"(Depkes RI, 1989)"},"properties":{"noteIndex":0},"schema":"https://github.com/citation-style-language/schema/raw/master/csl-citation.json"}</w:instrText>
      </w:r>
      <w:r w:rsidR="009D597D" w:rsidRPr="000112CC">
        <w:rPr>
          <w:color w:val="0D0D0D" w:themeColor="text1" w:themeTint="F2"/>
          <w:lang w:val="en-US"/>
        </w:rPr>
        <w:fldChar w:fldCharType="separate"/>
      </w:r>
      <w:r w:rsidRPr="000112CC">
        <w:rPr>
          <w:noProof/>
          <w:color w:val="0D0D0D" w:themeColor="text1" w:themeTint="F2"/>
          <w:lang w:val="en-US"/>
        </w:rPr>
        <w:t>(Depkes RI, 1989)</w:t>
      </w:r>
      <w:r w:rsidR="009D597D" w:rsidRPr="000112CC">
        <w:rPr>
          <w:color w:val="0D0D0D" w:themeColor="text1" w:themeTint="F2"/>
          <w:lang w:val="en-US"/>
        </w:rPr>
        <w:fldChar w:fldCharType="end"/>
      </w:r>
      <w:r w:rsidRPr="000112CC">
        <w:rPr>
          <w:color w:val="0D0D0D" w:themeColor="text1" w:themeTint="F2"/>
          <w:lang w:val="en-US"/>
        </w:rPr>
        <w:t xml:space="preserve">. </w:t>
      </w:r>
    </w:p>
    <w:p w:rsidR="000112CC" w:rsidRPr="000112CC" w:rsidRDefault="000112CC" w:rsidP="000112CC">
      <w:pPr>
        <w:pStyle w:val="Heading3"/>
        <w:spacing w:before="0" w:line="480" w:lineRule="auto"/>
        <w:rPr>
          <w:rFonts w:ascii="Times New Roman" w:hAnsi="Times New Roman" w:cs="Times New Roman"/>
          <w:color w:val="0D0D0D" w:themeColor="text1" w:themeTint="F2"/>
        </w:rPr>
      </w:pPr>
      <w:bookmarkStart w:id="52" w:name="_Toc168878182"/>
      <w:r w:rsidRPr="000112CC">
        <w:rPr>
          <w:rFonts w:ascii="Times New Roman" w:hAnsi="Times New Roman" w:cs="Times New Roman"/>
          <w:color w:val="0D0D0D" w:themeColor="text1" w:themeTint="F2"/>
        </w:rPr>
        <w:lastRenderedPageBreak/>
        <w:t>3.</w:t>
      </w:r>
      <w:r w:rsidRPr="000112CC">
        <w:rPr>
          <w:rFonts w:ascii="Times New Roman" w:hAnsi="Times New Roman" w:cs="Times New Roman"/>
          <w:color w:val="0D0D0D" w:themeColor="text1" w:themeTint="F2"/>
          <w:lang w:val="en-US"/>
        </w:rPr>
        <w:t>8</w:t>
      </w:r>
      <w:r w:rsidRPr="000112CC">
        <w:rPr>
          <w:rFonts w:ascii="Times New Roman" w:hAnsi="Times New Roman" w:cs="Times New Roman"/>
          <w:color w:val="0D0D0D" w:themeColor="text1" w:themeTint="F2"/>
        </w:rPr>
        <w:t>.6</w:t>
      </w:r>
      <w:r w:rsidRPr="000112CC">
        <w:rPr>
          <w:rFonts w:ascii="Times New Roman" w:hAnsi="Times New Roman" w:cs="Times New Roman"/>
          <w:color w:val="0D0D0D" w:themeColor="text1" w:themeTint="F2"/>
        </w:rPr>
        <w:tab/>
        <w:t>Pemeriksaan Glikosida</w:t>
      </w:r>
      <w:bookmarkStart w:id="53" w:name="_Hlk151065374"/>
      <w:bookmarkEnd w:id="52"/>
    </w:p>
    <w:p w:rsidR="000112CC" w:rsidRPr="000112CC" w:rsidRDefault="000112CC" w:rsidP="000112CC">
      <w:pPr>
        <w:spacing w:line="480" w:lineRule="auto"/>
        <w:ind w:firstLine="720"/>
        <w:jc w:val="both"/>
        <w:rPr>
          <w:color w:val="0D0D0D" w:themeColor="text1" w:themeTint="F2"/>
          <w:lang w:val="en-US"/>
        </w:rPr>
      </w:pPr>
      <w:r w:rsidRPr="000112CC">
        <w:rPr>
          <w:color w:val="0D0D0D" w:themeColor="text1" w:themeTint="F2"/>
          <w:lang w:val="en-US"/>
        </w:rPr>
        <w:t xml:space="preserve">Ditimbang 3 g ekstrak bonggol nanas lalu disari dengan 30 mL campuran etanol 96%, aquadest dan HCl dengan perbandingan (7:3:10) lalu direfluks selama 2 jam, didinginkan kemudian disaring agar diperoleh filtrat. Diambil 20 mL filtrat ditambahkan dengan 25 mL aquadest dan 25 mL timbal (II) asetat 0,4 M kemudian dilakukan pengocokan dan diamkan selama 5 menit lalu disaring. Dilakukan tiga kali pengulangan, tiap kali dengan campuran isopropanol dan kloroform dengan perbandingan (2:3). Sari yang diperoleh diuapkan pada suhu 500C kemudian sisa dilarutkan dalam 2 mL metanol. Lalu diambil 0,1 masukkan dalam tabung reaksi dan diuapkan di penangas air. Sisa ditambah 2 mL air dan 5 tetes pereaksi Molish, lalu secara perlahan-lahan ditambahkan 2 mL asam sulfat pekat melalui dinding  tabung untuk melihat hasil positif glikosida, jika positif hasilnya yaitu terbentuknya cincin berwarna ungu </w:t>
      </w:r>
      <w:r w:rsidR="009D597D" w:rsidRPr="000112CC">
        <w:rPr>
          <w:color w:val="0D0D0D" w:themeColor="text1" w:themeTint="F2"/>
          <w:lang w:val="en-US"/>
        </w:rPr>
        <w:fldChar w:fldCharType="begin" w:fldLock="1"/>
      </w:r>
      <w:r w:rsidRPr="000112CC">
        <w:rPr>
          <w:color w:val="0D0D0D" w:themeColor="text1" w:themeTint="F2"/>
          <w:lang w:val="en-US"/>
        </w:rPr>
        <w:instrText>ADDIN CSL_CITATION {"citationItems":[{"id":"ITEM-1","itemData":{"author":[{"dropping-particle":"","family":"Depkes RI","given":"","non-dropping-particle":"","parse-names":false,"suffix":""}],"edition":"jilid V","id":"ITEM-1","issued":{"date-parts":[["1989"]]},"number-of-pages":"537-542","publisher":"Departermen Kesehatan Republik Indonesia","publisher-place":"Jakarta","title":"Materia Medika Indonesia.","type":"book"},"uris":["http://www.mendeley.com/documents/?uuid=59280166-4420-4553-94de-731dbb84ce4c"]}],"mendeley":{"formattedCitation":"(Depkes RI, 1989)","plainTextFormattedCitation":"(Depkes RI, 1989)","previouslyFormattedCitation":"(Depkes RI, 1989)"},"properties":{"noteIndex":0},"schema":"https://github.com/citation-style-language/schema/raw/master/csl-citation.json"}</w:instrText>
      </w:r>
      <w:r w:rsidR="009D597D" w:rsidRPr="000112CC">
        <w:rPr>
          <w:color w:val="0D0D0D" w:themeColor="text1" w:themeTint="F2"/>
          <w:lang w:val="en-US"/>
        </w:rPr>
        <w:fldChar w:fldCharType="separate"/>
      </w:r>
      <w:r w:rsidRPr="000112CC">
        <w:rPr>
          <w:noProof/>
          <w:color w:val="0D0D0D" w:themeColor="text1" w:themeTint="F2"/>
          <w:lang w:val="en-US"/>
        </w:rPr>
        <w:t>(Depkes RI, 1989)</w:t>
      </w:r>
      <w:r w:rsidR="009D597D" w:rsidRPr="000112CC">
        <w:rPr>
          <w:color w:val="0D0D0D" w:themeColor="text1" w:themeTint="F2"/>
          <w:lang w:val="en-US"/>
        </w:rPr>
        <w:fldChar w:fldCharType="end"/>
      </w:r>
      <w:r w:rsidRPr="000112CC">
        <w:rPr>
          <w:color w:val="0D0D0D" w:themeColor="text1" w:themeTint="F2"/>
          <w:lang w:val="en-US"/>
        </w:rPr>
        <w:t xml:space="preserve">. </w:t>
      </w:r>
    </w:p>
    <w:p w:rsidR="000112CC" w:rsidRPr="000112CC" w:rsidRDefault="000112CC" w:rsidP="000112CC">
      <w:pPr>
        <w:pStyle w:val="Heading2"/>
        <w:spacing w:before="0" w:line="480" w:lineRule="auto"/>
        <w:rPr>
          <w:rFonts w:ascii="Times New Roman" w:hAnsi="Times New Roman" w:cs="Times New Roman"/>
          <w:color w:val="0D0D0D" w:themeColor="text1" w:themeTint="F2"/>
          <w:sz w:val="24"/>
          <w:szCs w:val="24"/>
        </w:rPr>
      </w:pPr>
      <w:bookmarkStart w:id="54" w:name="_Toc168878183"/>
      <w:bookmarkEnd w:id="53"/>
      <w:r w:rsidRPr="000112CC">
        <w:rPr>
          <w:rFonts w:ascii="Times New Roman" w:hAnsi="Times New Roman" w:cs="Times New Roman"/>
          <w:color w:val="0D0D0D" w:themeColor="text1" w:themeTint="F2"/>
          <w:sz w:val="24"/>
          <w:szCs w:val="24"/>
        </w:rPr>
        <w:t>3.9</w:t>
      </w:r>
      <w:bookmarkStart w:id="55" w:name="_Hlk166526853"/>
      <w:r w:rsidRPr="000112CC">
        <w:rPr>
          <w:rFonts w:ascii="Times New Roman" w:hAnsi="Times New Roman" w:cs="Times New Roman"/>
          <w:color w:val="0D0D0D" w:themeColor="text1" w:themeTint="F2"/>
          <w:sz w:val="24"/>
          <w:szCs w:val="24"/>
          <w:lang w:val="en-US"/>
        </w:rPr>
        <w:tab/>
      </w:r>
      <w:r w:rsidRPr="000112CC">
        <w:rPr>
          <w:rFonts w:ascii="Times New Roman" w:hAnsi="Times New Roman" w:cs="Times New Roman"/>
          <w:color w:val="0D0D0D" w:themeColor="text1" w:themeTint="F2"/>
          <w:sz w:val="24"/>
          <w:szCs w:val="24"/>
        </w:rPr>
        <w:t xml:space="preserve">Uji Aktivitas Antibakteri Ekstrak Bonggol Nanas terhadap Bakteri </w:t>
      </w:r>
      <w:r w:rsidRPr="000112CC">
        <w:rPr>
          <w:rFonts w:ascii="Times New Roman" w:hAnsi="Times New Roman" w:cs="Times New Roman"/>
          <w:i/>
          <w:iCs/>
          <w:color w:val="0D0D0D" w:themeColor="text1" w:themeTint="F2"/>
          <w:sz w:val="24"/>
          <w:szCs w:val="24"/>
        </w:rPr>
        <w:t>Propionibakterium acnes</w:t>
      </w:r>
      <w:bookmarkEnd w:id="54"/>
    </w:p>
    <w:p w:rsidR="000112CC" w:rsidRPr="000112CC" w:rsidRDefault="000112CC" w:rsidP="000112CC">
      <w:pPr>
        <w:spacing w:line="480" w:lineRule="auto"/>
        <w:jc w:val="both"/>
        <w:rPr>
          <w:b/>
          <w:bCs/>
          <w:color w:val="0D0D0D" w:themeColor="text1" w:themeTint="F2"/>
          <w:lang w:val="en-US"/>
        </w:rPr>
      </w:pPr>
      <w:bookmarkStart w:id="56" w:name="_Toc168878184"/>
      <w:bookmarkEnd w:id="55"/>
      <w:r w:rsidRPr="000112CC">
        <w:rPr>
          <w:rStyle w:val="Heading3Char"/>
          <w:rFonts w:ascii="Times New Roman" w:hAnsi="Times New Roman" w:cs="Times New Roman"/>
          <w:color w:val="0D0D0D" w:themeColor="text1" w:themeTint="F2"/>
        </w:rPr>
        <w:t xml:space="preserve">3.9.1 </w:t>
      </w:r>
      <w:r w:rsidRPr="000112CC">
        <w:rPr>
          <w:rStyle w:val="Heading3Char"/>
          <w:rFonts w:ascii="Times New Roman" w:hAnsi="Times New Roman" w:cs="Times New Roman"/>
          <w:color w:val="0D0D0D" w:themeColor="text1" w:themeTint="F2"/>
          <w:lang w:val="en-US"/>
        </w:rPr>
        <w:tab/>
      </w:r>
      <w:r w:rsidRPr="000112CC">
        <w:rPr>
          <w:rStyle w:val="Heading3Char"/>
          <w:rFonts w:ascii="Times New Roman" w:hAnsi="Times New Roman" w:cs="Times New Roman"/>
          <w:color w:val="0D0D0D" w:themeColor="text1" w:themeTint="F2"/>
        </w:rPr>
        <w:t>Sterilisasi Alat</w:t>
      </w:r>
      <w:bookmarkEnd w:id="56"/>
      <w:r w:rsidRPr="000112CC">
        <w:rPr>
          <w:rStyle w:val="Heading3Char"/>
          <w:rFonts w:ascii="Times New Roman" w:hAnsi="Times New Roman" w:cs="Times New Roman"/>
          <w:color w:val="0D0D0D" w:themeColor="text1" w:themeTint="F2"/>
        </w:rPr>
        <w:cr/>
      </w:r>
      <w:r w:rsidRPr="000112CC">
        <w:rPr>
          <w:color w:val="0D0D0D" w:themeColor="text1" w:themeTint="F2"/>
          <w:lang w:val="en-US"/>
        </w:rPr>
        <w:tab/>
        <w:t>Peralatan gelas yang akan digunakan dalam uji aktivitas antibakteri telah dicuci dengan teliti dan dikeringkan. Peralatan tersebut kemudian ditutup di ujungnya menggunakan aluminium foil dan dibungkus dengan plastik. Cotton swab, media Mueller Hinton Agar (MHA) , NaCl dalam tabung reaksi, dan semua peralatan lainnya disterilkan menggunakan autoklaf dengan tekanan 1 atm pada suhu 121°C selama 15 menit</w:t>
      </w:r>
      <w:r w:rsidR="009D597D" w:rsidRPr="000112CC">
        <w:rPr>
          <w:b/>
          <w:bCs/>
          <w:color w:val="0D0D0D" w:themeColor="text1" w:themeTint="F2"/>
          <w:lang w:val="en-US"/>
        </w:rPr>
        <w:fldChar w:fldCharType="begin" w:fldLock="1"/>
      </w:r>
      <w:r w:rsidRPr="000112CC">
        <w:rPr>
          <w:b/>
          <w:bCs/>
          <w:color w:val="0D0D0D" w:themeColor="text1" w:themeTint="F2"/>
          <w:lang w:val="en-US"/>
        </w:rPr>
        <w:instrText>ADDIN CSL_CITATION {"citationItems":[{"id":"ITEM-1","itemData":{"author":[{"dropping-particle":"","family":"Pelezar","given":"M.J","non-dropping-particle":"","parse-names":false,"suffix":""},{"dropping-particle":"","family":"Chan","given":"E.S.C","non-dropping-particle":"","parse-names":false,"suffix":""}],"editor":[{"dropping-particle":"","family":"Hadioetomo","given":"","non-dropping-particle":"","parse-names":false,"suffix":""},{"dropping-particle":"","family":"Imas","given":"","non-dropping-particle":"","parse-names":false,"suffix":""},{"dropping-particle":"","family":"Tjitrosomo","given":"","non-dropping-particle":"","parse-names":false,"suffix":""},{"dropping-particle":"","family":"Angka","given":"","non-dropping-particle":"","parse-names":false,"suffix":""}],"id":"ITEM-1","issued":{"date-parts":[["2005"]]},"publisher":"UI Press","publisher-place":"Jakarta","title":"dasar-dasar mikrobiologi 1","type":"book"},"uris":["http://www.mendeley.com/documents/?uuid=9040b034-0362-488e-a413-ea1d3ffe3f9b"]}],"mendeley":{"formattedCitation":"(Pelezar &amp; Chan, 2005)","plainTextFormattedCitation":"(Pelezar &amp; Chan, 2005)","previouslyFormattedCitation":"(Pelezar &amp; Chan, 2005)"},"properties":{"noteIndex":0},"schema":"https://github.com/citation-style-language/schema/raw/master/csl-citation.json"}</w:instrText>
      </w:r>
      <w:r w:rsidR="009D597D" w:rsidRPr="000112CC">
        <w:rPr>
          <w:b/>
          <w:bCs/>
          <w:color w:val="0D0D0D" w:themeColor="text1" w:themeTint="F2"/>
          <w:lang w:val="en-US"/>
        </w:rPr>
        <w:fldChar w:fldCharType="separate"/>
      </w:r>
      <w:r w:rsidRPr="000112CC">
        <w:rPr>
          <w:bCs/>
          <w:noProof/>
          <w:color w:val="0D0D0D" w:themeColor="text1" w:themeTint="F2"/>
          <w:lang w:val="en-US"/>
        </w:rPr>
        <w:t>(Pelezar &amp; Chan, 2005)</w:t>
      </w:r>
      <w:r w:rsidR="009D597D" w:rsidRPr="000112CC">
        <w:rPr>
          <w:b/>
          <w:bCs/>
          <w:color w:val="0D0D0D" w:themeColor="text1" w:themeTint="F2"/>
          <w:lang w:val="en-US"/>
        </w:rPr>
        <w:fldChar w:fldCharType="end"/>
      </w:r>
      <w:r w:rsidRPr="000112CC">
        <w:rPr>
          <w:b/>
          <w:bCs/>
          <w:color w:val="0D0D0D" w:themeColor="text1" w:themeTint="F2"/>
          <w:lang w:val="en-US"/>
        </w:rPr>
        <w:t xml:space="preserve">. </w:t>
      </w:r>
    </w:p>
    <w:p w:rsidR="000112CC" w:rsidRPr="000112CC" w:rsidRDefault="000112CC" w:rsidP="000112CC">
      <w:pPr>
        <w:pStyle w:val="Heading3"/>
        <w:spacing w:before="0" w:line="480" w:lineRule="auto"/>
        <w:rPr>
          <w:rFonts w:ascii="Times New Roman" w:hAnsi="Times New Roman" w:cs="Times New Roman"/>
          <w:color w:val="0D0D0D" w:themeColor="text1" w:themeTint="F2"/>
        </w:rPr>
      </w:pPr>
      <w:bookmarkStart w:id="57" w:name="_Toc168878185"/>
      <w:r w:rsidRPr="000112CC">
        <w:rPr>
          <w:rFonts w:ascii="Times New Roman" w:hAnsi="Times New Roman" w:cs="Times New Roman"/>
          <w:color w:val="0D0D0D" w:themeColor="text1" w:themeTint="F2"/>
        </w:rPr>
        <w:lastRenderedPageBreak/>
        <w:t xml:space="preserve">3.9.2 </w:t>
      </w:r>
      <w:r w:rsidRPr="000112CC">
        <w:rPr>
          <w:rFonts w:ascii="Times New Roman" w:hAnsi="Times New Roman" w:cs="Times New Roman"/>
          <w:color w:val="0D0D0D" w:themeColor="text1" w:themeTint="F2"/>
          <w:lang w:val="en-US"/>
        </w:rPr>
        <w:tab/>
      </w:r>
      <w:r w:rsidRPr="000112CC">
        <w:rPr>
          <w:rFonts w:ascii="Times New Roman" w:hAnsi="Times New Roman" w:cs="Times New Roman"/>
          <w:color w:val="0D0D0D" w:themeColor="text1" w:themeTint="F2"/>
        </w:rPr>
        <w:t>Pembuatan Larutan Standard Mc. Farland 0,5 %</w:t>
      </w:r>
      <w:bookmarkEnd w:id="57"/>
    </w:p>
    <w:p w:rsidR="000112CC" w:rsidRPr="000112CC" w:rsidRDefault="000112CC" w:rsidP="000112CC">
      <w:pPr>
        <w:spacing w:line="480" w:lineRule="auto"/>
        <w:ind w:firstLine="720"/>
        <w:jc w:val="both"/>
        <w:rPr>
          <w:color w:val="0D0D0D" w:themeColor="text1" w:themeTint="F2"/>
          <w:lang w:val="en-US"/>
        </w:rPr>
      </w:pPr>
      <w:r w:rsidRPr="000112CC">
        <w:rPr>
          <w:color w:val="0D0D0D" w:themeColor="text1" w:themeTint="F2"/>
          <w:lang w:val="en-US"/>
        </w:rPr>
        <w:t xml:space="preserve">Sebanyak 9,5 ml asam sulfat pekat 1 % dimasukkan ke dalam lalu tentukur 100 ml, kemudian ditambahkan 0,5 ml Barium clorida 1,175 %. Kemudian kocok larutan tersebut sampai homogen dan kemudian ditutup </w:t>
      </w:r>
      <w:r w:rsidR="009D597D" w:rsidRPr="000112CC">
        <w:rPr>
          <w:color w:val="0D0D0D" w:themeColor="text1" w:themeTint="F2"/>
          <w:lang w:val="en-US"/>
        </w:rPr>
        <w:fldChar w:fldCharType="begin" w:fldLock="1"/>
      </w:r>
      <w:r w:rsidRPr="000112CC">
        <w:rPr>
          <w:color w:val="0D0D0D" w:themeColor="text1" w:themeTint="F2"/>
          <w:lang w:val="en-US"/>
        </w:rPr>
        <w:instrText>ADDIN CSL_CITATION {"citationItems":[{"id":"ITEM-1","itemData":{"author":[{"dropping-particle":"","family":"Retnaningsih Agustina","given":"A. P.","non-dropping-particle":"","parse-names":false,"suffix":""}],"container-title":"Jurnal Analis Farmasi","id":"ITEM-1","issued":{"date-parts":[["2019"]]},"page":"122 – 129","title":"Uji Daya Hambat Ekstrak Etanol Biji Pepaya Terhadap Bakteri Escherichia coli dan Shigella dysentriae dengan Metoode Difusi Sumuran .","type":"article-journal"},"uris":["http://www.mendeley.com/documents/?uuid=11830d99-d081-4725-bec2-46b78712695d"]}],"mendeley":{"formattedCitation":"(Retnaningsih Agustina, 2019)","plainTextFormattedCitation":"(Retnaningsih Agustina, 2019)","previouslyFormattedCitation":"(Retnaningsih Agustina, 2019)"},"properties":{"noteIndex":0},"schema":"https://github.com/citation-style-language/schema/raw/master/csl-citation.json"}</w:instrText>
      </w:r>
      <w:r w:rsidR="009D597D" w:rsidRPr="000112CC">
        <w:rPr>
          <w:color w:val="0D0D0D" w:themeColor="text1" w:themeTint="F2"/>
          <w:lang w:val="en-US"/>
        </w:rPr>
        <w:fldChar w:fldCharType="separate"/>
      </w:r>
      <w:r w:rsidRPr="000112CC">
        <w:rPr>
          <w:noProof/>
          <w:color w:val="0D0D0D" w:themeColor="text1" w:themeTint="F2"/>
          <w:lang w:val="en-US"/>
        </w:rPr>
        <w:t>(Retnaningsih Agustina, 2019)</w:t>
      </w:r>
      <w:r w:rsidR="009D597D" w:rsidRPr="000112CC">
        <w:rPr>
          <w:color w:val="0D0D0D" w:themeColor="text1" w:themeTint="F2"/>
          <w:lang w:val="en-US"/>
        </w:rPr>
        <w:fldChar w:fldCharType="end"/>
      </w:r>
      <w:r w:rsidRPr="000112CC">
        <w:rPr>
          <w:color w:val="0D0D0D" w:themeColor="text1" w:themeTint="F2"/>
          <w:lang w:val="en-US"/>
        </w:rPr>
        <w:t xml:space="preserve">. </w:t>
      </w:r>
    </w:p>
    <w:p w:rsidR="000112CC" w:rsidRPr="000112CC" w:rsidRDefault="000112CC" w:rsidP="000112CC">
      <w:pPr>
        <w:pStyle w:val="Heading3"/>
        <w:spacing w:before="0" w:line="480" w:lineRule="auto"/>
        <w:rPr>
          <w:rFonts w:ascii="Times New Roman" w:hAnsi="Times New Roman" w:cs="Times New Roman"/>
          <w:color w:val="0D0D0D" w:themeColor="text1" w:themeTint="F2"/>
        </w:rPr>
      </w:pPr>
      <w:bookmarkStart w:id="58" w:name="_Toc168878186"/>
      <w:r w:rsidRPr="000112CC">
        <w:rPr>
          <w:rFonts w:ascii="Times New Roman" w:hAnsi="Times New Roman" w:cs="Times New Roman"/>
          <w:color w:val="0D0D0D" w:themeColor="text1" w:themeTint="F2"/>
        </w:rPr>
        <w:t>3.9.3</w:t>
      </w:r>
      <w:r w:rsidRPr="000112CC">
        <w:rPr>
          <w:rFonts w:ascii="Times New Roman" w:hAnsi="Times New Roman" w:cs="Times New Roman"/>
          <w:color w:val="0D0D0D" w:themeColor="text1" w:themeTint="F2"/>
        </w:rPr>
        <w:tab/>
        <w:t>Pembuatan Larutan NaCl 0,9 %</w:t>
      </w:r>
      <w:bookmarkEnd w:id="58"/>
    </w:p>
    <w:p w:rsidR="000112CC" w:rsidRPr="000112CC" w:rsidRDefault="000112CC" w:rsidP="000112CC">
      <w:pPr>
        <w:spacing w:line="480" w:lineRule="auto"/>
        <w:ind w:firstLine="720"/>
        <w:jc w:val="both"/>
        <w:rPr>
          <w:color w:val="0D0D0D" w:themeColor="text1" w:themeTint="F2"/>
          <w:lang w:val="en-US"/>
        </w:rPr>
      </w:pPr>
      <w:r w:rsidRPr="000112CC">
        <w:rPr>
          <w:color w:val="0D0D0D" w:themeColor="text1" w:themeTint="F2"/>
          <w:lang w:val="en-US"/>
        </w:rPr>
        <w:t xml:space="preserve">Natrium klorida ditimbang sebanyak 0,9 gram kemudian dilarutkan dalam aquades steril sedikit demi sedikit dalam labu takar 100 mL hingga larut sempurna. Ditambahkan aquades steril sampai garis yang ditandai, dimasukkan ke dalam erlenmeyer steril bertutup, kemudian disterilkan dalam autoklaf pada tekanan 121ºC  pada 1 atm selama 15 menit </w:t>
      </w:r>
      <w:r w:rsidR="009D597D" w:rsidRPr="000112CC">
        <w:rPr>
          <w:color w:val="0D0D0D" w:themeColor="text1" w:themeTint="F2"/>
          <w:lang w:val="en-US"/>
        </w:rPr>
        <w:fldChar w:fldCharType="begin" w:fldLock="1"/>
      </w:r>
      <w:r w:rsidRPr="000112CC">
        <w:rPr>
          <w:color w:val="0D0D0D" w:themeColor="text1" w:themeTint="F2"/>
          <w:lang w:val="en-US"/>
        </w:rPr>
        <w:instrText>ADDIN CSL_CITATION {"citationItems":[{"id":"ITEM-1","itemData":{"DOI":"10.51601/ijhp.v3i1.140","abstract":"Aloe vera (Aloe vera (L.) Burm.f.) is widely used as an alternative medicine to treat various types of diseases and is now widely used as an antibacterial, one of which is against the acne bacteria Propionibacterium acnes. The purpose of this study was to determine the gel preparation of aloe vera extract (Aloe vera (L.) Burm.f.) which has activity against  Propionibacterium acnes and to see if the gel preparation produced has good and stable quality. Aloe vera ethanol extract was made by maceration method, then the extract was made in a gel preparation and then tested for antibacterial activity against  Propionibacterium acnes by the agar diffusion method using several concentration variations: 2.5%, 5%, and 10%. Furthermore, the inhibitory power of 2.5% has a medium category, the inhibition of 5% has a medium category, and the inhibition of 10% has a strong category. then tested for organoleptic, homogeneity test, pH dispersion and physical stability of the preparation. The results of the study showed that the gel preparation of aloe vera extract had antibacterial activity against Propionibacterium acnes, namely a concentration of 2.5% inhibition zone of 8.8 mm including the medium category, 5% concentration of the inhibitory zone of 9.8 mm including the medium category, the concentration of 10 % with an inhibition zone of 12.9 mm including the strong category. The conclusion of this study is that the gel preparation of 10% aloe vera ethanol extract concentration has the best inhibition. Then the stability test was then carried out, which included, the organoleptic did not change significantly, the homogeneity test showed good results, while the dispersion test showed good results, and the pH test showed good results according to skin pH.","author":[{"dropping-particle":"","family":"Bilal","given":"Mohd.","non-dropping-particle":"","parse-names":false,"suffix":""},{"dropping-particle":"","family":"Sari Lubis","given":"Minda","non-dropping-particle":"","parse-names":false,"suffix":""}],"container-title":"International Journal of Health and Pharmaceutical (IJHP)","id":"ITEM-1","issue":"1","issued":{"date-parts":[["2022"]]},"page":"241-248","title":"Formulation Of Anti-Acne Extract Aloe Vera (Aloe vera (L.) Burm.f.) In Hibiting The Activity Of Propionibacterium acnes","type":"article-journal","volume":"3"},"uris":["http://www.mendeley.com/documents/?uuid=f623417d-7515-420a-a294-51e56ab68a04"]}],"mendeley":{"formattedCitation":"(Bilal &amp; Sari Lubis, 2022)","plainTextFormattedCitation":"(Bilal &amp; Sari Lubis, 2022)","previouslyFormattedCitation":"(Bilal &amp; Sari Lubis, 2022)"},"properties":{"noteIndex":0},"schema":"https://github.com/citation-style-language/schema/raw/master/csl-citation.json"}</w:instrText>
      </w:r>
      <w:r w:rsidR="009D597D" w:rsidRPr="000112CC">
        <w:rPr>
          <w:color w:val="0D0D0D" w:themeColor="text1" w:themeTint="F2"/>
          <w:lang w:val="en-US"/>
        </w:rPr>
        <w:fldChar w:fldCharType="separate"/>
      </w:r>
      <w:r w:rsidRPr="000112CC">
        <w:rPr>
          <w:noProof/>
          <w:color w:val="0D0D0D" w:themeColor="text1" w:themeTint="F2"/>
          <w:lang w:val="en-US"/>
        </w:rPr>
        <w:t>(Bilal &amp; Sari Lubis, 2022)</w:t>
      </w:r>
      <w:r w:rsidR="009D597D" w:rsidRPr="000112CC">
        <w:rPr>
          <w:color w:val="0D0D0D" w:themeColor="text1" w:themeTint="F2"/>
          <w:lang w:val="en-US"/>
        </w:rPr>
        <w:fldChar w:fldCharType="end"/>
      </w:r>
      <w:r w:rsidRPr="000112CC">
        <w:rPr>
          <w:color w:val="0D0D0D" w:themeColor="text1" w:themeTint="F2"/>
          <w:lang w:val="en-US"/>
        </w:rPr>
        <w:t xml:space="preserve">. </w:t>
      </w:r>
    </w:p>
    <w:p w:rsidR="000112CC" w:rsidRPr="000112CC" w:rsidRDefault="000112CC" w:rsidP="000112CC">
      <w:pPr>
        <w:pStyle w:val="Heading3"/>
        <w:spacing w:before="0" w:line="480" w:lineRule="auto"/>
        <w:rPr>
          <w:rFonts w:ascii="Times New Roman" w:hAnsi="Times New Roman" w:cs="Times New Roman"/>
          <w:color w:val="0D0D0D" w:themeColor="text1" w:themeTint="F2"/>
          <w:lang w:val="en-US"/>
        </w:rPr>
      </w:pPr>
      <w:bookmarkStart w:id="59" w:name="_Toc168878187"/>
      <w:r w:rsidRPr="000112CC">
        <w:rPr>
          <w:rFonts w:ascii="Times New Roman" w:hAnsi="Times New Roman" w:cs="Times New Roman"/>
          <w:color w:val="0D0D0D" w:themeColor="text1" w:themeTint="F2"/>
          <w:lang w:val="en-US"/>
        </w:rPr>
        <w:t>3.9.4</w:t>
      </w:r>
      <w:r w:rsidRPr="000112CC">
        <w:rPr>
          <w:rFonts w:ascii="Times New Roman" w:hAnsi="Times New Roman" w:cs="Times New Roman"/>
          <w:color w:val="0D0D0D" w:themeColor="text1" w:themeTint="F2"/>
          <w:lang w:val="en-US"/>
        </w:rPr>
        <w:tab/>
        <w:t>Pembuatan Suspensi Bakteri Uji</w:t>
      </w:r>
      <w:bookmarkEnd w:id="59"/>
    </w:p>
    <w:p w:rsidR="000112CC" w:rsidRPr="000112CC" w:rsidRDefault="000112CC" w:rsidP="000112CC">
      <w:pPr>
        <w:spacing w:line="480" w:lineRule="auto"/>
        <w:ind w:firstLine="720"/>
        <w:jc w:val="both"/>
        <w:rPr>
          <w:color w:val="0D0D0D" w:themeColor="text1" w:themeTint="F2"/>
          <w:lang w:val="en-US"/>
        </w:rPr>
      </w:pPr>
      <w:r w:rsidRPr="000112CC">
        <w:rPr>
          <w:color w:val="0D0D0D" w:themeColor="text1" w:themeTint="F2"/>
          <w:lang w:val="en-US"/>
        </w:rPr>
        <w:t xml:space="preserve">Biakan bakteri diambil 1 ose kemudian dimasukkan kedalam 10ml larutan Nacl 0,9%, lalu dihomogenkan dengan vortex setelah itu samakan kekeruhannya denagn Mc Farlan 0,5% </w:t>
      </w:r>
      <w:r w:rsidR="009D597D" w:rsidRPr="000112CC">
        <w:rPr>
          <w:color w:val="0D0D0D" w:themeColor="text1" w:themeTint="F2"/>
          <w:lang w:val="en-US"/>
        </w:rPr>
        <w:fldChar w:fldCharType="begin" w:fldLock="1"/>
      </w:r>
      <w:r w:rsidRPr="000112CC">
        <w:rPr>
          <w:color w:val="0D0D0D" w:themeColor="text1" w:themeTint="F2"/>
          <w:lang w:val="en-US"/>
        </w:rPr>
        <w:instrText>ADDIN CSL_CITATION {"citationItems":[{"id":"ITEM-1","itemData":{"DOI":"10.51601/ijhp.v3i1.140","abstract":"Aloe vera (Aloe vera (L.) Burm.f.) is widely used as an alternative medicine to treat various types of diseases and is now widely used as an antibacterial, one of which is against the acne bacteria Propionibacterium acnes. The purpose of this study was to determine the gel preparation of aloe vera extract (Aloe vera (L.) Burm.f.) which has activity against  Propionibacterium acnes and to see if the gel preparation produced has good and stable quality. Aloe vera ethanol extract was made by maceration method, then the extract was made in a gel preparation and then tested for antibacterial activity against  Propionibacterium acnes by the agar diffusion method using several concentration variations: 2.5%, 5%, and 10%. Furthermore, the inhibitory power of 2.5% has a medium category, the inhibition of 5% has a medium category, and the inhibition of 10% has a strong category. then tested for organoleptic, homogeneity test, pH dispersion and physical stability of the preparation. The results of the study showed that the gel preparation of aloe vera extract had antibacterial activity against Propionibacterium acnes, namely a concentration of 2.5% inhibition zone of 8.8 mm including the medium category, 5% concentration of the inhibitory zone of 9.8 mm including the medium category, the concentration of 10 % with an inhibition zone of 12.9 mm including the strong category. The conclusion of this study is that the gel preparation of 10% aloe vera ethanol extract concentration has the best inhibition. Then the stability test was then carried out, which included, the organoleptic did not change significantly, the homogeneity test showed good results, while the dispersion test showed good results, and the pH test showed good results according to skin pH.","author":[{"dropping-particle":"","family":"Bilal","given":"Mohd.","non-dropping-particle":"","parse-names":false,"suffix":""},{"dropping-particle":"","family":"Sari Lubis","given":"Minda","non-dropping-particle":"","parse-names":false,"suffix":""}],"container-title":"International Journal of Health and Pharmaceutical (IJHP)","id":"ITEM-1","issue":"1","issued":{"date-parts":[["2022"]]},"page":"241-248","title":"Formulation Of Anti-Acne Extract Aloe Vera (Aloe vera (L.) Burm.f.) In Hibiting The Activity Of Propionibacterium acnes","type":"article-journal","volume":"3"},"uris":["http://www.mendeley.com/documents/?uuid=f623417d-7515-420a-a294-51e56ab68a04"]}],"mendeley":{"formattedCitation":"(Bilal &amp; Sari Lubis, 2022)","plainTextFormattedCitation":"(Bilal &amp; Sari Lubis, 2022)","previouslyFormattedCitation":"(Bilal &amp; Sari Lubis, 2022)"},"properties":{"noteIndex":0},"schema":"https://github.com/citation-style-language/schema/raw/master/csl-citation.json"}</w:instrText>
      </w:r>
      <w:r w:rsidR="009D597D" w:rsidRPr="000112CC">
        <w:rPr>
          <w:color w:val="0D0D0D" w:themeColor="text1" w:themeTint="F2"/>
          <w:lang w:val="en-US"/>
        </w:rPr>
        <w:fldChar w:fldCharType="separate"/>
      </w:r>
      <w:r w:rsidRPr="000112CC">
        <w:rPr>
          <w:noProof/>
          <w:color w:val="0D0D0D" w:themeColor="text1" w:themeTint="F2"/>
          <w:lang w:val="en-US"/>
        </w:rPr>
        <w:t>(Bilal &amp; Sari Lubis, 2022)</w:t>
      </w:r>
      <w:r w:rsidR="009D597D" w:rsidRPr="000112CC">
        <w:rPr>
          <w:color w:val="0D0D0D" w:themeColor="text1" w:themeTint="F2"/>
          <w:lang w:val="en-US"/>
        </w:rPr>
        <w:fldChar w:fldCharType="end"/>
      </w:r>
      <w:r w:rsidRPr="000112CC">
        <w:rPr>
          <w:color w:val="0D0D0D" w:themeColor="text1" w:themeTint="F2"/>
          <w:lang w:val="en-US"/>
        </w:rPr>
        <w:t>.</w:t>
      </w:r>
    </w:p>
    <w:p w:rsidR="000112CC" w:rsidRPr="000112CC" w:rsidRDefault="000112CC" w:rsidP="000112CC">
      <w:pPr>
        <w:spacing w:line="480" w:lineRule="auto"/>
        <w:ind w:firstLine="720"/>
        <w:jc w:val="both"/>
        <w:rPr>
          <w:color w:val="0D0D0D" w:themeColor="text1" w:themeTint="F2"/>
          <w:lang w:val="en-US"/>
        </w:rPr>
      </w:pPr>
    </w:p>
    <w:p w:rsidR="000112CC" w:rsidRPr="000112CC" w:rsidRDefault="000112CC" w:rsidP="000112CC">
      <w:pPr>
        <w:spacing w:line="480" w:lineRule="auto"/>
        <w:ind w:firstLine="720"/>
        <w:jc w:val="both"/>
        <w:rPr>
          <w:color w:val="0D0D0D" w:themeColor="text1" w:themeTint="F2"/>
          <w:lang w:val="en-US"/>
        </w:rPr>
      </w:pPr>
    </w:p>
    <w:p w:rsidR="000112CC" w:rsidRPr="000112CC" w:rsidRDefault="000112CC" w:rsidP="000112CC">
      <w:pPr>
        <w:pStyle w:val="Heading3"/>
        <w:spacing w:before="0" w:line="480" w:lineRule="auto"/>
        <w:rPr>
          <w:rFonts w:ascii="Times New Roman" w:hAnsi="Times New Roman" w:cs="Times New Roman"/>
          <w:color w:val="0D0D0D" w:themeColor="text1" w:themeTint="F2"/>
          <w:lang w:val="en-US"/>
        </w:rPr>
      </w:pPr>
      <w:bookmarkStart w:id="60" w:name="_Toc168878188"/>
      <w:r w:rsidRPr="000112CC">
        <w:rPr>
          <w:rFonts w:ascii="Times New Roman" w:hAnsi="Times New Roman" w:cs="Times New Roman"/>
          <w:color w:val="0D0D0D" w:themeColor="text1" w:themeTint="F2"/>
          <w:lang w:val="en-US"/>
        </w:rPr>
        <w:t>3.9.5</w:t>
      </w:r>
      <w:r w:rsidRPr="000112CC">
        <w:rPr>
          <w:rFonts w:ascii="Times New Roman" w:hAnsi="Times New Roman" w:cs="Times New Roman"/>
          <w:color w:val="0D0D0D" w:themeColor="text1" w:themeTint="F2"/>
          <w:lang w:val="en-US"/>
        </w:rPr>
        <w:tab/>
        <w:t>Pembuatan Media Pembenihan MHA</w:t>
      </w:r>
      <w:bookmarkEnd w:id="60"/>
    </w:p>
    <w:p w:rsidR="000112CC" w:rsidRPr="000112CC" w:rsidRDefault="000112CC" w:rsidP="000112CC">
      <w:pPr>
        <w:spacing w:line="480" w:lineRule="auto"/>
        <w:ind w:firstLine="720"/>
        <w:jc w:val="both"/>
        <w:rPr>
          <w:color w:val="0D0D0D" w:themeColor="text1" w:themeTint="F2"/>
          <w:lang w:val="en-US"/>
        </w:rPr>
      </w:pPr>
      <w:r w:rsidRPr="000112CC">
        <w:rPr>
          <w:color w:val="0D0D0D" w:themeColor="text1" w:themeTint="F2"/>
          <w:lang w:val="en-US"/>
        </w:rPr>
        <w:t xml:space="preserve">MHA ditimbang sebanyak 9,5 gram (38g/L), Kemudian dilarutkan kedalam 250 mL aquadest. Media dipanaskan sampai mendidih agar tercampur dengan sempurna. Disterilisasi di dalam autoclave selama 15 menit pada suhu 121º C. Tunggu hingga agak dingin sekitar 40-45ºC. Tuang media steril ke dalam tabung reaksi untuk membuat agar miring </w:t>
      </w:r>
      <w:r w:rsidR="009D597D" w:rsidRPr="000112CC">
        <w:rPr>
          <w:color w:val="0D0D0D" w:themeColor="text1" w:themeTint="F2"/>
          <w:lang w:val="en-US"/>
        </w:rPr>
        <w:fldChar w:fldCharType="begin" w:fldLock="1"/>
      </w:r>
      <w:r w:rsidRPr="000112CC">
        <w:rPr>
          <w:color w:val="0D0D0D" w:themeColor="text1" w:themeTint="F2"/>
          <w:lang w:val="en-US"/>
        </w:rPr>
        <w:instrText>ADDIN CSL_CITATION {"citationItems":[{"id":"ITEM-1","itemData":{"author":[{"dropping-particle":"","family":"Retnaningsih Agustina","given":"A. P.","non-dropping-particle":"","parse-names":false,"suffix":""}],"container-title":"Jurnal Analis Farmasi","id":"ITEM-1","issued":{"date-parts":[["2019"]]},"page":"122 – 129","title":"Uji Daya Hambat Ekstrak Etanol Biji Pepaya Terhadap Bakteri Escherichia coli dan Shigella dysentriae dengan Metoode Difusi Sumuran .","type":"article-journal"},"uris":["http://www.mendeley.com/documents/?uuid=11830d99-d081-4725-bec2-46b78712695d"]}],"mendeley":{"formattedCitation":"(Retnaningsih Agustina, 2019)","plainTextFormattedCitation":"(Retnaningsih Agustina, 2019)","previouslyFormattedCitation":"(Retnaningsih Agustina, 2019)"},"properties":{"noteIndex":0},"schema":"https://github.com/citation-style-language/schema/raw/master/csl-citation.json"}</w:instrText>
      </w:r>
      <w:r w:rsidR="009D597D" w:rsidRPr="000112CC">
        <w:rPr>
          <w:color w:val="0D0D0D" w:themeColor="text1" w:themeTint="F2"/>
          <w:lang w:val="en-US"/>
        </w:rPr>
        <w:fldChar w:fldCharType="separate"/>
      </w:r>
      <w:r w:rsidRPr="000112CC">
        <w:rPr>
          <w:noProof/>
          <w:color w:val="0D0D0D" w:themeColor="text1" w:themeTint="F2"/>
          <w:lang w:val="en-US"/>
        </w:rPr>
        <w:t>(Retnaningsih Agustina, 2019)</w:t>
      </w:r>
      <w:r w:rsidR="009D597D" w:rsidRPr="000112CC">
        <w:rPr>
          <w:color w:val="0D0D0D" w:themeColor="text1" w:themeTint="F2"/>
          <w:lang w:val="en-US"/>
        </w:rPr>
        <w:fldChar w:fldCharType="end"/>
      </w:r>
      <w:r w:rsidRPr="000112CC">
        <w:rPr>
          <w:color w:val="0D0D0D" w:themeColor="text1" w:themeTint="F2"/>
          <w:lang w:val="en-US"/>
        </w:rPr>
        <w:t>.</w:t>
      </w:r>
    </w:p>
    <w:p w:rsidR="000112CC" w:rsidRPr="000112CC" w:rsidRDefault="000112CC" w:rsidP="000112CC">
      <w:pPr>
        <w:pStyle w:val="Heading3"/>
        <w:spacing w:before="0" w:line="480" w:lineRule="auto"/>
        <w:rPr>
          <w:rFonts w:ascii="Times New Roman" w:hAnsi="Times New Roman" w:cs="Times New Roman"/>
          <w:color w:val="0D0D0D" w:themeColor="text1" w:themeTint="F2"/>
          <w:lang w:val="en-US"/>
        </w:rPr>
      </w:pPr>
      <w:bookmarkStart w:id="61" w:name="_Toc168878189"/>
      <w:r w:rsidRPr="000112CC">
        <w:rPr>
          <w:rFonts w:ascii="Times New Roman" w:hAnsi="Times New Roman" w:cs="Times New Roman"/>
          <w:color w:val="0D0D0D" w:themeColor="text1" w:themeTint="F2"/>
          <w:lang w:val="en-US"/>
        </w:rPr>
        <w:lastRenderedPageBreak/>
        <w:t>3.9.6</w:t>
      </w:r>
      <w:r w:rsidRPr="000112CC">
        <w:rPr>
          <w:rFonts w:ascii="Times New Roman" w:hAnsi="Times New Roman" w:cs="Times New Roman"/>
          <w:color w:val="0D0D0D" w:themeColor="text1" w:themeTint="F2"/>
          <w:lang w:val="en-US"/>
        </w:rPr>
        <w:tab/>
        <w:t xml:space="preserve">Peremajaan Bakteri </w:t>
      </w:r>
      <w:r w:rsidRPr="000112CC">
        <w:rPr>
          <w:rFonts w:ascii="Times New Roman" w:hAnsi="Times New Roman" w:cs="Times New Roman"/>
          <w:i/>
          <w:iCs/>
          <w:color w:val="0D0D0D" w:themeColor="text1" w:themeTint="F2"/>
          <w:lang w:val="en-US"/>
        </w:rPr>
        <w:t>Propionibacterium acnes</w:t>
      </w:r>
      <w:bookmarkEnd w:id="61"/>
    </w:p>
    <w:p w:rsidR="000112CC" w:rsidRPr="000112CC" w:rsidRDefault="000112CC" w:rsidP="000112CC">
      <w:pPr>
        <w:spacing w:line="480" w:lineRule="auto"/>
        <w:ind w:firstLine="720"/>
        <w:jc w:val="both"/>
        <w:rPr>
          <w:color w:val="0D0D0D" w:themeColor="text1" w:themeTint="F2"/>
          <w:lang w:val="en-US"/>
        </w:rPr>
      </w:pPr>
      <w:r w:rsidRPr="000112CC">
        <w:rPr>
          <w:color w:val="0D0D0D" w:themeColor="text1" w:themeTint="F2"/>
          <w:lang w:val="en-US"/>
        </w:rPr>
        <w:t xml:space="preserve">Bakteri </w:t>
      </w:r>
      <w:r w:rsidRPr="000112CC">
        <w:rPr>
          <w:i/>
          <w:iCs/>
          <w:color w:val="0D0D0D" w:themeColor="text1" w:themeTint="F2"/>
          <w:lang w:val="en-US"/>
        </w:rPr>
        <w:t xml:space="preserve">Propionibacterium acnes </w:t>
      </w:r>
      <w:r w:rsidRPr="000112CC">
        <w:rPr>
          <w:color w:val="0D0D0D" w:themeColor="text1" w:themeTint="F2"/>
          <w:lang w:val="en-US"/>
        </w:rPr>
        <w:t xml:space="preserve"> yang  berasal  dari biakan murninya, diambil sebanyak 1 Ose kemudian diinokulasikan dengan cara digores pada media MHA dengan metode agar miring kemudian  diinkubasi  pada  suhu  37º C  selama  18-24 jam </w:t>
      </w:r>
      <w:r w:rsidR="009D597D" w:rsidRPr="000112CC">
        <w:rPr>
          <w:color w:val="0D0D0D" w:themeColor="text1" w:themeTint="F2"/>
          <w:lang w:val="en-US"/>
        </w:rPr>
        <w:fldChar w:fldCharType="begin" w:fldLock="1"/>
      </w:r>
      <w:r w:rsidRPr="000112CC">
        <w:rPr>
          <w:color w:val="0D0D0D" w:themeColor="text1" w:themeTint="F2"/>
          <w:lang w:val="en-US"/>
        </w:rPr>
        <w:instrText>ADDIN CSL_CITATION {"citationItems":[{"id":"ITEM-1","itemData":{"DOI":"10.55724/j.biofar.trop.v3i2.281","ISSN":"2828-6685","abstract":"Antibakteri adalah  zat yang digunakan untuk menghambat pertumbuhan atau membunuh mikroorganisme. Klebsiella pneumoniae merupakan bakteri Gram-negatif yang dapat menyebabkan infeksi saluran kemih, infeksi pernapasan dan bakteremia pada daya tahan tubuh yang lemah. Daun benalu langsat memiliki kandungan  senyawa flavonoid, alkaloid, saponin dan tanin yang berperan sebagai antibakteri. Senyawa-senyawa ini berperan sebagai antibakteri dengan mekanisme kerja yaitu mengganggu komponen penyusun polipepdoglikan pada sel bakteri, menginaktivasi adhesi sel mikroba dan menginaktivasi enzim. Penelitian ini menggunakan metode difusi cakram. Hasil penelitian menunjukkan bahwa ekstrak daun benalu langsat memiliki aktivitas antibakteri terhadap bakteri Klebsiela pneumonia yaitu pada konsentrasi 20% (12,5 mm) 40% (12,6 mm), 60% (15,6 mm), 80% (16,3 mm) dan  100% (20,5 mm).\r  ","author":[{"dropping-particle":"","family":"Kurama","given":"Greti M.","non-dropping-particle":"","parse-names":false,"suffix":""},{"dropping-particle":"","family":"Maarisit","given":"Wilmar","non-dropping-particle":"","parse-names":false,"suffix":""},{"dropping-particle":"","family":"Karundeng","given":"Einstein Z.","non-dropping-particle":"","parse-names":false,"suffix":""},{"dropping-particle":"","family":"Potalangi","given":"Nerni O.","non-dropping-particle":"","parse-names":false,"suffix":""}],"container-title":"Biofarmasetikal Tropis","id":"ITEM-1","issue":"2","issued":{"date-parts":[["2020"]]},"page":"27-33","title":"Uji Aktivitas Antibakteri Ekstrak Etanol Daun Benalu Langsat (Dendropthoe sp) Terhadap Bakteri Klebsiella Pneumoniae","type":"article-journal","volume":"3"},"uris":["http://www.mendeley.com/documents/?uuid=38550c0f-fdcc-456c-a293-6ea5777a641c"]}],"mendeley":{"formattedCitation":"(Kurama et al., 2020)","plainTextFormattedCitation":"(Kurama et al., 2020)","previouslyFormattedCitation":"(Kurama et al., 2020)"},"properties":{"noteIndex":0},"schema":"https://github.com/citation-style-language/schema/raw/master/csl-citation.json"}</w:instrText>
      </w:r>
      <w:r w:rsidR="009D597D" w:rsidRPr="000112CC">
        <w:rPr>
          <w:color w:val="0D0D0D" w:themeColor="text1" w:themeTint="F2"/>
          <w:lang w:val="en-US"/>
        </w:rPr>
        <w:fldChar w:fldCharType="separate"/>
      </w:r>
      <w:r w:rsidRPr="000112CC">
        <w:rPr>
          <w:noProof/>
          <w:color w:val="0D0D0D" w:themeColor="text1" w:themeTint="F2"/>
          <w:lang w:val="en-US"/>
        </w:rPr>
        <w:t>(Kurama et al., 2020)</w:t>
      </w:r>
      <w:r w:rsidR="009D597D" w:rsidRPr="000112CC">
        <w:rPr>
          <w:color w:val="0D0D0D" w:themeColor="text1" w:themeTint="F2"/>
          <w:lang w:val="en-US"/>
        </w:rPr>
        <w:fldChar w:fldCharType="end"/>
      </w:r>
      <w:r w:rsidRPr="000112CC">
        <w:rPr>
          <w:color w:val="0D0D0D" w:themeColor="text1" w:themeTint="F2"/>
          <w:lang w:val="en-US"/>
        </w:rPr>
        <w:t>.</w:t>
      </w:r>
    </w:p>
    <w:p w:rsidR="000112CC" w:rsidRPr="000112CC" w:rsidRDefault="000112CC" w:rsidP="000112CC">
      <w:pPr>
        <w:pStyle w:val="Heading3"/>
        <w:spacing w:before="0" w:line="480" w:lineRule="auto"/>
        <w:rPr>
          <w:rFonts w:ascii="Times New Roman" w:hAnsi="Times New Roman" w:cs="Times New Roman"/>
          <w:color w:val="0D0D0D" w:themeColor="text1" w:themeTint="F2"/>
          <w:lang w:val="en-US"/>
        </w:rPr>
      </w:pPr>
      <w:bookmarkStart w:id="62" w:name="_Toc168878190"/>
      <w:r w:rsidRPr="000112CC">
        <w:rPr>
          <w:rFonts w:ascii="Times New Roman" w:hAnsi="Times New Roman" w:cs="Times New Roman"/>
          <w:color w:val="0D0D0D" w:themeColor="text1" w:themeTint="F2"/>
          <w:lang w:val="en-US"/>
        </w:rPr>
        <w:t>3.9.7</w:t>
      </w:r>
      <w:r w:rsidRPr="000112CC">
        <w:rPr>
          <w:rFonts w:ascii="Times New Roman" w:hAnsi="Times New Roman" w:cs="Times New Roman"/>
          <w:color w:val="0D0D0D" w:themeColor="text1" w:themeTint="F2"/>
          <w:lang w:val="en-US"/>
        </w:rPr>
        <w:tab/>
        <w:t xml:space="preserve">Uji Anti </w:t>
      </w:r>
      <w:r w:rsidRPr="000112CC">
        <w:rPr>
          <w:rFonts w:ascii="Times New Roman" w:hAnsi="Times New Roman" w:cs="Times New Roman"/>
          <w:i/>
          <w:iCs/>
          <w:color w:val="0D0D0D" w:themeColor="text1" w:themeTint="F2"/>
          <w:lang w:val="en-US"/>
        </w:rPr>
        <w:t>acne</w:t>
      </w:r>
      <w:r w:rsidRPr="000112CC">
        <w:rPr>
          <w:rFonts w:ascii="Times New Roman" w:hAnsi="Times New Roman" w:cs="Times New Roman"/>
          <w:color w:val="0D0D0D" w:themeColor="text1" w:themeTint="F2"/>
          <w:lang w:val="en-US"/>
        </w:rPr>
        <w:t xml:space="preserve"> Dengan Metode Cakram</w:t>
      </w:r>
      <w:bookmarkEnd w:id="62"/>
    </w:p>
    <w:p w:rsidR="000112CC" w:rsidRPr="000112CC" w:rsidRDefault="000112CC" w:rsidP="000112CC">
      <w:pPr>
        <w:spacing w:line="480" w:lineRule="auto"/>
        <w:ind w:firstLine="720"/>
        <w:jc w:val="both"/>
        <w:rPr>
          <w:color w:val="0D0D0D" w:themeColor="text1" w:themeTint="F2"/>
          <w:lang w:val="en-US"/>
        </w:rPr>
      </w:pPr>
      <w:r w:rsidRPr="000112CC">
        <w:rPr>
          <w:color w:val="0D0D0D" w:themeColor="text1" w:themeTint="F2"/>
          <w:lang w:val="en-US"/>
        </w:rPr>
        <w:t xml:space="preserve">Uji aktivitas antibakteri ekstrak bonggol nanas dilakukan dengan menggunakan metode difusi cakram (disc). Kertas cakram ditotolkan kedalam masing-masing serial konsentrasi sediaan </w:t>
      </w:r>
      <w:r w:rsidRPr="000112CC">
        <w:rPr>
          <w:i/>
          <w:color w:val="0D0D0D" w:themeColor="text1" w:themeTint="F2"/>
          <w:lang w:val="en-US"/>
        </w:rPr>
        <w:t>sheet mask</w:t>
      </w:r>
      <w:r w:rsidRPr="000112CC">
        <w:rPr>
          <w:color w:val="0D0D0D" w:themeColor="text1" w:themeTint="F2"/>
          <w:lang w:val="en-US"/>
        </w:rPr>
        <w:t>. Kemudian Supensi bakteri di masukan kedalam erlenmeyer yang berisi 150 ml media padat kemudian dihomogenkan hingga bakteri suspense tercampur dengan media, selanjutnya media dituang kedalam cawan petri sebanyak 30 ml dan dibiarkan hingga memadat. Setelah memadat, letakkan kertas cakram pada media pengujian dan di inkubasi pada suhu 37</w:t>
      </w:r>
      <w:bookmarkStart w:id="63" w:name="_Hlk166518034"/>
      <w:r w:rsidRPr="000112CC">
        <w:rPr>
          <w:color w:val="0D0D0D" w:themeColor="text1" w:themeTint="F2"/>
          <w:lang w:val="en-US"/>
        </w:rPr>
        <w:t xml:space="preserve">º C </w:t>
      </w:r>
      <w:bookmarkEnd w:id="63"/>
      <w:r w:rsidRPr="000112CC">
        <w:rPr>
          <w:color w:val="0D0D0D" w:themeColor="text1" w:themeTint="F2"/>
          <w:lang w:val="en-US"/>
        </w:rPr>
        <w:t xml:space="preserve">selama 24 jam. Selanjutnya diukur zona hambat menggunakan jangka sorong </w:t>
      </w:r>
      <w:r w:rsidR="009D597D" w:rsidRPr="000112CC">
        <w:rPr>
          <w:color w:val="0D0D0D" w:themeColor="text1" w:themeTint="F2"/>
          <w:lang w:val="en-US"/>
        </w:rPr>
        <w:fldChar w:fldCharType="begin" w:fldLock="1"/>
      </w:r>
      <w:r w:rsidRPr="000112CC">
        <w:rPr>
          <w:color w:val="0D0D0D" w:themeColor="text1" w:themeTint="F2"/>
          <w:lang w:val="en-US"/>
        </w:rPr>
        <w:instrText>ADDIN CSL_CITATION {"citationItems":[{"id":"ITEM-1","itemData":{"DOI":"10.55724/j.biofar.trop.v3i2.281","ISSN":"2828-6685","abstract":"Antibakteri adalah  zat yang digunakan untuk menghambat pertumbuhan atau membunuh mikroorganisme. Klebsiella pneumoniae merupakan bakteri Gram-negatif yang dapat menyebabkan infeksi saluran kemih, infeksi pernapasan dan bakteremia pada daya tahan tubuh yang lemah. Daun benalu langsat memiliki kandungan  senyawa flavonoid, alkaloid, saponin dan tanin yang berperan sebagai antibakteri. Senyawa-senyawa ini berperan sebagai antibakteri dengan mekanisme kerja yaitu mengganggu komponen penyusun polipepdoglikan pada sel bakteri, menginaktivasi adhesi sel mikroba dan menginaktivasi enzim. Penelitian ini menggunakan metode difusi cakram. Hasil penelitian menunjukkan bahwa ekstrak daun benalu langsat memiliki aktivitas antibakteri terhadap bakteri Klebsiela pneumonia yaitu pada konsentrasi 20% (12,5 mm) 40% (12,6 mm), 60% (15,6 mm), 80% (16,3 mm) dan  100% (20,5 mm).\r  ","author":[{"dropping-particle":"","family":"Kurama","given":"Greti M.","non-dropping-particle":"","parse-names":false,"suffix":""},{"dropping-particle":"","family":"Maarisit","given":"Wilmar","non-dropping-particle":"","parse-names":false,"suffix":""},{"dropping-particle":"","family":"Karundeng","given":"Einstein Z.","non-dropping-particle":"","parse-names":false,"suffix":""},{"dropping-particle":"","family":"Potalangi","given":"Nerni O.","non-dropping-particle":"","parse-names":false,"suffix":""}],"container-title":"Biofarmasetikal Tropis","id":"ITEM-1","issue":"2","issued":{"date-parts":[["2020"]]},"page":"27-33","title":"Uji Aktivitas Antibakteri Ekstrak Etanol Daun Benalu Langsat (Dendropthoe sp) Terhadap Bakteri Klebsiella Pneumoniae","type":"article-journal","volume":"3"},"uris":["http://www.mendeley.com/documents/?uuid=38550c0f-fdcc-456c-a293-6ea5777a641c"]}],"mendeley":{"formattedCitation":"(Kurama et al., 2020)","plainTextFormattedCitation":"(Kurama et al., 2020)","previouslyFormattedCitation":"(Kurama et al., 2020)"},"properties":{"noteIndex":0},"schema":"https://github.com/citation-style-language/schema/raw/master/csl-citation.json"}</w:instrText>
      </w:r>
      <w:r w:rsidR="009D597D" w:rsidRPr="000112CC">
        <w:rPr>
          <w:color w:val="0D0D0D" w:themeColor="text1" w:themeTint="F2"/>
          <w:lang w:val="en-US"/>
        </w:rPr>
        <w:fldChar w:fldCharType="separate"/>
      </w:r>
      <w:r w:rsidRPr="000112CC">
        <w:rPr>
          <w:noProof/>
          <w:color w:val="0D0D0D" w:themeColor="text1" w:themeTint="F2"/>
          <w:lang w:val="en-US"/>
        </w:rPr>
        <w:t>(Kurama et al., 2020)</w:t>
      </w:r>
      <w:r w:rsidR="009D597D" w:rsidRPr="000112CC">
        <w:rPr>
          <w:color w:val="0D0D0D" w:themeColor="text1" w:themeTint="F2"/>
          <w:lang w:val="en-US"/>
        </w:rPr>
        <w:fldChar w:fldCharType="end"/>
      </w:r>
      <w:r w:rsidRPr="000112CC">
        <w:rPr>
          <w:color w:val="0D0D0D" w:themeColor="text1" w:themeTint="F2"/>
          <w:lang w:val="en-US"/>
        </w:rPr>
        <w:t>.</w:t>
      </w:r>
    </w:p>
    <w:p w:rsidR="000112CC" w:rsidRPr="000112CC" w:rsidRDefault="000112CC" w:rsidP="000112CC">
      <w:pPr>
        <w:spacing w:line="480" w:lineRule="auto"/>
        <w:ind w:firstLine="720"/>
        <w:jc w:val="both"/>
        <w:rPr>
          <w:color w:val="0D0D0D" w:themeColor="text1" w:themeTint="F2"/>
          <w:lang w:val="en-US"/>
        </w:rPr>
      </w:pPr>
    </w:p>
    <w:p w:rsidR="000112CC" w:rsidRPr="000112CC" w:rsidRDefault="000112CC" w:rsidP="000112CC">
      <w:pPr>
        <w:spacing w:line="480" w:lineRule="auto"/>
        <w:ind w:firstLine="720"/>
        <w:jc w:val="both"/>
        <w:rPr>
          <w:color w:val="0D0D0D" w:themeColor="text1" w:themeTint="F2"/>
          <w:lang w:val="en-US"/>
        </w:rPr>
      </w:pPr>
    </w:p>
    <w:p w:rsidR="000112CC" w:rsidRPr="000112CC" w:rsidRDefault="000112CC" w:rsidP="000112CC">
      <w:pPr>
        <w:spacing w:line="480" w:lineRule="auto"/>
        <w:ind w:firstLine="720"/>
        <w:jc w:val="both"/>
        <w:rPr>
          <w:color w:val="0D0D0D" w:themeColor="text1" w:themeTint="F2"/>
          <w:lang w:val="en-US"/>
        </w:rPr>
      </w:pPr>
    </w:p>
    <w:p w:rsidR="000112CC" w:rsidRPr="000112CC" w:rsidRDefault="000112CC" w:rsidP="000112CC">
      <w:pPr>
        <w:pStyle w:val="Heading2"/>
        <w:spacing w:before="0" w:line="480" w:lineRule="auto"/>
        <w:rPr>
          <w:rFonts w:ascii="Times New Roman" w:hAnsi="Times New Roman" w:cs="Times New Roman"/>
          <w:color w:val="0D0D0D" w:themeColor="text1" w:themeTint="F2"/>
          <w:sz w:val="24"/>
          <w:szCs w:val="24"/>
          <w:lang w:val="en-US"/>
        </w:rPr>
      </w:pPr>
      <w:bookmarkStart w:id="64" w:name="_Toc168878191"/>
      <w:r w:rsidRPr="000112CC">
        <w:rPr>
          <w:rFonts w:ascii="Times New Roman" w:hAnsi="Times New Roman" w:cs="Times New Roman"/>
          <w:color w:val="0D0D0D" w:themeColor="text1" w:themeTint="F2"/>
          <w:sz w:val="24"/>
          <w:szCs w:val="24"/>
        </w:rPr>
        <w:lastRenderedPageBreak/>
        <w:t>3.10</w:t>
      </w:r>
      <w:r w:rsidRPr="000112CC">
        <w:rPr>
          <w:rFonts w:ascii="Times New Roman" w:hAnsi="Times New Roman" w:cs="Times New Roman"/>
          <w:color w:val="0D0D0D" w:themeColor="text1" w:themeTint="F2"/>
          <w:sz w:val="24"/>
          <w:szCs w:val="24"/>
        </w:rPr>
        <w:tab/>
        <w:t xml:space="preserve">Formulasi </w:t>
      </w:r>
      <w:bookmarkStart w:id="65" w:name="_Hlk170222127"/>
      <w:r w:rsidRPr="000112CC">
        <w:rPr>
          <w:rFonts w:ascii="Times New Roman" w:hAnsi="Times New Roman" w:cs="Times New Roman"/>
          <w:color w:val="0D0D0D" w:themeColor="text1" w:themeTint="F2"/>
          <w:sz w:val="24"/>
          <w:szCs w:val="24"/>
        </w:rPr>
        <w:t xml:space="preserve">Essens </w:t>
      </w:r>
      <w:r w:rsidRPr="000112CC">
        <w:rPr>
          <w:rFonts w:ascii="Times New Roman" w:hAnsi="Times New Roman" w:cs="Times New Roman"/>
          <w:i/>
          <w:color w:val="0D0D0D" w:themeColor="text1" w:themeTint="F2"/>
          <w:sz w:val="24"/>
          <w:szCs w:val="24"/>
        </w:rPr>
        <w:t>Sheet mask</w:t>
      </w:r>
      <w:r w:rsidRPr="000112CC">
        <w:rPr>
          <w:rFonts w:ascii="Times New Roman" w:hAnsi="Times New Roman" w:cs="Times New Roman"/>
          <w:color w:val="0D0D0D" w:themeColor="text1" w:themeTint="F2"/>
          <w:sz w:val="24"/>
          <w:szCs w:val="24"/>
        </w:rPr>
        <w:t xml:space="preserve"> Ekstrak Bonggol Nanas</w:t>
      </w:r>
      <w:bookmarkEnd w:id="64"/>
      <w:bookmarkEnd w:id="65"/>
    </w:p>
    <w:p w:rsidR="000112CC" w:rsidRPr="000112CC" w:rsidRDefault="000112CC" w:rsidP="000112CC">
      <w:pPr>
        <w:pStyle w:val="Heading2"/>
        <w:spacing w:before="0" w:line="480" w:lineRule="auto"/>
        <w:ind w:firstLine="720"/>
        <w:rPr>
          <w:rFonts w:ascii="Times New Roman" w:hAnsi="Times New Roman" w:cs="Times New Roman"/>
          <w:b/>
          <w:color w:val="0D0D0D" w:themeColor="text1" w:themeTint="F2"/>
          <w:sz w:val="24"/>
          <w:szCs w:val="24"/>
          <w:lang w:val="en-US"/>
        </w:rPr>
      </w:pPr>
      <w:r w:rsidRPr="000112CC">
        <w:rPr>
          <w:rFonts w:ascii="Times New Roman" w:hAnsi="Times New Roman" w:cs="Times New Roman"/>
          <w:b/>
          <w:color w:val="0D0D0D" w:themeColor="text1" w:themeTint="F2"/>
          <w:sz w:val="24"/>
          <w:szCs w:val="24"/>
          <w:lang w:val="en-US"/>
        </w:rPr>
        <w:t>Penelitian ini menggunakan variasi konsentrasi ekstrak bonggol nanas (</w:t>
      </w:r>
      <w:r w:rsidRPr="000112CC">
        <w:rPr>
          <w:rFonts w:ascii="Times New Roman" w:hAnsi="Times New Roman" w:cs="Times New Roman"/>
          <w:b/>
          <w:i/>
          <w:iCs/>
          <w:color w:val="0D0D0D" w:themeColor="text1" w:themeTint="F2"/>
          <w:sz w:val="24"/>
          <w:szCs w:val="24"/>
          <w:lang w:val="en-US"/>
        </w:rPr>
        <w:t>Ananas comosus</w:t>
      </w:r>
      <w:r w:rsidRPr="000112CC">
        <w:rPr>
          <w:rFonts w:ascii="Times New Roman" w:hAnsi="Times New Roman" w:cs="Times New Roman"/>
          <w:b/>
          <w:color w:val="0D0D0D" w:themeColor="text1" w:themeTint="F2"/>
          <w:sz w:val="24"/>
          <w:szCs w:val="24"/>
          <w:lang w:val="en-US"/>
        </w:rPr>
        <w:t xml:space="preserve"> (L.) Merr). F0 (0), F1(12,5), F2 (12,5). Formulasi sediaan ini adalah sebagai berikut </w:t>
      </w:r>
      <w:r w:rsidR="009D597D" w:rsidRPr="000112CC">
        <w:rPr>
          <w:rFonts w:ascii="Times New Roman" w:hAnsi="Times New Roman" w:cs="Times New Roman"/>
          <w:b/>
          <w:color w:val="0D0D0D" w:themeColor="text1" w:themeTint="F2"/>
          <w:sz w:val="24"/>
          <w:szCs w:val="24"/>
          <w:lang w:val="en-US"/>
        </w:rPr>
        <w:fldChar w:fldCharType="begin" w:fldLock="1"/>
      </w:r>
      <w:r w:rsidRPr="000112CC">
        <w:rPr>
          <w:rFonts w:ascii="Times New Roman" w:hAnsi="Times New Roman" w:cs="Times New Roman"/>
          <w:b/>
          <w:color w:val="0D0D0D" w:themeColor="text1" w:themeTint="F2"/>
          <w:sz w:val="24"/>
          <w:szCs w:val="24"/>
          <w:lang w:val="en-US"/>
        </w:rPr>
        <w:instrText>ADDIN CSL_CITATION {"citationItems":[{"id":"ITEM-1","itemData":{"author":[{"dropping-particle":"","family":"Rauyani","given":"","non-dropping-particle":"","parse-names":false,"suffix":""}],"editor":[{"dropping-particle":"","family":"institut kesehatan helvetia","given":"","non-dropping-particle":"","parse-names":false,"suffix":""}],"id":"ITEM-1","issued":{"date-parts":[["2019"]]},"publisher-place":"medan","title":"“Formulasi Sediaan Masker Sheet Ekstrak Daun Pandan Wangi ( Pandanus amaryllifolius) Sebagai Pelembab Alami,” Skripsi,","type":"book"},"uris":["http://www.mendeley.com/documents/?uuid=dda404e5-bdf7-4c1c-8ca1-0c280d07d49b"]}],"mendeley":{"formattedCitation":"(Rauyani, 2019)","plainTextFormattedCitation":"(Rauyani, 2019)","previouslyFormattedCitation":"(Rauyani, 2019)"},"properties":{"noteIndex":0},"schema":"https://github.com/citation-style-language/schema/raw/master/csl-citation.json"}</w:instrText>
      </w:r>
      <w:r w:rsidR="009D597D" w:rsidRPr="000112CC">
        <w:rPr>
          <w:rFonts w:ascii="Times New Roman" w:hAnsi="Times New Roman" w:cs="Times New Roman"/>
          <w:b/>
          <w:color w:val="0D0D0D" w:themeColor="text1" w:themeTint="F2"/>
          <w:sz w:val="24"/>
          <w:szCs w:val="24"/>
          <w:lang w:val="en-US"/>
        </w:rPr>
        <w:fldChar w:fldCharType="separate"/>
      </w:r>
      <w:r w:rsidRPr="000112CC">
        <w:rPr>
          <w:rFonts w:ascii="Times New Roman" w:hAnsi="Times New Roman" w:cs="Times New Roman"/>
          <w:b/>
          <w:noProof/>
          <w:color w:val="0D0D0D" w:themeColor="text1" w:themeTint="F2"/>
          <w:sz w:val="24"/>
          <w:szCs w:val="24"/>
          <w:lang w:val="en-US"/>
        </w:rPr>
        <w:t>(Rauyani, 2019)</w:t>
      </w:r>
      <w:r w:rsidR="009D597D" w:rsidRPr="000112CC">
        <w:rPr>
          <w:rFonts w:ascii="Times New Roman" w:hAnsi="Times New Roman" w:cs="Times New Roman"/>
          <w:b/>
          <w:color w:val="0D0D0D" w:themeColor="text1" w:themeTint="F2"/>
          <w:sz w:val="24"/>
          <w:szCs w:val="24"/>
          <w:lang w:val="en-US"/>
        </w:rPr>
        <w:fldChar w:fldCharType="end"/>
      </w:r>
      <w:r w:rsidRPr="000112CC">
        <w:rPr>
          <w:rFonts w:ascii="Times New Roman" w:hAnsi="Times New Roman" w:cs="Times New Roman"/>
          <w:b/>
          <w:color w:val="0D0D0D" w:themeColor="text1" w:themeTint="F2"/>
          <w:sz w:val="24"/>
          <w:szCs w:val="24"/>
          <w:lang w:val="en-US"/>
        </w:rPr>
        <w:t>:</w:t>
      </w:r>
    </w:p>
    <w:p w:rsidR="000112CC" w:rsidRPr="000112CC" w:rsidRDefault="000112CC" w:rsidP="000112CC">
      <w:pPr>
        <w:pStyle w:val="Heading2"/>
        <w:spacing w:before="0" w:line="480" w:lineRule="auto"/>
        <w:ind w:firstLine="720"/>
        <w:rPr>
          <w:rFonts w:ascii="Times New Roman" w:hAnsi="Times New Roman" w:cs="Times New Roman"/>
          <w:b/>
          <w:color w:val="0D0D0D" w:themeColor="text1" w:themeTint="F2"/>
          <w:sz w:val="24"/>
          <w:szCs w:val="24"/>
          <w:lang w:val="en-US"/>
        </w:rPr>
      </w:pPr>
      <w:r w:rsidRPr="000112CC">
        <w:rPr>
          <w:rFonts w:ascii="Times New Roman" w:hAnsi="Times New Roman" w:cs="Times New Roman"/>
          <w:b/>
          <w:color w:val="0D0D0D" w:themeColor="text1" w:themeTint="F2"/>
          <w:sz w:val="24"/>
          <w:szCs w:val="24"/>
          <w:lang w:val="en-US"/>
        </w:rPr>
        <w:t>Rancangan formula dapat dijelaskan pada tabel</w:t>
      </w:r>
      <w:bookmarkStart w:id="66" w:name="_Toc168895908"/>
      <w:r w:rsidRPr="000112CC">
        <w:rPr>
          <w:rFonts w:ascii="Times New Roman" w:hAnsi="Times New Roman" w:cs="Times New Roman"/>
          <w:b/>
          <w:color w:val="0D0D0D" w:themeColor="text1" w:themeTint="F2"/>
          <w:sz w:val="24"/>
          <w:szCs w:val="24"/>
          <w:lang w:val="en-US"/>
        </w:rPr>
        <w:t xml:space="preserve"> 3.1</w:t>
      </w:r>
    </w:p>
    <w:p w:rsidR="000112CC" w:rsidRPr="000112CC" w:rsidRDefault="000112CC" w:rsidP="000112CC">
      <w:pPr>
        <w:pStyle w:val="Heading2"/>
        <w:spacing w:before="0" w:line="480" w:lineRule="auto"/>
        <w:rPr>
          <w:rFonts w:ascii="Times New Roman" w:hAnsi="Times New Roman" w:cs="Times New Roman"/>
          <w:b/>
          <w:color w:val="0D0D0D" w:themeColor="text1" w:themeTint="F2"/>
          <w:sz w:val="24"/>
          <w:szCs w:val="24"/>
          <w:lang w:val="en-US"/>
        </w:rPr>
      </w:pPr>
      <w:r w:rsidRPr="000112CC">
        <w:rPr>
          <w:rFonts w:ascii="Times New Roman" w:hAnsi="Times New Roman" w:cs="Times New Roman"/>
          <w:bCs/>
          <w:color w:val="0D0D0D" w:themeColor="text1" w:themeTint="F2"/>
          <w:sz w:val="24"/>
          <w:szCs w:val="24"/>
        </w:rPr>
        <w:t>Tabel 3</w:t>
      </w:r>
      <w:r w:rsidRPr="000112CC">
        <w:rPr>
          <w:rFonts w:ascii="Times New Roman" w:hAnsi="Times New Roman" w:cs="Times New Roman"/>
          <w:bCs/>
          <w:color w:val="0D0D0D" w:themeColor="text1" w:themeTint="F2"/>
          <w:sz w:val="24"/>
          <w:szCs w:val="24"/>
          <w:lang w:val="en-US"/>
        </w:rPr>
        <w:t xml:space="preserve">.1 </w:t>
      </w:r>
      <w:r w:rsidRPr="000112CC">
        <w:rPr>
          <w:rFonts w:ascii="Times New Roman" w:hAnsi="Times New Roman" w:cs="Times New Roman"/>
          <w:b/>
          <w:color w:val="0D0D0D" w:themeColor="text1" w:themeTint="F2"/>
          <w:sz w:val="24"/>
          <w:szCs w:val="24"/>
        </w:rPr>
        <w:t xml:space="preserve">Formula Sediaan Essens </w:t>
      </w:r>
      <w:r w:rsidRPr="000112CC">
        <w:rPr>
          <w:rFonts w:ascii="Times New Roman" w:hAnsi="Times New Roman" w:cs="Times New Roman"/>
          <w:b/>
          <w:i/>
          <w:color w:val="0D0D0D" w:themeColor="text1" w:themeTint="F2"/>
          <w:sz w:val="24"/>
          <w:szCs w:val="24"/>
        </w:rPr>
        <w:t>Sheet mask</w:t>
      </w:r>
      <w:r w:rsidRPr="000112CC">
        <w:rPr>
          <w:rFonts w:ascii="Times New Roman" w:hAnsi="Times New Roman" w:cs="Times New Roman"/>
          <w:b/>
          <w:color w:val="0D0D0D" w:themeColor="text1" w:themeTint="F2"/>
          <w:sz w:val="24"/>
          <w:szCs w:val="24"/>
        </w:rPr>
        <w:t xml:space="preserve"> Ekstrak Bonggol Nanas</w:t>
      </w:r>
      <w:bookmarkEnd w:id="66"/>
    </w:p>
    <w:tbl>
      <w:tblPr>
        <w:tblStyle w:val="TableGrid"/>
        <w:tblW w:w="6516" w:type="dxa"/>
        <w:jc w:val="center"/>
        <w:tblLook w:val="04A0"/>
      </w:tblPr>
      <w:tblGrid>
        <w:gridCol w:w="516"/>
        <w:gridCol w:w="1774"/>
        <w:gridCol w:w="1336"/>
        <w:gridCol w:w="837"/>
        <w:gridCol w:w="1057"/>
        <w:gridCol w:w="983"/>
        <w:gridCol w:w="13"/>
      </w:tblGrid>
      <w:tr w:rsidR="000112CC" w:rsidRPr="000112CC" w:rsidTr="005C758E">
        <w:trPr>
          <w:trHeight w:val="20"/>
          <w:jc w:val="center"/>
        </w:trPr>
        <w:tc>
          <w:tcPr>
            <w:tcW w:w="516" w:type="dxa"/>
            <w:vMerge w:val="restart"/>
            <w:vAlign w:val="center"/>
          </w:tcPr>
          <w:p w:rsidR="000112CC" w:rsidRPr="000112CC" w:rsidRDefault="000112CC" w:rsidP="000112CC">
            <w:pPr>
              <w:spacing w:line="480" w:lineRule="auto"/>
              <w:jc w:val="center"/>
              <w:rPr>
                <w:b/>
                <w:color w:val="0D0D0D" w:themeColor="text1" w:themeTint="F2"/>
                <w:lang w:val="en-US"/>
              </w:rPr>
            </w:pPr>
            <w:r w:rsidRPr="000112CC">
              <w:rPr>
                <w:b/>
                <w:color w:val="0D0D0D" w:themeColor="text1" w:themeTint="F2"/>
                <w:lang w:val="en-US"/>
              </w:rPr>
              <w:t>No</w:t>
            </w:r>
          </w:p>
        </w:tc>
        <w:tc>
          <w:tcPr>
            <w:tcW w:w="1809" w:type="dxa"/>
            <w:vMerge w:val="restart"/>
            <w:tcBorders>
              <w:right w:val="nil"/>
            </w:tcBorders>
            <w:vAlign w:val="center"/>
          </w:tcPr>
          <w:p w:rsidR="000112CC" w:rsidRPr="000112CC" w:rsidRDefault="000112CC" w:rsidP="000112CC">
            <w:pPr>
              <w:spacing w:line="480" w:lineRule="auto"/>
              <w:jc w:val="center"/>
              <w:rPr>
                <w:b/>
                <w:color w:val="0D0D0D" w:themeColor="text1" w:themeTint="F2"/>
                <w:lang w:val="en-US"/>
              </w:rPr>
            </w:pPr>
            <w:r w:rsidRPr="000112CC">
              <w:rPr>
                <w:b/>
                <w:color w:val="0D0D0D" w:themeColor="text1" w:themeTint="F2"/>
                <w:lang w:val="en-US"/>
              </w:rPr>
              <w:t>Nama bahan</w:t>
            </w:r>
          </w:p>
        </w:tc>
        <w:tc>
          <w:tcPr>
            <w:tcW w:w="1336" w:type="dxa"/>
            <w:vMerge w:val="restart"/>
            <w:tcBorders>
              <w:left w:val="nil"/>
            </w:tcBorders>
            <w:vAlign w:val="center"/>
          </w:tcPr>
          <w:p w:rsidR="000112CC" w:rsidRPr="000112CC" w:rsidRDefault="000112CC" w:rsidP="000112CC">
            <w:pPr>
              <w:spacing w:line="480" w:lineRule="auto"/>
              <w:jc w:val="center"/>
              <w:rPr>
                <w:b/>
                <w:color w:val="0D0D0D" w:themeColor="text1" w:themeTint="F2"/>
                <w:lang w:val="en-US"/>
              </w:rPr>
            </w:pPr>
            <w:r w:rsidRPr="000112CC">
              <w:rPr>
                <w:b/>
                <w:color w:val="0D0D0D" w:themeColor="text1" w:themeTint="F2"/>
                <w:lang w:val="en-US"/>
              </w:rPr>
              <w:t>Kegunaan bahan</w:t>
            </w:r>
          </w:p>
        </w:tc>
        <w:tc>
          <w:tcPr>
            <w:tcW w:w="2855" w:type="dxa"/>
            <w:gridSpan w:val="4"/>
            <w:vAlign w:val="center"/>
          </w:tcPr>
          <w:p w:rsidR="000112CC" w:rsidRPr="000112CC" w:rsidRDefault="000112CC" w:rsidP="000112CC">
            <w:pPr>
              <w:spacing w:line="480" w:lineRule="auto"/>
              <w:jc w:val="center"/>
              <w:rPr>
                <w:b/>
                <w:color w:val="0D0D0D" w:themeColor="text1" w:themeTint="F2"/>
                <w:lang w:val="en-US"/>
              </w:rPr>
            </w:pPr>
            <w:r w:rsidRPr="000112CC">
              <w:rPr>
                <w:b/>
                <w:color w:val="0D0D0D" w:themeColor="text1" w:themeTint="F2"/>
                <w:lang w:val="en-US"/>
              </w:rPr>
              <w:t>Formulasi (g)</w:t>
            </w:r>
          </w:p>
        </w:tc>
      </w:tr>
      <w:tr w:rsidR="000112CC" w:rsidRPr="000112CC" w:rsidTr="005C758E">
        <w:trPr>
          <w:gridAfter w:val="1"/>
          <w:wAfter w:w="14" w:type="dxa"/>
          <w:trHeight w:val="20"/>
          <w:jc w:val="center"/>
        </w:trPr>
        <w:tc>
          <w:tcPr>
            <w:tcW w:w="516" w:type="dxa"/>
            <w:vMerge/>
            <w:vAlign w:val="center"/>
          </w:tcPr>
          <w:p w:rsidR="000112CC" w:rsidRPr="000112CC" w:rsidRDefault="000112CC" w:rsidP="000112CC">
            <w:pPr>
              <w:spacing w:line="480" w:lineRule="auto"/>
              <w:jc w:val="center"/>
              <w:rPr>
                <w:b/>
                <w:color w:val="0D0D0D" w:themeColor="text1" w:themeTint="F2"/>
                <w:lang w:val="en-US"/>
              </w:rPr>
            </w:pPr>
          </w:p>
        </w:tc>
        <w:tc>
          <w:tcPr>
            <w:tcW w:w="1809" w:type="dxa"/>
            <w:vMerge/>
            <w:tcBorders>
              <w:right w:val="nil"/>
            </w:tcBorders>
            <w:vAlign w:val="center"/>
          </w:tcPr>
          <w:p w:rsidR="000112CC" w:rsidRPr="000112CC" w:rsidRDefault="000112CC" w:rsidP="000112CC">
            <w:pPr>
              <w:spacing w:line="480" w:lineRule="auto"/>
              <w:jc w:val="center"/>
              <w:rPr>
                <w:b/>
                <w:color w:val="0D0D0D" w:themeColor="text1" w:themeTint="F2"/>
                <w:lang w:val="en-US"/>
              </w:rPr>
            </w:pPr>
          </w:p>
        </w:tc>
        <w:tc>
          <w:tcPr>
            <w:tcW w:w="1336" w:type="dxa"/>
            <w:vMerge/>
            <w:tcBorders>
              <w:left w:val="nil"/>
            </w:tcBorders>
            <w:vAlign w:val="center"/>
          </w:tcPr>
          <w:p w:rsidR="000112CC" w:rsidRPr="000112CC" w:rsidRDefault="000112CC" w:rsidP="000112CC">
            <w:pPr>
              <w:spacing w:line="480" w:lineRule="auto"/>
              <w:jc w:val="center"/>
              <w:rPr>
                <w:b/>
                <w:color w:val="0D0D0D" w:themeColor="text1" w:themeTint="F2"/>
                <w:lang w:val="en-US"/>
              </w:rPr>
            </w:pPr>
          </w:p>
        </w:tc>
        <w:tc>
          <w:tcPr>
            <w:tcW w:w="872" w:type="dxa"/>
            <w:vAlign w:val="center"/>
          </w:tcPr>
          <w:p w:rsidR="000112CC" w:rsidRPr="000112CC" w:rsidRDefault="000112CC" w:rsidP="000112CC">
            <w:pPr>
              <w:spacing w:line="480" w:lineRule="auto"/>
              <w:jc w:val="center"/>
              <w:rPr>
                <w:b/>
                <w:color w:val="0D0D0D" w:themeColor="text1" w:themeTint="F2"/>
                <w:lang w:val="en-US"/>
              </w:rPr>
            </w:pPr>
            <w:r w:rsidRPr="000112CC">
              <w:rPr>
                <w:b/>
                <w:color w:val="0D0D0D" w:themeColor="text1" w:themeTint="F2"/>
                <w:lang w:val="en-US"/>
              </w:rPr>
              <w:t>F0</w:t>
            </w:r>
          </w:p>
        </w:tc>
        <w:tc>
          <w:tcPr>
            <w:tcW w:w="976" w:type="dxa"/>
            <w:vAlign w:val="center"/>
          </w:tcPr>
          <w:p w:rsidR="000112CC" w:rsidRPr="000112CC" w:rsidRDefault="000112CC" w:rsidP="000112CC">
            <w:pPr>
              <w:spacing w:line="480" w:lineRule="auto"/>
              <w:jc w:val="center"/>
              <w:rPr>
                <w:b/>
                <w:color w:val="0D0D0D" w:themeColor="text1" w:themeTint="F2"/>
                <w:lang w:val="en-US"/>
              </w:rPr>
            </w:pPr>
            <w:r w:rsidRPr="000112CC">
              <w:rPr>
                <w:b/>
                <w:color w:val="0D0D0D" w:themeColor="text1" w:themeTint="F2"/>
                <w:lang w:val="en-US"/>
              </w:rPr>
              <w:t>F1 (Essens)</w:t>
            </w:r>
          </w:p>
        </w:tc>
        <w:tc>
          <w:tcPr>
            <w:tcW w:w="993" w:type="dxa"/>
            <w:vAlign w:val="center"/>
          </w:tcPr>
          <w:p w:rsidR="000112CC" w:rsidRPr="000112CC" w:rsidRDefault="000112CC" w:rsidP="000112CC">
            <w:pPr>
              <w:spacing w:line="480" w:lineRule="auto"/>
              <w:jc w:val="center"/>
              <w:rPr>
                <w:b/>
                <w:color w:val="0D0D0D" w:themeColor="text1" w:themeTint="F2"/>
                <w:lang w:val="en-US"/>
              </w:rPr>
            </w:pPr>
            <w:r w:rsidRPr="000112CC">
              <w:rPr>
                <w:b/>
                <w:color w:val="0D0D0D" w:themeColor="text1" w:themeTint="F2"/>
                <w:lang w:val="en-US"/>
              </w:rPr>
              <w:t>F2</w:t>
            </w:r>
          </w:p>
          <w:p w:rsidR="000112CC" w:rsidRPr="000112CC" w:rsidRDefault="000112CC" w:rsidP="000112CC">
            <w:pPr>
              <w:spacing w:line="480" w:lineRule="auto"/>
              <w:jc w:val="center"/>
              <w:rPr>
                <w:b/>
                <w:color w:val="0D0D0D" w:themeColor="text1" w:themeTint="F2"/>
                <w:lang w:val="en-US"/>
              </w:rPr>
            </w:pPr>
            <w:r w:rsidRPr="000112CC">
              <w:rPr>
                <w:b/>
                <w:color w:val="0D0D0D" w:themeColor="text1" w:themeTint="F2"/>
                <w:lang w:val="en-US"/>
              </w:rPr>
              <w:t>(Nano essens)</w:t>
            </w:r>
          </w:p>
        </w:tc>
      </w:tr>
      <w:tr w:rsidR="000112CC" w:rsidRPr="000112CC" w:rsidTr="005C758E">
        <w:trPr>
          <w:gridAfter w:val="1"/>
          <w:wAfter w:w="14" w:type="dxa"/>
          <w:trHeight w:val="20"/>
          <w:jc w:val="center"/>
        </w:trPr>
        <w:tc>
          <w:tcPr>
            <w:tcW w:w="516" w:type="dxa"/>
          </w:tcPr>
          <w:p w:rsidR="000112CC" w:rsidRPr="000112CC" w:rsidRDefault="000112CC" w:rsidP="000112CC">
            <w:pPr>
              <w:spacing w:line="480" w:lineRule="auto"/>
              <w:rPr>
                <w:color w:val="0D0D0D" w:themeColor="text1" w:themeTint="F2"/>
                <w:lang w:val="en-US"/>
              </w:rPr>
            </w:pPr>
            <w:r w:rsidRPr="000112CC">
              <w:rPr>
                <w:color w:val="0D0D0D" w:themeColor="text1" w:themeTint="F2"/>
                <w:lang w:val="en-US"/>
              </w:rPr>
              <w:t>1.</w:t>
            </w:r>
          </w:p>
        </w:tc>
        <w:tc>
          <w:tcPr>
            <w:tcW w:w="1809" w:type="dxa"/>
          </w:tcPr>
          <w:p w:rsidR="000112CC" w:rsidRPr="000112CC" w:rsidRDefault="000112CC" w:rsidP="000112CC">
            <w:pPr>
              <w:spacing w:line="480" w:lineRule="auto"/>
              <w:rPr>
                <w:color w:val="0D0D0D" w:themeColor="text1" w:themeTint="F2"/>
                <w:lang w:val="en-US"/>
              </w:rPr>
            </w:pPr>
            <w:r w:rsidRPr="000112CC">
              <w:rPr>
                <w:color w:val="0D0D0D" w:themeColor="text1" w:themeTint="F2"/>
                <w:lang w:val="en-US"/>
              </w:rPr>
              <w:t>Ekstrak Bonggol Nanas</w:t>
            </w:r>
          </w:p>
        </w:tc>
        <w:tc>
          <w:tcPr>
            <w:tcW w:w="1336" w:type="dxa"/>
          </w:tcPr>
          <w:p w:rsidR="000112CC" w:rsidRPr="000112CC" w:rsidRDefault="000112CC" w:rsidP="000112CC">
            <w:pPr>
              <w:spacing w:line="480" w:lineRule="auto"/>
              <w:rPr>
                <w:color w:val="0D0D0D" w:themeColor="text1" w:themeTint="F2"/>
                <w:lang w:val="en-US"/>
              </w:rPr>
            </w:pPr>
            <w:r w:rsidRPr="000112CC">
              <w:rPr>
                <w:color w:val="0D0D0D" w:themeColor="text1" w:themeTint="F2"/>
                <w:lang w:val="en-US"/>
              </w:rPr>
              <w:t xml:space="preserve">Zat aktif </w:t>
            </w:r>
          </w:p>
        </w:tc>
        <w:tc>
          <w:tcPr>
            <w:tcW w:w="872" w:type="dxa"/>
          </w:tcPr>
          <w:p w:rsidR="000112CC" w:rsidRPr="000112CC" w:rsidRDefault="000112CC" w:rsidP="000112CC">
            <w:pPr>
              <w:spacing w:line="480" w:lineRule="auto"/>
              <w:jc w:val="center"/>
              <w:rPr>
                <w:color w:val="0D0D0D" w:themeColor="text1" w:themeTint="F2"/>
                <w:lang w:val="en-US"/>
              </w:rPr>
            </w:pPr>
            <w:r w:rsidRPr="000112CC">
              <w:rPr>
                <w:color w:val="0D0D0D" w:themeColor="text1" w:themeTint="F2"/>
                <w:lang w:val="en-US"/>
              </w:rPr>
              <w:t>0</w:t>
            </w:r>
          </w:p>
        </w:tc>
        <w:tc>
          <w:tcPr>
            <w:tcW w:w="976" w:type="dxa"/>
          </w:tcPr>
          <w:p w:rsidR="000112CC" w:rsidRPr="000112CC" w:rsidRDefault="000112CC" w:rsidP="000112CC">
            <w:pPr>
              <w:spacing w:line="480" w:lineRule="auto"/>
              <w:jc w:val="center"/>
              <w:rPr>
                <w:color w:val="0D0D0D" w:themeColor="text1" w:themeTint="F2"/>
                <w:lang w:val="en-US"/>
              </w:rPr>
            </w:pPr>
            <w:r w:rsidRPr="000112CC">
              <w:rPr>
                <w:color w:val="0D0D0D" w:themeColor="text1" w:themeTint="F2"/>
                <w:lang w:val="en-US"/>
              </w:rPr>
              <w:t>12,5</w:t>
            </w:r>
          </w:p>
        </w:tc>
        <w:tc>
          <w:tcPr>
            <w:tcW w:w="993" w:type="dxa"/>
          </w:tcPr>
          <w:p w:rsidR="000112CC" w:rsidRPr="000112CC" w:rsidRDefault="000112CC" w:rsidP="000112CC">
            <w:pPr>
              <w:spacing w:line="480" w:lineRule="auto"/>
              <w:jc w:val="center"/>
              <w:rPr>
                <w:color w:val="0D0D0D" w:themeColor="text1" w:themeTint="F2"/>
                <w:lang w:val="en-US"/>
              </w:rPr>
            </w:pPr>
            <w:r w:rsidRPr="000112CC">
              <w:rPr>
                <w:color w:val="0D0D0D" w:themeColor="text1" w:themeTint="F2"/>
                <w:lang w:val="en-US"/>
              </w:rPr>
              <w:t>12,5</w:t>
            </w:r>
          </w:p>
        </w:tc>
      </w:tr>
      <w:tr w:rsidR="000112CC" w:rsidRPr="000112CC" w:rsidTr="005C758E">
        <w:trPr>
          <w:gridAfter w:val="1"/>
          <w:wAfter w:w="14" w:type="dxa"/>
          <w:trHeight w:val="20"/>
          <w:jc w:val="center"/>
        </w:trPr>
        <w:tc>
          <w:tcPr>
            <w:tcW w:w="516" w:type="dxa"/>
          </w:tcPr>
          <w:p w:rsidR="000112CC" w:rsidRPr="000112CC" w:rsidRDefault="000112CC" w:rsidP="000112CC">
            <w:pPr>
              <w:spacing w:line="480" w:lineRule="auto"/>
              <w:rPr>
                <w:color w:val="0D0D0D" w:themeColor="text1" w:themeTint="F2"/>
                <w:lang w:val="en-US"/>
              </w:rPr>
            </w:pPr>
            <w:r w:rsidRPr="000112CC">
              <w:rPr>
                <w:color w:val="0D0D0D" w:themeColor="text1" w:themeTint="F2"/>
                <w:lang w:val="en-US"/>
              </w:rPr>
              <w:t>2</w:t>
            </w:r>
          </w:p>
        </w:tc>
        <w:tc>
          <w:tcPr>
            <w:tcW w:w="1809" w:type="dxa"/>
          </w:tcPr>
          <w:p w:rsidR="000112CC" w:rsidRPr="000112CC" w:rsidRDefault="000112CC" w:rsidP="000112CC">
            <w:pPr>
              <w:spacing w:line="480" w:lineRule="auto"/>
              <w:rPr>
                <w:color w:val="0D0D0D" w:themeColor="text1" w:themeTint="F2"/>
                <w:lang w:val="en-US"/>
              </w:rPr>
            </w:pPr>
            <w:r w:rsidRPr="000112CC">
              <w:rPr>
                <w:color w:val="0D0D0D" w:themeColor="text1" w:themeTint="F2"/>
                <w:lang w:val="en-US"/>
              </w:rPr>
              <w:t>Gliserin</w:t>
            </w:r>
          </w:p>
        </w:tc>
        <w:tc>
          <w:tcPr>
            <w:tcW w:w="1336" w:type="dxa"/>
          </w:tcPr>
          <w:p w:rsidR="000112CC" w:rsidRPr="000112CC" w:rsidRDefault="000112CC" w:rsidP="000112CC">
            <w:pPr>
              <w:spacing w:line="480" w:lineRule="auto"/>
              <w:rPr>
                <w:color w:val="0D0D0D" w:themeColor="text1" w:themeTint="F2"/>
                <w:lang w:val="en-US"/>
              </w:rPr>
            </w:pPr>
            <w:r w:rsidRPr="000112CC">
              <w:rPr>
                <w:color w:val="0D0D0D" w:themeColor="text1" w:themeTint="F2"/>
                <w:lang w:val="en-US"/>
              </w:rPr>
              <w:t xml:space="preserve">Pelembab </w:t>
            </w:r>
          </w:p>
        </w:tc>
        <w:tc>
          <w:tcPr>
            <w:tcW w:w="872" w:type="dxa"/>
          </w:tcPr>
          <w:p w:rsidR="000112CC" w:rsidRPr="000112CC" w:rsidRDefault="000112CC" w:rsidP="000112CC">
            <w:pPr>
              <w:spacing w:line="480" w:lineRule="auto"/>
              <w:jc w:val="center"/>
              <w:rPr>
                <w:color w:val="0D0D0D" w:themeColor="text1" w:themeTint="F2"/>
                <w:lang w:val="en-US"/>
              </w:rPr>
            </w:pPr>
            <w:r w:rsidRPr="000112CC">
              <w:rPr>
                <w:color w:val="0D0D0D" w:themeColor="text1" w:themeTint="F2"/>
                <w:lang w:val="en-US"/>
              </w:rPr>
              <w:t>5</w:t>
            </w:r>
          </w:p>
        </w:tc>
        <w:tc>
          <w:tcPr>
            <w:tcW w:w="976" w:type="dxa"/>
          </w:tcPr>
          <w:p w:rsidR="000112CC" w:rsidRPr="000112CC" w:rsidRDefault="000112CC" w:rsidP="000112CC">
            <w:pPr>
              <w:spacing w:line="480" w:lineRule="auto"/>
              <w:jc w:val="center"/>
              <w:rPr>
                <w:color w:val="0D0D0D" w:themeColor="text1" w:themeTint="F2"/>
                <w:lang w:val="en-US"/>
              </w:rPr>
            </w:pPr>
            <w:r w:rsidRPr="000112CC">
              <w:rPr>
                <w:color w:val="0D0D0D" w:themeColor="text1" w:themeTint="F2"/>
                <w:lang w:val="en-US"/>
              </w:rPr>
              <w:t>5</w:t>
            </w:r>
          </w:p>
        </w:tc>
        <w:tc>
          <w:tcPr>
            <w:tcW w:w="993" w:type="dxa"/>
          </w:tcPr>
          <w:p w:rsidR="000112CC" w:rsidRPr="000112CC" w:rsidRDefault="000112CC" w:rsidP="000112CC">
            <w:pPr>
              <w:spacing w:line="480" w:lineRule="auto"/>
              <w:jc w:val="center"/>
              <w:rPr>
                <w:color w:val="0D0D0D" w:themeColor="text1" w:themeTint="F2"/>
                <w:lang w:val="en-US"/>
              </w:rPr>
            </w:pPr>
            <w:r w:rsidRPr="000112CC">
              <w:rPr>
                <w:color w:val="0D0D0D" w:themeColor="text1" w:themeTint="F2"/>
                <w:lang w:val="en-US"/>
              </w:rPr>
              <w:t>5</w:t>
            </w:r>
          </w:p>
        </w:tc>
      </w:tr>
      <w:tr w:rsidR="000112CC" w:rsidRPr="000112CC" w:rsidTr="005C758E">
        <w:trPr>
          <w:gridAfter w:val="1"/>
          <w:wAfter w:w="14" w:type="dxa"/>
          <w:trHeight w:val="20"/>
          <w:jc w:val="center"/>
        </w:trPr>
        <w:tc>
          <w:tcPr>
            <w:tcW w:w="516" w:type="dxa"/>
          </w:tcPr>
          <w:p w:rsidR="000112CC" w:rsidRPr="000112CC" w:rsidRDefault="000112CC" w:rsidP="000112CC">
            <w:pPr>
              <w:spacing w:line="480" w:lineRule="auto"/>
              <w:rPr>
                <w:color w:val="0D0D0D" w:themeColor="text1" w:themeTint="F2"/>
                <w:lang w:val="en-US"/>
              </w:rPr>
            </w:pPr>
            <w:r w:rsidRPr="000112CC">
              <w:rPr>
                <w:color w:val="0D0D0D" w:themeColor="text1" w:themeTint="F2"/>
                <w:lang w:val="en-US"/>
              </w:rPr>
              <w:t>3.</w:t>
            </w:r>
          </w:p>
        </w:tc>
        <w:tc>
          <w:tcPr>
            <w:tcW w:w="1809" w:type="dxa"/>
          </w:tcPr>
          <w:p w:rsidR="000112CC" w:rsidRPr="000112CC" w:rsidRDefault="000112CC" w:rsidP="000112CC">
            <w:pPr>
              <w:spacing w:line="480" w:lineRule="auto"/>
              <w:rPr>
                <w:color w:val="0D0D0D" w:themeColor="text1" w:themeTint="F2"/>
                <w:lang w:val="en-US"/>
              </w:rPr>
            </w:pPr>
            <w:r w:rsidRPr="000112CC">
              <w:rPr>
                <w:color w:val="0D0D0D" w:themeColor="text1" w:themeTint="F2"/>
                <w:lang w:val="en-US"/>
              </w:rPr>
              <w:t xml:space="preserve">Butilan glikol </w:t>
            </w:r>
          </w:p>
        </w:tc>
        <w:tc>
          <w:tcPr>
            <w:tcW w:w="1336" w:type="dxa"/>
          </w:tcPr>
          <w:p w:rsidR="000112CC" w:rsidRPr="000112CC" w:rsidRDefault="000112CC" w:rsidP="000112CC">
            <w:pPr>
              <w:spacing w:line="480" w:lineRule="auto"/>
              <w:rPr>
                <w:color w:val="0D0D0D" w:themeColor="text1" w:themeTint="F2"/>
                <w:lang w:val="en-US"/>
              </w:rPr>
            </w:pPr>
            <w:r w:rsidRPr="000112CC">
              <w:rPr>
                <w:color w:val="0D0D0D" w:themeColor="text1" w:themeTint="F2"/>
                <w:lang w:val="en-US"/>
              </w:rPr>
              <w:t xml:space="preserve">Pelembab </w:t>
            </w:r>
          </w:p>
        </w:tc>
        <w:tc>
          <w:tcPr>
            <w:tcW w:w="872" w:type="dxa"/>
          </w:tcPr>
          <w:p w:rsidR="000112CC" w:rsidRPr="000112CC" w:rsidRDefault="000112CC" w:rsidP="000112CC">
            <w:pPr>
              <w:spacing w:line="480" w:lineRule="auto"/>
              <w:jc w:val="center"/>
              <w:rPr>
                <w:color w:val="0D0D0D" w:themeColor="text1" w:themeTint="F2"/>
                <w:lang w:val="en-US"/>
              </w:rPr>
            </w:pPr>
            <w:r w:rsidRPr="000112CC">
              <w:rPr>
                <w:color w:val="0D0D0D" w:themeColor="text1" w:themeTint="F2"/>
                <w:lang w:val="en-US"/>
              </w:rPr>
              <w:t>5</w:t>
            </w:r>
          </w:p>
        </w:tc>
        <w:tc>
          <w:tcPr>
            <w:tcW w:w="976" w:type="dxa"/>
          </w:tcPr>
          <w:p w:rsidR="000112CC" w:rsidRPr="000112CC" w:rsidRDefault="000112CC" w:rsidP="000112CC">
            <w:pPr>
              <w:spacing w:line="480" w:lineRule="auto"/>
              <w:jc w:val="center"/>
              <w:rPr>
                <w:color w:val="0D0D0D" w:themeColor="text1" w:themeTint="F2"/>
                <w:lang w:val="en-US"/>
              </w:rPr>
            </w:pPr>
            <w:r w:rsidRPr="000112CC">
              <w:rPr>
                <w:color w:val="0D0D0D" w:themeColor="text1" w:themeTint="F2"/>
                <w:lang w:val="en-US"/>
              </w:rPr>
              <w:t>5</w:t>
            </w:r>
          </w:p>
        </w:tc>
        <w:tc>
          <w:tcPr>
            <w:tcW w:w="993" w:type="dxa"/>
          </w:tcPr>
          <w:p w:rsidR="000112CC" w:rsidRPr="000112CC" w:rsidRDefault="000112CC" w:rsidP="000112CC">
            <w:pPr>
              <w:spacing w:line="480" w:lineRule="auto"/>
              <w:jc w:val="center"/>
              <w:rPr>
                <w:color w:val="0D0D0D" w:themeColor="text1" w:themeTint="F2"/>
                <w:lang w:val="en-US"/>
              </w:rPr>
            </w:pPr>
            <w:r w:rsidRPr="000112CC">
              <w:rPr>
                <w:color w:val="0D0D0D" w:themeColor="text1" w:themeTint="F2"/>
                <w:lang w:val="en-US"/>
              </w:rPr>
              <w:t>5</w:t>
            </w:r>
          </w:p>
        </w:tc>
      </w:tr>
      <w:tr w:rsidR="000112CC" w:rsidRPr="000112CC" w:rsidTr="005C758E">
        <w:trPr>
          <w:gridAfter w:val="1"/>
          <w:wAfter w:w="14" w:type="dxa"/>
          <w:trHeight w:val="20"/>
          <w:jc w:val="center"/>
        </w:trPr>
        <w:tc>
          <w:tcPr>
            <w:tcW w:w="516" w:type="dxa"/>
          </w:tcPr>
          <w:p w:rsidR="000112CC" w:rsidRPr="000112CC" w:rsidRDefault="000112CC" w:rsidP="000112CC">
            <w:pPr>
              <w:spacing w:line="480" w:lineRule="auto"/>
              <w:rPr>
                <w:color w:val="0D0D0D" w:themeColor="text1" w:themeTint="F2"/>
                <w:lang w:val="en-US"/>
              </w:rPr>
            </w:pPr>
            <w:bookmarkStart w:id="67" w:name="_Hlk152342375"/>
            <w:r w:rsidRPr="000112CC">
              <w:rPr>
                <w:color w:val="0D0D0D" w:themeColor="text1" w:themeTint="F2"/>
                <w:lang w:val="en-US"/>
              </w:rPr>
              <w:t>4.</w:t>
            </w:r>
          </w:p>
        </w:tc>
        <w:tc>
          <w:tcPr>
            <w:tcW w:w="1809" w:type="dxa"/>
          </w:tcPr>
          <w:p w:rsidR="000112CC" w:rsidRPr="000112CC" w:rsidRDefault="000112CC" w:rsidP="000112CC">
            <w:pPr>
              <w:spacing w:line="480" w:lineRule="auto"/>
              <w:rPr>
                <w:color w:val="0D0D0D" w:themeColor="text1" w:themeTint="F2"/>
                <w:lang w:val="en-US"/>
              </w:rPr>
            </w:pPr>
            <w:r w:rsidRPr="000112CC">
              <w:rPr>
                <w:color w:val="0D0D0D" w:themeColor="text1" w:themeTint="F2"/>
                <w:lang w:val="en-US"/>
              </w:rPr>
              <w:t xml:space="preserve">PEG-40 </w:t>
            </w:r>
            <w:r w:rsidRPr="000112CC">
              <w:rPr>
                <w:i/>
                <w:iCs/>
                <w:color w:val="0D0D0D" w:themeColor="text1" w:themeTint="F2"/>
                <w:lang w:val="en-US"/>
              </w:rPr>
              <w:t>Hydrogenated castor oil</w:t>
            </w:r>
          </w:p>
        </w:tc>
        <w:tc>
          <w:tcPr>
            <w:tcW w:w="1336" w:type="dxa"/>
          </w:tcPr>
          <w:p w:rsidR="000112CC" w:rsidRPr="000112CC" w:rsidRDefault="000112CC" w:rsidP="000112CC">
            <w:pPr>
              <w:spacing w:line="480" w:lineRule="auto"/>
              <w:rPr>
                <w:color w:val="0D0D0D" w:themeColor="text1" w:themeTint="F2"/>
                <w:lang w:val="en-US"/>
              </w:rPr>
            </w:pPr>
            <w:r w:rsidRPr="000112CC">
              <w:rPr>
                <w:color w:val="0D0D0D" w:themeColor="text1" w:themeTint="F2"/>
                <w:lang w:val="en-US"/>
              </w:rPr>
              <w:t xml:space="preserve">Pengemulsi </w:t>
            </w:r>
          </w:p>
        </w:tc>
        <w:tc>
          <w:tcPr>
            <w:tcW w:w="872" w:type="dxa"/>
          </w:tcPr>
          <w:p w:rsidR="000112CC" w:rsidRPr="000112CC" w:rsidRDefault="000112CC" w:rsidP="000112CC">
            <w:pPr>
              <w:spacing w:line="480" w:lineRule="auto"/>
              <w:jc w:val="center"/>
              <w:rPr>
                <w:color w:val="0D0D0D" w:themeColor="text1" w:themeTint="F2"/>
                <w:lang w:val="en-US"/>
              </w:rPr>
            </w:pPr>
            <w:r w:rsidRPr="000112CC">
              <w:rPr>
                <w:color w:val="0D0D0D" w:themeColor="text1" w:themeTint="F2"/>
                <w:lang w:val="en-US"/>
              </w:rPr>
              <w:t>0,1</w:t>
            </w:r>
          </w:p>
        </w:tc>
        <w:tc>
          <w:tcPr>
            <w:tcW w:w="976" w:type="dxa"/>
          </w:tcPr>
          <w:p w:rsidR="000112CC" w:rsidRPr="000112CC" w:rsidRDefault="000112CC" w:rsidP="000112CC">
            <w:pPr>
              <w:spacing w:line="480" w:lineRule="auto"/>
              <w:jc w:val="center"/>
              <w:rPr>
                <w:color w:val="0D0D0D" w:themeColor="text1" w:themeTint="F2"/>
                <w:lang w:val="en-US"/>
              </w:rPr>
            </w:pPr>
            <w:r w:rsidRPr="000112CC">
              <w:rPr>
                <w:color w:val="0D0D0D" w:themeColor="text1" w:themeTint="F2"/>
                <w:lang w:val="en-US"/>
              </w:rPr>
              <w:t>0,1</w:t>
            </w:r>
          </w:p>
        </w:tc>
        <w:tc>
          <w:tcPr>
            <w:tcW w:w="993" w:type="dxa"/>
          </w:tcPr>
          <w:p w:rsidR="000112CC" w:rsidRPr="000112CC" w:rsidRDefault="000112CC" w:rsidP="000112CC">
            <w:pPr>
              <w:spacing w:line="480" w:lineRule="auto"/>
              <w:jc w:val="center"/>
              <w:rPr>
                <w:color w:val="0D0D0D" w:themeColor="text1" w:themeTint="F2"/>
                <w:lang w:val="en-US"/>
              </w:rPr>
            </w:pPr>
            <w:r w:rsidRPr="000112CC">
              <w:rPr>
                <w:color w:val="0D0D0D" w:themeColor="text1" w:themeTint="F2"/>
                <w:lang w:val="en-US"/>
              </w:rPr>
              <w:t>0,1</w:t>
            </w:r>
          </w:p>
        </w:tc>
      </w:tr>
      <w:tr w:rsidR="000112CC" w:rsidRPr="000112CC" w:rsidTr="005C758E">
        <w:trPr>
          <w:gridAfter w:val="1"/>
          <w:wAfter w:w="14" w:type="dxa"/>
          <w:trHeight w:val="20"/>
          <w:jc w:val="center"/>
        </w:trPr>
        <w:tc>
          <w:tcPr>
            <w:tcW w:w="516" w:type="dxa"/>
          </w:tcPr>
          <w:p w:rsidR="000112CC" w:rsidRPr="000112CC" w:rsidRDefault="000112CC" w:rsidP="000112CC">
            <w:pPr>
              <w:spacing w:line="480" w:lineRule="auto"/>
              <w:rPr>
                <w:color w:val="0D0D0D" w:themeColor="text1" w:themeTint="F2"/>
                <w:lang w:val="en-US"/>
              </w:rPr>
            </w:pPr>
            <w:bookmarkStart w:id="68" w:name="_Hlk152342389"/>
            <w:bookmarkEnd w:id="67"/>
            <w:r w:rsidRPr="000112CC">
              <w:rPr>
                <w:color w:val="0D0D0D" w:themeColor="text1" w:themeTint="F2"/>
                <w:lang w:val="en-US"/>
              </w:rPr>
              <w:t>5.</w:t>
            </w:r>
          </w:p>
        </w:tc>
        <w:tc>
          <w:tcPr>
            <w:tcW w:w="1809" w:type="dxa"/>
          </w:tcPr>
          <w:p w:rsidR="000112CC" w:rsidRPr="000112CC" w:rsidRDefault="000112CC" w:rsidP="000112CC">
            <w:pPr>
              <w:spacing w:line="480" w:lineRule="auto"/>
              <w:rPr>
                <w:color w:val="0D0D0D" w:themeColor="text1" w:themeTint="F2"/>
                <w:lang w:val="en-US"/>
              </w:rPr>
            </w:pPr>
            <w:r w:rsidRPr="000112CC">
              <w:rPr>
                <w:color w:val="0D0D0D" w:themeColor="text1" w:themeTint="F2"/>
                <w:lang w:val="en-US"/>
              </w:rPr>
              <w:t>Xanthan Gum</w:t>
            </w:r>
          </w:p>
        </w:tc>
        <w:tc>
          <w:tcPr>
            <w:tcW w:w="1336" w:type="dxa"/>
          </w:tcPr>
          <w:p w:rsidR="000112CC" w:rsidRPr="000112CC" w:rsidRDefault="000112CC" w:rsidP="000112CC">
            <w:pPr>
              <w:spacing w:line="480" w:lineRule="auto"/>
              <w:rPr>
                <w:color w:val="0D0D0D" w:themeColor="text1" w:themeTint="F2"/>
                <w:lang w:val="en-US"/>
              </w:rPr>
            </w:pPr>
            <w:r w:rsidRPr="000112CC">
              <w:rPr>
                <w:color w:val="0D0D0D" w:themeColor="text1" w:themeTint="F2"/>
                <w:lang w:val="en-US"/>
              </w:rPr>
              <w:t xml:space="preserve">Pengental </w:t>
            </w:r>
          </w:p>
        </w:tc>
        <w:tc>
          <w:tcPr>
            <w:tcW w:w="872" w:type="dxa"/>
          </w:tcPr>
          <w:p w:rsidR="000112CC" w:rsidRPr="000112CC" w:rsidRDefault="000112CC" w:rsidP="000112CC">
            <w:pPr>
              <w:spacing w:line="480" w:lineRule="auto"/>
              <w:jc w:val="center"/>
              <w:rPr>
                <w:color w:val="0D0D0D" w:themeColor="text1" w:themeTint="F2"/>
                <w:lang w:val="en-US"/>
              </w:rPr>
            </w:pPr>
            <w:r w:rsidRPr="000112CC">
              <w:rPr>
                <w:color w:val="0D0D0D" w:themeColor="text1" w:themeTint="F2"/>
                <w:lang w:val="en-US"/>
              </w:rPr>
              <w:t>0,1</w:t>
            </w:r>
          </w:p>
        </w:tc>
        <w:tc>
          <w:tcPr>
            <w:tcW w:w="976" w:type="dxa"/>
          </w:tcPr>
          <w:p w:rsidR="000112CC" w:rsidRPr="000112CC" w:rsidRDefault="000112CC" w:rsidP="000112CC">
            <w:pPr>
              <w:spacing w:line="480" w:lineRule="auto"/>
              <w:jc w:val="center"/>
              <w:rPr>
                <w:color w:val="0D0D0D" w:themeColor="text1" w:themeTint="F2"/>
                <w:lang w:val="en-US"/>
              </w:rPr>
            </w:pPr>
            <w:r w:rsidRPr="000112CC">
              <w:rPr>
                <w:color w:val="0D0D0D" w:themeColor="text1" w:themeTint="F2"/>
                <w:lang w:val="en-US"/>
              </w:rPr>
              <w:t>0,1</w:t>
            </w:r>
          </w:p>
        </w:tc>
        <w:tc>
          <w:tcPr>
            <w:tcW w:w="993" w:type="dxa"/>
          </w:tcPr>
          <w:p w:rsidR="000112CC" w:rsidRPr="000112CC" w:rsidRDefault="000112CC" w:rsidP="000112CC">
            <w:pPr>
              <w:spacing w:line="480" w:lineRule="auto"/>
              <w:jc w:val="center"/>
              <w:rPr>
                <w:color w:val="0D0D0D" w:themeColor="text1" w:themeTint="F2"/>
                <w:lang w:val="en-US"/>
              </w:rPr>
            </w:pPr>
            <w:r w:rsidRPr="000112CC">
              <w:rPr>
                <w:color w:val="0D0D0D" w:themeColor="text1" w:themeTint="F2"/>
                <w:lang w:val="en-US"/>
              </w:rPr>
              <w:t>0,1</w:t>
            </w:r>
          </w:p>
        </w:tc>
      </w:tr>
      <w:bookmarkEnd w:id="68"/>
      <w:tr w:rsidR="000112CC" w:rsidRPr="000112CC" w:rsidTr="005C758E">
        <w:trPr>
          <w:gridAfter w:val="1"/>
          <w:wAfter w:w="14" w:type="dxa"/>
          <w:trHeight w:val="20"/>
          <w:jc w:val="center"/>
        </w:trPr>
        <w:tc>
          <w:tcPr>
            <w:tcW w:w="516" w:type="dxa"/>
          </w:tcPr>
          <w:p w:rsidR="000112CC" w:rsidRPr="000112CC" w:rsidRDefault="000112CC" w:rsidP="000112CC">
            <w:pPr>
              <w:spacing w:line="480" w:lineRule="auto"/>
              <w:rPr>
                <w:color w:val="0D0D0D" w:themeColor="text1" w:themeTint="F2"/>
                <w:lang w:val="en-US"/>
              </w:rPr>
            </w:pPr>
            <w:r w:rsidRPr="000112CC">
              <w:rPr>
                <w:color w:val="0D0D0D" w:themeColor="text1" w:themeTint="F2"/>
                <w:lang w:val="en-US"/>
              </w:rPr>
              <w:t xml:space="preserve">6. </w:t>
            </w:r>
          </w:p>
        </w:tc>
        <w:tc>
          <w:tcPr>
            <w:tcW w:w="1809" w:type="dxa"/>
          </w:tcPr>
          <w:p w:rsidR="000112CC" w:rsidRPr="000112CC" w:rsidRDefault="000112CC" w:rsidP="000112CC">
            <w:pPr>
              <w:spacing w:line="480" w:lineRule="auto"/>
              <w:rPr>
                <w:color w:val="0D0D0D" w:themeColor="text1" w:themeTint="F2"/>
                <w:lang w:val="en-US"/>
              </w:rPr>
            </w:pPr>
            <w:r w:rsidRPr="000112CC">
              <w:rPr>
                <w:color w:val="0D0D0D" w:themeColor="text1" w:themeTint="F2"/>
                <w:lang w:val="en-US"/>
              </w:rPr>
              <w:t xml:space="preserve">Nipagin </w:t>
            </w:r>
          </w:p>
        </w:tc>
        <w:tc>
          <w:tcPr>
            <w:tcW w:w="1336" w:type="dxa"/>
          </w:tcPr>
          <w:p w:rsidR="000112CC" w:rsidRPr="000112CC" w:rsidRDefault="000112CC" w:rsidP="000112CC">
            <w:pPr>
              <w:spacing w:line="480" w:lineRule="auto"/>
              <w:rPr>
                <w:color w:val="0D0D0D" w:themeColor="text1" w:themeTint="F2"/>
                <w:lang w:val="en-US"/>
              </w:rPr>
            </w:pPr>
            <w:r w:rsidRPr="000112CC">
              <w:rPr>
                <w:color w:val="0D0D0D" w:themeColor="text1" w:themeTint="F2"/>
                <w:lang w:val="en-US"/>
              </w:rPr>
              <w:t>Pengawet</w:t>
            </w:r>
          </w:p>
        </w:tc>
        <w:tc>
          <w:tcPr>
            <w:tcW w:w="872" w:type="dxa"/>
          </w:tcPr>
          <w:p w:rsidR="000112CC" w:rsidRPr="000112CC" w:rsidRDefault="000112CC" w:rsidP="000112CC">
            <w:pPr>
              <w:spacing w:line="480" w:lineRule="auto"/>
              <w:jc w:val="center"/>
              <w:rPr>
                <w:color w:val="0D0D0D" w:themeColor="text1" w:themeTint="F2"/>
                <w:lang w:val="en-US"/>
              </w:rPr>
            </w:pPr>
            <w:r w:rsidRPr="000112CC">
              <w:rPr>
                <w:color w:val="0D0D0D" w:themeColor="text1" w:themeTint="F2"/>
                <w:lang w:val="en-US"/>
              </w:rPr>
              <w:t>0,18</w:t>
            </w:r>
          </w:p>
        </w:tc>
        <w:tc>
          <w:tcPr>
            <w:tcW w:w="976" w:type="dxa"/>
          </w:tcPr>
          <w:p w:rsidR="000112CC" w:rsidRPr="000112CC" w:rsidRDefault="000112CC" w:rsidP="000112CC">
            <w:pPr>
              <w:spacing w:line="480" w:lineRule="auto"/>
              <w:jc w:val="center"/>
              <w:rPr>
                <w:color w:val="0D0D0D" w:themeColor="text1" w:themeTint="F2"/>
                <w:lang w:val="en-US"/>
              </w:rPr>
            </w:pPr>
            <w:r w:rsidRPr="000112CC">
              <w:rPr>
                <w:color w:val="0D0D0D" w:themeColor="text1" w:themeTint="F2"/>
                <w:lang w:val="en-US"/>
              </w:rPr>
              <w:t>0,18</w:t>
            </w:r>
          </w:p>
        </w:tc>
        <w:tc>
          <w:tcPr>
            <w:tcW w:w="993" w:type="dxa"/>
          </w:tcPr>
          <w:p w:rsidR="000112CC" w:rsidRPr="000112CC" w:rsidRDefault="000112CC" w:rsidP="000112CC">
            <w:pPr>
              <w:spacing w:line="480" w:lineRule="auto"/>
              <w:jc w:val="center"/>
              <w:rPr>
                <w:color w:val="0D0D0D" w:themeColor="text1" w:themeTint="F2"/>
                <w:lang w:val="en-US"/>
              </w:rPr>
            </w:pPr>
            <w:r w:rsidRPr="000112CC">
              <w:rPr>
                <w:color w:val="0D0D0D" w:themeColor="text1" w:themeTint="F2"/>
                <w:lang w:val="en-US"/>
              </w:rPr>
              <w:t>0,18</w:t>
            </w:r>
          </w:p>
        </w:tc>
      </w:tr>
      <w:tr w:rsidR="000112CC" w:rsidRPr="000112CC" w:rsidTr="005C758E">
        <w:trPr>
          <w:gridAfter w:val="1"/>
          <w:wAfter w:w="14" w:type="dxa"/>
          <w:trHeight w:val="20"/>
          <w:jc w:val="center"/>
        </w:trPr>
        <w:tc>
          <w:tcPr>
            <w:tcW w:w="516" w:type="dxa"/>
          </w:tcPr>
          <w:p w:rsidR="000112CC" w:rsidRPr="000112CC" w:rsidRDefault="000112CC" w:rsidP="000112CC">
            <w:pPr>
              <w:spacing w:line="480" w:lineRule="auto"/>
              <w:rPr>
                <w:color w:val="0D0D0D" w:themeColor="text1" w:themeTint="F2"/>
                <w:lang w:val="en-US"/>
              </w:rPr>
            </w:pPr>
            <w:r w:rsidRPr="000112CC">
              <w:rPr>
                <w:color w:val="0D0D0D" w:themeColor="text1" w:themeTint="F2"/>
                <w:lang w:val="en-US"/>
              </w:rPr>
              <w:t>7.</w:t>
            </w:r>
          </w:p>
        </w:tc>
        <w:tc>
          <w:tcPr>
            <w:tcW w:w="1809" w:type="dxa"/>
          </w:tcPr>
          <w:p w:rsidR="000112CC" w:rsidRPr="000112CC" w:rsidRDefault="000112CC" w:rsidP="000112CC">
            <w:pPr>
              <w:spacing w:line="480" w:lineRule="auto"/>
              <w:rPr>
                <w:color w:val="0D0D0D" w:themeColor="text1" w:themeTint="F2"/>
                <w:lang w:val="en-US"/>
              </w:rPr>
            </w:pPr>
            <w:r w:rsidRPr="000112CC">
              <w:rPr>
                <w:color w:val="0D0D0D" w:themeColor="text1" w:themeTint="F2"/>
                <w:lang w:val="en-US"/>
              </w:rPr>
              <w:t xml:space="preserve">Nipasol </w:t>
            </w:r>
          </w:p>
        </w:tc>
        <w:tc>
          <w:tcPr>
            <w:tcW w:w="1336" w:type="dxa"/>
          </w:tcPr>
          <w:p w:rsidR="000112CC" w:rsidRPr="000112CC" w:rsidRDefault="000112CC" w:rsidP="000112CC">
            <w:pPr>
              <w:spacing w:line="480" w:lineRule="auto"/>
              <w:rPr>
                <w:color w:val="0D0D0D" w:themeColor="text1" w:themeTint="F2"/>
                <w:lang w:val="en-US"/>
              </w:rPr>
            </w:pPr>
            <w:r w:rsidRPr="000112CC">
              <w:rPr>
                <w:color w:val="0D0D0D" w:themeColor="text1" w:themeTint="F2"/>
                <w:lang w:val="en-US"/>
              </w:rPr>
              <w:t>Pengawet</w:t>
            </w:r>
          </w:p>
        </w:tc>
        <w:tc>
          <w:tcPr>
            <w:tcW w:w="872" w:type="dxa"/>
          </w:tcPr>
          <w:p w:rsidR="000112CC" w:rsidRPr="000112CC" w:rsidRDefault="000112CC" w:rsidP="000112CC">
            <w:pPr>
              <w:spacing w:line="480" w:lineRule="auto"/>
              <w:jc w:val="center"/>
              <w:rPr>
                <w:color w:val="0D0D0D" w:themeColor="text1" w:themeTint="F2"/>
                <w:lang w:val="en-US"/>
              </w:rPr>
            </w:pPr>
            <w:r w:rsidRPr="000112CC">
              <w:rPr>
                <w:color w:val="0D0D0D" w:themeColor="text1" w:themeTint="F2"/>
                <w:lang w:val="en-US"/>
              </w:rPr>
              <w:t>0,02</w:t>
            </w:r>
          </w:p>
        </w:tc>
        <w:tc>
          <w:tcPr>
            <w:tcW w:w="976" w:type="dxa"/>
          </w:tcPr>
          <w:p w:rsidR="000112CC" w:rsidRPr="000112CC" w:rsidRDefault="000112CC" w:rsidP="000112CC">
            <w:pPr>
              <w:spacing w:line="480" w:lineRule="auto"/>
              <w:jc w:val="center"/>
              <w:rPr>
                <w:color w:val="0D0D0D" w:themeColor="text1" w:themeTint="F2"/>
                <w:lang w:val="en-US"/>
              </w:rPr>
            </w:pPr>
            <w:r w:rsidRPr="000112CC">
              <w:rPr>
                <w:color w:val="0D0D0D" w:themeColor="text1" w:themeTint="F2"/>
                <w:lang w:val="en-US"/>
              </w:rPr>
              <w:t>0,02</w:t>
            </w:r>
          </w:p>
        </w:tc>
        <w:tc>
          <w:tcPr>
            <w:tcW w:w="993" w:type="dxa"/>
          </w:tcPr>
          <w:p w:rsidR="000112CC" w:rsidRPr="000112CC" w:rsidRDefault="000112CC" w:rsidP="000112CC">
            <w:pPr>
              <w:spacing w:line="480" w:lineRule="auto"/>
              <w:jc w:val="center"/>
              <w:rPr>
                <w:color w:val="0D0D0D" w:themeColor="text1" w:themeTint="F2"/>
                <w:lang w:val="en-US"/>
              </w:rPr>
            </w:pPr>
            <w:r w:rsidRPr="000112CC">
              <w:rPr>
                <w:color w:val="0D0D0D" w:themeColor="text1" w:themeTint="F2"/>
                <w:lang w:val="en-US"/>
              </w:rPr>
              <w:t>0,02</w:t>
            </w:r>
          </w:p>
        </w:tc>
      </w:tr>
      <w:tr w:rsidR="000112CC" w:rsidRPr="000112CC" w:rsidTr="005C758E">
        <w:trPr>
          <w:gridAfter w:val="1"/>
          <w:wAfter w:w="14" w:type="dxa"/>
          <w:trHeight w:val="20"/>
          <w:jc w:val="center"/>
        </w:trPr>
        <w:tc>
          <w:tcPr>
            <w:tcW w:w="516" w:type="dxa"/>
          </w:tcPr>
          <w:p w:rsidR="000112CC" w:rsidRPr="000112CC" w:rsidRDefault="000112CC" w:rsidP="000112CC">
            <w:pPr>
              <w:spacing w:line="480" w:lineRule="auto"/>
              <w:rPr>
                <w:color w:val="0D0D0D" w:themeColor="text1" w:themeTint="F2"/>
                <w:lang w:val="en-US"/>
              </w:rPr>
            </w:pPr>
            <w:r w:rsidRPr="000112CC">
              <w:rPr>
                <w:color w:val="0D0D0D" w:themeColor="text1" w:themeTint="F2"/>
                <w:lang w:val="en-US"/>
              </w:rPr>
              <w:t>8.</w:t>
            </w:r>
          </w:p>
        </w:tc>
        <w:tc>
          <w:tcPr>
            <w:tcW w:w="1809" w:type="dxa"/>
          </w:tcPr>
          <w:p w:rsidR="000112CC" w:rsidRPr="000112CC" w:rsidRDefault="000112CC" w:rsidP="000112CC">
            <w:pPr>
              <w:spacing w:line="480" w:lineRule="auto"/>
              <w:rPr>
                <w:color w:val="0D0D0D" w:themeColor="text1" w:themeTint="F2"/>
                <w:lang w:val="en-US"/>
              </w:rPr>
            </w:pPr>
            <w:r w:rsidRPr="000112CC">
              <w:rPr>
                <w:color w:val="0D0D0D" w:themeColor="text1" w:themeTint="F2"/>
                <w:lang w:val="en-US"/>
              </w:rPr>
              <w:t>Etanol 96%</w:t>
            </w:r>
          </w:p>
        </w:tc>
        <w:tc>
          <w:tcPr>
            <w:tcW w:w="1336" w:type="dxa"/>
          </w:tcPr>
          <w:p w:rsidR="000112CC" w:rsidRPr="000112CC" w:rsidRDefault="000112CC" w:rsidP="000112CC">
            <w:pPr>
              <w:spacing w:line="480" w:lineRule="auto"/>
              <w:rPr>
                <w:color w:val="0D0D0D" w:themeColor="text1" w:themeTint="F2"/>
                <w:lang w:val="en-US"/>
              </w:rPr>
            </w:pPr>
            <w:r w:rsidRPr="000112CC">
              <w:rPr>
                <w:color w:val="0D0D0D" w:themeColor="text1" w:themeTint="F2"/>
                <w:lang w:val="en-US"/>
              </w:rPr>
              <w:t xml:space="preserve">Pelarut </w:t>
            </w:r>
          </w:p>
        </w:tc>
        <w:tc>
          <w:tcPr>
            <w:tcW w:w="872" w:type="dxa"/>
          </w:tcPr>
          <w:p w:rsidR="000112CC" w:rsidRPr="000112CC" w:rsidRDefault="000112CC" w:rsidP="000112CC">
            <w:pPr>
              <w:spacing w:line="480" w:lineRule="auto"/>
              <w:jc w:val="center"/>
              <w:rPr>
                <w:color w:val="0D0D0D" w:themeColor="text1" w:themeTint="F2"/>
                <w:lang w:val="en-US"/>
              </w:rPr>
            </w:pPr>
            <w:r w:rsidRPr="000112CC">
              <w:rPr>
                <w:color w:val="0D0D0D" w:themeColor="text1" w:themeTint="F2"/>
                <w:lang w:val="en-US"/>
              </w:rPr>
              <w:t>2</w:t>
            </w:r>
          </w:p>
        </w:tc>
        <w:tc>
          <w:tcPr>
            <w:tcW w:w="976" w:type="dxa"/>
          </w:tcPr>
          <w:p w:rsidR="000112CC" w:rsidRPr="000112CC" w:rsidRDefault="000112CC" w:rsidP="000112CC">
            <w:pPr>
              <w:spacing w:line="480" w:lineRule="auto"/>
              <w:jc w:val="center"/>
              <w:rPr>
                <w:color w:val="0D0D0D" w:themeColor="text1" w:themeTint="F2"/>
                <w:lang w:val="en-US"/>
              </w:rPr>
            </w:pPr>
            <w:r w:rsidRPr="000112CC">
              <w:rPr>
                <w:color w:val="0D0D0D" w:themeColor="text1" w:themeTint="F2"/>
                <w:lang w:val="en-US"/>
              </w:rPr>
              <w:t>2</w:t>
            </w:r>
          </w:p>
        </w:tc>
        <w:tc>
          <w:tcPr>
            <w:tcW w:w="993" w:type="dxa"/>
          </w:tcPr>
          <w:p w:rsidR="000112CC" w:rsidRPr="000112CC" w:rsidRDefault="000112CC" w:rsidP="000112CC">
            <w:pPr>
              <w:spacing w:line="480" w:lineRule="auto"/>
              <w:jc w:val="center"/>
              <w:rPr>
                <w:color w:val="0D0D0D" w:themeColor="text1" w:themeTint="F2"/>
                <w:lang w:val="en-US"/>
              </w:rPr>
            </w:pPr>
            <w:r w:rsidRPr="000112CC">
              <w:rPr>
                <w:color w:val="0D0D0D" w:themeColor="text1" w:themeTint="F2"/>
                <w:lang w:val="en-US"/>
              </w:rPr>
              <w:t>2</w:t>
            </w:r>
          </w:p>
        </w:tc>
      </w:tr>
      <w:tr w:rsidR="000112CC" w:rsidRPr="000112CC" w:rsidTr="005C758E">
        <w:trPr>
          <w:gridAfter w:val="1"/>
          <w:wAfter w:w="14" w:type="dxa"/>
          <w:trHeight w:val="20"/>
          <w:jc w:val="center"/>
        </w:trPr>
        <w:tc>
          <w:tcPr>
            <w:tcW w:w="516" w:type="dxa"/>
          </w:tcPr>
          <w:p w:rsidR="000112CC" w:rsidRPr="000112CC" w:rsidRDefault="000112CC" w:rsidP="000112CC">
            <w:pPr>
              <w:spacing w:line="480" w:lineRule="auto"/>
              <w:rPr>
                <w:color w:val="0D0D0D" w:themeColor="text1" w:themeTint="F2"/>
                <w:lang w:val="en-US"/>
              </w:rPr>
            </w:pPr>
            <w:r w:rsidRPr="000112CC">
              <w:rPr>
                <w:color w:val="0D0D0D" w:themeColor="text1" w:themeTint="F2"/>
                <w:lang w:val="en-US"/>
              </w:rPr>
              <w:t>10.</w:t>
            </w:r>
          </w:p>
        </w:tc>
        <w:tc>
          <w:tcPr>
            <w:tcW w:w="1809" w:type="dxa"/>
          </w:tcPr>
          <w:p w:rsidR="000112CC" w:rsidRPr="000112CC" w:rsidRDefault="000112CC" w:rsidP="000112CC">
            <w:pPr>
              <w:spacing w:line="480" w:lineRule="auto"/>
              <w:rPr>
                <w:color w:val="0D0D0D" w:themeColor="text1" w:themeTint="F2"/>
                <w:lang w:val="en-US"/>
              </w:rPr>
            </w:pPr>
            <w:r w:rsidRPr="000112CC">
              <w:rPr>
                <w:color w:val="0D0D0D" w:themeColor="text1" w:themeTint="F2"/>
                <w:lang w:val="en-US"/>
              </w:rPr>
              <w:t xml:space="preserve">Aquadest </w:t>
            </w:r>
          </w:p>
        </w:tc>
        <w:tc>
          <w:tcPr>
            <w:tcW w:w="1336" w:type="dxa"/>
          </w:tcPr>
          <w:p w:rsidR="000112CC" w:rsidRPr="000112CC" w:rsidRDefault="000112CC" w:rsidP="000112CC">
            <w:pPr>
              <w:spacing w:line="480" w:lineRule="auto"/>
              <w:rPr>
                <w:color w:val="0D0D0D" w:themeColor="text1" w:themeTint="F2"/>
                <w:lang w:val="en-US"/>
              </w:rPr>
            </w:pPr>
            <w:r w:rsidRPr="000112CC">
              <w:rPr>
                <w:color w:val="0D0D0D" w:themeColor="text1" w:themeTint="F2"/>
                <w:lang w:val="en-US"/>
              </w:rPr>
              <w:t xml:space="preserve">Pelarut </w:t>
            </w:r>
          </w:p>
        </w:tc>
        <w:tc>
          <w:tcPr>
            <w:tcW w:w="872" w:type="dxa"/>
          </w:tcPr>
          <w:p w:rsidR="000112CC" w:rsidRPr="000112CC" w:rsidRDefault="000112CC" w:rsidP="000112CC">
            <w:pPr>
              <w:spacing w:line="480" w:lineRule="auto"/>
              <w:jc w:val="center"/>
              <w:rPr>
                <w:color w:val="0D0D0D" w:themeColor="text1" w:themeTint="F2"/>
                <w:lang w:val="en-US"/>
              </w:rPr>
            </w:pPr>
            <w:r w:rsidRPr="000112CC">
              <w:rPr>
                <w:color w:val="0D0D0D" w:themeColor="text1" w:themeTint="F2"/>
                <w:lang w:val="en-US"/>
              </w:rPr>
              <w:t>ad 100</w:t>
            </w:r>
          </w:p>
        </w:tc>
        <w:tc>
          <w:tcPr>
            <w:tcW w:w="976" w:type="dxa"/>
          </w:tcPr>
          <w:p w:rsidR="000112CC" w:rsidRPr="000112CC" w:rsidRDefault="000112CC" w:rsidP="000112CC">
            <w:pPr>
              <w:spacing w:line="480" w:lineRule="auto"/>
              <w:jc w:val="center"/>
              <w:rPr>
                <w:color w:val="0D0D0D" w:themeColor="text1" w:themeTint="F2"/>
                <w:lang w:val="en-US"/>
              </w:rPr>
            </w:pPr>
            <w:r w:rsidRPr="000112CC">
              <w:rPr>
                <w:color w:val="0D0D0D" w:themeColor="text1" w:themeTint="F2"/>
                <w:lang w:val="en-US"/>
              </w:rPr>
              <w:t>ad 100</w:t>
            </w:r>
          </w:p>
        </w:tc>
        <w:tc>
          <w:tcPr>
            <w:tcW w:w="993" w:type="dxa"/>
          </w:tcPr>
          <w:p w:rsidR="000112CC" w:rsidRPr="000112CC" w:rsidRDefault="000112CC" w:rsidP="000112CC">
            <w:pPr>
              <w:spacing w:line="480" w:lineRule="auto"/>
              <w:jc w:val="center"/>
              <w:rPr>
                <w:color w:val="0D0D0D" w:themeColor="text1" w:themeTint="F2"/>
                <w:lang w:val="en-US"/>
              </w:rPr>
            </w:pPr>
            <w:r w:rsidRPr="000112CC">
              <w:rPr>
                <w:color w:val="0D0D0D" w:themeColor="text1" w:themeTint="F2"/>
                <w:lang w:val="en-US"/>
              </w:rPr>
              <w:t>ad 100</w:t>
            </w:r>
          </w:p>
        </w:tc>
      </w:tr>
    </w:tbl>
    <w:p w:rsidR="000112CC" w:rsidRPr="000112CC" w:rsidRDefault="000112CC" w:rsidP="000112CC">
      <w:pPr>
        <w:spacing w:line="480" w:lineRule="auto"/>
        <w:rPr>
          <w:color w:val="0D0D0D" w:themeColor="text1" w:themeTint="F2"/>
          <w:lang w:val="en-US"/>
        </w:rPr>
      </w:pPr>
      <w:r w:rsidRPr="000112CC">
        <w:rPr>
          <w:color w:val="0D0D0D" w:themeColor="text1" w:themeTint="F2"/>
          <w:lang w:val="en-US"/>
        </w:rPr>
        <w:lastRenderedPageBreak/>
        <w:t>Keterangan :</w:t>
      </w:r>
    </w:p>
    <w:p w:rsidR="000112CC" w:rsidRPr="000112CC" w:rsidRDefault="000112CC" w:rsidP="000112CC">
      <w:pPr>
        <w:spacing w:line="480" w:lineRule="auto"/>
        <w:rPr>
          <w:color w:val="0D0D0D" w:themeColor="text1" w:themeTint="F2"/>
          <w:lang w:val="en-US"/>
        </w:rPr>
      </w:pPr>
      <w:bookmarkStart w:id="69" w:name="_Hlk166534689"/>
      <w:r w:rsidRPr="000112CC">
        <w:rPr>
          <w:color w:val="0D0D0D" w:themeColor="text1" w:themeTint="F2"/>
          <w:lang w:val="en-US"/>
        </w:rPr>
        <w:t xml:space="preserve">F0 : Formula Blanko Essens </w:t>
      </w:r>
      <w:r w:rsidRPr="000112CC">
        <w:rPr>
          <w:i/>
          <w:color w:val="0D0D0D" w:themeColor="text1" w:themeTint="F2"/>
          <w:lang w:val="en-US"/>
        </w:rPr>
        <w:t>Sheet mask</w:t>
      </w:r>
      <w:r w:rsidRPr="000112CC">
        <w:rPr>
          <w:color w:val="0D0D0D" w:themeColor="text1" w:themeTint="F2"/>
          <w:lang w:val="en-US"/>
        </w:rPr>
        <w:t xml:space="preserve"> mengandung 0g Ekstrak bonggol nanas </w:t>
      </w:r>
    </w:p>
    <w:p w:rsidR="000112CC" w:rsidRPr="000112CC" w:rsidRDefault="000112CC" w:rsidP="000112CC">
      <w:pPr>
        <w:spacing w:line="480" w:lineRule="auto"/>
        <w:rPr>
          <w:color w:val="0D0D0D" w:themeColor="text1" w:themeTint="F2"/>
          <w:lang w:val="en-US"/>
        </w:rPr>
      </w:pPr>
      <w:r w:rsidRPr="000112CC">
        <w:rPr>
          <w:color w:val="0D0D0D" w:themeColor="text1" w:themeTint="F2"/>
          <w:lang w:val="en-US"/>
        </w:rPr>
        <w:t xml:space="preserve">F1 : Formulasi Essens </w:t>
      </w:r>
      <w:r w:rsidRPr="000112CC">
        <w:rPr>
          <w:i/>
          <w:color w:val="0D0D0D" w:themeColor="text1" w:themeTint="F2"/>
          <w:lang w:val="en-US"/>
        </w:rPr>
        <w:t>Sheet mask</w:t>
      </w:r>
      <w:r w:rsidRPr="000112CC">
        <w:rPr>
          <w:color w:val="0D0D0D" w:themeColor="text1" w:themeTint="F2"/>
          <w:lang w:val="en-US"/>
        </w:rPr>
        <w:t xml:space="preserve">  mengandung 12,5 g ekstrak bonggol nanas</w:t>
      </w:r>
    </w:p>
    <w:p w:rsidR="000112CC" w:rsidRPr="000112CC" w:rsidRDefault="000112CC" w:rsidP="000112CC">
      <w:pPr>
        <w:spacing w:line="480" w:lineRule="auto"/>
        <w:rPr>
          <w:color w:val="0D0D0D" w:themeColor="text1" w:themeTint="F2"/>
          <w:lang w:val="en-US"/>
        </w:rPr>
      </w:pPr>
      <w:r w:rsidRPr="000112CC">
        <w:rPr>
          <w:color w:val="0D0D0D" w:themeColor="text1" w:themeTint="F2"/>
          <w:lang w:val="en-US"/>
        </w:rPr>
        <w:t xml:space="preserve">F2 : Formulasi Nano Essens </w:t>
      </w:r>
      <w:r w:rsidRPr="000112CC">
        <w:rPr>
          <w:i/>
          <w:color w:val="0D0D0D" w:themeColor="text1" w:themeTint="F2"/>
          <w:lang w:val="en-US"/>
        </w:rPr>
        <w:t>Sheet mask</w:t>
      </w:r>
      <w:r w:rsidRPr="000112CC">
        <w:rPr>
          <w:color w:val="0D0D0D" w:themeColor="text1" w:themeTint="F2"/>
          <w:lang w:val="en-US"/>
        </w:rPr>
        <w:t xml:space="preserve"> mengandung 12,5 g Ekstrak bnggol nanas </w:t>
      </w:r>
    </w:p>
    <w:p w:rsidR="000112CC" w:rsidRPr="000112CC" w:rsidRDefault="000112CC" w:rsidP="000112CC">
      <w:pPr>
        <w:spacing w:line="480" w:lineRule="auto"/>
        <w:rPr>
          <w:color w:val="0D0D0D" w:themeColor="text1" w:themeTint="F2"/>
          <w:lang w:val="en-US"/>
        </w:rPr>
      </w:pPr>
    </w:p>
    <w:p w:rsidR="000112CC" w:rsidRPr="000112CC" w:rsidRDefault="000112CC" w:rsidP="000112CC">
      <w:pPr>
        <w:pStyle w:val="Heading3"/>
        <w:spacing w:before="0" w:line="480" w:lineRule="auto"/>
        <w:rPr>
          <w:rFonts w:ascii="Times New Roman" w:hAnsi="Times New Roman" w:cs="Times New Roman"/>
          <w:color w:val="0D0D0D" w:themeColor="text1" w:themeTint="F2"/>
        </w:rPr>
      </w:pPr>
      <w:bookmarkStart w:id="70" w:name="_Toc168878192"/>
      <w:bookmarkEnd w:id="69"/>
      <w:r w:rsidRPr="000112CC">
        <w:rPr>
          <w:rFonts w:ascii="Times New Roman" w:hAnsi="Times New Roman" w:cs="Times New Roman"/>
          <w:color w:val="0D0D0D" w:themeColor="text1" w:themeTint="F2"/>
        </w:rPr>
        <w:t>3.10.1</w:t>
      </w:r>
      <w:r w:rsidRPr="000112CC">
        <w:rPr>
          <w:rFonts w:ascii="Times New Roman" w:hAnsi="Times New Roman" w:cs="Times New Roman"/>
          <w:color w:val="0D0D0D" w:themeColor="text1" w:themeTint="F2"/>
        </w:rPr>
        <w:tab/>
      </w:r>
      <w:bookmarkStart w:id="71" w:name="_Hlk166519855"/>
      <w:r w:rsidRPr="000112CC">
        <w:rPr>
          <w:rFonts w:ascii="Times New Roman" w:hAnsi="Times New Roman" w:cs="Times New Roman"/>
          <w:color w:val="0D0D0D" w:themeColor="text1" w:themeTint="F2"/>
        </w:rPr>
        <w:t xml:space="preserve">Pembuatan Essens </w:t>
      </w:r>
      <w:r w:rsidRPr="000112CC">
        <w:rPr>
          <w:rFonts w:ascii="Times New Roman" w:hAnsi="Times New Roman" w:cs="Times New Roman"/>
          <w:i/>
          <w:color w:val="0D0D0D" w:themeColor="text1" w:themeTint="F2"/>
        </w:rPr>
        <w:t>Sheet mask</w:t>
      </w:r>
      <w:r w:rsidRPr="000112CC">
        <w:rPr>
          <w:rFonts w:ascii="Times New Roman" w:hAnsi="Times New Roman" w:cs="Times New Roman"/>
          <w:color w:val="0D0D0D" w:themeColor="text1" w:themeTint="F2"/>
        </w:rPr>
        <w:t xml:space="preserve"> Ekstrak Bonggol Nanas</w:t>
      </w:r>
      <w:bookmarkEnd w:id="70"/>
      <w:bookmarkEnd w:id="71"/>
    </w:p>
    <w:p w:rsidR="000112CC" w:rsidRPr="000112CC" w:rsidRDefault="000112CC" w:rsidP="000112CC">
      <w:pPr>
        <w:spacing w:line="480" w:lineRule="auto"/>
        <w:ind w:firstLine="720"/>
        <w:jc w:val="both"/>
        <w:rPr>
          <w:color w:val="0D0D0D" w:themeColor="text1" w:themeTint="F2"/>
          <w:lang w:val="en-US"/>
        </w:rPr>
      </w:pPr>
      <w:bookmarkStart w:id="72" w:name="_Hlk170222213"/>
      <w:r w:rsidRPr="000112CC">
        <w:rPr>
          <w:color w:val="0D0D0D" w:themeColor="text1" w:themeTint="F2"/>
        </w:rPr>
        <w:t xml:space="preserve">Dikembangkan 0,33 g xantan gum sedikit demi sedikit dengan menambah beberapa aquades dalam lumpang (massa I). Dilarutkan 0,198 g nipagin dalam air panas dan 0,022 gram nipasol dalam etanol (massa II). Dicampur massa I dengan II (massa III). Sebanyak 5,5 g </w:t>
      </w:r>
      <w:bookmarkStart w:id="73" w:name="_Hlk152584495"/>
      <w:r w:rsidRPr="000112CC">
        <w:rPr>
          <w:color w:val="0D0D0D" w:themeColor="text1" w:themeTint="F2"/>
        </w:rPr>
        <w:t xml:space="preserve">gliserin dan 0,11 mL PEG-40 </w:t>
      </w:r>
      <w:r w:rsidRPr="000112CC">
        <w:rPr>
          <w:i/>
          <w:iCs/>
          <w:color w:val="0D0D0D" w:themeColor="text1" w:themeTint="F2"/>
        </w:rPr>
        <w:t>Hydrogenated Castor Oil</w:t>
      </w:r>
      <w:r w:rsidRPr="000112CC">
        <w:rPr>
          <w:color w:val="0D0D0D" w:themeColor="text1" w:themeTint="F2"/>
        </w:rPr>
        <w:t xml:space="preserve">dimasukkan ke cawan penguap </w:t>
      </w:r>
      <w:bookmarkEnd w:id="73"/>
      <w:r w:rsidRPr="000112CC">
        <w:rPr>
          <w:color w:val="0D0D0D" w:themeColor="text1" w:themeTint="F2"/>
        </w:rPr>
        <w:t xml:space="preserve">lalu dihomogenkan (massa IV). Masing-masing </w:t>
      </w:r>
      <w:bookmarkStart w:id="74" w:name="_Hlk152584911"/>
      <w:r w:rsidRPr="000112CC">
        <w:rPr>
          <w:color w:val="0D0D0D" w:themeColor="text1" w:themeTint="F2"/>
        </w:rPr>
        <w:t xml:space="preserve">ekstrak dalam tiap formula (0 dan </w:t>
      </w:r>
      <w:r w:rsidRPr="000112CC">
        <w:rPr>
          <w:color w:val="0D0D0D" w:themeColor="text1" w:themeTint="F2"/>
          <w:lang w:val="en-US"/>
        </w:rPr>
        <w:t xml:space="preserve">12,5 </w:t>
      </w:r>
      <w:r w:rsidRPr="000112CC">
        <w:rPr>
          <w:color w:val="0D0D0D" w:themeColor="text1" w:themeTint="F2"/>
        </w:rPr>
        <w:t xml:space="preserve"> g) </w:t>
      </w:r>
      <w:bookmarkEnd w:id="74"/>
      <w:r w:rsidRPr="000112CC">
        <w:rPr>
          <w:color w:val="0D0D0D" w:themeColor="text1" w:themeTint="F2"/>
        </w:rPr>
        <w:t xml:space="preserve">dilarutkan dengan penambahan 5,5 mL butilen glikol dalam lumpang berdasarkan variasi yang sudah ditetapkan ke basis essence (massa V), kemudian dicampurkan massa III dengan massa IV sampai homogen (massa VI). Kemudian massa V ditambahkan ke dalam massa VI Ditambahkan etanol,  dan dicukupkan dengan aquades lalu dihomogenkan. </w:t>
      </w:r>
      <w:r w:rsidRPr="000112CC">
        <w:rPr>
          <w:i/>
          <w:color w:val="0D0D0D" w:themeColor="text1" w:themeTint="F2"/>
        </w:rPr>
        <w:t>Sheet mask</w:t>
      </w:r>
      <w:r w:rsidRPr="000112CC">
        <w:rPr>
          <w:color w:val="0D0D0D" w:themeColor="text1" w:themeTint="F2"/>
        </w:rPr>
        <w:t xml:space="preserve"> atau compressed mask yang digunakan dari serat kertas non woven merk “ELOV”. Dilipat compressed mask kosong berdasarkan ukuran kemasan (9 × 13 cm) lalu dimasukkan ke kemasan </w:t>
      </w:r>
      <w:r w:rsidRPr="000112CC">
        <w:rPr>
          <w:i/>
          <w:iCs/>
          <w:color w:val="0D0D0D" w:themeColor="text1" w:themeTint="F2"/>
        </w:rPr>
        <w:t xml:space="preserve">foil </w:t>
      </w:r>
      <w:r w:rsidRPr="000112CC">
        <w:rPr>
          <w:i/>
          <w:iCs/>
          <w:color w:val="0D0D0D" w:themeColor="text1" w:themeTint="F2"/>
          <w:lang w:val="en-US"/>
        </w:rPr>
        <w:t>b</w:t>
      </w:r>
      <w:r w:rsidRPr="000112CC">
        <w:rPr>
          <w:i/>
          <w:iCs/>
          <w:color w:val="0D0D0D" w:themeColor="text1" w:themeTint="F2"/>
        </w:rPr>
        <w:t>ag.</w:t>
      </w:r>
      <w:r w:rsidRPr="000112CC">
        <w:rPr>
          <w:color w:val="0D0D0D" w:themeColor="text1" w:themeTint="F2"/>
        </w:rPr>
        <w:t xml:space="preserve"> Ditimbang 30 mL </w:t>
      </w:r>
      <w:r w:rsidRPr="000112CC">
        <w:rPr>
          <w:color w:val="0D0D0D" w:themeColor="text1" w:themeTint="F2"/>
          <w:lang w:val="en-US"/>
        </w:rPr>
        <w:t xml:space="preserve">sediaan </w:t>
      </w:r>
      <w:r w:rsidRPr="000112CC">
        <w:rPr>
          <w:color w:val="0D0D0D" w:themeColor="text1" w:themeTint="F2"/>
        </w:rPr>
        <w:t>lalu dituangkan ke foil bag yang sudah terisi compressed mask</w:t>
      </w:r>
      <w:r w:rsidR="009D597D" w:rsidRPr="000112CC">
        <w:rPr>
          <w:color w:val="0D0D0D" w:themeColor="text1" w:themeTint="F2"/>
          <w:lang w:val="en-US"/>
        </w:rPr>
        <w:fldChar w:fldCharType="begin" w:fldLock="1"/>
      </w:r>
      <w:r w:rsidRPr="000112CC">
        <w:rPr>
          <w:color w:val="0D0D0D" w:themeColor="text1" w:themeTint="F2"/>
          <w:lang w:val="en-US"/>
        </w:rPr>
        <w:instrText>ADDIN CSL_CITATION {"citationItems":[{"id":"ITEM-1","itemData":{"author":[{"dropping-particle":"","family":"Rauyani","given":"","non-dropping-particle":"","parse-names":false,"suffix":""}],"editor":[{"dropping-particle":"","family":"institut kesehatan helvetia","given":"","non-dropping-particle":"","parse-names":false,"suffix":""}],"id":"ITEM-1","issued":{"date-parts":[["2019"]]},"publisher-place":"medan","title":"“Formulasi Sediaan Masker Sheet Ekstrak Daun Pandan Wangi ( Pandanus amaryllifolius) Sebagai Pelembab Alami,” Skripsi,","type":"book"},"uris":["http://www.mendeley.com/documents/?uuid=dda404e5-bdf7-4c1c-8ca1-0c280d07d49b"]}],"mendeley":{"formattedCitation":"(Rauyani, 2019)","plainTextFormattedCitation":"(Rauyani, 2019)","previouslyFormattedCitation":"(Rauyani, 2019)"},"properties":{"noteIndex":0},"schema":"https://github.com/citation-style-language/schema/raw/master/csl-citation.json"}</w:instrText>
      </w:r>
      <w:r w:rsidR="009D597D" w:rsidRPr="000112CC">
        <w:rPr>
          <w:color w:val="0D0D0D" w:themeColor="text1" w:themeTint="F2"/>
          <w:lang w:val="en-US"/>
        </w:rPr>
        <w:fldChar w:fldCharType="separate"/>
      </w:r>
      <w:r w:rsidRPr="000112CC">
        <w:rPr>
          <w:noProof/>
          <w:color w:val="0D0D0D" w:themeColor="text1" w:themeTint="F2"/>
          <w:lang w:val="en-US"/>
        </w:rPr>
        <w:t>(Rauyani, 2019)</w:t>
      </w:r>
      <w:r w:rsidR="009D597D" w:rsidRPr="000112CC">
        <w:rPr>
          <w:color w:val="0D0D0D" w:themeColor="text1" w:themeTint="F2"/>
          <w:lang w:val="en-US"/>
        </w:rPr>
        <w:fldChar w:fldCharType="end"/>
      </w:r>
      <w:r w:rsidRPr="000112CC">
        <w:rPr>
          <w:color w:val="0D0D0D" w:themeColor="text1" w:themeTint="F2"/>
          <w:lang w:val="en-US"/>
        </w:rPr>
        <w:t xml:space="preserve">.  </w:t>
      </w:r>
    </w:p>
    <w:p w:rsidR="000112CC" w:rsidRPr="000112CC" w:rsidRDefault="000112CC" w:rsidP="000112CC">
      <w:pPr>
        <w:pStyle w:val="Heading3"/>
        <w:spacing w:before="0" w:line="480" w:lineRule="auto"/>
        <w:rPr>
          <w:rFonts w:ascii="Times New Roman" w:hAnsi="Times New Roman" w:cs="Times New Roman"/>
          <w:color w:val="0D0D0D" w:themeColor="text1" w:themeTint="F2"/>
        </w:rPr>
      </w:pPr>
      <w:bookmarkStart w:id="75" w:name="_Toc168878193"/>
      <w:bookmarkEnd w:id="72"/>
      <w:r w:rsidRPr="000112CC">
        <w:rPr>
          <w:rFonts w:ascii="Times New Roman" w:hAnsi="Times New Roman" w:cs="Times New Roman"/>
          <w:color w:val="0D0D0D" w:themeColor="text1" w:themeTint="F2"/>
        </w:rPr>
        <w:lastRenderedPageBreak/>
        <w:t>3.10.2.</w:t>
      </w:r>
      <w:bookmarkStart w:id="76" w:name="_Hlk170222914"/>
      <w:r w:rsidRPr="000112CC">
        <w:rPr>
          <w:rFonts w:ascii="Times New Roman" w:hAnsi="Times New Roman" w:cs="Times New Roman"/>
          <w:color w:val="0D0D0D" w:themeColor="text1" w:themeTint="F2"/>
        </w:rPr>
        <w:t xml:space="preserve"> Pembuatan Nano Essens </w:t>
      </w:r>
      <w:r w:rsidRPr="000112CC">
        <w:rPr>
          <w:rFonts w:ascii="Times New Roman" w:hAnsi="Times New Roman" w:cs="Times New Roman"/>
          <w:i/>
          <w:color w:val="0D0D0D" w:themeColor="text1" w:themeTint="F2"/>
        </w:rPr>
        <w:t>Sheet mask</w:t>
      </w:r>
      <w:r w:rsidRPr="000112CC">
        <w:rPr>
          <w:rFonts w:ascii="Times New Roman" w:hAnsi="Times New Roman" w:cs="Times New Roman"/>
          <w:color w:val="0D0D0D" w:themeColor="text1" w:themeTint="F2"/>
        </w:rPr>
        <w:t xml:space="preserve"> Ekstrak Bonggol Nanas</w:t>
      </w:r>
      <w:bookmarkEnd w:id="75"/>
    </w:p>
    <w:p w:rsidR="000112CC" w:rsidRPr="000112CC" w:rsidRDefault="000112CC" w:rsidP="000112CC">
      <w:pPr>
        <w:spacing w:line="480" w:lineRule="auto"/>
        <w:ind w:firstLine="720"/>
        <w:jc w:val="both"/>
        <w:rPr>
          <w:color w:val="0D0D0D" w:themeColor="text1" w:themeTint="F2"/>
          <w:lang w:val="en-US"/>
        </w:rPr>
      </w:pPr>
      <w:r w:rsidRPr="000112CC">
        <w:rPr>
          <w:color w:val="0D0D0D" w:themeColor="text1" w:themeTint="F2"/>
          <w:lang w:val="en-US"/>
        </w:rPr>
        <w:t xml:space="preserve">Sediaan Essens </w:t>
      </w:r>
      <w:r w:rsidRPr="000112CC">
        <w:rPr>
          <w:i/>
          <w:color w:val="0D0D0D" w:themeColor="text1" w:themeTint="F2"/>
          <w:lang w:val="en-US"/>
        </w:rPr>
        <w:t>Sheet mask</w:t>
      </w:r>
      <w:r w:rsidRPr="000112CC">
        <w:rPr>
          <w:color w:val="0D0D0D" w:themeColor="text1" w:themeTint="F2"/>
          <w:lang w:val="en-US"/>
        </w:rPr>
        <w:t xml:space="preserve"> bonggol nanas diaduk dengan </w:t>
      </w:r>
      <w:r w:rsidRPr="000112CC">
        <w:rPr>
          <w:i/>
          <w:iCs/>
          <w:color w:val="0D0D0D" w:themeColor="text1" w:themeTint="F2"/>
          <w:lang w:val="en-US"/>
        </w:rPr>
        <w:t>homogenizer</w:t>
      </w:r>
      <w:r w:rsidRPr="000112CC">
        <w:rPr>
          <w:color w:val="0D0D0D" w:themeColor="text1" w:themeTint="F2"/>
          <w:lang w:val="en-US"/>
        </w:rPr>
        <w:t xml:space="preserve"> dengan kecepatan 1.700 rpm selama 1 jam. Kemudian dimasukkan ke dalam </w:t>
      </w:r>
      <w:r w:rsidRPr="000112CC">
        <w:rPr>
          <w:i/>
          <w:iCs/>
          <w:color w:val="0D0D0D" w:themeColor="text1" w:themeTint="F2"/>
          <w:lang w:val="en-US"/>
        </w:rPr>
        <w:t>ultrasonic homogenizer</w:t>
      </w:r>
      <w:r w:rsidRPr="000112CC">
        <w:rPr>
          <w:color w:val="0D0D0D" w:themeColor="text1" w:themeTint="F2"/>
          <w:lang w:val="en-US"/>
        </w:rPr>
        <w:t xml:space="preserve"> selama 1 jam (Yosephine et al., 2023). </w:t>
      </w:r>
    </w:p>
    <w:p w:rsidR="000112CC" w:rsidRPr="000112CC" w:rsidRDefault="000112CC" w:rsidP="000112CC">
      <w:pPr>
        <w:pStyle w:val="Heading2"/>
        <w:spacing w:before="0" w:line="480" w:lineRule="auto"/>
        <w:rPr>
          <w:rFonts w:ascii="Times New Roman" w:hAnsi="Times New Roman" w:cs="Times New Roman"/>
          <w:color w:val="0D0D0D" w:themeColor="text1" w:themeTint="F2"/>
          <w:sz w:val="24"/>
          <w:szCs w:val="24"/>
        </w:rPr>
      </w:pPr>
      <w:bookmarkStart w:id="77" w:name="_Toc168878194"/>
      <w:bookmarkStart w:id="78" w:name="_Hlk170223362"/>
      <w:bookmarkEnd w:id="76"/>
      <w:r w:rsidRPr="000112CC">
        <w:rPr>
          <w:rFonts w:ascii="Times New Roman" w:hAnsi="Times New Roman" w:cs="Times New Roman"/>
          <w:color w:val="0D0D0D" w:themeColor="text1" w:themeTint="F2"/>
          <w:sz w:val="24"/>
          <w:szCs w:val="24"/>
        </w:rPr>
        <w:t xml:space="preserve">3.11Uji </w:t>
      </w:r>
      <w:bookmarkEnd w:id="77"/>
      <w:r w:rsidRPr="000112CC">
        <w:rPr>
          <w:rFonts w:ascii="Times New Roman" w:hAnsi="Times New Roman" w:cs="Times New Roman"/>
          <w:color w:val="0D0D0D" w:themeColor="text1" w:themeTint="F2"/>
          <w:sz w:val="24"/>
          <w:szCs w:val="24"/>
        </w:rPr>
        <w:t xml:space="preserve">Stabilitas </w:t>
      </w:r>
    </w:p>
    <w:p w:rsidR="000112CC" w:rsidRPr="000112CC" w:rsidRDefault="000112CC" w:rsidP="000112CC">
      <w:pPr>
        <w:pStyle w:val="Heading3"/>
        <w:spacing w:before="0" w:line="480" w:lineRule="auto"/>
        <w:rPr>
          <w:rFonts w:ascii="Times New Roman" w:hAnsi="Times New Roman" w:cs="Times New Roman"/>
          <w:color w:val="0D0D0D" w:themeColor="text1" w:themeTint="F2"/>
        </w:rPr>
      </w:pPr>
      <w:bookmarkStart w:id="79" w:name="_Toc168878195"/>
      <w:r w:rsidRPr="000112CC">
        <w:rPr>
          <w:rFonts w:ascii="Times New Roman" w:hAnsi="Times New Roman" w:cs="Times New Roman"/>
          <w:color w:val="0D0D0D" w:themeColor="text1" w:themeTint="F2"/>
        </w:rPr>
        <w:t>3.11.1 Uji Organoleptis</w:t>
      </w:r>
      <w:bookmarkEnd w:id="79"/>
    </w:p>
    <w:p w:rsidR="000112CC" w:rsidRPr="000112CC" w:rsidRDefault="000112CC" w:rsidP="000112CC">
      <w:pPr>
        <w:spacing w:line="480" w:lineRule="auto"/>
        <w:ind w:firstLine="720"/>
        <w:jc w:val="both"/>
        <w:rPr>
          <w:color w:val="0D0D0D" w:themeColor="text1" w:themeTint="F2"/>
          <w:lang w:val="en-US"/>
        </w:rPr>
      </w:pPr>
      <w:r w:rsidRPr="000112CC">
        <w:rPr>
          <w:color w:val="0D0D0D" w:themeColor="text1" w:themeTint="F2"/>
        </w:rPr>
        <w:t xml:space="preserve">Pengujian organoleptis dilaksanakan dengan mengamati secara langsung, bertujuan untuk memahami bentuk, warna, dan aroma sediaan. Observasi organoleptis untuk semua formulasi </w:t>
      </w:r>
      <w:r w:rsidRPr="000112CC">
        <w:rPr>
          <w:i/>
          <w:color w:val="0D0D0D" w:themeColor="text1" w:themeTint="F2"/>
        </w:rPr>
        <w:t>sheet mask</w:t>
      </w:r>
      <w:r w:rsidRPr="000112CC">
        <w:rPr>
          <w:color w:val="0D0D0D" w:themeColor="text1" w:themeTint="F2"/>
        </w:rPr>
        <w:t xml:space="preserve"> dilakukan pada hari 0, 7, 14, dan 21</w:t>
      </w:r>
      <w:r w:rsidR="009D597D" w:rsidRPr="000112CC">
        <w:rPr>
          <w:color w:val="0D0D0D" w:themeColor="text1" w:themeTint="F2"/>
          <w:lang w:val="en-US"/>
        </w:rPr>
        <w:fldChar w:fldCharType="begin" w:fldLock="1"/>
      </w:r>
      <w:r w:rsidRPr="000112CC">
        <w:rPr>
          <w:color w:val="0D0D0D" w:themeColor="text1" w:themeTint="F2"/>
          <w:lang w:val="en-US"/>
        </w:rPr>
        <w:instrText>ADDIN CSL_CITATION {"citationItems":[{"id":"ITEM-1","itemData":{"author":[{"dropping-particle":"","family":"Khoyrill Muttiin","given":"","non-dropping-particle":"","parse-names":false,"suffix":""},{"dropping-particle":"","family":"Lubis","given":"Minda Sari","non-dropping-particle":"","parse-names":false,"suffix":""}],"container-title":"JURNAL FARMASI,SAINS","id":"ITEM-1","issue":"1","issued":{"date-parts":[["2021"]]},"page":"1","title":"FORMULASI DAN AKTIVITAS ANTIBAKTERI SEDIAAN GEL EKSTRAK ETANOL HERBA RUMPUT LAUT (Lopatherum gracile brongn) TERHADAP BAKTERI Propionibacterium acnes","type":"article-journal","volume":"1"},"uris":["http://www.mendeley.com/documents/?uuid=122d2d9b-5d2c-4558-9a55-ac361d674246"]}],"mendeley":{"formattedCitation":"(Khoyrill Muttiin &amp; Lubis, 2021)","plainTextFormattedCitation":"(Khoyrill Muttiin &amp; Lubis, 2021)","previouslyFormattedCitation":"(Khoyrill Muttiin &amp; Lubis, 2021)"},"properties":{"noteIndex":0},"schema":"https://github.com/citation-style-language/schema/raw/master/csl-citation.json"}</w:instrText>
      </w:r>
      <w:r w:rsidR="009D597D" w:rsidRPr="000112CC">
        <w:rPr>
          <w:color w:val="0D0D0D" w:themeColor="text1" w:themeTint="F2"/>
          <w:lang w:val="en-US"/>
        </w:rPr>
        <w:fldChar w:fldCharType="separate"/>
      </w:r>
      <w:r w:rsidRPr="000112CC">
        <w:rPr>
          <w:noProof/>
          <w:color w:val="0D0D0D" w:themeColor="text1" w:themeTint="F2"/>
          <w:lang w:val="en-US"/>
        </w:rPr>
        <w:t>(Khoyrill Muttiin &amp; Lubis, 2021)</w:t>
      </w:r>
      <w:r w:rsidR="009D597D" w:rsidRPr="000112CC">
        <w:rPr>
          <w:color w:val="0D0D0D" w:themeColor="text1" w:themeTint="F2"/>
          <w:lang w:val="en-US"/>
        </w:rPr>
        <w:fldChar w:fldCharType="end"/>
      </w:r>
      <w:r w:rsidRPr="000112CC">
        <w:rPr>
          <w:color w:val="0D0D0D" w:themeColor="text1" w:themeTint="F2"/>
          <w:lang w:val="en-US"/>
        </w:rPr>
        <w:t xml:space="preserve">. </w:t>
      </w:r>
    </w:p>
    <w:p w:rsidR="000112CC" w:rsidRPr="000112CC" w:rsidRDefault="000112CC" w:rsidP="000112CC">
      <w:pPr>
        <w:pStyle w:val="Heading3"/>
        <w:spacing w:before="0" w:line="480" w:lineRule="auto"/>
        <w:rPr>
          <w:rFonts w:ascii="Times New Roman" w:hAnsi="Times New Roman" w:cs="Times New Roman"/>
          <w:color w:val="0D0D0D" w:themeColor="text1" w:themeTint="F2"/>
        </w:rPr>
      </w:pPr>
      <w:bookmarkStart w:id="80" w:name="_Toc168878196"/>
      <w:r w:rsidRPr="000112CC">
        <w:rPr>
          <w:rFonts w:ascii="Times New Roman" w:hAnsi="Times New Roman" w:cs="Times New Roman"/>
          <w:color w:val="0D0D0D" w:themeColor="text1" w:themeTint="F2"/>
        </w:rPr>
        <w:t>3.1</w:t>
      </w:r>
      <w:r w:rsidRPr="000112CC">
        <w:rPr>
          <w:rFonts w:ascii="Times New Roman" w:hAnsi="Times New Roman" w:cs="Times New Roman"/>
          <w:color w:val="0D0D0D" w:themeColor="text1" w:themeTint="F2"/>
          <w:lang w:val="en-US"/>
        </w:rPr>
        <w:t>1</w:t>
      </w:r>
      <w:r w:rsidRPr="000112CC">
        <w:rPr>
          <w:rFonts w:ascii="Times New Roman" w:hAnsi="Times New Roman" w:cs="Times New Roman"/>
          <w:color w:val="0D0D0D" w:themeColor="text1" w:themeTint="F2"/>
        </w:rPr>
        <w:t>.2</w:t>
      </w:r>
      <w:r w:rsidRPr="000112CC">
        <w:rPr>
          <w:rFonts w:ascii="Times New Roman" w:hAnsi="Times New Roman" w:cs="Times New Roman"/>
          <w:color w:val="0D0D0D" w:themeColor="text1" w:themeTint="F2"/>
        </w:rPr>
        <w:tab/>
        <w:t>Uji Homogenitas</w:t>
      </w:r>
      <w:bookmarkEnd w:id="80"/>
    </w:p>
    <w:p w:rsidR="000112CC" w:rsidRPr="000112CC" w:rsidRDefault="000112CC" w:rsidP="000112CC">
      <w:pPr>
        <w:spacing w:line="480" w:lineRule="auto"/>
        <w:ind w:firstLine="720"/>
        <w:jc w:val="both"/>
        <w:rPr>
          <w:color w:val="0D0D0D" w:themeColor="text1" w:themeTint="F2"/>
        </w:rPr>
      </w:pPr>
      <w:r w:rsidRPr="000112CC">
        <w:rPr>
          <w:color w:val="0D0D0D" w:themeColor="text1" w:themeTint="F2"/>
        </w:rPr>
        <w:t>Homogenitas diuji dengan mengambil s</w:t>
      </w:r>
      <w:r w:rsidRPr="000112CC">
        <w:rPr>
          <w:color w:val="0D0D0D" w:themeColor="text1" w:themeTint="F2"/>
          <w:lang w:val="en-US"/>
        </w:rPr>
        <w:t>ediaan</w:t>
      </w:r>
      <w:r w:rsidRPr="000112CC">
        <w:rPr>
          <w:color w:val="0D0D0D" w:themeColor="text1" w:themeTint="F2"/>
        </w:rPr>
        <w:t xml:space="preserve"> dan mengoleskannya secara merata di atas suatu objek kaca atau bahan transparan yang sesuai, sehingga susunan yang homogen dapat diamati tanpa adanya partikel kasar yang terlihat. Pengujian ini dilakukan sebanyak tiga kali pengulangan </w:t>
      </w:r>
      <w:r w:rsidR="009D597D" w:rsidRPr="000112CC">
        <w:rPr>
          <w:color w:val="0D0D0D" w:themeColor="text1" w:themeTint="F2"/>
        </w:rPr>
        <w:fldChar w:fldCharType="begin" w:fldLock="1"/>
      </w:r>
      <w:r w:rsidRPr="000112CC">
        <w:rPr>
          <w:color w:val="0D0D0D" w:themeColor="text1" w:themeTint="F2"/>
        </w:rPr>
        <w:instrText>ADDIN CSL_CITATION {"citationItems":[{"id":"ITEM-1","itemData":{"author":[{"dropping-particle":"","family":"Sinaga","given":"Rosalinda Mahdalena","non-dropping-particle":"","parse-names":false,"suffix":""},{"dropping-particle":"","family":"Lubis","given":"Minda Sari","non-dropping-particle":"","parse-names":false,"suffix":""},{"dropping-particle":"","family":"Dalimunthe","given":"Gabena Indrayani","non-dropping-particle":"","parse-names":false,"suffix":""},{"dropping-particle":"","family":"Rahayu","given":"Yayuk Putri","non-dropping-particle":"","parse-names":false,"suffix":""}],"container-title":"JOURNAL OF PHARMACEUTICAL AND SCIENCES","id":"ITEM-1","issue":"4","issued":{"date-parts":[["2023"]]},"page":"1737","title":"Skrining Fitokimia, Formulasi, dan Karakteristik Fisik Sediaan Soothing gel Daging Daun Lidah Buaya (Aloe vera (L.) Burm.f.)","type":"article-journal","volume":"6"},"uris":["http://www.mendeley.com/documents/?uuid=6164f9ef-5454-4e66-bbc4-93439aadaa63"]}],"mendeley":{"formattedCitation":"(Sinaga et al., 2023)","plainTextFormattedCitation":"(Sinaga et al., 2023)","previouslyFormattedCitation":"(Sinaga et al., 2023)"},"properties":{"noteIndex":0},"schema":"https://github.com/citation-style-language/schema/raw/master/csl-citation.json"}</w:instrText>
      </w:r>
      <w:r w:rsidR="009D597D" w:rsidRPr="000112CC">
        <w:rPr>
          <w:color w:val="0D0D0D" w:themeColor="text1" w:themeTint="F2"/>
        </w:rPr>
        <w:fldChar w:fldCharType="separate"/>
      </w:r>
      <w:r w:rsidRPr="000112CC">
        <w:rPr>
          <w:noProof/>
          <w:color w:val="0D0D0D" w:themeColor="text1" w:themeTint="F2"/>
        </w:rPr>
        <w:t>(Sinaga et al., 2023)</w:t>
      </w:r>
      <w:r w:rsidR="009D597D" w:rsidRPr="000112CC">
        <w:rPr>
          <w:color w:val="0D0D0D" w:themeColor="text1" w:themeTint="F2"/>
        </w:rPr>
        <w:fldChar w:fldCharType="end"/>
      </w:r>
      <w:r w:rsidRPr="000112CC">
        <w:rPr>
          <w:color w:val="0D0D0D" w:themeColor="text1" w:themeTint="F2"/>
        </w:rPr>
        <w:t xml:space="preserve">. </w:t>
      </w:r>
    </w:p>
    <w:p w:rsidR="000112CC" w:rsidRPr="000112CC" w:rsidRDefault="000112CC" w:rsidP="000112CC">
      <w:pPr>
        <w:spacing w:line="480" w:lineRule="auto"/>
        <w:ind w:firstLine="720"/>
        <w:jc w:val="both"/>
        <w:rPr>
          <w:color w:val="0D0D0D" w:themeColor="text1" w:themeTint="F2"/>
        </w:rPr>
      </w:pPr>
    </w:p>
    <w:p w:rsidR="000112CC" w:rsidRPr="000112CC" w:rsidRDefault="000112CC" w:rsidP="000112CC">
      <w:pPr>
        <w:pStyle w:val="Heading3"/>
        <w:spacing w:before="0" w:line="480" w:lineRule="auto"/>
        <w:rPr>
          <w:rFonts w:ascii="Times New Roman" w:hAnsi="Times New Roman" w:cs="Times New Roman"/>
          <w:color w:val="0D0D0D" w:themeColor="text1" w:themeTint="F2"/>
        </w:rPr>
      </w:pPr>
      <w:bookmarkStart w:id="81" w:name="_Toc168878197"/>
      <w:r w:rsidRPr="000112CC">
        <w:rPr>
          <w:rFonts w:ascii="Times New Roman" w:hAnsi="Times New Roman" w:cs="Times New Roman"/>
          <w:color w:val="0D0D0D" w:themeColor="text1" w:themeTint="F2"/>
        </w:rPr>
        <w:t>3.1</w:t>
      </w:r>
      <w:r w:rsidRPr="000112CC">
        <w:rPr>
          <w:rFonts w:ascii="Times New Roman" w:hAnsi="Times New Roman" w:cs="Times New Roman"/>
          <w:color w:val="0D0D0D" w:themeColor="text1" w:themeTint="F2"/>
          <w:lang w:val="en-US"/>
        </w:rPr>
        <w:t>1</w:t>
      </w:r>
      <w:r w:rsidRPr="000112CC">
        <w:rPr>
          <w:rFonts w:ascii="Times New Roman" w:hAnsi="Times New Roman" w:cs="Times New Roman"/>
          <w:color w:val="0D0D0D" w:themeColor="text1" w:themeTint="F2"/>
        </w:rPr>
        <w:t>.3</w:t>
      </w:r>
      <w:r w:rsidRPr="000112CC">
        <w:rPr>
          <w:rFonts w:ascii="Times New Roman" w:hAnsi="Times New Roman" w:cs="Times New Roman"/>
          <w:color w:val="0D0D0D" w:themeColor="text1" w:themeTint="F2"/>
        </w:rPr>
        <w:tab/>
        <w:t>Uji pH Sediaan</w:t>
      </w:r>
      <w:bookmarkEnd w:id="81"/>
    </w:p>
    <w:p w:rsidR="000112CC" w:rsidRPr="000112CC" w:rsidRDefault="000112CC" w:rsidP="000112CC">
      <w:pPr>
        <w:spacing w:line="480" w:lineRule="auto"/>
        <w:ind w:firstLine="720"/>
        <w:jc w:val="both"/>
        <w:rPr>
          <w:color w:val="0D0D0D" w:themeColor="text1" w:themeTint="F2"/>
          <w:lang w:val="en-US"/>
        </w:rPr>
      </w:pPr>
      <w:bookmarkStart w:id="82" w:name="_Hlk167571583"/>
      <w:r w:rsidRPr="000112CC">
        <w:rPr>
          <w:color w:val="0D0D0D" w:themeColor="text1" w:themeTint="F2"/>
        </w:rPr>
        <w:t xml:space="preserve">Pengukuran pH </w:t>
      </w:r>
      <w:r w:rsidRPr="000112CC">
        <w:rPr>
          <w:color w:val="0D0D0D" w:themeColor="text1" w:themeTint="F2"/>
          <w:lang w:val="en-US"/>
        </w:rPr>
        <w:t>dilakukan</w:t>
      </w:r>
      <w:r w:rsidRPr="000112CC">
        <w:rPr>
          <w:color w:val="0D0D0D" w:themeColor="text1" w:themeTint="F2"/>
        </w:rPr>
        <w:t xml:space="preserve"> dengan menggunakan alat pengukur pH. </w:t>
      </w:r>
      <w:r w:rsidRPr="000112CC">
        <w:rPr>
          <w:color w:val="0D0D0D" w:themeColor="text1" w:themeTint="F2"/>
          <w:lang w:val="en-US"/>
        </w:rPr>
        <w:t>Sediaan</w:t>
      </w:r>
      <w:r w:rsidRPr="000112CC">
        <w:rPr>
          <w:color w:val="0D0D0D" w:themeColor="text1" w:themeTint="F2"/>
        </w:rPr>
        <w:t xml:space="preserve"> ditempatkan di alat pengukur pH tersebut. Tiap formulasi diharuskan mencakup kisaran pH yang sesuai dengan kisaran pH kulit sekitar 4,5-6,5</w:t>
      </w:r>
      <w:bookmarkEnd w:id="82"/>
      <w:r w:rsidRPr="000112CC">
        <w:rPr>
          <w:color w:val="0D0D0D" w:themeColor="text1" w:themeTint="F2"/>
        </w:rPr>
        <w:t xml:space="preserve"> dilakukan tiga kali pengulangan </w:t>
      </w:r>
      <w:r w:rsidR="009D597D" w:rsidRPr="000112CC">
        <w:rPr>
          <w:color w:val="0D0D0D" w:themeColor="text1" w:themeTint="F2"/>
          <w:lang w:val="en-US"/>
        </w:rPr>
        <w:fldChar w:fldCharType="begin" w:fldLock="1"/>
      </w:r>
      <w:r w:rsidRPr="000112CC">
        <w:rPr>
          <w:color w:val="0D0D0D" w:themeColor="text1" w:themeTint="F2"/>
          <w:lang w:val="en-US"/>
        </w:rPr>
        <w:instrText>ADDIN CSL_CITATION {"citationItems":[{"id":"ITEM-1","itemData":{"ISSN":"2632-9433","abstract":"Sheet Mask has been widely used by East Asians, sheet masks are generally made of non-woven fabric, paper fibers, bio-cellulose, and so on. Red rice with a slightly purplish red color is very suitable for normal to dry skin. As in the analysis of red rice content, there are protein levels, fat content, water content, vitamin C in brown rice which is very good for moisturizing the facial skin. One of the natural ingredients studied is Virgin Coconut Oil (VCO). In this study, a physical evaluation test was carried out on red rice and VCO samples. The purpose of this research is to find out what formulation produces good physical properties. Red rice was extracted coldly using 96% ethanol solvent and VCO using the fermentation method. The results of the phytochemical test of red rice extract contained flavonoids, saponins, terpenoids, and quinones. Based on research results, brown rice extract and VCO have stronger antioxidant activity compared to VCO. Based on the results that have been done on the preparation of sheet mask of red rice extract and VCO, it can be concluded that the most optimal formula in F1 with an active substance concentration of 0.5% more preferred by respondents in hedonic testing with the resulting odor, color and texture parameters.","author":[{"dropping-particle":"","family":"Kusumawati","given":"Anggun Hari","non-dropping-particle":"","parse-names":false,"suffix":""},{"dropping-particle":"","family":"Wulan","given":"Indah Retno","non-dropping-particle":"","parse-names":false,"suffix":""},{"dropping-particle":"","family":"Ridwanuloh","given":"Dadan","non-dropping-particle":"","parse-names":false,"suffix":""}],"container-title":"International Journal of Health &amp; Medical Sciences","id":"ITEM-1","issue":"1","issued":{"date-parts":[["2020"]]},"page":"60-64","title":"Formulation and physical evaluation sheet mask from red rice (Oryza Nivara) and virgin coconut oil (Cocos Nucifera L)","type":"article-journal","volume":"3"},"uris":["http://www.mendeley.com/documents/?uuid=c2320acb-1f6f-4765-976f-13cdecd06189"]}],"mendeley":{"formattedCitation":"(Kusumawati et al., 2020a)","manualFormatting":"(Kusumawati et al., 2020)","plainTextFormattedCitation":"(Kusumawati et al., 2020a)","previouslyFormattedCitation":"(Kusumawati et al., 2020a)"},"properties":{"noteIndex":0},"schema":"https://github.com/citation-style-language/schema/raw/master/csl-citation.json"}</w:instrText>
      </w:r>
      <w:r w:rsidR="009D597D" w:rsidRPr="000112CC">
        <w:rPr>
          <w:color w:val="0D0D0D" w:themeColor="text1" w:themeTint="F2"/>
          <w:lang w:val="en-US"/>
        </w:rPr>
        <w:fldChar w:fldCharType="separate"/>
      </w:r>
      <w:r w:rsidRPr="000112CC">
        <w:rPr>
          <w:noProof/>
          <w:color w:val="0D0D0D" w:themeColor="text1" w:themeTint="F2"/>
          <w:lang w:val="en-US"/>
        </w:rPr>
        <w:t>(Kusumawati et al., 2020)</w:t>
      </w:r>
      <w:r w:rsidR="009D597D" w:rsidRPr="000112CC">
        <w:rPr>
          <w:color w:val="0D0D0D" w:themeColor="text1" w:themeTint="F2"/>
          <w:lang w:val="en-US"/>
        </w:rPr>
        <w:fldChar w:fldCharType="end"/>
      </w:r>
      <w:r w:rsidRPr="000112CC">
        <w:rPr>
          <w:color w:val="0D0D0D" w:themeColor="text1" w:themeTint="F2"/>
          <w:lang w:val="en-US"/>
        </w:rPr>
        <w:t xml:space="preserve">. </w:t>
      </w:r>
    </w:p>
    <w:p w:rsidR="000112CC" w:rsidRPr="000112CC" w:rsidRDefault="000112CC" w:rsidP="000112CC">
      <w:pPr>
        <w:pStyle w:val="Heading3"/>
        <w:spacing w:before="0" w:line="480" w:lineRule="auto"/>
        <w:rPr>
          <w:rFonts w:ascii="Times New Roman" w:hAnsi="Times New Roman" w:cs="Times New Roman"/>
          <w:color w:val="0D0D0D" w:themeColor="text1" w:themeTint="F2"/>
          <w:lang w:val="en-US"/>
        </w:rPr>
      </w:pPr>
      <w:bookmarkStart w:id="83" w:name="_Toc168878200"/>
      <w:r w:rsidRPr="000112CC">
        <w:rPr>
          <w:rFonts w:ascii="Times New Roman" w:hAnsi="Times New Roman" w:cs="Times New Roman"/>
          <w:color w:val="0D0D0D" w:themeColor="text1" w:themeTint="F2"/>
          <w:lang w:val="en-US"/>
        </w:rPr>
        <w:lastRenderedPageBreak/>
        <w:t>3.11.4 Uji Ukuran Partikel Sediaan</w:t>
      </w:r>
      <w:bookmarkEnd w:id="83"/>
    </w:p>
    <w:p w:rsidR="000112CC" w:rsidRPr="000112CC" w:rsidRDefault="000112CC" w:rsidP="000112CC">
      <w:pPr>
        <w:spacing w:line="480" w:lineRule="auto"/>
        <w:ind w:firstLine="720"/>
        <w:jc w:val="both"/>
        <w:rPr>
          <w:color w:val="0D0D0D" w:themeColor="text1" w:themeTint="F2"/>
          <w:lang w:val="en-US"/>
        </w:rPr>
      </w:pPr>
      <w:r w:rsidRPr="000112CC">
        <w:rPr>
          <w:color w:val="0D0D0D" w:themeColor="text1" w:themeTint="F2"/>
          <w:lang w:val="en-US"/>
        </w:rPr>
        <w:t>Sediaan dari masing-masing formula diukur partikelnya menggunakan PSA (</w:t>
      </w:r>
      <w:r w:rsidRPr="000112CC">
        <w:rPr>
          <w:i/>
          <w:iCs/>
          <w:color w:val="0D0D0D" w:themeColor="text1" w:themeTint="F2"/>
          <w:lang w:val="en-US"/>
        </w:rPr>
        <w:t>Partikel Size Analizer)</w:t>
      </w:r>
      <w:r w:rsidRPr="000112CC">
        <w:rPr>
          <w:color w:val="0D0D0D" w:themeColor="text1" w:themeTint="F2"/>
          <w:lang w:val="en-US"/>
        </w:rPr>
        <w:t xml:space="preserve">. </w:t>
      </w:r>
    </w:p>
    <w:p w:rsidR="000112CC" w:rsidRPr="000112CC" w:rsidRDefault="000112CC" w:rsidP="000112CC">
      <w:pPr>
        <w:spacing w:line="480" w:lineRule="auto"/>
        <w:rPr>
          <w:b/>
          <w:bCs/>
          <w:color w:val="0D0D0D" w:themeColor="text1" w:themeTint="F2"/>
          <w:lang w:val="en-US"/>
        </w:rPr>
      </w:pPr>
      <w:r w:rsidRPr="000112CC">
        <w:rPr>
          <w:b/>
          <w:bCs/>
          <w:color w:val="0D0D0D" w:themeColor="text1" w:themeTint="F2"/>
          <w:lang w:val="en-US"/>
        </w:rPr>
        <w:t xml:space="preserve">3.12 Uji Karakteristik Fisik Sediaan </w:t>
      </w:r>
    </w:p>
    <w:p w:rsidR="000112CC" w:rsidRPr="000112CC" w:rsidRDefault="000112CC" w:rsidP="000112CC">
      <w:pPr>
        <w:spacing w:line="480" w:lineRule="auto"/>
        <w:jc w:val="both"/>
        <w:rPr>
          <w:b/>
          <w:bCs/>
          <w:color w:val="0D0D0D" w:themeColor="text1" w:themeTint="F2"/>
        </w:rPr>
      </w:pPr>
      <w:bookmarkStart w:id="84" w:name="_Toc168878198"/>
      <w:r w:rsidRPr="000112CC">
        <w:rPr>
          <w:b/>
          <w:bCs/>
          <w:color w:val="0D0D0D" w:themeColor="text1" w:themeTint="F2"/>
        </w:rPr>
        <w:t>3.1</w:t>
      </w:r>
      <w:r w:rsidRPr="000112CC">
        <w:rPr>
          <w:b/>
          <w:bCs/>
          <w:color w:val="0D0D0D" w:themeColor="text1" w:themeTint="F2"/>
          <w:lang w:val="en-US"/>
        </w:rPr>
        <w:t>2.1</w:t>
      </w:r>
      <w:r w:rsidRPr="000112CC">
        <w:rPr>
          <w:b/>
          <w:bCs/>
          <w:color w:val="0D0D0D" w:themeColor="text1" w:themeTint="F2"/>
        </w:rPr>
        <w:tab/>
        <w:t>Uji Daya Serap</w:t>
      </w:r>
      <w:bookmarkEnd w:id="84"/>
    </w:p>
    <w:p w:rsidR="000112CC" w:rsidRPr="000112CC" w:rsidRDefault="000112CC" w:rsidP="000112CC">
      <w:pPr>
        <w:spacing w:line="480" w:lineRule="auto"/>
        <w:ind w:firstLine="720"/>
        <w:jc w:val="both"/>
        <w:rPr>
          <w:color w:val="0D0D0D" w:themeColor="text1" w:themeTint="F2"/>
          <w:lang w:val="en-US"/>
        </w:rPr>
      </w:pPr>
      <w:r w:rsidRPr="000112CC">
        <w:rPr>
          <w:color w:val="0D0D0D" w:themeColor="text1" w:themeTint="F2"/>
        </w:rPr>
        <w:t>Ditimbang</w:t>
      </w:r>
      <w:r w:rsidRPr="000112CC">
        <w:rPr>
          <w:color w:val="0D0D0D" w:themeColor="text1" w:themeTint="F2"/>
          <w:lang w:val="en-US"/>
        </w:rPr>
        <w:t xml:space="preserve"> Kertas </w:t>
      </w:r>
      <w:r w:rsidRPr="000112CC">
        <w:rPr>
          <w:i/>
          <w:color w:val="0D0D0D" w:themeColor="text1" w:themeTint="F2"/>
          <w:lang w:val="en-US"/>
        </w:rPr>
        <w:t>sheet mask</w:t>
      </w:r>
      <w:r w:rsidRPr="000112CC">
        <w:rPr>
          <w:color w:val="0D0D0D" w:themeColor="text1" w:themeTint="F2"/>
        </w:rPr>
        <w:t>sebanyak 5</w:t>
      </w:r>
      <w:r w:rsidRPr="000112CC">
        <w:rPr>
          <w:color w:val="0D0D0D" w:themeColor="text1" w:themeTint="F2"/>
          <w:lang w:val="en-US"/>
        </w:rPr>
        <w:t xml:space="preserve"> buah</w:t>
      </w:r>
      <w:r w:rsidRPr="000112CC">
        <w:rPr>
          <w:color w:val="0D0D0D" w:themeColor="text1" w:themeTint="F2"/>
        </w:rPr>
        <w:t>, kemudian ditetesi denganair, menggunakan buret. Lalu diamatijumlah air yang mampu diserap sampaisediaan dan air memisah, uji daya serap airdiukur sebagai bilangan air yang digunakanuntuk mengkarakterisasi basis absorpsi</w:t>
      </w:r>
      <w:r w:rsidR="009D597D" w:rsidRPr="000112CC">
        <w:rPr>
          <w:color w:val="0D0D0D" w:themeColor="text1" w:themeTint="F2"/>
          <w:lang w:val="en-US"/>
        </w:rPr>
        <w:fldChar w:fldCharType="begin" w:fldLock="1"/>
      </w:r>
      <w:r w:rsidRPr="000112CC">
        <w:rPr>
          <w:color w:val="0D0D0D" w:themeColor="text1" w:themeTint="F2"/>
          <w:lang w:val="en-US"/>
        </w:rPr>
        <w:instrText>ADDIN CSL_CITATION {"citationItems":[{"id":"ITEM-1","itemData":{"author":[{"dropping-particle":"","family":"Voigth.R.","given":"","non-dropping-particle":"","parse-names":false,"suffix":""}],"id":"ITEM-1","issued":{"date-parts":[["1995"]]},"publisher":"Gajah University Press:","publisher-place":"Yogyakarta.","title":"Buku Pelajaran Teknologi Farmasi. EdisiV.","type":"book"},"uris":["http://www.mendeley.com/documents/?uuid=1eae0c87-8cc8-42ff-bd66-16ea1525be13"]}],"mendeley":{"formattedCitation":"(Voigth.R., 1995)","plainTextFormattedCitation":"(Voigth.R., 1995)","previouslyFormattedCitation":"(Voigth.R., 1995)"},"properties":{"noteIndex":0},"schema":"https://github.com/citation-style-language/schema/raw/master/csl-citation.json"}</w:instrText>
      </w:r>
      <w:r w:rsidR="009D597D" w:rsidRPr="000112CC">
        <w:rPr>
          <w:color w:val="0D0D0D" w:themeColor="text1" w:themeTint="F2"/>
          <w:lang w:val="en-US"/>
        </w:rPr>
        <w:fldChar w:fldCharType="separate"/>
      </w:r>
      <w:r w:rsidRPr="000112CC">
        <w:rPr>
          <w:noProof/>
          <w:color w:val="0D0D0D" w:themeColor="text1" w:themeTint="F2"/>
          <w:lang w:val="en-US"/>
        </w:rPr>
        <w:t>(Voigth.R., 1995)</w:t>
      </w:r>
      <w:r w:rsidR="009D597D" w:rsidRPr="000112CC">
        <w:rPr>
          <w:color w:val="0D0D0D" w:themeColor="text1" w:themeTint="F2"/>
          <w:lang w:val="en-US"/>
        </w:rPr>
        <w:fldChar w:fldCharType="end"/>
      </w:r>
      <w:r w:rsidRPr="000112CC">
        <w:rPr>
          <w:color w:val="0D0D0D" w:themeColor="text1" w:themeTint="F2"/>
          <w:lang w:val="en-US"/>
        </w:rPr>
        <w:t xml:space="preserve">. </w:t>
      </w:r>
    </w:p>
    <w:p w:rsidR="000112CC" w:rsidRPr="000112CC" w:rsidRDefault="009D597D" w:rsidP="000112CC">
      <w:pPr>
        <w:spacing w:line="480" w:lineRule="auto"/>
        <w:jc w:val="both"/>
        <w:rPr>
          <w:color w:val="0D0D0D" w:themeColor="text1" w:themeTint="F2"/>
          <w:lang w:val="en-US"/>
        </w:rPr>
      </w:pPr>
      <m:oMathPara>
        <m:oMath>
          <m:f>
            <m:fPr>
              <m:ctrlPr>
                <w:rPr>
                  <w:rFonts w:ascii="Cambria Math" w:hAnsi="Cambria Math"/>
                  <w:i/>
                  <w:color w:val="0D0D0D" w:themeColor="text1" w:themeTint="F2"/>
                  <w:lang w:val="en-US"/>
                </w:rPr>
              </m:ctrlPr>
            </m:fPr>
            <m:num>
              <m:r>
                <m:rPr>
                  <m:sty m:val="p"/>
                </m:rPr>
                <w:rPr>
                  <w:rFonts w:ascii="Cambria Math" w:hAnsi="Cambria Math"/>
                  <w:color w:val="0D0D0D" w:themeColor="text1" w:themeTint="F2"/>
                  <w:u w:val="single"/>
                </w:rPr>
                <m:t>Berat basah - Berat kering</m:t>
              </m:r>
            </m:num>
            <m:den>
              <m:r>
                <m:rPr>
                  <m:sty m:val="p"/>
                </m:rPr>
                <w:rPr>
                  <w:rFonts w:ascii="Cambria Math" w:hAnsi="Cambria Math"/>
                  <w:color w:val="0D0D0D" w:themeColor="text1" w:themeTint="F2"/>
                  <w:lang w:val="en-US"/>
                </w:rPr>
                <m:t>Bobot basah</m:t>
              </m:r>
            </m:den>
          </m:f>
          <m:r>
            <w:rPr>
              <w:rFonts w:ascii="Cambria Math" w:hAnsi="Cambria Math"/>
              <w:color w:val="0D0D0D" w:themeColor="text1" w:themeTint="F2"/>
              <w:lang w:val="en-US"/>
            </w:rPr>
            <m:t>×100%</m:t>
          </m:r>
        </m:oMath>
      </m:oMathPara>
    </w:p>
    <w:p w:rsidR="000112CC" w:rsidRPr="000112CC" w:rsidRDefault="000112CC" w:rsidP="000112CC">
      <w:pPr>
        <w:spacing w:line="480" w:lineRule="auto"/>
        <w:jc w:val="both"/>
        <w:rPr>
          <w:b/>
          <w:bCs/>
          <w:color w:val="0D0D0D" w:themeColor="text1" w:themeTint="F2"/>
          <w:lang w:val="en-US"/>
        </w:rPr>
      </w:pPr>
      <w:bookmarkStart w:id="85" w:name="_Toc168878199"/>
      <w:r w:rsidRPr="000112CC">
        <w:rPr>
          <w:b/>
          <w:bCs/>
          <w:color w:val="0D0D0D" w:themeColor="text1" w:themeTint="F2"/>
          <w:lang w:val="en-US"/>
        </w:rPr>
        <w:t>3.12.2 Uji Keseragaman Bobot Sediaan</w:t>
      </w:r>
      <w:bookmarkEnd w:id="85"/>
    </w:p>
    <w:p w:rsidR="000112CC" w:rsidRPr="000112CC" w:rsidRDefault="000112CC" w:rsidP="000112CC">
      <w:pPr>
        <w:spacing w:line="480" w:lineRule="auto"/>
        <w:ind w:firstLine="720"/>
        <w:jc w:val="both"/>
        <w:rPr>
          <w:color w:val="0D0D0D" w:themeColor="text1" w:themeTint="F2"/>
          <w:lang w:val="en-US"/>
        </w:rPr>
      </w:pPr>
      <w:r w:rsidRPr="000112CC">
        <w:rPr>
          <w:color w:val="0D0D0D" w:themeColor="text1" w:themeTint="F2"/>
          <w:lang w:val="en-US"/>
        </w:rPr>
        <w:t xml:space="preserve">Sediaan </w:t>
      </w:r>
      <w:r w:rsidRPr="000112CC">
        <w:rPr>
          <w:i/>
          <w:color w:val="0D0D0D" w:themeColor="text1" w:themeTint="F2"/>
          <w:lang w:val="en-US"/>
        </w:rPr>
        <w:t>sheet mask</w:t>
      </w:r>
      <w:r w:rsidRPr="000112CC">
        <w:rPr>
          <w:color w:val="0D0D0D" w:themeColor="text1" w:themeTint="F2"/>
          <w:lang w:val="en-US"/>
        </w:rPr>
        <w:t xml:space="preserve"> ditimbang sebanyak 10 sediaan, hitung bobot rata-rata tiap sediaan. Jika ditimbang satu persatu, tidak boleh lebih dari dua sediaan </w:t>
      </w:r>
      <w:r w:rsidRPr="000112CC">
        <w:rPr>
          <w:i/>
          <w:color w:val="0D0D0D" w:themeColor="text1" w:themeTint="F2"/>
          <w:lang w:val="en-US"/>
        </w:rPr>
        <w:t>sheet mask</w:t>
      </w:r>
      <w:r w:rsidRPr="000112CC">
        <w:rPr>
          <w:color w:val="0D0D0D" w:themeColor="text1" w:themeTint="F2"/>
          <w:lang w:val="en-US"/>
        </w:rPr>
        <w:t xml:space="preserve"> yang masing-masing bobotnya menyimpang dari bobot rata-ratanya lebih besar dari harga yang ditetapkan kolom A dan tidak satu buahpun yang bobotnya menyimpang dari bobot rata-ratanya lebih dari harga yang ditetapkan kolom B </w:t>
      </w:r>
      <w:r w:rsidR="009D597D" w:rsidRPr="000112CC">
        <w:rPr>
          <w:color w:val="0D0D0D" w:themeColor="text1" w:themeTint="F2"/>
          <w:lang w:val="en-US"/>
        </w:rPr>
        <w:fldChar w:fldCharType="begin" w:fldLock="1"/>
      </w:r>
      <w:r w:rsidRPr="000112CC">
        <w:rPr>
          <w:color w:val="0D0D0D" w:themeColor="text1" w:themeTint="F2"/>
          <w:lang w:val="en-US"/>
        </w:rPr>
        <w:instrText>ADDIN CSL_CITATION {"citationItems":[{"id":"ITEM-1","itemData":{"author":[{"dropping-particle":"","family":"Depkes RI.","given":"","non-dropping-particle":"","parse-names":false,"suffix":""}],"editor":[{"dropping-particle":"","family":"DepartemenKesehatan Republik Indonesia.","given":"","non-dropping-particle":"","parse-names":false,"suffix":""}],"id":"ITEM-1","issued":{"date-parts":[["1979"]]},"number-of-pages":"171","publisher-place":"Jakarta","title":"Farmakope Indonesia. Edisi III.","type":"book"},"uris":["http://www.mendeley.com/documents/?uuid=891a87a8-ceab-4277-b00f-86090ce4dc53"]}],"mendeley":{"formattedCitation":"(Depkes RI., 1979)","plainTextFormattedCitation":"(Depkes RI., 1979)","previouslyFormattedCitation":"(Depkes RI., 1979)"},"properties":{"noteIndex":0},"schema":"https://github.com/citation-style-language/schema/raw/master/csl-citation.json"}</w:instrText>
      </w:r>
      <w:r w:rsidR="009D597D" w:rsidRPr="000112CC">
        <w:rPr>
          <w:color w:val="0D0D0D" w:themeColor="text1" w:themeTint="F2"/>
          <w:lang w:val="en-US"/>
        </w:rPr>
        <w:fldChar w:fldCharType="separate"/>
      </w:r>
      <w:r w:rsidRPr="000112CC">
        <w:rPr>
          <w:noProof/>
          <w:color w:val="0D0D0D" w:themeColor="text1" w:themeTint="F2"/>
          <w:lang w:val="en-US"/>
        </w:rPr>
        <w:t>(Depkes RI., 1979)</w:t>
      </w:r>
      <w:r w:rsidR="009D597D" w:rsidRPr="000112CC">
        <w:rPr>
          <w:color w:val="0D0D0D" w:themeColor="text1" w:themeTint="F2"/>
          <w:lang w:val="en-US"/>
        </w:rPr>
        <w:fldChar w:fldCharType="end"/>
      </w:r>
      <w:r w:rsidRPr="000112CC">
        <w:rPr>
          <w:color w:val="0D0D0D" w:themeColor="text1" w:themeTint="F2"/>
          <w:lang w:val="en-US"/>
        </w:rPr>
        <w:t xml:space="preserve">. </w:t>
      </w:r>
    </w:p>
    <w:p w:rsidR="000112CC" w:rsidRPr="000112CC" w:rsidRDefault="000112CC" w:rsidP="000112CC">
      <w:pPr>
        <w:spacing w:line="480" w:lineRule="auto"/>
        <w:ind w:firstLine="720"/>
        <w:jc w:val="both"/>
        <w:rPr>
          <w:color w:val="0D0D0D" w:themeColor="text1" w:themeTint="F2"/>
          <w:lang w:val="en-US"/>
        </w:rPr>
      </w:pPr>
    </w:p>
    <w:p w:rsidR="000112CC" w:rsidRPr="000112CC" w:rsidRDefault="000112CC" w:rsidP="000112CC">
      <w:pPr>
        <w:spacing w:line="480" w:lineRule="auto"/>
        <w:ind w:firstLine="720"/>
        <w:jc w:val="both"/>
        <w:rPr>
          <w:color w:val="0D0D0D" w:themeColor="text1" w:themeTint="F2"/>
          <w:lang w:val="en-US"/>
        </w:rPr>
      </w:pPr>
    </w:p>
    <w:p w:rsidR="000112CC" w:rsidRPr="000112CC" w:rsidRDefault="000112CC" w:rsidP="000112CC">
      <w:pPr>
        <w:pStyle w:val="Heading2"/>
        <w:spacing w:before="0" w:line="480" w:lineRule="auto"/>
        <w:rPr>
          <w:rFonts w:ascii="Times New Roman" w:hAnsi="Times New Roman" w:cs="Times New Roman"/>
          <w:color w:val="0D0D0D" w:themeColor="text1" w:themeTint="F2"/>
          <w:sz w:val="24"/>
          <w:szCs w:val="24"/>
          <w:lang w:val="en-US"/>
        </w:rPr>
      </w:pPr>
      <w:bookmarkStart w:id="86" w:name="_Toc168878201"/>
      <w:r w:rsidRPr="000112CC">
        <w:rPr>
          <w:rFonts w:ascii="Times New Roman" w:hAnsi="Times New Roman" w:cs="Times New Roman"/>
          <w:color w:val="0D0D0D" w:themeColor="text1" w:themeTint="F2"/>
          <w:sz w:val="24"/>
          <w:szCs w:val="24"/>
          <w:lang w:val="en-US"/>
        </w:rPr>
        <w:t>3.13</w:t>
      </w:r>
      <w:r w:rsidRPr="000112CC">
        <w:rPr>
          <w:rFonts w:ascii="Times New Roman" w:hAnsi="Times New Roman" w:cs="Times New Roman"/>
          <w:color w:val="0D0D0D" w:themeColor="text1" w:themeTint="F2"/>
          <w:sz w:val="24"/>
          <w:szCs w:val="24"/>
          <w:lang w:val="en-US"/>
        </w:rPr>
        <w:tab/>
        <w:t>Uji Anti Iritasi</w:t>
      </w:r>
      <w:bookmarkEnd w:id="86"/>
    </w:p>
    <w:p w:rsidR="000112CC" w:rsidRPr="000112CC" w:rsidRDefault="000112CC" w:rsidP="000112CC">
      <w:pPr>
        <w:spacing w:line="480" w:lineRule="auto"/>
        <w:ind w:firstLine="720"/>
        <w:jc w:val="both"/>
        <w:rPr>
          <w:color w:val="0D0D0D" w:themeColor="text1" w:themeTint="F2"/>
          <w:lang w:val="en-US"/>
        </w:rPr>
      </w:pPr>
      <w:r w:rsidRPr="000112CC">
        <w:rPr>
          <w:color w:val="0D0D0D" w:themeColor="text1" w:themeTint="F2"/>
          <w:lang w:val="en-US"/>
        </w:rPr>
        <w:t xml:space="preserve">Uji iritasi dilakukan dengan patch test dengan penutup berupa plester Dermafix t, dilakukan pada enam sukarelawan yang memenuhi kriteria. Sediaan uji akan dioleskan/ditempelkan pada kulit lengan kanan bagian atas peserta </w:t>
      </w:r>
      <w:r w:rsidRPr="000112CC">
        <w:rPr>
          <w:color w:val="0D0D0D" w:themeColor="text1" w:themeTint="F2"/>
          <w:lang w:val="en-US"/>
        </w:rPr>
        <w:lastRenderedPageBreak/>
        <w:t xml:space="preserve">selama 48 jam. Tiap 24 jam reaksi kulit dievaluasi dengan mengamati reaksi berupa merah, gatal, dan edema. Dalam 48 jam uji, peserta tidak boleh mencuci lengan kanan bagian atas, lengan yang sedang diuji tidak boleh terkena air dan tidak boleh diusap </w:t>
      </w:r>
      <w:r w:rsidR="009D597D" w:rsidRPr="000112CC">
        <w:rPr>
          <w:color w:val="0D0D0D" w:themeColor="text1" w:themeTint="F2"/>
          <w:lang w:val="en-US"/>
        </w:rPr>
        <w:fldChar w:fldCharType="begin" w:fldLock="1"/>
      </w:r>
      <w:r w:rsidRPr="000112CC">
        <w:rPr>
          <w:color w:val="0D0D0D" w:themeColor="text1" w:themeTint="F2"/>
          <w:lang w:val="en-US"/>
        </w:rPr>
        <w:instrText>ADDIN CSL_CITATION {"citationItems":[{"id":"ITEM-1","itemData":{"DOI":"10.24319/jtpk.12.135-141","ISSN":"2087-4871","abstract":"Solusi masalah antibau kaki salah satunya yaitu penggunaan produk anti bau kaki. Salah satu bahan alami yang berpotensi sebagai agen anti bau kaki adalah kitosan. Kitosan apabila dalam bentuk nanopartikel lebih reaktif dan memiliki aktivitas antibakteri lebih tinggi. Limbah industri udang sampai saat ini belum banyak dieksplor, sehingga pemanfaatan limbah industri udang menjadi nano kitosan dapat meningkatkan nilai tambah limbah udang. Penelitian ini bertujuan menemukan formulasi foot spray terbaik dalam menghambat bakteri penyebab bau kaki. Tahapan penelitian ini yaitu pembuatan kitosan, nano kitosan, formulasi foot spray, uji sifat fisik, uji aktivitas antibakteri, uji stabilitas fisik, dan uji iritasi. Pembuatan nanokitosan menggunakan metode gelasi ionik. Kitosan dilarutkan dengan akuades, TPP 0,1%, dan Tween 80 serta disizing dengan kecepatan 23.000 rpm akan membentuk nanopartikel stabil. Konsentrasi nano kitosan 3.000 ppm memberi daya hambat tertinggi yakni 5,20 mm terhadap S. epidermidis dan 3,15 terhadap Micrococcus sp. Derajat keasaman, ukuran partikel, dan nilai sensori foot spray nano kitosan stabil selama penyimpanan 8 minggu, namun viskositasnya mengalami penurunan besar.","author":[{"dropping-particle":"","family":"Ervina","given":"Anita","non-dropping-particle":"","parse-names":false,"suffix":""},{"dropping-particle":"","family":"Sinulingga","given":"Fahri","non-dropping-particle":"","parse-names":false,"suffix":""},{"dropping-particle":"","family":"Rofiqi","given":"Mohammad","non-dropping-particle":"","parse-names":false,"suffix":""},{"dropping-particle":"","family":"Erinanda","given":"Tiara Fitri","non-dropping-particle":"","parse-names":false,"suffix":""},{"dropping-particle":"","family":"Tarman","given":"Kustiariyah","non-dropping-particle":"","parse-names":false,"suffix":""},{"dropping-particle":"","family":"Manguntungi","given":"Andi Baso","non-dropping-particle":"","parse-names":false,"suffix":""},{"dropping-particle":"","family":"Fitradiansyah","given":"La Ode","non-dropping-particle":"","parse-names":false,"suffix":""}],"container-title":"Jurnal Teknologi Perikanan dan Kelautan","id":"ITEM-1","issue":"2","issued":{"date-parts":[["2022"]]},"page":"135-141","title":"Formulasi Foot Spray Anti Bau Kaki Berbasis Nano Chitosan Dari Limbah Industri Udang","type":"article-journal","volume":"12"},"uris":["http://www.mendeley.com/documents/?uuid=a4d60e32-d1c0-4a1a-bd3f-554f2a1e316d"]}],"mendeley":{"formattedCitation":"(Ervina et al., 2022)","plainTextFormattedCitation":"(Ervina et al., 2022)","previouslyFormattedCitation":"(Ervina et al., 2022)"},"properties":{"noteIndex":0},"schema":"https://github.com/citation-style-language/schema/raw/master/csl-citation.json"}</w:instrText>
      </w:r>
      <w:r w:rsidR="009D597D" w:rsidRPr="000112CC">
        <w:rPr>
          <w:color w:val="0D0D0D" w:themeColor="text1" w:themeTint="F2"/>
          <w:lang w:val="en-US"/>
        </w:rPr>
        <w:fldChar w:fldCharType="separate"/>
      </w:r>
      <w:r w:rsidRPr="000112CC">
        <w:rPr>
          <w:noProof/>
          <w:color w:val="0D0D0D" w:themeColor="text1" w:themeTint="F2"/>
          <w:lang w:val="en-US"/>
        </w:rPr>
        <w:t>(Ervina et al., 2022)</w:t>
      </w:r>
      <w:r w:rsidR="009D597D" w:rsidRPr="000112CC">
        <w:rPr>
          <w:color w:val="0D0D0D" w:themeColor="text1" w:themeTint="F2"/>
          <w:lang w:val="en-US"/>
        </w:rPr>
        <w:fldChar w:fldCharType="end"/>
      </w:r>
      <w:r w:rsidRPr="000112CC">
        <w:rPr>
          <w:color w:val="0D0D0D" w:themeColor="text1" w:themeTint="F2"/>
          <w:lang w:val="en-US"/>
        </w:rPr>
        <w:t xml:space="preserve">. </w:t>
      </w:r>
    </w:p>
    <w:p w:rsidR="000112CC" w:rsidRPr="000112CC" w:rsidRDefault="000112CC" w:rsidP="000112CC">
      <w:pPr>
        <w:pStyle w:val="Heading2"/>
        <w:spacing w:before="0" w:line="480" w:lineRule="auto"/>
        <w:rPr>
          <w:rFonts w:ascii="Times New Roman" w:hAnsi="Times New Roman" w:cs="Times New Roman"/>
          <w:color w:val="0D0D0D" w:themeColor="text1" w:themeTint="F2"/>
          <w:sz w:val="24"/>
          <w:szCs w:val="24"/>
          <w:lang w:val="en-US"/>
        </w:rPr>
      </w:pPr>
      <w:bookmarkStart w:id="87" w:name="_Toc168878202"/>
      <w:bookmarkEnd w:id="78"/>
      <w:r w:rsidRPr="000112CC">
        <w:rPr>
          <w:rFonts w:ascii="Times New Roman" w:hAnsi="Times New Roman" w:cs="Times New Roman"/>
          <w:color w:val="0D0D0D" w:themeColor="text1" w:themeTint="F2"/>
          <w:sz w:val="24"/>
          <w:szCs w:val="24"/>
        </w:rPr>
        <w:t>3.1</w:t>
      </w:r>
      <w:r w:rsidRPr="000112CC">
        <w:rPr>
          <w:rFonts w:ascii="Times New Roman" w:hAnsi="Times New Roman" w:cs="Times New Roman"/>
          <w:color w:val="0D0D0D" w:themeColor="text1" w:themeTint="F2"/>
          <w:sz w:val="24"/>
          <w:szCs w:val="24"/>
          <w:lang w:val="en-US"/>
        </w:rPr>
        <w:t>4</w:t>
      </w:r>
      <w:r w:rsidRPr="000112CC">
        <w:rPr>
          <w:rFonts w:ascii="Times New Roman" w:hAnsi="Times New Roman" w:cs="Times New Roman"/>
          <w:color w:val="0D0D0D" w:themeColor="text1" w:themeTint="F2"/>
          <w:sz w:val="24"/>
          <w:szCs w:val="24"/>
        </w:rPr>
        <w:tab/>
      </w:r>
      <w:bookmarkStart w:id="88" w:name="_Hlk166526979"/>
      <w:r w:rsidRPr="000112CC">
        <w:rPr>
          <w:rFonts w:ascii="Times New Roman" w:hAnsi="Times New Roman" w:cs="Times New Roman"/>
          <w:color w:val="0D0D0D" w:themeColor="text1" w:themeTint="F2"/>
          <w:sz w:val="24"/>
          <w:szCs w:val="24"/>
          <w:lang w:val="en-US"/>
        </w:rPr>
        <w:t xml:space="preserve">Uji Aktivitas Antibakteri Sediaan Essens dan Nano Essens </w:t>
      </w:r>
      <w:r w:rsidRPr="000112CC">
        <w:rPr>
          <w:rFonts w:ascii="Times New Roman" w:hAnsi="Times New Roman" w:cs="Times New Roman"/>
          <w:i/>
          <w:color w:val="0D0D0D" w:themeColor="text1" w:themeTint="F2"/>
          <w:sz w:val="24"/>
          <w:szCs w:val="24"/>
          <w:lang w:val="en-US"/>
        </w:rPr>
        <w:t>sheet mask</w:t>
      </w:r>
      <w:r w:rsidRPr="000112CC">
        <w:rPr>
          <w:rFonts w:ascii="Times New Roman" w:hAnsi="Times New Roman" w:cs="Times New Roman"/>
          <w:color w:val="0D0D0D" w:themeColor="text1" w:themeTint="F2"/>
          <w:sz w:val="24"/>
          <w:szCs w:val="24"/>
          <w:lang w:val="en-US"/>
        </w:rPr>
        <w:t xml:space="preserve"> terhadap Bakteri </w:t>
      </w:r>
      <w:r w:rsidRPr="000112CC">
        <w:rPr>
          <w:rFonts w:ascii="Times New Roman" w:hAnsi="Times New Roman" w:cs="Times New Roman"/>
          <w:i/>
          <w:iCs/>
          <w:color w:val="0D0D0D" w:themeColor="text1" w:themeTint="F2"/>
          <w:sz w:val="24"/>
          <w:szCs w:val="24"/>
          <w:lang w:val="en-US"/>
        </w:rPr>
        <w:t>Propionibakterium acnes</w:t>
      </w:r>
      <w:bookmarkEnd w:id="87"/>
      <w:bookmarkEnd w:id="88"/>
    </w:p>
    <w:p w:rsidR="000112CC" w:rsidRPr="000112CC" w:rsidRDefault="000112CC" w:rsidP="000112CC">
      <w:pPr>
        <w:spacing w:line="480" w:lineRule="auto"/>
        <w:jc w:val="both"/>
        <w:rPr>
          <w:b/>
          <w:bCs/>
          <w:color w:val="0D0D0D" w:themeColor="text1" w:themeTint="F2"/>
          <w:lang w:val="en-US"/>
        </w:rPr>
      </w:pPr>
      <w:bookmarkStart w:id="89" w:name="_Toc168878203"/>
      <w:bookmarkStart w:id="90" w:name="_Hlk166517414"/>
      <w:r w:rsidRPr="000112CC">
        <w:rPr>
          <w:rStyle w:val="Heading3Char"/>
          <w:rFonts w:ascii="Times New Roman" w:hAnsi="Times New Roman" w:cs="Times New Roman"/>
          <w:color w:val="0D0D0D" w:themeColor="text1" w:themeTint="F2"/>
        </w:rPr>
        <w:t>3.14.1  Sterilisasi Alat</w:t>
      </w:r>
      <w:bookmarkEnd w:id="89"/>
      <w:r w:rsidRPr="000112CC">
        <w:rPr>
          <w:rStyle w:val="Heading3Char"/>
          <w:rFonts w:ascii="Times New Roman" w:hAnsi="Times New Roman" w:cs="Times New Roman"/>
          <w:color w:val="0D0D0D" w:themeColor="text1" w:themeTint="F2"/>
        </w:rPr>
        <w:cr/>
      </w:r>
      <w:r w:rsidRPr="000112CC">
        <w:rPr>
          <w:color w:val="0D0D0D" w:themeColor="text1" w:themeTint="F2"/>
          <w:lang w:val="en-US"/>
        </w:rPr>
        <w:tab/>
        <w:t xml:space="preserve"> Peralatan gelas yang akan digunakan dalam uji aktivitas antibakteri telah dicuci dengan teliti dan dikeringkan. Peralatan tersebut kemudian ditutup di ujungnya menggunakan aluminium foil dan dibungkus dengan plastik. Cotton swab, media MHA, NaCl dalam tabung reaksi, dan semua peralatan lainnya disterilkan menggunakan autoklaf dengan tekanan 1 atm pada suhu 121°C selama 15 menit</w:t>
      </w:r>
      <w:r w:rsidR="009D597D" w:rsidRPr="000112CC">
        <w:rPr>
          <w:b/>
          <w:bCs/>
          <w:color w:val="0D0D0D" w:themeColor="text1" w:themeTint="F2"/>
          <w:lang w:val="en-US"/>
        </w:rPr>
        <w:fldChar w:fldCharType="begin" w:fldLock="1"/>
      </w:r>
      <w:r w:rsidRPr="000112CC">
        <w:rPr>
          <w:b/>
          <w:bCs/>
          <w:color w:val="0D0D0D" w:themeColor="text1" w:themeTint="F2"/>
          <w:lang w:val="en-US"/>
        </w:rPr>
        <w:instrText>ADDIN CSL_CITATION {"citationItems":[{"id":"ITEM-1","itemData":{"author":[{"dropping-particle":"","family":"Pelezar","given":"M.J","non-dropping-particle":"","parse-names":false,"suffix":""},{"dropping-particle":"","family":"Chan","given":"E.S.C","non-dropping-particle":"","parse-names":false,"suffix":""}],"editor":[{"dropping-particle":"","family":"Hadioetomo","given":"","non-dropping-particle":"","parse-names":false,"suffix":""},{"dropping-particle":"","family":"Imas","given":"","non-dropping-particle":"","parse-names":false,"suffix":""},{"dropping-particle":"","family":"Tjitrosomo","given":"","non-dropping-particle":"","parse-names":false,"suffix":""},{"dropping-particle":"","family":"Angka","given":"","non-dropping-particle":"","parse-names":false,"suffix":""}],"id":"ITEM-1","issued":{"date-parts":[["2005"]]},"publisher":"UI Press","publisher-place":"Jakarta","title":"dasar-dasar mikrobiologi 1","type":"book"},"uris":["http://www.mendeley.com/documents/?uuid=9040b034-0362-488e-a413-ea1d3ffe3f9b"]}],"mendeley":{"formattedCitation":"(Pelezar &amp; Chan, 2005)","manualFormatting":"(Pelezar, 2005)","plainTextFormattedCitation":"(Pelezar &amp; Chan, 2005)","previouslyFormattedCitation":"(Pelezar &amp; Chan, 2005)"},"properties":{"noteIndex":0},"schema":"https://github.com/citation-style-language/schema/raw/master/csl-citation.json"}</w:instrText>
      </w:r>
      <w:r w:rsidR="009D597D" w:rsidRPr="000112CC">
        <w:rPr>
          <w:b/>
          <w:bCs/>
          <w:color w:val="0D0D0D" w:themeColor="text1" w:themeTint="F2"/>
          <w:lang w:val="en-US"/>
        </w:rPr>
        <w:fldChar w:fldCharType="separate"/>
      </w:r>
      <w:r w:rsidRPr="000112CC">
        <w:rPr>
          <w:bCs/>
          <w:noProof/>
          <w:color w:val="0D0D0D" w:themeColor="text1" w:themeTint="F2"/>
          <w:lang w:val="en-US"/>
        </w:rPr>
        <w:t>(Pelezar, 2005)</w:t>
      </w:r>
      <w:r w:rsidR="009D597D" w:rsidRPr="000112CC">
        <w:rPr>
          <w:b/>
          <w:bCs/>
          <w:color w:val="0D0D0D" w:themeColor="text1" w:themeTint="F2"/>
          <w:lang w:val="en-US"/>
        </w:rPr>
        <w:fldChar w:fldCharType="end"/>
      </w:r>
      <w:r w:rsidRPr="000112CC">
        <w:rPr>
          <w:b/>
          <w:bCs/>
          <w:color w:val="0D0D0D" w:themeColor="text1" w:themeTint="F2"/>
          <w:lang w:val="en-US"/>
        </w:rPr>
        <w:t xml:space="preserve">. </w:t>
      </w:r>
    </w:p>
    <w:p w:rsidR="000112CC" w:rsidRPr="000112CC" w:rsidRDefault="000112CC" w:rsidP="000112CC">
      <w:pPr>
        <w:pStyle w:val="Heading3"/>
        <w:spacing w:before="0" w:line="480" w:lineRule="auto"/>
        <w:rPr>
          <w:rFonts w:ascii="Times New Roman" w:hAnsi="Times New Roman" w:cs="Times New Roman"/>
          <w:color w:val="0D0D0D" w:themeColor="text1" w:themeTint="F2"/>
          <w:lang w:val="en-US"/>
        </w:rPr>
      </w:pPr>
      <w:bookmarkStart w:id="91" w:name="_Toc168878204"/>
      <w:r w:rsidRPr="000112CC">
        <w:rPr>
          <w:rFonts w:ascii="Times New Roman" w:hAnsi="Times New Roman" w:cs="Times New Roman"/>
          <w:color w:val="0D0D0D" w:themeColor="text1" w:themeTint="F2"/>
          <w:lang w:val="en-US"/>
        </w:rPr>
        <w:t>3.14.2</w:t>
      </w:r>
      <w:r w:rsidRPr="000112CC">
        <w:rPr>
          <w:rFonts w:ascii="Times New Roman" w:hAnsi="Times New Roman" w:cs="Times New Roman"/>
          <w:color w:val="0D0D0D" w:themeColor="text1" w:themeTint="F2"/>
          <w:lang w:val="en-US"/>
        </w:rPr>
        <w:tab/>
        <w:t>Pembuatan Larutan Standard Mc. Farland 0,5 %</w:t>
      </w:r>
      <w:bookmarkEnd w:id="91"/>
    </w:p>
    <w:p w:rsidR="000112CC" w:rsidRPr="000112CC" w:rsidRDefault="000112CC" w:rsidP="000112CC">
      <w:pPr>
        <w:spacing w:line="480" w:lineRule="auto"/>
        <w:ind w:firstLine="720"/>
        <w:jc w:val="both"/>
        <w:rPr>
          <w:color w:val="0D0D0D" w:themeColor="text1" w:themeTint="F2"/>
          <w:lang w:val="en-US"/>
        </w:rPr>
      </w:pPr>
      <w:r w:rsidRPr="000112CC">
        <w:rPr>
          <w:color w:val="0D0D0D" w:themeColor="text1" w:themeTint="F2"/>
          <w:lang w:val="en-US"/>
        </w:rPr>
        <w:t xml:space="preserve">Sebanyak 9,5 ml asam sulfat pekat 1 % dimasukkan ke dalam lalu tentukur 100 ml, kemudian ditambahkan 0,5 ml Barium clorida 1,175 %. Kemudian kocok larutan tersebut sampai homogen dan kemudian ditutup </w:t>
      </w:r>
      <w:r w:rsidR="009D597D" w:rsidRPr="000112CC">
        <w:rPr>
          <w:color w:val="0D0D0D" w:themeColor="text1" w:themeTint="F2"/>
          <w:lang w:val="en-US"/>
        </w:rPr>
        <w:fldChar w:fldCharType="begin" w:fldLock="1"/>
      </w:r>
      <w:r w:rsidRPr="000112CC">
        <w:rPr>
          <w:color w:val="0D0D0D" w:themeColor="text1" w:themeTint="F2"/>
          <w:lang w:val="en-US"/>
        </w:rPr>
        <w:instrText>ADDIN CSL_CITATION {"citationItems":[{"id":"ITEM-1","itemData":{"author":[{"dropping-particle":"","family":"Retnaningsih Agustina","given":"A. P.","non-dropping-particle":"","parse-names":false,"suffix":""}],"container-title":"Jurnal Analis Farmasi","id":"ITEM-1","issued":{"date-parts":[["2019"]]},"page":"122 – 129","title":"Uji Daya Hambat Ekstrak Etanol Biji Pepaya Terhadap Bakteri Escherichia coli dan Shigella dysentriae dengan Metoode Difusi Sumuran .","type":"article-journal"},"uris":["http://www.mendeley.com/documents/?uuid=11830d99-d081-4725-bec2-46b78712695d"]}],"mendeley":{"formattedCitation":"(Retnaningsih Agustina, 2019)","plainTextFormattedCitation":"(Retnaningsih Agustina, 2019)","previouslyFormattedCitation":"(Retnaningsih Agustina, 2019)"},"properties":{"noteIndex":0},"schema":"https://github.com/citation-style-language/schema/raw/master/csl-citation.json"}</w:instrText>
      </w:r>
      <w:r w:rsidR="009D597D" w:rsidRPr="000112CC">
        <w:rPr>
          <w:color w:val="0D0D0D" w:themeColor="text1" w:themeTint="F2"/>
          <w:lang w:val="en-US"/>
        </w:rPr>
        <w:fldChar w:fldCharType="separate"/>
      </w:r>
      <w:r w:rsidRPr="000112CC">
        <w:rPr>
          <w:noProof/>
          <w:color w:val="0D0D0D" w:themeColor="text1" w:themeTint="F2"/>
          <w:lang w:val="en-US"/>
        </w:rPr>
        <w:t>(Retnaningsih Agustina, 2019)</w:t>
      </w:r>
      <w:r w:rsidR="009D597D" w:rsidRPr="000112CC">
        <w:rPr>
          <w:color w:val="0D0D0D" w:themeColor="text1" w:themeTint="F2"/>
          <w:lang w:val="en-US"/>
        </w:rPr>
        <w:fldChar w:fldCharType="end"/>
      </w:r>
      <w:r w:rsidRPr="000112CC">
        <w:rPr>
          <w:color w:val="0D0D0D" w:themeColor="text1" w:themeTint="F2"/>
          <w:lang w:val="en-US"/>
        </w:rPr>
        <w:t>.</w:t>
      </w:r>
    </w:p>
    <w:p w:rsidR="000112CC" w:rsidRPr="000112CC" w:rsidRDefault="000112CC" w:rsidP="000112CC">
      <w:pPr>
        <w:spacing w:line="480" w:lineRule="auto"/>
        <w:ind w:firstLine="720"/>
        <w:jc w:val="both"/>
        <w:rPr>
          <w:color w:val="0D0D0D" w:themeColor="text1" w:themeTint="F2"/>
          <w:lang w:val="en-US"/>
        </w:rPr>
      </w:pPr>
    </w:p>
    <w:p w:rsidR="000112CC" w:rsidRPr="000112CC" w:rsidRDefault="000112CC" w:rsidP="000112CC">
      <w:pPr>
        <w:spacing w:line="480" w:lineRule="auto"/>
        <w:ind w:firstLine="720"/>
        <w:jc w:val="both"/>
        <w:rPr>
          <w:color w:val="0D0D0D" w:themeColor="text1" w:themeTint="F2"/>
          <w:lang w:val="en-US"/>
        </w:rPr>
      </w:pPr>
    </w:p>
    <w:p w:rsidR="000112CC" w:rsidRPr="000112CC" w:rsidRDefault="000112CC" w:rsidP="000112CC">
      <w:pPr>
        <w:pStyle w:val="Heading3"/>
        <w:spacing w:before="0" w:line="480" w:lineRule="auto"/>
        <w:rPr>
          <w:rFonts w:ascii="Times New Roman" w:hAnsi="Times New Roman" w:cs="Times New Roman"/>
          <w:color w:val="0D0D0D" w:themeColor="text1" w:themeTint="F2"/>
          <w:lang w:val="en-US"/>
        </w:rPr>
      </w:pPr>
      <w:bookmarkStart w:id="92" w:name="_Toc168878205"/>
      <w:r w:rsidRPr="000112CC">
        <w:rPr>
          <w:rFonts w:ascii="Times New Roman" w:hAnsi="Times New Roman" w:cs="Times New Roman"/>
          <w:color w:val="0D0D0D" w:themeColor="text1" w:themeTint="F2"/>
          <w:lang w:val="en-US"/>
        </w:rPr>
        <w:t>3.14.3</w:t>
      </w:r>
      <w:r w:rsidRPr="000112CC">
        <w:rPr>
          <w:rFonts w:ascii="Times New Roman" w:hAnsi="Times New Roman" w:cs="Times New Roman"/>
          <w:color w:val="0D0D0D" w:themeColor="text1" w:themeTint="F2"/>
          <w:lang w:val="en-US"/>
        </w:rPr>
        <w:tab/>
        <w:t>Pembuatan Larutan NaCl 0,9 %</w:t>
      </w:r>
      <w:bookmarkEnd w:id="92"/>
    </w:p>
    <w:p w:rsidR="000112CC" w:rsidRPr="000112CC" w:rsidRDefault="000112CC" w:rsidP="000112CC">
      <w:pPr>
        <w:spacing w:line="480" w:lineRule="auto"/>
        <w:jc w:val="both"/>
        <w:rPr>
          <w:color w:val="0D0D0D" w:themeColor="text1" w:themeTint="F2"/>
          <w:lang w:val="en-US"/>
        </w:rPr>
      </w:pPr>
      <w:r w:rsidRPr="000112CC">
        <w:rPr>
          <w:color w:val="0D0D0D" w:themeColor="text1" w:themeTint="F2"/>
          <w:lang w:val="en-US"/>
        </w:rPr>
        <w:t xml:space="preserve">             Natrium klorida ditimbang sebanyak 0,9g kemudian </w:t>
      </w:r>
      <w:bookmarkStart w:id="93" w:name="_Hlk152626020"/>
      <w:r w:rsidRPr="000112CC">
        <w:rPr>
          <w:color w:val="0D0D0D" w:themeColor="text1" w:themeTint="F2"/>
          <w:lang w:val="en-US"/>
        </w:rPr>
        <w:t>dilarutkan dalam aquades steril sedikit demi sedikit dalam labu takar 100 mL</w:t>
      </w:r>
      <w:bookmarkEnd w:id="93"/>
      <w:r w:rsidRPr="000112CC">
        <w:rPr>
          <w:color w:val="0D0D0D" w:themeColor="text1" w:themeTint="F2"/>
          <w:lang w:val="en-US"/>
        </w:rPr>
        <w:t xml:space="preserve"> hingga larut </w:t>
      </w:r>
      <w:r w:rsidRPr="000112CC">
        <w:rPr>
          <w:color w:val="0D0D0D" w:themeColor="text1" w:themeTint="F2"/>
          <w:lang w:val="en-US"/>
        </w:rPr>
        <w:lastRenderedPageBreak/>
        <w:t xml:space="preserve">sempurna. Ditambahkan aquades steril sampai garis yang ditandai, </w:t>
      </w:r>
      <w:bookmarkStart w:id="94" w:name="_Hlk152626232"/>
      <w:r w:rsidRPr="000112CC">
        <w:rPr>
          <w:color w:val="0D0D0D" w:themeColor="text1" w:themeTint="F2"/>
          <w:lang w:val="en-US"/>
        </w:rPr>
        <w:t xml:space="preserve">dimasukkan ke dalam erlenmeyer </w:t>
      </w:r>
      <w:bookmarkEnd w:id="94"/>
      <w:r w:rsidRPr="000112CC">
        <w:rPr>
          <w:color w:val="0D0D0D" w:themeColor="text1" w:themeTint="F2"/>
          <w:lang w:val="en-US"/>
        </w:rPr>
        <w:t xml:space="preserve">steril bertutup, kemudian </w:t>
      </w:r>
      <w:bookmarkStart w:id="95" w:name="_Hlk152626308"/>
      <w:r w:rsidRPr="000112CC">
        <w:rPr>
          <w:color w:val="0D0D0D" w:themeColor="text1" w:themeTint="F2"/>
          <w:lang w:val="en-US"/>
        </w:rPr>
        <w:t xml:space="preserve">disterilkan dalam autoklaf </w:t>
      </w:r>
      <w:bookmarkEnd w:id="95"/>
      <w:r w:rsidRPr="000112CC">
        <w:rPr>
          <w:color w:val="0D0D0D" w:themeColor="text1" w:themeTint="F2"/>
          <w:lang w:val="en-US"/>
        </w:rPr>
        <w:t xml:space="preserve">pada tekanan 121ºC  pada 1 atm selama 15 menit </w:t>
      </w:r>
      <w:r w:rsidR="009D597D" w:rsidRPr="000112CC">
        <w:rPr>
          <w:color w:val="0D0D0D" w:themeColor="text1" w:themeTint="F2"/>
          <w:lang w:val="en-US"/>
        </w:rPr>
        <w:fldChar w:fldCharType="begin" w:fldLock="1"/>
      </w:r>
      <w:r w:rsidRPr="000112CC">
        <w:rPr>
          <w:color w:val="0D0D0D" w:themeColor="text1" w:themeTint="F2"/>
          <w:lang w:val="en-US"/>
        </w:rPr>
        <w:instrText>ADDIN CSL_CITATION {"citationItems":[{"id":"ITEM-1","itemData":{"DOI":"10.51601/ijhp.v3i1.140","abstract":"Aloe vera (Aloe vera (L.) Burm.f.) is widely used as an alternative medicine to treat various types of diseases and is now widely used as an antibacterial, one of which is against the acne bacteria Propionibacterium acnes. The purpose of this study was to determine the gel preparation of aloe vera extract (Aloe vera (L.) Burm.f.) which has activity against  Propionibacterium acnes and to see if the gel preparation produced has good and stable quality. Aloe vera ethanol extract was made by maceration method, then the extract was made in a gel preparation and then tested for antibacterial activity against  Propionibacterium acnes by the agar diffusion method using several concentration variations: 2.5%, 5%, and 10%. Furthermore, the inhibitory power of 2.5% has a medium category, the inhibition of 5% has a medium category, and the inhibition of 10% has a strong category. then tested for organoleptic, homogeneity test, pH dispersion and physical stability of the preparation. The results of the study showed that the gel preparation of aloe vera extract had antibacterial activity against Propionibacterium acnes, namely a concentration of 2.5% inhibition zone of 8.8 mm including the medium category, 5% concentration of the inhibitory zone of 9.8 mm including the medium category, the concentration of 10 % with an inhibition zone of 12.9 mm including the strong category. The conclusion of this study is that the gel preparation of 10% aloe vera ethanol extract concentration has the best inhibition. Then the stability test was then carried out, which included, the organoleptic did not change significantly, the homogeneity test showed good results, while the dispersion test showed good results, and the pH test showed good results according to skin pH.","author":[{"dropping-particle":"","family":"Bilal","given":"Mohd.","non-dropping-particle":"","parse-names":false,"suffix":""},{"dropping-particle":"","family":"Sari Lubis","given":"Minda","non-dropping-particle":"","parse-names":false,"suffix":""}],"container-title":"International Journal of Health and Pharmaceutical (IJHP)","id":"ITEM-1","issue":"1","issued":{"date-parts":[["2022"]]},"page":"241-248","title":"Formulation Of Anti-Acne Extract Aloe Vera (Aloe vera (L.) Burm.f.) In Hibiting The Activity Of Propionibacterium acnes","type":"article-journal","volume":"3"},"uris":["http://www.mendeley.com/documents/?uuid=f623417d-7515-420a-a294-51e56ab68a04"]}],"mendeley":{"formattedCitation":"(Bilal &amp; Sari Lubis, 2022)","plainTextFormattedCitation":"(Bilal &amp; Sari Lubis, 2022)","previouslyFormattedCitation":"(Bilal &amp; Sari Lubis, 2022)"},"properties":{"noteIndex":0},"schema":"https://github.com/citation-style-language/schema/raw/master/csl-citation.json"}</w:instrText>
      </w:r>
      <w:r w:rsidR="009D597D" w:rsidRPr="000112CC">
        <w:rPr>
          <w:color w:val="0D0D0D" w:themeColor="text1" w:themeTint="F2"/>
          <w:lang w:val="en-US"/>
        </w:rPr>
        <w:fldChar w:fldCharType="separate"/>
      </w:r>
      <w:r w:rsidRPr="000112CC">
        <w:rPr>
          <w:noProof/>
          <w:color w:val="0D0D0D" w:themeColor="text1" w:themeTint="F2"/>
          <w:lang w:val="en-US"/>
        </w:rPr>
        <w:t>(Bilal &amp; Sari Lubis, 2022)</w:t>
      </w:r>
      <w:r w:rsidR="009D597D" w:rsidRPr="000112CC">
        <w:rPr>
          <w:color w:val="0D0D0D" w:themeColor="text1" w:themeTint="F2"/>
          <w:lang w:val="en-US"/>
        </w:rPr>
        <w:fldChar w:fldCharType="end"/>
      </w:r>
      <w:r w:rsidRPr="000112CC">
        <w:rPr>
          <w:color w:val="0D0D0D" w:themeColor="text1" w:themeTint="F2"/>
          <w:lang w:val="en-US"/>
        </w:rPr>
        <w:t>.</w:t>
      </w:r>
    </w:p>
    <w:p w:rsidR="000112CC" w:rsidRPr="000112CC" w:rsidRDefault="000112CC" w:rsidP="000112CC">
      <w:pPr>
        <w:pStyle w:val="Heading3"/>
        <w:spacing w:before="0" w:line="480" w:lineRule="auto"/>
        <w:rPr>
          <w:rFonts w:ascii="Times New Roman" w:hAnsi="Times New Roman" w:cs="Times New Roman"/>
          <w:color w:val="0D0D0D" w:themeColor="text1" w:themeTint="F2"/>
          <w:lang w:val="en-US"/>
        </w:rPr>
      </w:pPr>
      <w:bookmarkStart w:id="96" w:name="_Toc168878206"/>
      <w:r w:rsidRPr="000112CC">
        <w:rPr>
          <w:rFonts w:ascii="Times New Roman" w:hAnsi="Times New Roman" w:cs="Times New Roman"/>
          <w:color w:val="0D0D0D" w:themeColor="text1" w:themeTint="F2"/>
          <w:lang w:val="en-US"/>
        </w:rPr>
        <w:t>3.14.4</w:t>
      </w:r>
      <w:r w:rsidRPr="000112CC">
        <w:rPr>
          <w:rFonts w:ascii="Times New Roman" w:hAnsi="Times New Roman" w:cs="Times New Roman"/>
          <w:color w:val="0D0D0D" w:themeColor="text1" w:themeTint="F2"/>
          <w:lang w:val="en-US"/>
        </w:rPr>
        <w:tab/>
        <w:t>Pembuatan Suspensi Bakteri Uji</w:t>
      </w:r>
      <w:bookmarkEnd w:id="96"/>
    </w:p>
    <w:p w:rsidR="000112CC" w:rsidRPr="000112CC" w:rsidRDefault="000112CC" w:rsidP="000112CC">
      <w:pPr>
        <w:spacing w:line="480" w:lineRule="auto"/>
        <w:ind w:firstLine="720"/>
        <w:jc w:val="both"/>
        <w:rPr>
          <w:color w:val="0D0D0D" w:themeColor="text1" w:themeTint="F2"/>
          <w:lang w:val="en-US"/>
        </w:rPr>
      </w:pPr>
      <w:r w:rsidRPr="000112CC">
        <w:rPr>
          <w:color w:val="0D0D0D" w:themeColor="text1" w:themeTint="F2"/>
          <w:lang w:val="en-US"/>
        </w:rPr>
        <w:t xml:space="preserve">Biakan bakteri diambil 1 ose kemudian dimasukkan kedalam 10ml larutan Nacl 0,9%, lalu dihomogenkan dengan vortex setelah itu samakan kekeruhannya denagn Mc Farlan 0,5% </w:t>
      </w:r>
      <w:r w:rsidR="009D597D" w:rsidRPr="000112CC">
        <w:rPr>
          <w:color w:val="0D0D0D" w:themeColor="text1" w:themeTint="F2"/>
          <w:lang w:val="en-US"/>
        </w:rPr>
        <w:fldChar w:fldCharType="begin" w:fldLock="1"/>
      </w:r>
      <w:r w:rsidRPr="000112CC">
        <w:rPr>
          <w:color w:val="0D0D0D" w:themeColor="text1" w:themeTint="F2"/>
          <w:lang w:val="en-US"/>
        </w:rPr>
        <w:instrText>ADDIN CSL_CITATION {"citationItems":[{"id":"ITEM-1","itemData":{"DOI":"10.51601/ijhp.v3i1.140","abstract":"Aloe vera (Aloe vera (L.) Burm.f.) is widely used as an alternative medicine to treat various types of diseases and is now widely used as an antibacterial, one of which is against the acne bacteria Propionibacterium acnes. The purpose of this study was to determine the gel preparation of aloe vera extract (Aloe vera (L.) Burm.f.) which has activity against  Propionibacterium acnes and to see if the gel preparation produced has good and stable quality. Aloe vera ethanol extract was made by maceration method, then the extract was made in a gel preparation and then tested for antibacterial activity against  Propionibacterium acnes by the agar diffusion method using several concentration variations: 2.5%, 5%, and 10%. Furthermore, the inhibitory power of 2.5% has a medium category, the inhibition of 5% has a medium category, and the inhibition of 10% has a strong category. then tested for organoleptic, homogeneity test, pH dispersion and physical stability of the preparation. The results of the study showed that the gel preparation of aloe vera extract had antibacterial activity against Propionibacterium acnes, namely a concentration of 2.5% inhibition zone of 8.8 mm including the medium category, 5% concentration of the inhibitory zone of 9.8 mm including the medium category, the concentration of 10 % with an inhibition zone of 12.9 mm including the strong category. The conclusion of this study is that the gel preparation of 10% aloe vera ethanol extract concentration has the best inhibition. Then the stability test was then carried out, which included, the organoleptic did not change significantly, the homogeneity test showed good results, while the dispersion test showed good results, and the pH test showed good results according to skin pH.","author":[{"dropping-particle":"","family":"Bilal","given":"Mohd.","non-dropping-particle":"","parse-names":false,"suffix":""},{"dropping-particle":"","family":"Sari Lubis","given":"Minda","non-dropping-particle":"","parse-names":false,"suffix":""}],"container-title":"International Journal of Health and Pharmaceutical (IJHP)","id":"ITEM-1","issue":"1","issued":{"date-parts":[["2022"]]},"page":"241-248","title":"Formulation Of Anti-Acne Extract Aloe Vera (Aloe vera (L.) Burm.f.) In Hibiting The Activity Of Propionibacterium acnes","type":"article-journal","volume":"3"},"uris":["http://www.mendeley.com/documents/?uuid=f623417d-7515-420a-a294-51e56ab68a04"]}],"mendeley":{"formattedCitation":"(Bilal &amp; Sari Lubis, 2022)","plainTextFormattedCitation":"(Bilal &amp; Sari Lubis, 2022)","previouslyFormattedCitation":"(Bilal &amp; Sari Lubis, 2022)"},"properties":{"noteIndex":0},"schema":"https://github.com/citation-style-language/schema/raw/master/csl-citation.json"}</w:instrText>
      </w:r>
      <w:r w:rsidR="009D597D" w:rsidRPr="000112CC">
        <w:rPr>
          <w:color w:val="0D0D0D" w:themeColor="text1" w:themeTint="F2"/>
          <w:lang w:val="en-US"/>
        </w:rPr>
        <w:fldChar w:fldCharType="separate"/>
      </w:r>
      <w:r w:rsidRPr="000112CC">
        <w:rPr>
          <w:noProof/>
          <w:color w:val="0D0D0D" w:themeColor="text1" w:themeTint="F2"/>
          <w:lang w:val="en-US"/>
        </w:rPr>
        <w:t>(Bilal &amp; Sari Lubis, 2022)</w:t>
      </w:r>
      <w:r w:rsidR="009D597D" w:rsidRPr="000112CC">
        <w:rPr>
          <w:color w:val="0D0D0D" w:themeColor="text1" w:themeTint="F2"/>
          <w:lang w:val="en-US"/>
        </w:rPr>
        <w:fldChar w:fldCharType="end"/>
      </w:r>
      <w:r w:rsidRPr="000112CC">
        <w:rPr>
          <w:color w:val="0D0D0D" w:themeColor="text1" w:themeTint="F2"/>
          <w:lang w:val="en-US"/>
        </w:rPr>
        <w:t xml:space="preserve">. </w:t>
      </w:r>
    </w:p>
    <w:p w:rsidR="000112CC" w:rsidRPr="000112CC" w:rsidRDefault="000112CC" w:rsidP="000112CC">
      <w:pPr>
        <w:pStyle w:val="Heading3"/>
        <w:spacing w:before="0" w:line="480" w:lineRule="auto"/>
        <w:rPr>
          <w:rFonts w:ascii="Times New Roman" w:hAnsi="Times New Roman" w:cs="Times New Roman"/>
          <w:color w:val="0D0D0D" w:themeColor="text1" w:themeTint="F2"/>
          <w:lang w:val="en-US"/>
        </w:rPr>
      </w:pPr>
      <w:bookmarkStart w:id="97" w:name="_Toc168878207"/>
      <w:r w:rsidRPr="000112CC">
        <w:rPr>
          <w:rFonts w:ascii="Times New Roman" w:hAnsi="Times New Roman" w:cs="Times New Roman"/>
          <w:color w:val="0D0D0D" w:themeColor="text1" w:themeTint="F2"/>
          <w:lang w:val="en-US"/>
        </w:rPr>
        <w:t>3.14.5</w:t>
      </w:r>
      <w:r w:rsidRPr="000112CC">
        <w:rPr>
          <w:rFonts w:ascii="Times New Roman" w:hAnsi="Times New Roman" w:cs="Times New Roman"/>
          <w:color w:val="0D0D0D" w:themeColor="text1" w:themeTint="F2"/>
          <w:lang w:val="en-US"/>
        </w:rPr>
        <w:tab/>
        <w:t>Pembuatan Media Pembenihan MHA</w:t>
      </w:r>
      <w:bookmarkEnd w:id="97"/>
    </w:p>
    <w:p w:rsidR="000112CC" w:rsidRPr="000112CC" w:rsidRDefault="000112CC" w:rsidP="000112CC">
      <w:pPr>
        <w:spacing w:line="480" w:lineRule="auto"/>
        <w:ind w:firstLine="720"/>
        <w:jc w:val="both"/>
        <w:rPr>
          <w:color w:val="0D0D0D" w:themeColor="text1" w:themeTint="F2"/>
          <w:lang w:val="en-US"/>
        </w:rPr>
      </w:pPr>
      <w:r w:rsidRPr="000112CC">
        <w:rPr>
          <w:color w:val="0D0D0D" w:themeColor="text1" w:themeTint="F2"/>
          <w:lang w:val="en-US"/>
        </w:rPr>
        <w:t>MHA ditimbang sebanyak 9,5 gram (38g/L), Kemudian dilarutkan kedalam 250 mL aquadest. Media dipanaskan sampai mendidih agar tercampur dengan sempurna. Disterilisasi di dalam autoclave selama 15 menit pada suhu 121</w:t>
      </w:r>
      <w:bookmarkStart w:id="98" w:name="_Hlk151933537"/>
      <w:r w:rsidRPr="000112CC">
        <w:rPr>
          <w:color w:val="0D0D0D" w:themeColor="text1" w:themeTint="F2"/>
          <w:lang w:val="en-US"/>
        </w:rPr>
        <w:t xml:space="preserve">º C. </w:t>
      </w:r>
      <w:bookmarkEnd w:id="98"/>
      <w:r w:rsidRPr="000112CC">
        <w:rPr>
          <w:color w:val="0D0D0D" w:themeColor="text1" w:themeTint="F2"/>
          <w:lang w:val="en-US"/>
        </w:rPr>
        <w:t xml:space="preserve">Tunggu hingga agak dingin sekitar 40-45ºC. Tuang media steril ke dalam tabung reaksi untuk membuat agar miring </w:t>
      </w:r>
      <w:r w:rsidR="009D597D" w:rsidRPr="000112CC">
        <w:rPr>
          <w:color w:val="0D0D0D" w:themeColor="text1" w:themeTint="F2"/>
          <w:lang w:val="en-US"/>
        </w:rPr>
        <w:fldChar w:fldCharType="begin" w:fldLock="1"/>
      </w:r>
      <w:r w:rsidRPr="000112CC">
        <w:rPr>
          <w:color w:val="0D0D0D" w:themeColor="text1" w:themeTint="F2"/>
          <w:lang w:val="en-US"/>
        </w:rPr>
        <w:instrText>ADDIN CSL_CITATION {"citationItems":[{"id":"ITEM-1","itemData":{"author":[{"dropping-particle":"","family":"Retnaningsih Agustina","given":"A. P.","non-dropping-particle":"","parse-names":false,"suffix":""}],"container-title":"Jurnal Analis Farmasi","id":"ITEM-1","issued":{"date-parts":[["2019"]]},"page":"122 – 129","title":"Uji Daya Hambat Ekstrak Etanol Biji Pepaya Terhadap Bakteri Escherichia coli dan Shigella dysentriae dengan Metoode Difusi Sumuran .","type":"article-journal"},"uris":["http://www.mendeley.com/documents/?uuid=11830d99-d081-4725-bec2-46b78712695d"]}],"mendeley":{"formattedCitation":"(Retnaningsih Agustina, 2019)","plainTextFormattedCitation":"(Retnaningsih Agustina, 2019)","previouslyFormattedCitation":"(Retnaningsih Agustina, 2019)"},"properties":{"noteIndex":0},"schema":"https://github.com/citation-style-language/schema/raw/master/csl-citation.json"}</w:instrText>
      </w:r>
      <w:r w:rsidR="009D597D" w:rsidRPr="000112CC">
        <w:rPr>
          <w:color w:val="0D0D0D" w:themeColor="text1" w:themeTint="F2"/>
          <w:lang w:val="en-US"/>
        </w:rPr>
        <w:fldChar w:fldCharType="separate"/>
      </w:r>
      <w:r w:rsidRPr="000112CC">
        <w:rPr>
          <w:noProof/>
          <w:color w:val="0D0D0D" w:themeColor="text1" w:themeTint="F2"/>
          <w:lang w:val="en-US"/>
        </w:rPr>
        <w:t>(Retnaningsih Agustina, 2019)</w:t>
      </w:r>
      <w:r w:rsidR="009D597D" w:rsidRPr="000112CC">
        <w:rPr>
          <w:color w:val="0D0D0D" w:themeColor="text1" w:themeTint="F2"/>
          <w:lang w:val="en-US"/>
        </w:rPr>
        <w:fldChar w:fldCharType="end"/>
      </w:r>
      <w:r w:rsidRPr="000112CC">
        <w:rPr>
          <w:color w:val="0D0D0D" w:themeColor="text1" w:themeTint="F2"/>
          <w:lang w:val="en-US"/>
        </w:rPr>
        <w:t xml:space="preserve">. </w:t>
      </w:r>
    </w:p>
    <w:p w:rsidR="000112CC" w:rsidRPr="000112CC" w:rsidRDefault="000112CC" w:rsidP="000112CC">
      <w:pPr>
        <w:pStyle w:val="Heading3"/>
        <w:spacing w:before="0" w:line="480" w:lineRule="auto"/>
        <w:rPr>
          <w:rFonts w:ascii="Times New Roman" w:hAnsi="Times New Roman" w:cs="Times New Roman"/>
          <w:color w:val="0D0D0D" w:themeColor="text1" w:themeTint="F2"/>
          <w:lang w:val="en-US"/>
        </w:rPr>
      </w:pPr>
      <w:bookmarkStart w:id="99" w:name="_Toc168878208"/>
      <w:r w:rsidRPr="000112CC">
        <w:rPr>
          <w:rFonts w:ascii="Times New Roman" w:hAnsi="Times New Roman" w:cs="Times New Roman"/>
          <w:color w:val="0D0D0D" w:themeColor="text1" w:themeTint="F2"/>
          <w:lang w:val="en-US"/>
        </w:rPr>
        <w:t>3.14.6</w:t>
      </w:r>
      <w:r w:rsidRPr="000112CC">
        <w:rPr>
          <w:rFonts w:ascii="Times New Roman" w:hAnsi="Times New Roman" w:cs="Times New Roman"/>
          <w:color w:val="0D0D0D" w:themeColor="text1" w:themeTint="F2"/>
          <w:lang w:val="en-US"/>
        </w:rPr>
        <w:tab/>
        <w:t xml:space="preserve">Peremajaan Bakteri </w:t>
      </w:r>
      <w:r w:rsidRPr="000112CC">
        <w:rPr>
          <w:rFonts w:ascii="Times New Roman" w:hAnsi="Times New Roman" w:cs="Times New Roman"/>
          <w:i/>
          <w:iCs/>
          <w:color w:val="0D0D0D" w:themeColor="text1" w:themeTint="F2"/>
          <w:lang w:val="en-US"/>
        </w:rPr>
        <w:t>Propionibacterium acnes</w:t>
      </w:r>
      <w:bookmarkEnd w:id="99"/>
    </w:p>
    <w:p w:rsidR="000112CC" w:rsidRPr="000112CC" w:rsidRDefault="000112CC" w:rsidP="000112CC">
      <w:pPr>
        <w:spacing w:line="480" w:lineRule="auto"/>
        <w:ind w:firstLine="720"/>
        <w:jc w:val="both"/>
        <w:rPr>
          <w:color w:val="0D0D0D" w:themeColor="text1" w:themeTint="F2"/>
          <w:lang w:val="en-US"/>
        </w:rPr>
      </w:pPr>
      <w:r w:rsidRPr="000112CC">
        <w:rPr>
          <w:color w:val="0D0D0D" w:themeColor="text1" w:themeTint="F2"/>
          <w:lang w:val="en-US"/>
        </w:rPr>
        <w:t xml:space="preserve">Bakteri </w:t>
      </w:r>
      <w:r w:rsidRPr="000112CC">
        <w:rPr>
          <w:i/>
          <w:iCs/>
          <w:color w:val="0D0D0D" w:themeColor="text1" w:themeTint="F2"/>
          <w:lang w:val="en-US"/>
        </w:rPr>
        <w:t>Propionibacterium acnes</w:t>
      </w:r>
      <w:r w:rsidRPr="000112CC">
        <w:rPr>
          <w:color w:val="0D0D0D" w:themeColor="text1" w:themeTint="F2"/>
          <w:lang w:val="en-US"/>
        </w:rPr>
        <w:t xml:space="preserve">  yang  berasal  dari biakan murninya, diambil sebanyak 1 Ose kemudian diinokulasikan dengan cara digores pada media MHA dengan metode agar miring kemudian  diinkubasi  pada  suhu  37ºC  selama  18-24 jam </w:t>
      </w:r>
      <w:r w:rsidR="009D597D" w:rsidRPr="000112CC">
        <w:rPr>
          <w:color w:val="0D0D0D" w:themeColor="text1" w:themeTint="F2"/>
          <w:lang w:val="en-US"/>
        </w:rPr>
        <w:fldChar w:fldCharType="begin" w:fldLock="1"/>
      </w:r>
      <w:r w:rsidRPr="000112CC">
        <w:rPr>
          <w:color w:val="0D0D0D" w:themeColor="text1" w:themeTint="F2"/>
          <w:lang w:val="en-US"/>
        </w:rPr>
        <w:instrText>ADDIN CSL_CITATION {"citationItems":[{"id":"ITEM-1","itemData":{"DOI":"10.55724/j.biofar.trop.v3i2.281","ISSN":"2828-6685","abstract":"Antibakteri adalah  zat yang digunakan untuk menghambat pertumbuhan atau membunuh mikroorganisme. Klebsiella pneumoniae merupakan bakteri Gram-negatif yang dapat menyebabkan infeksi saluran kemih, infeksi pernapasan dan bakteremia pada daya tahan tubuh yang lemah. Daun benalu langsat memiliki kandungan  senyawa flavonoid, alkaloid, saponin dan tanin yang berperan sebagai antibakteri. Senyawa-senyawa ini berperan sebagai antibakteri dengan mekanisme kerja yaitu mengganggu komponen penyusun polipepdoglikan pada sel bakteri, menginaktivasi adhesi sel mikroba dan menginaktivasi enzim. Penelitian ini menggunakan metode difusi cakram. Hasil penelitian menunjukkan bahwa ekstrak daun benalu langsat memiliki aktivitas antibakteri terhadap bakteri Klebsiela pneumonia yaitu pada konsentrasi 20% (12,5 mm) 40% (12,6 mm), 60% (15,6 mm), 80% (16,3 mm) dan  100% (20,5 mm).\r  ","author":[{"dropping-particle":"","family":"Kurama","given":"Greti M.","non-dropping-particle":"","parse-names":false,"suffix":""},{"dropping-particle":"","family":"Maarisit","given":"Wilmar","non-dropping-particle":"","parse-names":false,"suffix":""},{"dropping-particle":"","family":"Karundeng","given":"Einstein Z.","non-dropping-particle":"","parse-names":false,"suffix":""},{"dropping-particle":"","family":"Potalangi","given":"Nerni O.","non-dropping-particle":"","parse-names":false,"suffix":""}],"container-title":"Biofarmasetikal Tropis","id":"ITEM-1","issue":"2","issued":{"date-parts":[["2020"]]},"page":"27-33","title":"Uji Aktivitas Antibakteri Ekstrak Etanol Daun Benalu Langsat (Dendropthoe sp) Terhadap Bakteri Klebsiella Pneumoniae","type":"article-journal","volume":"3"},"uris":["http://www.mendeley.com/documents/?uuid=38550c0f-fdcc-456c-a293-6ea5777a641c"]}],"mendeley":{"formattedCitation":"(Kurama et al., 2020)","plainTextFormattedCitation":"(Kurama et al., 2020)","previouslyFormattedCitation":"(Kurama et al., 2020)"},"properties":{"noteIndex":0},"schema":"https://github.com/citation-style-language/schema/raw/master/csl-citation.json"}</w:instrText>
      </w:r>
      <w:r w:rsidR="009D597D" w:rsidRPr="000112CC">
        <w:rPr>
          <w:color w:val="0D0D0D" w:themeColor="text1" w:themeTint="F2"/>
          <w:lang w:val="en-US"/>
        </w:rPr>
        <w:fldChar w:fldCharType="separate"/>
      </w:r>
      <w:r w:rsidRPr="000112CC">
        <w:rPr>
          <w:noProof/>
          <w:color w:val="0D0D0D" w:themeColor="text1" w:themeTint="F2"/>
          <w:lang w:val="en-US"/>
        </w:rPr>
        <w:t>(Kurama et al., 2020)</w:t>
      </w:r>
      <w:r w:rsidR="009D597D" w:rsidRPr="000112CC">
        <w:rPr>
          <w:color w:val="0D0D0D" w:themeColor="text1" w:themeTint="F2"/>
          <w:lang w:val="en-US"/>
        </w:rPr>
        <w:fldChar w:fldCharType="end"/>
      </w:r>
      <w:r w:rsidRPr="000112CC">
        <w:rPr>
          <w:color w:val="0D0D0D" w:themeColor="text1" w:themeTint="F2"/>
          <w:lang w:val="en-US"/>
        </w:rPr>
        <w:t>.</w:t>
      </w:r>
    </w:p>
    <w:p w:rsidR="000112CC" w:rsidRPr="000112CC" w:rsidRDefault="000112CC" w:rsidP="000112CC">
      <w:pPr>
        <w:spacing w:line="480" w:lineRule="auto"/>
        <w:ind w:firstLine="720"/>
        <w:jc w:val="both"/>
        <w:rPr>
          <w:color w:val="0D0D0D" w:themeColor="text1" w:themeTint="F2"/>
          <w:lang w:val="en-US"/>
        </w:rPr>
      </w:pPr>
    </w:p>
    <w:p w:rsidR="000112CC" w:rsidRPr="000112CC" w:rsidRDefault="000112CC" w:rsidP="000112CC">
      <w:pPr>
        <w:spacing w:line="480" w:lineRule="auto"/>
        <w:ind w:firstLine="720"/>
        <w:jc w:val="both"/>
        <w:rPr>
          <w:color w:val="0D0D0D" w:themeColor="text1" w:themeTint="F2"/>
          <w:lang w:val="en-US"/>
        </w:rPr>
      </w:pPr>
    </w:p>
    <w:p w:rsidR="000112CC" w:rsidRPr="000112CC" w:rsidRDefault="000112CC" w:rsidP="000112CC">
      <w:pPr>
        <w:spacing w:line="480" w:lineRule="auto"/>
        <w:ind w:firstLine="720"/>
        <w:jc w:val="both"/>
        <w:rPr>
          <w:color w:val="0D0D0D" w:themeColor="text1" w:themeTint="F2"/>
          <w:lang w:val="en-US"/>
        </w:rPr>
      </w:pPr>
    </w:p>
    <w:p w:rsidR="000112CC" w:rsidRPr="000112CC" w:rsidRDefault="000112CC" w:rsidP="000112CC">
      <w:pPr>
        <w:pStyle w:val="Heading3"/>
        <w:spacing w:before="0" w:line="480" w:lineRule="auto"/>
        <w:rPr>
          <w:rFonts w:ascii="Times New Roman" w:hAnsi="Times New Roman" w:cs="Times New Roman"/>
          <w:color w:val="0D0D0D" w:themeColor="text1" w:themeTint="F2"/>
          <w:lang w:val="en-US"/>
        </w:rPr>
      </w:pPr>
      <w:bookmarkStart w:id="100" w:name="_Toc168878209"/>
      <w:r w:rsidRPr="000112CC">
        <w:rPr>
          <w:rFonts w:ascii="Times New Roman" w:hAnsi="Times New Roman" w:cs="Times New Roman"/>
          <w:color w:val="0D0D0D" w:themeColor="text1" w:themeTint="F2"/>
          <w:lang w:val="en-US"/>
        </w:rPr>
        <w:lastRenderedPageBreak/>
        <w:t>3.14.7 Identifikasi Bakteri</w:t>
      </w:r>
      <w:bookmarkEnd w:id="100"/>
    </w:p>
    <w:p w:rsidR="000112CC" w:rsidRPr="000112CC" w:rsidRDefault="000112CC" w:rsidP="000112CC">
      <w:pPr>
        <w:spacing w:line="480" w:lineRule="auto"/>
        <w:ind w:firstLine="720"/>
        <w:jc w:val="both"/>
        <w:rPr>
          <w:color w:val="0D0D0D" w:themeColor="text1" w:themeTint="F2"/>
          <w:lang w:val="en-US"/>
        </w:rPr>
      </w:pPr>
      <w:r w:rsidRPr="000112CC">
        <w:rPr>
          <w:color w:val="0D0D0D" w:themeColor="text1" w:themeTint="F2"/>
          <w:lang w:val="en-US"/>
        </w:rPr>
        <w:t xml:space="preserve">Pewarnaan gram dilakukan dengan cara satu tetes akuades di teteskan pada kaca objek, selanjutnya koloni bakteri diambil dan dihomogenkan pada aquadest selanjutnya dikeringkan dan difiksasi diatas Bunsen. Olesan bakteri ditetesi dengan Kristal violet selama 3-5 menit, lalu dialiri dengan air. Olesan bakteri selanjutnya ditetesi larutan lugol selama 1 menit, selanjutnya ditetesi alkohol 96% selama 10 detik sampai zat warna luntur, lalu dialiri dengan air. Pewarna safranin diteteskan pada olesan bakteri selama 1 menit, lalu dialiri dengan air. Hasil pewarnaan gram diamati dengan mikroskop </w:t>
      </w:r>
      <w:r w:rsidR="009D597D" w:rsidRPr="000112CC">
        <w:rPr>
          <w:color w:val="0D0D0D" w:themeColor="text1" w:themeTint="F2"/>
          <w:lang w:val="en-US"/>
        </w:rPr>
        <w:fldChar w:fldCharType="begin" w:fldLock="1"/>
      </w:r>
      <w:r w:rsidRPr="000112CC">
        <w:rPr>
          <w:color w:val="0D0D0D" w:themeColor="text1" w:themeTint="F2"/>
          <w:lang w:val="en-US"/>
        </w:rPr>
        <w:instrText>ADDIN CSL_CITATION {"citationItems":[{"id":"ITEM-1","itemData":{"author":[{"dropping-particle":"","family":"Ginting,S.T.M., Zahrial,T., Darmawi. Maryulia,D.H., Erina, Razali","given":"D.","non-dropping-particle":"","parse-names":false,"suffix":""}],"id":"ITEM-1","issue":"3","issued":{"date-parts":[["2018"]]},"title":"Isolasi dan Identifikasi Bakteri Gram Negatif Pada Ambing Kambing Peranakan Etawa (Pe). Jimvet. Universitas Syiah Kuala","type":"article-journal","volume":"2"},"uris":["http://www.mendeley.com/documents/?uuid=346082c5-f224-4c23-b1c5-445dbf9f8f2b"]}],"mendeley":{"formattedCitation":"(Ginting,S.T.M., Zahrial,T., Darmawi. Maryulia,D.H., Erina, Razali, 2018)","manualFormatting":"(Ginting, 2018)","plainTextFormattedCitation":"(Ginting,S.T.M., Zahrial,T., Darmawi. Maryulia,D.H., Erina, Razali, 2018)","previouslyFormattedCitation":"(Ginting,S.T.M., Zahrial,T., Darmawi. Maryulia,D.H., Erina, Razali, 2018)"},"properties":{"noteIndex":0},"schema":"https://github.com/citation-style-language/schema/raw/master/csl-citation.json"}</w:instrText>
      </w:r>
      <w:r w:rsidR="009D597D" w:rsidRPr="000112CC">
        <w:rPr>
          <w:color w:val="0D0D0D" w:themeColor="text1" w:themeTint="F2"/>
          <w:lang w:val="en-US"/>
        </w:rPr>
        <w:fldChar w:fldCharType="separate"/>
      </w:r>
      <w:r w:rsidRPr="000112CC">
        <w:rPr>
          <w:noProof/>
          <w:color w:val="0D0D0D" w:themeColor="text1" w:themeTint="F2"/>
          <w:lang w:val="en-US"/>
        </w:rPr>
        <w:t>(Ginting, 2018)</w:t>
      </w:r>
      <w:r w:rsidR="009D597D" w:rsidRPr="000112CC">
        <w:rPr>
          <w:color w:val="0D0D0D" w:themeColor="text1" w:themeTint="F2"/>
          <w:lang w:val="en-US"/>
        </w:rPr>
        <w:fldChar w:fldCharType="end"/>
      </w:r>
      <w:r w:rsidRPr="000112CC">
        <w:rPr>
          <w:color w:val="0D0D0D" w:themeColor="text1" w:themeTint="F2"/>
          <w:lang w:val="en-US"/>
        </w:rPr>
        <w:t xml:space="preserve">. </w:t>
      </w:r>
    </w:p>
    <w:p w:rsidR="000112CC" w:rsidRPr="000112CC" w:rsidRDefault="000112CC" w:rsidP="000112CC">
      <w:pPr>
        <w:pStyle w:val="Heading3"/>
        <w:spacing w:before="0" w:line="480" w:lineRule="auto"/>
        <w:rPr>
          <w:rFonts w:ascii="Times New Roman" w:hAnsi="Times New Roman" w:cs="Times New Roman"/>
          <w:color w:val="0D0D0D" w:themeColor="text1" w:themeTint="F2"/>
          <w:lang w:val="en-US"/>
        </w:rPr>
      </w:pPr>
      <w:bookmarkStart w:id="101" w:name="_Toc168878210"/>
      <w:r w:rsidRPr="000112CC">
        <w:rPr>
          <w:rFonts w:ascii="Times New Roman" w:hAnsi="Times New Roman" w:cs="Times New Roman"/>
          <w:color w:val="0D0D0D" w:themeColor="text1" w:themeTint="F2"/>
          <w:lang w:val="en-US"/>
        </w:rPr>
        <w:t xml:space="preserve">3.14.8 Uji Anti </w:t>
      </w:r>
      <w:r w:rsidRPr="000112CC">
        <w:rPr>
          <w:rFonts w:ascii="Times New Roman" w:hAnsi="Times New Roman" w:cs="Times New Roman"/>
          <w:i/>
          <w:iCs/>
          <w:color w:val="0D0D0D" w:themeColor="text1" w:themeTint="F2"/>
          <w:lang w:val="en-US"/>
        </w:rPr>
        <w:t>acne</w:t>
      </w:r>
      <w:r w:rsidRPr="000112CC">
        <w:rPr>
          <w:rFonts w:ascii="Times New Roman" w:hAnsi="Times New Roman" w:cs="Times New Roman"/>
          <w:color w:val="0D0D0D" w:themeColor="text1" w:themeTint="F2"/>
          <w:lang w:val="en-US"/>
        </w:rPr>
        <w:t xml:space="preserve"> Dengan Metode Cakram</w:t>
      </w:r>
      <w:bookmarkEnd w:id="101"/>
    </w:p>
    <w:p w:rsidR="000112CC" w:rsidRPr="000112CC" w:rsidRDefault="000112CC" w:rsidP="000112CC">
      <w:pPr>
        <w:spacing w:line="480" w:lineRule="auto"/>
        <w:ind w:firstLine="720"/>
        <w:jc w:val="both"/>
        <w:rPr>
          <w:color w:val="0D0D0D" w:themeColor="text1" w:themeTint="F2"/>
          <w:lang w:val="en-US"/>
        </w:rPr>
      </w:pPr>
      <w:bookmarkStart w:id="102" w:name="_Hlk170223683"/>
      <w:r w:rsidRPr="000112CC">
        <w:rPr>
          <w:color w:val="0D0D0D" w:themeColor="text1" w:themeTint="F2"/>
          <w:lang w:val="en-US"/>
        </w:rPr>
        <w:t xml:space="preserve">Uji aktivitas antibakteri dari sediaan </w:t>
      </w:r>
      <w:r w:rsidRPr="000112CC">
        <w:rPr>
          <w:i/>
          <w:color w:val="0D0D0D" w:themeColor="text1" w:themeTint="F2"/>
          <w:lang w:val="en-US"/>
        </w:rPr>
        <w:t>sheet mask</w:t>
      </w:r>
      <w:r w:rsidRPr="000112CC">
        <w:rPr>
          <w:color w:val="0D0D0D" w:themeColor="text1" w:themeTint="F2"/>
          <w:lang w:val="en-US"/>
        </w:rPr>
        <w:t xml:space="preserve"> nanopartikel ekstrak bonggol nanas dilakukan dengan menggunakan metode difusi cakram (disc). Kertas cakram ditotolkan kedalam masing-masing serial konsentrasi sediaan </w:t>
      </w:r>
      <w:r w:rsidRPr="000112CC">
        <w:rPr>
          <w:i/>
          <w:color w:val="0D0D0D" w:themeColor="text1" w:themeTint="F2"/>
          <w:lang w:val="en-US"/>
        </w:rPr>
        <w:t>sheet mask</w:t>
      </w:r>
      <w:r w:rsidRPr="000112CC">
        <w:rPr>
          <w:color w:val="0D0D0D" w:themeColor="text1" w:themeTint="F2"/>
          <w:lang w:val="en-US"/>
        </w:rPr>
        <w:t xml:space="preserve">. Kemudian Supensi bakteri di masukan kedalam erlenmeyer yang berisi 150 ml media padat kemudian dihomogenkan hingga bakteri suspense tercampur dengan media, selanjutnya media dituang kedalam cawan petri sebanyak 30 ml dan dibiarkan hingga memadat. Setelah memadat, letakkan kertas cakram pada media pengujian dan di inkubasi pada suhu 37ºC selama 24 jam. Selanjutnya diukur zona hambat menggunakan jangka sorong. lakukan pengulangan pada konsentrasi selanjutnya.Sebagai kontrol positif digunakan dua produk antibiotik Klindamisin dan </w:t>
      </w:r>
      <w:r w:rsidRPr="000112CC">
        <w:rPr>
          <w:i/>
          <w:color w:val="0D0D0D" w:themeColor="text1" w:themeTint="F2"/>
          <w:lang w:val="en-US"/>
        </w:rPr>
        <w:t>sheet mask</w:t>
      </w:r>
      <w:r w:rsidRPr="000112CC">
        <w:rPr>
          <w:color w:val="0D0D0D" w:themeColor="text1" w:themeTint="F2"/>
          <w:lang w:val="en-US"/>
        </w:rPr>
        <w:t xml:space="preserve"> dari ekstak buah nanas dan sebagai kontrol negatif digunakan DMSO. Penelitian diulangi sebanyak tiga kali </w:t>
      </w:r>
      <w:r w:rsidR="009D597D" w:rsidRPr="000112CC">
        <w:rPr>
          <w:color w:val="0D0D0D" w:themeColor="text1" w:themeTint="F2"/>
          <w:lang w:val="en-US"/>
        </w:rPr>
        <w:fldChar w:fldCharType="begin" w:fldLock="1"/>
      </w:r>
      <w:r w:rsidRPr="000112CC">
        <w:rPr>
          <w:color w:val="0D0D0D" w:themeColor="text1" w:themeTint="F2"/>
          <w:lang w:val="en-US"/>
        </w:rPr>
        <w:instrText>ADDIN CSL_CITATION {"citationItems":[{"id":"ITEM-1","itemData":{"DOI":"10.55724/j.biofar.trop.v3i2.281","ISSN":"2828-6685","abstract":"Antibakteri adalah  zat yang digunakan untuk menghambat pertumbuhan atau membunuh mikroorganisme. Klebsiella pneumoniae merupakan bakteri Gram-negatif yang dapat menyebabkan infeksi saluran kemih, infeksi pernapasan dan bakteremia pada daya tahan tubuh yang lemah. Daun benalu langsat memiliki kandungan  senyawa flavonoid, alkaloid, saponin dan tanin yang berperan sebagai antibakteri. Senyawa-senyawa ini berperan sebagai antibakteri dengan mekanisme kerja yaitu mengganggu komponen penyusun polipepdoglikan pada sel bakteri, menginaktivasi adhesi sel mikroba dan menginaktivasi enzim. Penelitian ini menggunakan metode difusi cakram. Hasil penelitian menunjukkan bahwa ekstrak daun benalu langsat memiliki aktivitas antibakteri terhadap bakteri Klebsiela pneumonia yaitu pada konsentrasi 20% (12,5 mm) 40% (12,6 mm), 60% (15,6 mm), 80% (16,3 mm) dan  100% (20,5 mm).\r  ","author":[{"dropping-particle":"","family":"Kurama","given":"Greti M.","non-dropping-particle":"","parse-names":false,"suffix":""},{"dropping-particle":"","family":"Maarisit","given":"Wilmar","non-dropping-particle":"","parse-names":false,"suffix":""},{"dropping-particle":"","family":"Karundeng","given":"Einstein Z.","non-dropping-particle":"","parse-names":false,"suffix":""},{"dropping-particle":"","family":"Potalangi","given":"Nerni O.","non-dropping-particle":"","parse-names":false,"suffix":""}],"container-title":"Biofarmasetikal Tropis","id":"ITEM-1","issue":"2","issued":{"date-parts":[["2020"]]},"page":"27-33","title":"Uji Aktivitas Antibakteri Ekstrak Etanol Daun Benalu Langsat (Dendropthoe sp) Terhadap Bakteri Klebsiella Pneumoniae","type":"article-journal","volume":"3"},"uris":["http://www.mendeley.com/documents/?uuid=38550c0f-fdcc-456c-a293-6ea5777a641c"]}],"mendeley":{"formattedCitation":"(Kurama et al., 2020)","plainTextFormattedCitation":"(Kurama et al., 2020)","previouslyFormattedCitation":"(Kurama et al., 2020)"},"properties":{"noteIndex":0},"schema":"https://github.com/citation-style-language/schema/raw/master/csl-citation.json"}</w:instrText>
      </w:r>
      <w:r w:rsidR="009D597D" w:rsidRPr="000112CC">
        <w:rPr>
          <w:color w:val="0D0D0D" w:themeColor="text1" w:themeTint="F2"/>
          <w:lang w:val="en-US"/>
        </w:rPr>
        <w:fldChar w:fldCharType="separate"/>
      </w:r>
      <w:r w:rsidRPr="000112CC">
        <w:rPr>
          <w:noProof/>
          <w:color w:val="0D0D0D" w:themeColor="text1" w:themeTint="F2"/>
          <w:lang w:val="en-US"/>
        </w:rPr>
        <w:t>(Kurama et al., 2020)</w:t>
      </w:r>
      <w:r w:rsidR="009D597D" w:rsidRPr="000112CC">
        <w:rPr>
          <w:color w:val="0D0D0D" w:themeColor="text1" w:themeTint="F2"/>
          <w:lang w:val="en-US"/>
        </w:rPr>
        <w:fldChar w:fldCharType="end"/>
      </w:r>
      <w:r w:rsidRPr="000112CC">
        <w:rPr>
          <w:color w:val="0D0D0D" w:themeColor="text1" w:themeTint="F2"/>
          <w:lang w:val="en-US"/>
        </w:rPr>
        <w:t>.</w:t>
      </w:r>
    </w:p>
    <w:p w:rsidR="000112CC" w:rsidRPr="000112CC" w:rsidRDefault="000112CC" w:rsidP="000112CC">
      <w:pPr>
        <w:spacing w:line="480" w:lineRule="auto"/>
        <w:ind w:firstLine="720"/>
        <w:jc w:val="both"/>
        <w:rPr>
          <w:color w:val="0D0D0D" w:themeColor="text1" w:themeTint="F2"/>
          <w:lang w:val="en-US"/>
        </w:rPr>
      </w:pPr>
    </w:p>
    <w:p w:rsidR="000112CC" w:rsidRPr="000112CC" w:rsidRDefault="000112CC" w:rsidP="000112CC">
      <w:pPr>
        <w:spacing w:line="480" w:lineRule="auto"/>
        <w:ind w:firstLine="720"/>
        <w:jc w:val="both"/>
        <w:rPr>
          <w:color w:val="0D0D0D" w:themeColor="text1" w:themeTint="F2"/>
          <w:lang w:val="en-US"/>
        </w:rPr>
      </w:pPr>
    </w:p>
    <w:p w:rsidR="000112CC" w:rsidRPr="000112CC" w:rsidRDefault="000112CC" w:rsidP="000112CC">
      <w:pPr>
        <w:spacing w:line="480" w:lineRule="auto"/>
        <w:jc w:val="both"/>
        <w:rPr>
          <w:color w:val="0D0D0D" w:themeColor="text1" w:themeTint="F2"/>
          <w:lang w:val="en-US"/>
        </w:rPr>
      </w:pPr>
      <w:r w:rsidRPr="000112CC">
        <w:rPr>
          <w:color w:val="0D0D0D" w:themeColor="text1" w:themeTint="F2"/>
          <w:lang w:val="en-US"/>
        </w:rPr>
        <w:t>Keterangan:</w:t>
      </w:r>
    </w:p>
    <w:p w:rsidR="000112CC" w:rsidRPr="000112CC" w:rsidRDefault="000112CC" w:rsidP="000112CC">
      <w:pPr>
        <w:pStyle w:val="ListParagraph"/>
        <w:numPr>
          <w:ilvl w:val="0"/>
          <w:numId w:val="6"/>
        </w:numPr>
        <w:spacing w:line="480" w:lineRule="auto"/>
        <w:jc w:val="both"/>
        <w:rPr>
          <w:color w:val="0D0D0D" w:themeColor="text1" w:themeTint="F2"/>
          <w:lang w:val="en-US"/>
        </w:rPr>
      </w:pPr>
      <w:r w:rsidRPr="000112CC">
        <w:rPr>
          <w:color w:val="0D0D0D" w:themeColor="text1" w:themeTint="F2"/>
          <w:lang w:val="en-US"/>
        </w:rPr>
        <w:t>Positif : Jika terjadi zona hambat (zona bening) disekitar kertas cakram.</w:t>
      </w:r>
    </w:p>
    <w:p w:rsidR="000112CC" w:rsidRPr="000112CC" w:rsidRDefault="000112CC" w:rsidP="000112CC">
      <w:pPr>
        <w:pStyle w:val="ListParagraph"/>
        <w:numPr>
          <w:ilvl w:val="0"/>
          <w:numId w:val="6"/>
        </w:numPr>
        <w:spacing w:line="480" w:lineRule="auto"/>
        <w:jc w:val="both"/>
        <w:rPr>
          <w:color w:val="0D0D0D" w:themeColor="text1" w:themeTint="F2"/>
          <w:lang w:val="en-US"/>
        </w:rPr>
      </w:pPr>
      <w:r w:rsidRPr="000112CC">
        <w:rPr>
          <w:color w:val="0D0D0D" w:themeColor="text1" w:themeTint="F2"/>
          <w:lang w:val="en-US"/>
        </w:rPr>
        <w:t>Negatif : Tidak terjadi zona hambat (zona bening) disekitar kertas cakram</w:t>
      </w:r>
      <w:bookmarkEnd w:id="102"/>
    </w:p>
    <w:p w:rsidR="000112CC" w:rsidRPr="000112CC" w:rsidRDefault="000112CC" w:rsidP="000112CC">
      <w:pPr>
        <w:pStyle w:val="ListParagraph"/>
        <w:spacing w:line="480" w:lineRule="auto"/>
        <w:jc w:val="both"/>
        <w:rPr>
          <w:color w:val="0D0D0D" w:themeColor="text1" w:themeTint="F2"/>
          <w:lang w:val="en-US"/>
        </w:rPr>
      </w:pPr>
    </w:p>
    <w:p w:rsidR="000112CC" w:rsidRPr="000112CC" w:rsidRDefault="000112CC" w:rsidP="000112CC">
      <w:pPr>
        <w:pStyle w:val="Heading2"/>
        <w:spacing w:before="0" w:line="480" w:lineRule="auto"/>
        <w:rPr>
          <w:rFonts w:ascii="Times New Roman" w:hAnsi="Times New Roman" w:cs="Times New Roman"/>
          <w:color w:val="0D0D0D" w:themeColor="text1" w:themeTint="F2"/>
          <w:sz w:val="24"/>
          <w:szCs w:val="24"/>
        </w:rPr>
      </w:pPr>
      <w:bookmarkStart w:id="103" w:name="_Toc168878211"/>
      <w:bookmarkEnd w:id="90"/>
      <w:r w:rsidRPr="000112CC">
        <w:rPr>
          <w:rFonts w:ascii="Times New Roman" w:hAnsi="Times New Roman" w:cs="Times New Roman"/>
          <w:color w:val="0D0D0D" w:themeColor="text1" w:themeTint="F2"/>
          <w:sz w:val="24"/>
          <w:szCs w:val="24"/>
        </w:rPr>
        <w:t>3.15 Metode Pengolahan Data</w:t>
      </w:r>
      <w:bookmarkStart w:id="104" w:name="_Hlk150978656"/>
      <w:bookmarkEnd w:id="103"/>
    </w:p>
    <w:p w:rsidR="000112CC" w:rsidRPr="000112CC" w:rsidRDefault="000112CC" w:rsidP="000112CC">
      <w:pPr>
        <w:spacing w:line="480" w:lineRule="auto"/>
        <w:ind w:firstLine="720"/>
        <w:jc w:val="both"/>
        <w:rPr>
          <w:color w:val="0D0D0D" w:themeColor="text1" w:themeTint="F2"/>
          <w:lang w:val="en-US"/>
        </w:rPr>
      </w:pPr>
      <w:bookmarkStart w:id="105" w:name="_Hlk170223741"/>
      <w:r w:rsidRPr="000112CC">
        <w:rPr>
          <w:color w:val="0D0D0D" w:themeColor="text1" w:themeTint="F2"/>
          <w:lang w:val="en-US"/>
        </w:rPr>
        <w:t xml:space="preserve">Berdasarkan data yang diperoleh, untuk menilai dampak aktivitas antibakteri pada formulasi sediaan essens dan nano essens </w:t>
      </w:r>
      <w:r w:rsidRPr="000112CC">
        <w:rPr>
          <w:i/>
          <w:color w:val="0D0D0D" w:themeColor="text1" w:themeTint="F2"/>
          <w:lang w:val="en-US"/>
        </w:rPr>
        <w:t>sheet mask</w:t>
      </w:r>
      <w:r w:rsidRPr="000112CC">
        <w:rPr>
          <w:color w:val="0D0D0D" w:themeColor="text1" w:themeTint="F2"/>
          <w:lang w:val="en-US"/>
        </w:rPr>
        <w:t xml:space="preserve"> Bonggol Nanas (</w:t>
      </w:r>
      <w:r w:rsidRPr="000112CC">
        <w:rPr>
          <w:i/>
          <w:iCs/>
          <w:color w:val="0D0D0D" w:themeColor="text1" w:themeTint="F2"/>
          <w:lang w:val="en-US"/>
        </w:rPr>
        <w:t>Ananas comosus</w:t>
      </w:r>
      <w:r w:rsidRPr="000112CC">
        <w:rPr>
          <w:color w:val="0D0D0D" w:themeColor="text1" w:themeTint="F2"/>
          <w:lang w:val="en-US"/>
        </w:rPr>
        <w:t xml:space="preserve"> (L.) Merr.)</w:t>
      </w:r>
      <w:bookmarkEnd w:id="104"/>
      <w:bookmarkEnd w:id="105"/>
      <w:r w:rsidRPr="000112CC">
        <w:rPr>
          <w:color w:val="0D0D0D" w:themeColor="text1" w:themeTint="F2"/>
          <w:lang w:val="en-US"/>
        </w:rPr>
        <w:t xml:space="preserve">.Dalam penelitian ini, metoda pengolahan data menggunakan komputer dengan software SPSS (Statistical Package For Social Sciences) versi 26. SPSS digunakan untuk mendapatkan hasil perhitungan yang akurat serta cepat dalam pengolahan data. Data yang diperoleh dalam penelitian ini akan disajikan dalam bentuk tabel agar sistematis untuk menganalisis dan lebih mudah dipahami. </w:t>
      </w:r>
    </w:p>
    <w:p w:rsidR="0028000C" w:rsidRPr="000112CC" w:rsidRDefault="0028000C" w:rsidP="000112CC">
      <w:pPr>
        <w:spacing w:line="480" w:lineRule="auto"/>
        <w:rPr>
          <w:color w:val="0D0D0D" w:themeColor="text1" w:themeTint="F2"/>
        </w:rPr>
      </w:pPr>
    </w:p>
    <w:sectPr w:rsidR="0028000C" w:rsidRPr="000112CC" w:rsidSect="00D10CB9">
      <w:headerReference w:type="even" r:id="rId11"/>
      <w:headerReference w:type="default" r:id="rId12"/>
      <w:headerReference w:type="first" r:id="rId13"/>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2565" w:rsidRDefault="005C2565" w:rsidP="009D597D">
      <w:r>
        <w:separator/>
      </w:r>
    </w:p>
  </w:endnote>
  <w:endnote w:type="continuationSeparator" w:id="1">
    <w:p w:rsidR="005C2565" w:rsidRDefault="005C2565" w:rsidP="009D59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sto MT">
    <w:panose1 w:val="0204060305050503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397947"/>
      <w:docPartObj>
        <w:docPartGallery w:val="Page Numbers (Bottom of Page)"/>
        <w:docPartUnique/>
      </w:docPartObj>
    </w:sdtPr>
    <w:sdtEndPr>
      <w:rPr>
        <w:noProof/>
      </w:rPr>
    </w:sdtEndPr>
    <w:sdtContent>
      <w:p w:rsidR="000112CC" w:rsidRPr="00222541" w:rsidRDefault="009D597D">
        <w:pPr>
          <w:pStyle w:val="Footer"/>
          <w:jc w:val="center"/>
        </w:pPr>
        <w:r w:rsidRPr="00222541">
          <w:fldChar w:fldCharType="begin"/>
        </w:r>
        <w:r w:rsidR="000112CC" w:rsidRPr="00222541">
          <w:instrText xml:space="preserve"> PAGE   \* MERGEFORMAT </w:instrText>
        </w:r>
        <w:r w:rsidRPr="00222541">
          <w:fldChar w:fldCharType="separate"/>
        </w:r>
        <w:r w:rsidR="009D317B">
          <w:rPr>
            <w:noProof/>
          </w:rPr>
          <w:t>21</w:t>
        </w:r>
        <w:r w:rsidRPr="00222541">
          <w:rPr>
            <w:noProof/>
          </w:rPr>
          <w:fldChar w:fldCharType="end"/>
        </w:r>
      </w:p>
    </w:sdtContent>
  </w:sdt>
  <w:p w:rsidR="000112CC" w:rsidRDefault="000112CC">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2565" w:rsidRDefault="005C2565" w:rsidP="009D597D">
      <w:r>
        <w:separator/>
      </w:r>
    </w:p>
  </w:footnote>
  <w:footnote w:type="continuationSeparator" w:id="1">
    <w:p w:rsidR="005C2565" w:rsidRDefault="005C2565" w:rsidP="009D59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2CC" w:rsidRDefault="009D597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41751" o:spid="_x0000_s2071" type="#_x0000_t75" style="position:absolute;margin-left:0;margin-top:0;width:396.7pt;height:390.9pt;z-index:-251645952;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2CC" w:rsidRDefault="009D597D">
    <w:pPr>
      <w:pStyle w:val="BodyText"/>
      <w:spacing w:line="14" w:lineRule="auto"/>
      <w:rPr>
        <w:sz w:val="20"/>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41752" o:spid="_x0000_s2072" type="#_x0000_t75" style="position:absolute;margin-left:0;margin-top:0;width:396.7pt;height:390.9pt;z-index:-251644928;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2CC" w:rsidRDefault="009D597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41750" o:spid="_x0000_s2070" type="#_x0000_t75" style="position:absolute;margin-left:0;margin-top:0;width:396.7pt;height:390.9pt;z-index:-251646976;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AE4" w:rsidRDefault="009D597D">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1113" o:spid="_x0000_s2056" type="#_x0000_t75" style="position:absolute;margin-left:0;margin-top:0;width:396.7pt;height:390.9pt;z-index:-251650048;mso-position-horizontal:center;mso-position-horizontal-relative:margin;mso-position-vertical:center;mso-position-vertical-relative:margin" o:allowincell="f">
          <v:imagedata r:id="rId1" o:title="LOGO-UMN-1"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AE4" w:rsidRDefault="009D597D" w:rsidP="009F7AE4">
    <w:pPr>
      <w:pStyle w:val="Header"/>
      <w:framePr w:wrap="none" w:vAnchor="text" w:hAnchor="margin" w:xAlign="right" w:y="1"/>
      <w:rPr>
        <w:rStyle w:val="PageNumber"/>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1114" o:spid="_x0000_s2057" type="#_x0000_t75" style="position:absolute;margin-left:0;margin-top:0;width:396.7pt;height:390.9pt;z-index:-251649024;mso-position-horizontal:center;mso-position-horizontal-relative:margin;mso-position-vertical:center;mso-position-vertical-relative:margin" o:allowincell="f">
          <v:imagedata r:id="rId1" o:title="LOGO-UMN-1" gain="19661f" blacklevel="22938f"/>
          <w10:wrap anchorx="margin" anchory="margin"/>
        </v:shape>
      </w:pict>
    </w:r>
  </w:p>
  <w:p w:rsidR="009F7AE4" w:rsidRPr="00F27451" w:rsidRDefault="005C2565" w:rsidP="0043450D">
    <w:pPr>
      <w:pStyle w:val="Header"/>
      <w:ind w:right="360" w:firstLine="360"/>
      <w:rPr>
        <w:rFonts w:asciiTheme="majorHAnsi" w:hAnsiTheme="majorHAnsi" w:cstheme="majorHAnsi"/>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AE4" w:rsidRDefault="009D597D">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61112" o:spid="_x0000_s2055" type="#_x0000_t75" style="position:absolute;margin-left:0;margin-top:0;width:396.7pt;height:390.9pt;z-index:-251651072;mso-position-horizontal:center;mso-position-horizontal-relative:margin;mso-position-vertical:center;mso-position-vertical-relative:margin" o:allowincell="f">
          <v:imagedata r:id="rId1" o:title="LOGO-UMN-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70A192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55E4485"/>
    <w:multiLevelType w:val="multilevel"/>
    <w:tmpl w:val="84C03BF4"/>
    <w:styleLink w:val="DaftarSaatini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BA931B1"/>
    <w:multiLevelType w:val="hybridMultilevel"/>
    <w:tmpl w:val="3B64EBE2"/>
    <w:lvl w:ilvl="0" w:tplc="38090015">
      <w:start w:val="1"/>
      <w:numFmt w:val="upp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31414233"/>
    <w:multiLevelType w:val="multilevel"/>
    <w:tmpl w:val="5526F1DA"/>
    <w:styleLink w:val="DaftarSaatini2"/>
    <w:lvl w:ilvl="0">
      <w:start w:val="1"/>
      <w:numFmt w:val="none"/>
      <w:lvlText w:val="a."/>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decimal"/>
      <w:lvlText w:val="%5)"/>
      <w:lvlJc w:val="left"/>
      <w:pPr>
        <w:ind w:left="3600" w:hanging="360"/>
      </w:pPr>
      <w:rPr>
        <w:rFonts w:asciiTheme="majorHAnsi" w:eastAsiaTheme="minorHAnsi" w:hAnsiTheme="majorHAnsi" w:cstheme="majorHAnsi"/>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7A2561D"/>
    <w:multiLevelType w:val="hybridMultilevel"/>
    <w:tmpl w:val="31FE2604"/>
    <w:lvl w:ilvl="0" w:tplc="7C0C5FDC">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nsid w:val="633E7F7B"/>
    <w:multiLevelType w:val="multilevel"/>
    <w:tmpl w:val="04E405E4"/>
    <w:lvl w:ilvl="0">
      <w:start w:val="1"/>
      <w:numFmt w:val="decimal"/>
      <w:lvlText w:val="%1."/>
      <w:lvlJc w:val="left"/>
      <w:pPr>
        <w:ind w:left="360" w:hanging="360"/>
      </w:pPr>
    </w:lvl>
    <w:lvl w:ilvl="1">
      <w:start w:val="7"/>
      <w:numFmt w:val="decimal"/>
      <w:isLgl/>
      <w:lvlText w:val="%1.%2"/>
      <w:lvlJc w:val="left"/>
      <w:pPr>
        <w:ind w:left="480" w:hanging="480"/>
      </w:pPr>
      <w:rPr>
        <w:rFonts w:hint="default"/>
      </w:rPr>
    </w:lvl>
    <w:lvl w:ilvl="2">
      <w:start w:val="9"/>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6B903928"/>
    <w:multiLevelType w:val="hybridMultilevel"/>
    <w:tmpl w:val="7578E22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6"/>
  </w:num>
  <w:num w:numId="5">
    <w:abstractNumId w:val="5"/>
  </w:num>
  <w:num w:numId="6">
    <w:abstractNumId w:val="4"/>
  </w:num>
  <w:num w:numId="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hideSpellingErrors/>
  <w:documentProtection w:edit="forms" w:enforcement="1" w:cryptProviderType="rsaFull" w:cryptAlgorithmClass="hash" w:cryptAlgorithmType="typeAny" w:cryptAlgorithmSid="4" w:cryptSpinCount="50000" w:hash="PyEyhm0uk8pM5lZZtoIwDu2LpXY=" w:salt="O1g5WeXVz7XMvp1tRZa22A=="/>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D10CB9"/>
    <w:rsid w:val="00002EEC"/>
    <w:rsid w:val="000112CC"/>
    <w:rsid w:val="00082EC3"/>
    <w:rsid w:val="0028000C"/>
    <w:rsid w:val="005C2565"/>
    <w:rsid w:val="00635E26"/>
    <w:rsid w:val="007B3A44"/>
    <w:rsid w:val="007E625D"/>
    <w:rsid w:val="008E5910"/>
    <w:rsid w:val="009D317B"/>
    <w:rsid w:val="009D597D"/>
    <w:rsid w:val="009F5A8D"/>
    <w:rsid w:val="00B851C3"/>
    <w:rsid w:val="00D10CB9"/>
    <w:rsid w:val="00DB017B"/>
    <w:rsid w:val="00E4507F"/>
    <w:rsid w:val="00E66BD1"/>
    <w:rsid w:val="00F043AD"/>
    <w:rsid w:val="00F845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CB9"/>
    <w:pPr>
      <w:spacing w:after="0" w:line="240" w:lineRule="auto"/>
    </w:pPr>
    <w:rPr>
      <w:rFonts w:ascii="Times New Roman" w:eastAsia="Times New Roman" w:hAnsi="Times New Roman" w:cs="Times New Roman"/>
      <w:sz w:val="24"/>
      <w:szCs w:val="24"/>
      <w:lang w:val="id-ID" w:eastAsia="id-ID"/>
    </w:rPr>
  </w:style>
  <w:style w:type="paragraph" w:styleId="Heading1">
    <w:name w:val="heading 1"/>
    <w:basedOn w:val="Normal"/>
    <w:next w:val="Normal"/>
    <w:link w:val="Heading1Char"/>
    <w:uiPriority w:val="1"/>
    <w:qFormat/>
    <w:rsid w:val="00002E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F5A8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F5A8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F5A8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0CB9"/>
    <w:pPr>
      <w:tabs>
        <w:tab w:val="center" w:pos="4513"/>
        <w:tab w:val="right" w:pos="9026"/>
      </w:tabs>
    </w:pPr>
  </w:style>
  <w:style w:type="character" w:customStyle="1" w:styleId="HeaderChar">
    <w:name w:val="Header Char"/>
    <w:basedOn w:val="DefaultParagraphFont"/>
    <w:link w:val="Header"/>
    <w:uiPriority w:val="99"/>
    <w:rsid w:val="00D10CB9"/>
    <w:rPr>
      <w:rFonts w:ascii="Times New Roman" w:eastAsia="Times New Roman" w:hAnsi="Times New Roman" w:cs="Times New Roman"/>
      <w:sz w:val="24"/>
      <w:szCs w:val="24"/>
      <w:lang w:val="id-ID" w:eastAsia="id-ID"/>
    </w:rPr>
  </w:style>
  <w:style w:type="paragraph" w:styleId="Footer">
    <w:name w:val="footer"/>
    <w:basedOn w:val="Normal"/>
    <w:link w:val="FooterChar"/>
    <w:uiPriority w:val="99"/>
    <w:unhideWhenUsed/>
    <w:rsid w:val="00D10CB9"/>
    <w:pPr>
      <w:tabs>
        <w:tab w:val="center" w:pos="4513"/>
        <w:tab w:val="right" w:pos="9026"/>
      </w:tabs>
    </w:pPr>
  </w:style>
  <w:style w:type="character" w:customStyle="1" w:styleId="FooterChar">
    <w:name w:val="Footer Char"/>
    <w:basedOn w:val="DefaultParagraphFont"/>
    <w:link w:val="Footer"/>
    <w:uiPriority w:val="99"/>
    <w:rsid w:val="00D10CB9"/>
    <w:rPr>
      <w:rFonts w:ascii="Times New Roman" w:eastAsia="Times New Roman" w:hAnsi="Times New Roman" w:cs="Times New Roman"/>
      <w:sz w:val="24"/>
      <w:szCs w:val="24"/>
      <w:lang w:val="id-ID" w:eastAsia="id-ID"/>
    </w:rPr>
  </w:style>
  <w:style w:type="character" w:styleId="PageNumber">
    <w:name w:val="page number"/>
    <w:basedOn w:val="DefaultParagraphFont"/>
    <w:uiPriority w:val="99"/>
    <w:semiHidden/>
    <w:unhideWhenUsed/>
    <w:rsid w:val="00D10CB9"/>
  </w:style>
  <w:style w:type="paragraph" w:styleId="BalloonText">
    <w:name w:val="Balloon Text"/>
    <w:basedOn w:val="Normal"/>
    <w:link w:val="BalloonTextChar"/>
    <w:uiPriority w:val="99"/>
    <w:semiHidden/>
    <w:unhideWhenUsed/>
    <w:rsid w:val="00D10CB9"/>
    <w:rPr>
      <w:rFonts w:ascii="Tahoma" w:hAnsi="Tahoma" w:cs="Tahoma"/>
      <w:sz w:val="16"/>
      <w:szCs w:val="16"/>
    </w:rPr>
  </w:style>
  <w:style w:type="character" w:customStyle="1" w:styleId="BalloonTextChar">
    <w:name w:val="Balloon Text Char"/>
    <w:basedOn w:val="DefaultParagraphFont"/>
    <w:link w:val="BalloonText"/>
    <w:uiPriority w:val="99"/>
    <w:semiHidden/>
    <w:rsid w:val="00D10CB9"/>
    <w:rPr>
      <w:rFonts w:ascii="Tahoma" w:eastAsia="Times New Roman" w:hAnsi="Tahoma" w:cs="Tahoma"/>
      <w:sz w:val="16"/>
      <w:szCs w:val="16"/>
      <w:lang w:val="id-ID" w:eastAsia="id-ID"/>
    </w:rPr>
  </w:style>
  <w:style w:type="character" w:customStyle="1" w:styleId="Heading1Char">
    <w:name w:val="Heading 1 Char"/>
    <w:basedOn w:val="DefaultParagraphFont"/>
    <w:link w:val="Heading1"/>
    <w:uiPriority w:val="1"/>
    <w:rsid w:val="00002EEC"/>
    <w:rPr>
      <w:rFonts w:asciiTheme="majorHAnsi" w:eastAsiaTheme="majorEastAsia" w:hAnsiTheme="majorHAnsi" w:cstheme="majorBidi"/>
      <w:color w:val="365F91" w:themeColor="accent1" w:themeShade="BF"/>
      <w:sz w:val="32"/>
      <w:szCs w:val="32"/>
      <w:lang w:val="id-ID" w:eastAsia="id-ID"/>
    </w:rPr>
  </w:style>
  <w:style w:type="paragraph" w:styleId="ListParagraph">
    <w:name w:val="List Paragraph"/>
    <w:aliases w:val="PARAGRAPH,Heading 2 Char1,Char Char,List Paragraph11"/>
    <w:basedOn w:val="Normal"/>
    <w:link w:val="ListParagraphChar"/>
    <w:uiPriority w:val="34"/>
    <w:qFormat/>
    <w:rsid w:val="00002EEC"/>
    <w:pPr>
      <w:ind w:left="720"/>
      <w:contextualSpacing/>
    </w:pPr>
  </w:style>
  <w:style w:type="paragraph" w:styleId="NoSpacing">
    <w:name w:val="No Spacing"/>
    <w:link w:val="NoSpacingChar"/>
    <w:uiPriority w:val="1"/>
    <w:qFormat/>
    <w:rsid w:val="00002EEC"/>
    <w:pPr>
      <w:spacing w:after="0" w:line="240" w:lineRule="auto"/>
    </w:pPr>
    <w:rPr>
      <w:kern w:val="2"/>
      <w:sz w:val="24"/>
      <w:szCs w:val="24"/>
      <w:lang w:val="id-ID"/>
    </w:rPr>
  </w:style>
  <w:style w:type="character" w:customStyle="1" w:styleId="Heading2Char">
    <w:name w:val="Heading 2 Char"/>
    <w:basedOn w:val="DefaultParagraphFont"/>
    <w:link w:val="Heading2"/>
    <w:uiPriority w:val="9"/>
    <w:rsid w:val="009F5A8D"/>
    <w:rPr>
      <w:rFonts w:asciiTheme="majorHAnsi" w:eastAsiaTheme="majorEastAsia" w:hAnsiTheme="majorHAnsi" w:cstheme="majorBidi"/>
      <w:color w:val="365F91" w:themeColor="accent1" w:themeShade="BF"/>
      <w:sz w:val="26"/>
      <w:szCs w:val="26"/>
      <w:lang w:val="id-ID" w:eastAsia="id-ID"/>
    </w:rPr>
  </w:style>
  <w:style w:type="character" w:customStyle="1" w:styleId="Heading3Char">
    <w:name w:val="Heading 3 Char"/>
    <w:basedOn w:val="DefaultParagraphFont"/>
    <w:link w:val="Heading3"/>
    <w:uiPriority w:val="9"/>
    <w:rsid w:val="009F5A8D"/>
    <w:rPr>
      <w:rFonts w:asciiTheme="majorHAnsi" w:eastAsiaTheme="majorEastAsia" w:hAnsiTheme="majorHAnsi" w:cstheme="majorBidi"/>
      <w:color w:val="243F60" w:themeColor="accent1" w:themeShade="7F"/>
      <w:sz w:val="24"/>
      <w:szCs w:val="24"/>
      <w:lang w:val="id-ID" w:eastAsia="id-ID"/>
    </w:rPr>
  </w:style>
  <w:style w:type="character" w:customStyle="1" w:styleId="Heading4Char">
    <w:name w:val="Heading 4 Char"/>
    <w:basedOn w:val="DefaultParagraphFont"/>
    <w:link w:val="Heading4"/>
    <w:uiPriority w:val="9"/>
    <w:rsid w:val="009F5A8D"/>
    <w:rPr>
      <w:rFonts w:asciiTheme="majorHAnsi" w:eastAsiaTheme="majorEastAsia" w:hAnsiTheme="majorHAnsi" w:cstheme="majorBidi"/>
      <w:i/>
      <w:iCs/>
      <w:color w:val="365F91" w:themeColor="accent1" w:themeShade="BF"/>
      <w:sz w:val="24"/>
      <w:szCs w:val="24"/>
      <w:lang w:val="id-ID" w:eastAsia="id-ID"/>
    </w:rPr>
  </w:style>
  <w:style w:type="table" w:styleId="TableGrid">
    <w:name w:val="Table Grid"/>
    <w:basedOn w:val="TableNormal"/>
    <w:uiPriority w:val="39"/>
    <w:rsid w:val="009F5A8D"/>
    <w:pPr>
      <w:spacing w:after="0" w:line="240" w:lineRule="auto"/>
    </w:pPr>
    <w:rPr>
      <w:kern w:val="2"/>
      <w:sz w:val="24"/>
      <w:szCs w:val="24"/>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F5A8D"/>
    <w:rPr>
      <w:color w:val="666666"/>
    </w:rPr>
  </w:style>
  <w:style w:type="paragraph" w:styleId="Caption">
    <w:name w:val="caption"/>
    <w:basedOn w:val="Normal"/>
    <w:next w:val="Normal"/>
    <w:uiPriority w:val="35"/>
    <w:unhideWhenUsed/>
    <w:qFormat/>
    <w:rsid w:val="009F5A8D"/>
    <w:pPr>
      <w:spacing w:after="200"/>
    </w:pPr>
    <w:rPr>
      <w:i/>
      <w:iCs/>
      <w:color w:val="1F497D" w:themeColor="text2"/>
      <w:sz w:val="18"/>
      <w:szCs w:val="18"/>
    </w:rPr>
  </w:style>
  <w:style w:type="table" w:customStyle="1" w:styleId="PlainTable2">
    <w:name w:val="Plain Table 2"/>
    <w:basedOn w:val="TableNormal"/>
    <w:uiPriority w:val="42"/>
    <w:rsid w:val="009F5A8D"/>
    <w:pPr>
      <w:spacing w:after="0" w:line="240" w:lineRule="auto"/>
    </w:pPr>
    <w:rPr>
      <w:kern w:val="2"/>
      <w:sz w:val="24"/>
      <w:szCs w:val="24"/>
      <w:lang w:val="id-ID"/>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9F5A8D"/>
    <w:pPr>
      <w:spacing w:after="0" w:line="240" w:lineRule="auto"/>
    </w:pPr>
    <w:rPr>
      <w:kern w:val="2"/>
      <w:sz w:val="24"/>
      <w:szCs w:val="24"/>
      <w:lang w:val="id-ID"/>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
    <w:name w:val="Plain Table 1"/>
    <w:basedOn w:val="TableNormal"/>
    <w:uiPriority w:val="41"/>
    <w:rsid w:val="009F5A8D"/>
    <w:pPr>
      <w:spacing w:after="0" w:line="240" w:lineRule="auto"/>
    </w:pPr>
    <w:rPr>
      <w:kern w:val="2"/>
      <w:sz w:val="24"/>
      <w:szCs w:val="24"/>
      <w:lang w:val="id-ID"/>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TableNormal"/>
    <w:uiPriority w:val="40"/>
    <w:rsid w:val="009F5A8D"/>
    <w:pPr>
      <w:spacing w:after="0" w:line="240" w:lineRule="auto"/>
    </w:pPr>
    <w:rPr>
      <w:kern w:val="2"/>
      <w:sz w:val="24"/>
      <w:szCs w:val="24"/>
      <w:lang w:val="id-ID"/>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
    <w:name w:val="Grid Table 1 Light"/>
    <w:basedOn w:val="TableNormal"/>
    <w:uiPriority w:val="46"/>
    <w:rsid w:val="009F5A8D"/>
    <w:pPr>
      <w:spacing w:after="0" w:line="240" w:lineRule="auto"/>
    </w:pPr>
    <w:rPr>
      <w:kern w:val="2"/>
      <w:sz w:val="24"/>
      <w:szCs w:val="24"/>
      <w:lang w:val="id-ID"/>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4">
    <w:name w:val="Plain Table 4"/>
    <w:basedOn w:val="TableNormal"/>
    <w:uiPriority w:val="44"/>
    <w:rsid w:val="009F5A8D"/>
    <w:pPr>
      <w:spacing w:after="0" w:line="240" w:lineRule="auto"/>
    </w:pPr>
    <w:rPr>
      <w:kern w:val="2"/>
      <w:sz w:val="24"/>
      <w:szCs w:val="24"/>
      <w:lang w:val="id-ID"/>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9F5A8D"/>
    <w:pPr>
      <w:spacing w:after="0" w:line="240" w:lineRule="auto"/>
    </w:pPr>
    <w:rPr>
      <w:kern w:val="2"/>
      <w:sz w:val="24"/>
      <w:szCs w:val="24"/>
      <w:lang w:val="id-ID"/>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1">
    <w:name w:val="Grid Table 1 Light Accent 1"/>
    <w:basedOn w:val="TableNormal"/>
    <w:uiPriority w:val="46"/>
    <w:rsid w:val="009F5A8D"/>
    <w:pPr>
      <w:spacing w:after="0" w:line="240" w:lineRule="auto"/>
    </w:pPr>
    <w:rPr>
      <w:kern w:val="2"/>
      <w:sz w:val="24"/>
      <w:szCs w:val="24"/>
      <w:lang w:val="id-ID"/>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2Accent4">
    <w:name w:val="Grid Table 2 Accent 4"/>
    <w:basedOn w:val="TableNormal"/>
    <w:uiPriority w:val="47"/>
    <w:rsid w:val="009F5A8D"/>
    <w:pPr>
      <w:spacing w:after="0" w:line="240" w:lineRule="auto"/>
    </w:pPr>
    <w:rPr>
      <w:kern w:val="2"/>
      <w:sz w:val="24"/>
      <w:szCs w:val="24"/>
      <w:lang w:val="id-ID"/>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3">
    <w:name w:val="Grid Table 2 Accent 3"/>
    <w:basedOn w:val="TableNormal"/>
    <w:uiPriority w:val="47"/>
    <w:rsid w:val="009F5A8D"/>
    <w:pPr>
      <w:spacing w:after="0" w:line="240" w:lineRule="auto"/>
    </w:pPr>
    <w:rPr>
      <w:kern w:val="2"/>
      <w:sz w:val="24"/>
      <w:szCs w:val="24"/>
      <w:lang w:val="id-ID"/>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2">
    <w:name w:val="Grid Table 2 Accent 2"/>
    <w:basedOn w:val="TableNormal"/>
    <w:uiPriority w:val="47"/>
    <w:rsid w:val="009F5A8D"/>
    <w:pPr>
      <w:spacing w:after="0" w:line="240" w:lineRule="auto"/>
    </w:pPr>
    <w:rPr>
      <w:kern w:val="2"/>
      <w:sz w:val="24"/>
      <w:szCs w:val="24"/>
      <w:lang w:val="id-ID"/>
    </w:r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1">
    <w:name w:val="Grid Table 2 Accent 1"/>
    <w:basedOn w:val="TableNormal"/>
    <w:uiPriority w:val="47"/>
    <w:rsid w:val="009F5A8D"/>
    <w:pPr>
      <w:spacing w:after="0" w:line="240" w:lineRule="auto"/>
    </w:pPr>
    <w:rPr>
      <w:kern w:val="2"/>
      <w:sz w:val="24"/>
      <w:szCs w:val="24"/>
      <w:lang w:val="id-ID"/>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
    <w:name w:val="Grid Table 2"/>
    <w:basedOn w:val="TableNormal"/>
    <w:uiPriority w:val="47"/>
    <w:rsid w:val="009F5A8D"/>
    <w:pPr>
      <w:spacing w:after="0" w:line="240" w:lineRule="auto"/>
    </w:pPr>
    <w:rPr>
      <w:kern w:val="2"/>
      <w:sz w:val="24"/>
      <w:szCs w:val="24"/>
      <w:lang w:val="id-ID"/>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6">
    <w:name w:val="Grid Table 1 Light Accent 6"/>
    <w:basedOn w:val="TableNormal"/>
    <w:uiPriority w:val="46"/>
    <w:rsid w:val="009F5A8D"/>
    <w:pPr>
      <w:spacing w:after="0" w:line="240" w:lineRule="auto"/>
    </w:pPr>
    <w:rPr>
      <w:kern w:val="2"/>
      <w:sz w:val="24"/>
      <w:szCs w:val="24"/>
      <w:lang w:val="id-ID"/>
    </w:r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9F5A8D"/>
    <w:pPr>
      <w:spacing w:after="0" w:line="240" w:lineRule="auto"/>
    </w:pPr>
    <w:rPr>
      <w:kern w:val="2"/>
      <w:sz w:val="24"/>
      <w:szCs w:val="24"/>
      <w:lang w:val="id-ID"/>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9F5A8D"/>
    <w:pPr>
      <w:spacing w:after="0" w:line="240" w:lineRule="auto"/>
    </w:pPr>
    <w:rPr>
      <w:kern w:val="2"/>
      <w:sz w:val="24"/>
      <w:szCs w:val="24"/>
      <w:lang w:val="id-ID"/>
    </w:r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9F5A8D"/>
    <w:pPr>
      <w:spacing w:after="0" w:line="240" w:lineRule="auto"/>
    </w:pPr>
    <w:rPr>
      <w:kern w:val="2"/>
      <w:sz w:val="24"/>
      <w:szCs w:val="24"/>
      <w:lang w:val="id-ID"/>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9F5A8D"/>
    <w:pPr>
      <w:spacing w:after="0" w:line="240" w:lineRule="auto"/>
    </w:pPr>
    <w:rPr>
      <w:kern w:val="2"/>
      <w:sz w:val="24"/>
      <w:szCs w:val="24"/>
      <w:lang w:val="id-ID"/>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customStyle="1" w:styleId="Judul11">
    <w:name w:val="Judul 11"/>
    <w:basedOn w:val="Normal"/>
    <w:next w:val="Normal"/>
    <w:rsid w:val="009F5A8D"/>
    <w:pPr>
      <w:widowControl w:val="0"/>
      <w:autoSpaceDE w:val="0"/>
      <w:autoSpaceDN w:val="0"/>
      <w:spacing w:before="90"/>
      <w:ind w:left="1308"/>
      <w:jc w:val="both"/>
      <w:outlineLvl w:val="1"/>
    </w:pPr>
    <w:rPr>
      <w:b/>
      <w:bCs/>
    </w:rPr>
  </w:style>
  <w:style w:type="paragraph" w:customStyle="1" w:styleId="Judul21">
    <w:name w:val="Judul 21"/>
    <w:basedOn w:val="Normal"/>
    <w:next w:val="Normal"/>
    <w:rsid w:val="009F5A8D"/>
    <w:pPr>
      <w:widowControl w:val="0"/>
      <w:autoSpaceDE w:val="0"/>
      <w:autoSpaceDN w:val="0"/>
      <w:spacing w:before="65"/>
      <w:ind w:left="1309" w:hanging="543"/>
      <w:jc w:val="both"/>
      <w:outlineLvl w:val="2"/>
    </w:pPr>
    <w:rPr>
      <w:b/>
      <w:bCs/>
      <w:i/>
      <w:iCs/>
    </w:rPr>
  </w:style>
  <w:style w:type="paragraph" w:customStyle="1" w:styleId="TeksIsi1">
    <w:name w:val="Teks Isi1"/>
    <w:basedOn w:val="Normal"/>
    <w:rsid w:val="009F5A8D"/>
    <w:pPr>
      <w:widowControl w:val="0"/>
      <w:autoSpaceDE w:val="0"/>
      <w:autoSpaceDN w:val="0"/>
    </w:pPr>
  </w:style>
  <w:style w:type="paragraph" w:customStyle="1" w:styleId="DaftarParagraf1">
    <w:name w:val="Daftar Paragraf1"/>
    <w:basedOn w:val="Normal"/>
    <w:rsid w:val="009F5A8D"/>
    <w:pPr>
      <w:widowControl w:val="0"/>
      <w:autoSpaceDE w:val="0"/>
      <w:autoSpaceDN w:val="0"/>
      <w:ind w:left="1486" w:hanging="361"/>
      <w:jc w:val="both"/>
    </w:pPr>
    <w:rPr>
      <w:sz w:val="22"/>
      <w:szCs w:val="22"/>
    </w:rPr>
  </w:style>
  <w:style w:type="paragraph" w:customStyle="1" w:styleId="msonormal0">
    <w:name w:val="msonormal"/>
    <w:basedOn w:val="Normal"/>
    <w:rsid w:val="009F5A8D"/>
    <w:pPr>
      <w:spacing w:before="100" w:beforeAutospacing="1" w:after="100" w:afterAutospacing="1"/>
    </w:pPr>
    <w:rPr>
      <w:rFonts w:eastAsiaTheme="minorEastAsia"/>
    </w:rPr>
  </w:style>
  <w:style w:type="paragraph" w:styleId="TOCHeading">
    <w:name w:val="TOC Heading"/>
    <w:basedOn w:val="Heading1"/>
    <w:next w:val="Normal"/>
    <w:uiPriority w:val="39"/>
    <w:unhideWhenUsed/>
    <w:qFormat/>
    <w:rsid w:val="009F5A8D"/>
    <w:pPr>
      <w:spacing w:before="480" w:line="276" w:lineRule="auto"/>
      <w:outlineLvl w:val="9"/>
    </w:pPr>
    <w:rPr>
      <w:b/>
      <w:bCs/>
      <w:sz w:val="28"/>
      <w:szCs w:val="28"/>
    </w:rPr>
  </w:style>
  <w:style w:type="paragraph" w:styleId="TOC2">
    <w:name w:val="toc 2"/>
    <w:basedOn w:val="Normal"/>
    <w:next w:val="Normal"/>
    <w:autoRedefine/>
    <w:uiPriority w:val="39"/>
    <w:unhideWhenUsed/>
    <w:rsid w:val="009F5A8D"/>
    <w:pPr>
      <w:tabs>
        <w:tab w:val="left" w:pos="960"/>
        <w:tab w:val="right" w:leader="dot" w:pos="7927"/>
      </w:tabs>
      <w:spacing w:line="360" w:lineRule="auto"/>
      <w:ind w:left="709"/>
      <w:jc w:val="both"/>
    </w:pPr>
    <w:rPr>
      <w:rFonts w:asciiTheme="majorHAnsi" w:hAnsiTheme="majorHAnsi" w:cstheme="majorHAnsi"/>
      <w:i/>
      <w:iCs/>
      <w:noProof/>
      <w:color w:val="000000" w:themeColor="text1"/>
    </w:rPr>
  </w:style>
  <w:style w:type="paragraph" w:styleId="TOC1">
    <w:name w:val="toc 1"/>
    <w:basedOn w:val="Normal"/>
    <w:next w:val="Normal"/>
    <w:autoRedefine/>
    <w:uiPriority w:val="39"/>
    <w:unhideWhenUsed/>
    <w:rsid w:val="009F5A8D"/>
    <w:pPr>
      <w:tabs>
        <w:tab w:val="right" w:leader="dot" w:pos="7927"/>
      </w:tabs>
      <w:spacing w:before="240" w:after="120" w:line="360" w:lineRule="auto"/>
      <w:jc w:val="both"/>
    </w:pPr>
    <w:rPr>
      <w:rFonts w:asciiTheme="majorHAnsi" w:hAnsiTheme="majorHAnsi" w:cstheme="majorHAnsi"/>
      <w:b/>
      <w:bCs/>
      <w:noProof/>
      <w:sz w:val="20"/>
      <w:szCs w:val="20"/>
      <w:lang w:val="en-US"/>
    </w:rPr>
  </w:style>
  <w:style w:type="paragraph" w:styleId="TOC3">
    <w:name w:val="toc 3"/>
    <w:basedOn w:val="Normal"/>
    <w:next w:val="Normal"/>
    <w:autoRedefine/>
    <w:uiPriority w:val="39"/>
    <w:unhideWhenUsed/>
    <w:rsid w:val="009F5A8D"/>
    <w:pPr>
      <w:tabs>
        <w:tab w:val="left" w:pos="1200"/>
        <w:tab w:val="right" w:leader="dot" w:pos="7927"/>
      </w:tabs>
      <w:spacing w:line="360" w:lineRule="auto"/>
      <w:ind w:left="1276"/>
      <w:jc w:val="both"/>
    </w:pPr>
    <w:rPr>
      <w:rFonts w:cstheme="minorHAnsi"/>
      <w:sz w:val="20"/>
      <w:szCs w:val="20"/>
    </w:rPr>
  </w:style>
  <w:style w:type="paragraph" w:styleId="TOC4">
    <w:name w:val="toc 4"/>
    <w:basedOn w:val="Normal"/>
    <w:next w:val="Normal"/>
    <w:autoRedefine/>
    <w:uiPriority w:val="39"/>
    <w:unhideWhenUsed/>
    <w:rsid w:val="009F5A8D"/>
    <w:pPr>
      <w:ind w:left="720"/>
    </w:pPr>
    <w:rPr>
      <w:rFonts w:cstheme="minorHAnsi"/>
      <w:sz w:val="20"/>
      <w:szCs w:val="20"/>
    </w:rPr>
  </w:style>
  <w:style w:type="paragraph" w:styleId="TOC5">
    <w:name w:val="toc 5"/>
    <w:basedOn w:val="Normal"/>
    <w:next w:val="Normal"/>
    <w:autoRedefine/>
    <w:uiPriority w:val="39"/>
    <w:unhideWhenUsed/>
    <w:rsid w:val="009F5A8D"/>
    <w:pPr>
      <w:ind w:left="960"/>
    </w:pPr>
    <w:rPr>
      <w:rFonts w:cstheme="minorHAnsi"/>
      <w:sz w:val="20"/>
      <w:szCs w:val="20"/>
    </w:rPr>
  </w:style>
  <w:style w:type="paragraph" w:styleId="TOC6">
    <w:name w:val="toc 6"/>
    <w:basedOn w:val="Normal"/>
    <w:next w:val="Normal"/>
    <w:autoRedefine/>
    <w:uiPriority w:val="39"/>
    <w:unhideWhenUsed/>
    <w:rsid w:val="009F5A8D"/>
    <w:pPr>
      <w:ind w:left="1200"/>
    </w:pPr>
    <w:rPr>
      <w:rFonts w:cstheme="minorHAnsi"/>
      <w:sz w:val="20"/>
      <w:szCs w:val="20"/>
    </w:rPr>
  </w:style>
  <w:style w:type="paragraph" w:styleId="TOC7">
    <w:name w:val="toc 7"/>
    <w:basedOn w:val="Normal"/>
    <w:next w:val="Normal"/>
    <w:autoRedefine/>
    <w:uiPriority w:val="39"/>
    <w:unhideWhenUsed/>
    <w:rsid w:val="009F5A8D"/>
    <w:pPr>
      <w:ind w:left="1440"/>
    </w:pPr>
    <w:rPr>
      <w:rFonts w:cstheme="minorHAnsi"/>
      <w:sz w:val="20"/>
      <w:szCs w:val="20"/>
    </w:rPr>
  </w:style>
  <w:style w:type="paragraph" w:styleId="TOC8">
    <w:name w:val="toc 8"/>
    <w:basedOn w:val="Normal"/>
    <w:next w:val="Normal"/>
    <w:autoRedefine/>
    <w:uiPriority w:val="39"/>
    <w:unhideWhenUsed/>
    <w:rsid w:val="009F5A8D"/>
    <w:pPr>
      <w:ind w:left="1680"/>
    </w:pPr>
    <w:rPr>
      <w:rFonts w:cstheme="minorHAnsi"/>
      <w:sz w:val="20"/>
      <w:szCs w:val="20"/>
    </w:rPr>
  </w:style>
  <w:style w:type="paragraph" w:styleId="TOC9">
    <w:name w:val="toc 9"/>
    <w:basedOn w:val="Normal"/>
    <w:next w:val="Normal"/>
    <w:autoRedefine/>
    <w:uiPriority w:val="39"/>
    <w:unhideWhenUsed/>
    <w:rsid w:val="009F5A8D"/>
    <w:pPr>
      <w:ind w:left="1920"/>
    </w:pPr>
    <w:rPr>
      <w:rFonts w:cstheme="minorHAnsi"/>
      <w:sz w:val="20"/>
      <w:szCs w:val="20"/>
    </w:rPr>
  </w:style>
  <w:style w:type="character" w:styleId="Hyperlink">
    <w:name w:val="Hyperlink"/>
    <w:basedOn w:val="DefaultParagraphFont"/>
    <w:uiPriority w:val="99"/>
    <w:unhideWhenUsed/>
    <w:rsid w:val="009F5A8D"/>
    <w:rPr>
      <w:color w:val="0000FF" w:themeColor="hyperlink"/>
      <w:u w:val="single"/>
    </w:rPr>
  </w:style>
  <w:style w:type="character" w:customStyle="1" w:styleId="UnresolvedMention">
    <w:name w:val="Unresolved Mention"/>
    <w:basedOn w:val="DefaultParagraphFont"/>
    <w:uiPriority w:val="99"/>
    <w:semiHidden/>
    <w:unhideWhenUsed/>
    <w:rsid w:val="009F5A8D"/>
    <w:rPr>
      <w:color w:val="605E5C"/>
      <w:shd w:val="clear" w:color="auto" w:fill="E1DFDD"/>
    </w:rPr>
  </w:style>
  <w:style w:type="paragraph" w:styleId="Revision">
    <w:name w:val="Revision"/>
    <w:hidden/>
    <w:uiPriority w:val="99"/>
    <w:semiHidden/>
    <w:rsid w:val="009F5A8D"/>
    <w:pPr>
      <w:spacing w:after="0" w:line="240" w:lineRule="auto"/>
    </w:pPr>
    <w:rPr>
      <w:kern w:val="2"/>
      <w:sz w:val="24"/>
      <w:szCs w:val="24"/>
      <w:lang w:val="id-ID"/>
    </w:rPr>
  </w:style>
  <w:style w:type="character" w:styleId="LineNumber">
    <w:name w:val="line number"/>
    <w:basedOn w:val="DefaultParagraphFont"/>
    <w:uiPriority w:val="99"/>
    <w:semiHidden/>
    <w:unhideWhenUsed/>
    <w:rsid w:val="009F5A8D"/>
  </w:style>
  <w:style w:type="numbering" w:customStyle="1" w:styleId="DaftarSaatini1">
    <w:name w:val="Daftar Saat ini1"/>
    <w:uiPriority w:val="99"/>
    <w:rsid w:val="009F5A8D"/>
    <w:pPr>
      <w:numPr>
        <w:numId w:val="1"/>
      </w:numPr>
    </w:pPr>
  </w:style>
  <w:style w:type="numbering" w:customStyle="1" w:styleId="DaftarSaatini2">
    <w:name w:val="Daftar Saat ini2"/>
    <w:uiPriority w:val="99"/>
    <w:rsid w:val="009F5A8D"/>
    <w:pPr>
      <w:numPr>
        <w:numId w:val="2"/>
      </w:numPr>
    </w:pPr>
  </w:style>
  <w:style w:type="character" w:styleId="FollowedHyperlink">
    <w:name w:val="FollowedHyperlink"/>
    <w:basedOn w:val="DefaultParagraphFont"/>
    <w:uiPriority w:val="99"/>
    <w:semiHidden/>
    <w:unhideWhenUsed/>
    <w:rsid w:val="009F5A8D"/>
    <w:rPr>
      <w:color w:val="800080" w:themeColor="followedHyperlink"/>
      <w:u w:val="single"/>
    </w:rPr>
  </w:style>
  <w:style w:type="paragraph" w:customStyle="1" w:styleId="li1">
    <w:name w:val="li1"/>
    <w:basedOn w:val="Normal"/>
    <w:rsid w:val="009F5A8D"/>
    <w:pPr>
      <w:spacing w:before="100" w:beforeAutospacing="1"/>
    </w:pPr>
    <w:rPr>
      <w:rFonts w:ascii="Helvetica" w:eastAsia="DengXian" w:hAnsi="Helvetica"/>
      <w:sz w:val="18"/>
      <w:szCs w:val="18"/>
    </w:rPr>
  </w:style>
  <w:style w:type="paragraph" w:styleId="NormalWeb">
    <w:name w:val="Normal (Web)"/>
    <w:basedOn w:val="Normal"/>
    <w:uiPriority w:val="99"/>
    <w:unhideWhenUsed/>
    <w:rsid w:val="009F5A8D"/>
    <w:pPr>
      <w:spacing w:before="100" w:beforeAutospacing="1" w:after="100" w:afterAutospacing="1"/>
    </w:pPr>
  </w:style>
  <w:style w:type="paragraph" w:styleId="TableofFigures">
    <w:name w:val="table of figures"/>
    <w:basedOn w:val="Normal"/>
    <w:next w:val="Normal"/>
    <w:autoRedefine/>
    <w:uiPriority w:val="99"/>
    <w:unhideWhenUsed/>
    <w:rsid w:val="00E66BD1"/>
    <w:pPr>
      <w:tabs>
        <w:tab w:val="right" w:leader="dot" w:pos="7937"/>
      </w:tabs>
      <w:spacing w:after="240"/>
      <w:ind w:left="1418" w:right="567" w:hanging="1418"/>
      <w:jc w:val="both"/>
    </w:pPr>
    <w:rPr>
      <w:rFonts w:eastAsia="SimSun" w:cstheme="minorBidi"/>
      <w:color w:val="000000" w:themeColor="text1"/>
      <w:szCs w:val="22"/>
      <w:lang w:eastAsia="en-US"/>
    </w:rPr>
  </w:style>
  <w:style w:type="paragraph" w:styleId="BodyText">
    <w:name w:val="Body Text"/>
    <w:basedOn w:val="Normal"/>
    <w:link w:val="BodyTextChar"/>
    <w:uiPriority w:val="1"/>
    <w:qFormat/>
    <w:rsid w:val="00E66BD1"/>
    <w:pPr>
      <w:widowControl w:val="0"/>
      <w:autoSpaceDE w:val="0"/>
      <w:autoSpaceDN w:val="0"/>
    </w:pPr>
    <w:rPr>
      <w:lang w:val="en-US" w:eastAsia="en-US"/>
    </w:rPr>
  </w:style>
  <w:style w:type="character" w:customStyle="1" w:styleId="BodyTextChar">
    <w:name w:val="Body Text Char"/>
    <w:basedOn w:val="DefaultParagraphFont"/>
    <w:link w:val="BodyText"/>
    <w:uiPriority w:val="1"/>
    <w:rsid w:val="00E66BD1"/>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E66BD1"/>
    <w:pPr>
      <w:spacing w:after="0" w:line="240" w:lineRule="auto"/>
    </w:pPr>
    <w:rPr>
      <w:rFonts w:eastAsia="SimSun"/>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66BD1"/>
    <w:pPr>
      <w:spacing w:after="0" w:line="240" w:lineRule="auto"/>
    </w:pPr>
    <w:rPr>
      <w:rFonts w:eastAsia="SimSun"/>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aliases w:val="PARAGRAPH Char,Heading 2 Char1 Char,Char Char Char,List Paragraph11 Char"/>
    <w:basedOn w:val="DefaultParagraphFont"/>
    <w:link w:val="ListParagraph"/>
    <w:uiPriority w:val="34"/>
    <w:qFormat/>
    <w:rsid w:val="00E66BD1"/>
    <w:rPr>
      <w:rFonts w:ascii="Times New Roman" w:eastAsia="Times New Roman" w:hAnsi="Times New Roman" w:cs="Times New Roman"/>
      <w:sz w:val="24"/>
      <w:szCs w:val="24"/>
      <w:lang w:val="id-ID" w:eastAsia="id-ID"/>
    </w:rPr>
  </w:style>
  <w:style w:type="paragraph" w:customStyle="1" w:styleId="Default">
    <w:name w:val="Default"/>
    <w:rsid w:val="00E66BD1"/>
    <w:pPr>
      <w:autoSpaceDE w:val="0"/>
      <w:autoSpaceDN w:val="0"/>
      <w:adjustRightInd w:val="0"/>
      <w:spacing w:after="0" w:line="240" w:lineRule="auto"/>
    </w:pPr>
    <w:rPr>
      <w:rFonts w:ascii="Calisto MT" w:eastAsia="SimSun" w:hAnsi="Calisto MT" w:cs="Calisto MT"/>
      <w:color w:val="000000"/>
      <w:sz w:val="24"/>
      <w:szCs w:val="24"/>
      <w:lang w:val="id-ID"/>
    </w:rPr>
  </w:style>
  <w:style w:type="table" w:styleId="LightShading">
    <w:name w:val="Light Shading"/>
    <w:basedOn w:val="TableNormal"/>
    <w:uiPriority w:val="60"/>
    <w:rsid w:val="00E66BD1"/>
    <w:pPr>
      <w:spacing w:after="0" w:line="240" w:lineRule="auto"/>
    </w:pPr>
    <w:rPr>
      <w:rFonts w:eastAsia="SimSun"/>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oSpacingChar">
    <w:name w:val="No Spacing Char"/>
    <w:basedOn w:val="DefaultParagraphFont"/>
    <w:link w:val="NoSpacing"/>
    <w:uiPriority w:val="1"/>
    <w:rsid w:val="00E66BD1"/>
    <w:rPr>
      <w:kern w:val="2"/>
      <w:sz w:val="24"/>
      <w:szCs w:val="24"/>
      <w:lang w:val="id-ID"/>
    </w:rPr>
  </w:style>
  <w:style w:type="paragraph" w:styleId="ListBullet">
    <w:name w:val="List Bullet"/>
    <w:basedOn w:val="Normal"/>
    <w:uiPriority w:val="99"/>
    <w:semiHidden/>
    <w:unhideWhenUsed/>
    <w:rsid w:val="00E66BD1"/>
    <w:pPr>
      <w:numPr>
        <w:numId w:val="3"/>
      </w:numPr>
    </w:pPr>
    <w:rPr>
      <w:lang w:val="en-US" w:eastAsia="en-US"/>
    </w:rPr>
  </w:style>
  <w:style w:type="character" w:customStyle="1" w:styleId="hgkelc">
    <w:name w:val="hgkelc"/>
    <w:basedOn w:val="DefaultParagraphFont"/>
    <w:rsid w:val="00E66BD1"/>
  </w:style>
  <w:style w:type="paragraph" w:styleId="HTMLPreformatted">
    <w:name w:val="HTML Preformatted"/>
    <w:basedOn w:val="Normal"/>
    <w:link w:val="HTMLPreformattedChar"/>
    <w:uiPriority w:val="99"/>
    <w:semiHidden/>
    <w:unhideWhenUsed/>
    <w:rsid w:val="00E66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E66BD1"/>
    <w:rPr>
      <w:rFonts w:ascii="Courier New" w:eastAsia="Times New Roman" w:hAnsi="Courier New" w:cs="Courier New"/>
      <w:sz w:val="20"/>
      <w:szCs w:val="20"/>
    </w:rPr>
  </w:style>
  <w:style w:type="character" w:customStyle="1" w:styleId="y2iqfc">
    <w:name w:val="y2iqfc"/>
    <w:basedOn w:val="DefaultParagraphFont"/>
    <w:rsid w:val="00E66BD1"/>
  </w:style>
  <w:style w:type="table" w:customStyle="1" w:styleId="TableGrid3">
    <w:name w:val="Table Grid3"/>
    <w:basedOn w:val="TableNormal"/>
    <w:next w:val="TableGrid"/>
    <w:uiPriority w:val="39"/>
    <w:rsid w:val="00E66BD1"/>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E66BD1"/>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66BD1"/>
  </w:style>
  <w:style w:type="paragraph" w:customStyle="1" w:styleId="p1">
    <w:name w:val="p1"/>
    <w:basedOn w:val="Normal"/>
    <w:rsid w:val="00E66BD1"/>
    <w:pPr>
      <w:spacing w:before="100" w:beforeAutospacing="1" w:after="100" w:afterAutospacing="1"/>
    </w:pPr>
    <w:rPr>
      <w:lang w:val="en-US" w:eastAsia="en-US"/>
    </w:rPr>
  </w:style>
  <w:style w:type="character" w:customStyle="1" w:styleId="s1">
    <w:name w:val="s1"/>
    <w:basedOn w:val="DefaultParagraphFont"/>
    <w:rsid w:val="00E66BD1"/>
  </w:style>
  <w:style w:type="paragraph" w:customStyle="1" w:styleId="p5">
    <w:name w:val="p5"/>
    <w:basedOn w:val="Normal"/>
    <w:rsid w:val="00E66BD1"/>
    <w:pPr>
      <w:spacing w:before="100" w:beforeAutospacing="1" w:after="100" w:afterAutospacing="1"/>
    </w:pPr>
    <w:rPr>
      <w:lang w:val="en-US" w:eastAsia="en-US"/>
    </w:rPr>
  </w:style>
  <w:style w:type="paragraph" w:customStyle="1" w:styleId="p9">
    <w:name w:val="p9"/>
    <w:basedOn w:val="Normal"/>
    <w:rsid w:val="00E66BD1"/>
    <w:pPr>
      <w:spacing w:before="100" w:beforeAutospacing="1" w:after="100" w:afterAutospacing="1"/>
    </w:pPr>
    <w:rPr>
      <w:lang w:val="en-US" w:eastAsia="en-US"/>
    </w:rPr>
  </w:style>
  <w:style w:type="paragraph" w:customStyle="1" w:styleId="p3">
    <w:name w:val="p3"/>
    <w:basedOn w:val="Normal"/>
    <w:rsid w:val="00E66BD1"/>
    <w:pPr>
      <w:spacing w:before="100" w:beforeAutospacing="1" w:after="100" w:afterAutospacing="1"/>
    </w:pPr>
    <w:rPr>
      <w:lang w:val="en-US" w:eastAsia="en-US"/>
    </w:rPr>
  </w:style>
  <w:style w:type="character" w:customStyle="1" w:styleId="s2">
    <w:name w:val="s2"/>
    <w:basedOn w:val="DefaultParagraphFont"/>
    <w:rsid w:val="00E66BD1"/>
  </w:style>
  <w:style w:type="character" w:styleId="Strong">
    <w:name w:val="Strong"/>
    <w:basedOn w:val="DefaultParagraphFont"/>
    <w:uiPriority w:val="22"/>
    <w:qFormat/>
    <w:rsid w:val="00E66BD1"/>
    <w:rPr>
      <w:b/>
      <w:bCs/>
    </w:rPr>
  </w:style>
  <w:style w:type="character" w:styleId="Emphasis">
    <w:name w:val="Emphasis"/>
    <w:basedOn w:val="DefaultParagraphFont"/>
    <w:uiPriority w:val="20"/>
    <w:qFormat/>
    <w:rsid w:val="00E66BD1"/>
    <w:rPr>
      <w:i/>
      <w:iCs/>
    </w:rPr>
  </w:style>
  <w:style w:type="table" w:customStyle="1" w:styleId="TableGrid5">
    <w:name w:val="Table Grid5"/>
    <w:basedOn w:val="TableNormal"/>
    <w:next w:val="TableGrid"/>
    <w:uiPriority w:val="39"/>
    <w:rsid w:val="00E66BD1"/>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66BD1"/>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E66BD1"/>
  </w:style>
  <w:style w:type="paragraph" w:customStyle="1" w:styleId="TableParagraph">
    <w:name w:val="Table Paragraph"/>
    <w:basedOn w:val="Normal"/>
    <w:uiPriority w:val="1"/>
    <w:qFormat/>
    <w:rsid w:val="00E66BD1"/>
    <w:pPr>
      <w:widowControl w:val="0"/>
      <w:autoSpaceDE w:val="0"/>
      <w:autoSpaceDN w:val="0"/>
      <w:jc w:val="center"/>
    </w:pPr>
    <w:rPr>
      <w:sz w:val="22"/>
      <w:szCs w:val="22"/>
      <w:lang w:eastAsia="en-US"/>
    </w:rPr>
  </w:style>
  <w:style w:type="table" w:customStyle="1" w:styleId="TableGrid7">
    <w:name w:val="Table Grid7"/>
    <w:basedOn w:val="TableNormal"/>
    <w:next w:val="TableGrid"/>
    <w:uiPriority w:val="59"/>
    <w:rsid w:val="00E66BD1"/>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E66BD1"/>
    <w:rPr>
      <w:color w:val="605E5C"/>
      <w:shd w:val="clear" w:color="auto" w:fill="E1DFDD"/>
    </w:rPr>
  </w:style>
  <w:style w:type="table" w:customStyle="1" w:styleId="TableGrid8">
    <w:name w:val="Table Grid8"/>
    <w:basedOn w:val="TableNormal"/>
    <w:next w:val="TableGrid"/>
    <w:uiPriority w:val="59"/>
    <w:rsid w:val="00E66BD1"/>
    <w:pPr>
      <w:spacing w:after="0" w:line="240" w:lineRule="auto"/>
    </w:pPr>
    <w:rPr>
      <w:rFonts w:ascii="Times New Roman" w:eastAsia="SimSun" w:hAnsi="Times New Roman" w:cs="Times New Roma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DefaultParagraphFont"/>
    <w:uiPriority w:val="99"/>
    <w:semiHidden/>
    <w:unhideWhenUsed/>
    <w:rsid w:val="00E66BD1"/>
    <w:rPr>
      <w:color w:val="605E5C"/>
      <w:shd w:val="clear" w:color="auto" w:fill="E1DFDD"/>
    </w:rPr>
  </w:style>
  <w:style w:type="character" w:customStyle="1" w:styleId="mord">
    <w:name w:val="mord"/>
    <w:basedOn w:val="DefaultParagraphFont"/>
    <w:rsid w:val="00E66BD1"/>
  </w:style>
  <w:style w:type="character" w:customStyle="1" w:styleId="vlist-s">
    <w:name w:val="vlist-s"/>
    <w:basedOn w:val="DefaultParagraphFont"/>
    <w:rsid w:val="00E66B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CB9"/>
    <w:pPr>
      <w:spacing w:after="0" w:line="240" w:lineRule="auto"/>
    </w:pPr>
    <w:rPr>
      <w:rFonts w:ascii="Times New Roman" w:eastAsia="Times New Roman" w:hAnsi="Times New Roman" w:cs="Times New Roman"/>
      <w:sz w:val="24"/>
      <w:szCs w:val="24"/>
      <w:lang w:val="id-ID" w:eastAsia="id-ID"/>
    </w:rPr>
  </w:style>
  <w:style w:type="paragraph" w:styleId="Heading1">
    <w:name w:val="heading 1"/>
    <w:basedOn w:val="Normal"/>
    <w:next w:val="Normal"/>
    <w:link w:val="Heading1Char"/>
    <w:uiPriority w:val="1"/>
    <w:qFormat/>
    <w:rsid w:val="00002EE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F5A8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F5A8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F5A8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0CB9"/>
    <w:pPr>
      <w:tabs>
        <w:tab w:val="center" w:pos="4513"/>
        <w:tab w:val="right" w:pos="9026"/>
      </w:tabs>
    </w:pPr>
  </w:style>
  <w:style w:type="character" w:customStyle="1" w:styleId="HeaderChar">
    <w:name w:val="Header Char"/>
    <w:basedOn w:val="DefaultParagraphFont"/>
    <w:link w:val="Header"/>
    <w:uiPriority w:val="99"/>
    <w:rsid w:val="00D10CB9"/>
    <w:rPr>
      <w:rFonts w:ascii="Times New Roman" w:eastAsia="Times New Roman" w:hAnsi="Times New Roman" w:cs="Times New Roman"/>
      <w:sz w:val="24"/>
      <w:szCs w:val="24"/>
      <w:lang w:val="id-ID" w:eastAsia="id-ID"/>
    </w:rPr>
  </w:style>
  <w:style w:type="paragraph" w:styleId="Footer">
    <w:name w:val="footer"/>
    <w:basedOn w:val="Normal"/>
    <w:link w:val="FooterChar"/>
    <w:uiPriority w:val="99"/>
    <w:unhideWhenUsed/>
    <w:rsid w:val="00D10CB9"/>
    <w:pPr>
      <w:tabs>
        <w:tab w:val="center" w:pos="4513"/>
        <w:tab w:val="right" w:pos="9026"/>
      </w:tabs>
    </w:pPr>
  </w:style>
  <w:style w:type="character" w:customStyle="1" w:styleId="FooterChar">
    <w:name w:val="Footer Char"/>
    <w:basedOn w:val="DefaultParagraphFont"/>
    <w:link w:val="Footer"/>
    <w:uiPriority w:val="99"/>
    <w:rsid w:val="00D10CB9"/>
    <w:rPr>
      <w:rFonts w:ascii="Times New Roman" w:eastAsia="Times New Roman" w:hAnsi="Times New Roman" w:cs="Times New Roman"/>
      <w:sz w:val="24"/>
      <w:szCs w:val="24"/>
      <w:lang w:val="id-ID" w:eastAsia="id-ID"/>
    </w:rPr>
  </w:style>
  <w:style w:type="character" w:styleId="PageNumber">
    <w:name w:val="page number"/>
    <w:basedOn w:val="DefaultParagraphFont"/>
    <w:uiPriority w:val="99"/>
    <w:semiHidden/>
    <w:unhideWhenUsed/>
    <w:rsid w:val="00D10CB9"/>
  </w:style>
  <w:style w:type="paragraph" w:styleId="BalloonText">
    <w:name w:val="Balloon Text"/>
    <w:basedOn w:val="Normal"/>
    <w:link w:val="BalloonTextChar"/>
    <w:uiPriority w:val="99"/>
    <w:semiHidden/>
    <w:unhideWhenUsed/>
    <w:rsid w:val="00D10CB9"/>
    <w:rPr>
      <w:rFonts w:ascii="Tahoma" w:hAnsi="Tahoma" w:cs="Tahoma"/>
      <w:sz w:val="16"/>
      <w:szCs w:val="16"/>
    </w:rPr>
  </w:style>
  <w:style w:type="character" w:customStyle="1" w:styleId="BalloonTextChar">
    <w:name w:val="Balloon Text Char"/>
    <w:basedOn w:val="DefaultParagraphFont"/>
    <w:link w:val="BalloonText"/>
    <w:uiPriority w:val="99"/>
    <w:semiHidden/>
    <w:rsid w:val="00D10CB9"/>
    <w:rPr>
      <w:rFonts w:ascii="Tahoma" w:eastAsia="Times New Roman" w:hAnsi="Tahoma" w:cs="Tahoma"/>
      <w:sz w:val="16"/>
      <w:szCs w:val="16"/>
      <w:lang w:val="id-ID" w:eastAsia="id-ID"/>
    </w:rPr>
  </w:style>
  <w:style w:type="character" w:customStyle="1" w:styleId="Heading1Char">
    <w:name w:val="Heading 1 Char"/>
    <w:basedOn w:val="DefaultParagraphFont"/>
    <w:link w:val="Heading1"/>
    <w:uiPriority w:val="1"/>
    <w:rsid w:val="00002EEC"/>
    <w:rPr>
      <w:rFonts w:asciiTheme="majorHAnsi" w:eastAsiaTheme="majorEastAsia" w:hAnsiTheme="majorHAnsi" w:cstheme="majorBidi"/>
      <w:color w:val="365F91" w:themeColor="accent1" w:themeShade="BF"/>
      <w:sz w:val="32"/>
      <w:szCs w:val="32"/>
      <w:lang w:val="id-ID" w:eastAsia="id-ID"/>
    </w:rPr>
  </w:style>
  <w:style w:type="paragraph" w:styleId="ListParagraph">
    <w:name w:val="List Paragraph"/>
    <w:aliases w:val="PARAGRAPH,Heading 2 Char1,Char Char,List Paragraph11"/>
    <w:basedOn w:val="Normal"/>
    <w:link w:val="ListParagraphChar"/>
    <w:uiPriority w:val="34"/>
    <w:qFormat/>
    <w:rsid w:val="00002EEC"/>
    <w:pPr>
      <w:ind w:left="720"/>
      <w:contextualSpacing/>
    </w:pPr>
  </w:style>
  <w:style w:type="paragraph" w:styleId="NoSpacing">
    <w:name w:val="No Spacing"/>
    <w:link w:val="NoSpacingChar"/>
    <w:uiPriority w:val="1"/>
    <w:qFormat/>
    <w:rsid w:val="00002EEC"/>
    <w:pPr>
      <w:spacing w:after="0" w:line="240" w:lineRule="auto"/>
    </w:pPr>
    <w:rPr>
      <w:kern w:val="2"/>
      <w:sz w:val="24"/>
      <w:szCs w:val="24"/>
      <w:lang w:val="id-ID"/>
      <w14:ligatures w14:val="standardContextual"/>
    </w:rPr>
  </w:style>
  <w:style w:type="character" w:customStyle="1" w:styleId="Heading2Char">
    <w:name w:val="Heading 2 Char"/>
    <w:basedOn w:val="DefaultParagraphFont"/>
    <w:link w:val="Heading2"/>
    <w:uiPriority w:val="9"/>
    <w:rsid w:val="009F5A8D"/>
    <w:rPr>
      <w:rFonts w:asciiTheme="majorHAnsi" w:eastAsiaTheme="majorEastAsia" w:hAnsiTheme="majorHAnsi" w:cstheme="majorBidi"/>
      <w:color w:val="365F91" w:themeColor="accent1" w:themeShade="BF"/>
      <w:sz w:val="26"/>
      <w:szCs w:val="26"/>
      <w:lang w:val="id-ID" w:eastAsia="id-ID"/>
    </w:rPr>
  </w:style>
  <w:style w:type="character" w:customStyle="1" w:styleId="Heading3Char">
    <w:name w:val="Heading 3 Char"/>
    <w:basedOn w:val="DefaultParagraphFont"/>
    <w:link w:val="Heading3"/>
    <w:uiPriority w:val="9"/>
    <w:rsid w:val="009F5A8D"/>
    <w:rPr>
      <w:rFonts w:asciiTheme="majorHAnsi" w:eastAsiaTheme="majorEastAsia" w:hAnsiTheme="majorHAnsi" w:cstheme="majorBidi"/>
      <w:color w:val="243F60" w:themeColor="accent1" w:themeShade="7F"/>
      <w:sz w:val="24"/>
      <w:szCs w:val="24"/>
      <w:lang w:val="id-ID" w:eastAsia="id-ID"/>
    </w:rPr>
  </w:style>
  <w:style w:type="character" w:customStyle="1" w:styleId="Heading4Char">
    <w:name w:val="Heading 4 Char"/>
    <w:basedOn w:val="DefaultParagraphFont"/>
    <w:link w:val="Heading4"/>
    <w:uiPriority w:val="9"/>
    <w:rsid w:val="009F5A8D"/>
    <w:rPr>
      <w:rFonts w:asciiTheme="majorHAnsi" w:eastAsiaTheme="majorEastAsia" w:hAnsiTheme="majorHAnsi" w:cstheme="majorBidi"/>
      <w:i/>
      <w:iCs/>
      <w:color w:val="365F91" w:themeColor="accent1" w:themeShade="BF"/>
      <w:sz w:val="24"/>
      <w:szCs w:val="24"/>
      <w:lang w:val="id-ID" w:eastAsia="id-ID"/>
    </w:rPr>
  </w:style>
  <w:style w:type="table" w:styleId="TableGrid">
    <w:name w:val="Table Grid"/>
    <w:basedOn w:val="TableNormal"/>
    <w:uiPriority w:val="39"/>
    <w:rsid w:val="009F5A8D"/>
    <w:pPr>
      <w:spacing w:after="0" w:line="240" w:lineRule="auto"/>
    </w:pPr>
    <w:rPr>
      <w:kern w:val="2"/>
      <w:sz w:val="24"/>
      <w:szCs w:val="24"/>
      <w:lang w:val="id-ID"/>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F5A8D"/>
    <w:rPr>
      <w:color w:val="666666"/>
    </w:rPr>
  </w:style>
  <w:style w:type="paragraph" w:styleId="Caption">
    <w:name w:val="caption"/>
    <w:basedOn w:val="Normal"/>
    <w:next w:val="Normal"/>
    <w:uiPriority w:val="35"/>
    <w:unhideWhenUsed/>
    <w:qFormat/>
    <w:rsid w:val="009F5A8D"/>
    <w:pPr>
      <w:spacing w:after="200"/>
    </w:pPr>
    <w:rPr>
      <w:i/>
      <w:iCs/>
      <w:color w:val="1F497D" w:themeColor="text2"/>
      <w:sz w:val="18"/>
      <w:szCs w:val="18"/>
    </w:rPr>
  </w:style>
  <w:style w:type="table" w:customStyle="1" w:styleId="PlainTable2">
    <w:name w:val="Plain Table 2"/>
    <w:basedOn w:val="TableNormal"/>
    <w:uiPriority w:val="42"/>
    <w:rsid w:val="009F5A8D"/>
    <w:pPr>
      <w:spacing w:after="0" w:line="240" w:lineRule="auto"/>
    </w:pPr>
    <w:rPr>
      <w:kern w:val="2"/>
      <w:sz w:val="24"/>
      <w:szCs w:val="24"/>
      <w:lang w:val="id-ID"/>
      <w14:ligatures w14:val="standardContextual"/>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9F5A8D"/>
    <w:pPr>
      <w:spacing w:after="0" w:line="240" w:lineRule="auto"/>
    </w:pPr>
    <w:rPr>
      <w:kern w:val="2"/>
      <w:sz w:val="24"/>
      <w:szCs w:val="24"/>
      <w:lang w:val="id-ID"/>
      <w14:ligatures w14:val="standardContextual"/>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
    <w:name w:val="Plain Table 1"/>
    <w:basedOn w:val="TableNormal"/>
    <w:uiPriority w:val="41"/>
    <w:rsid w:val="009F5A8D"/>
    <w:pPr>
      <w:spacing w:after="0" w:line="240" w:lineRule="auto"/>
    </w:pPr>
    <w:rPr>
      <w:kern w:val="2"/>
      <w:sz w:val="24"/>
      <w:szCs w:val="24"/>
      <w:lang w:val="id-ID"/>
      <w14:ligatures w14:val="standardContextual"/>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TableNormal"/>
    <w:uiPriority w:val="40"/>
    <w:rsid w:val="009F5A8D"/>
    <w:pPr>
      <w:spacing w:after="0" w:line="240" w:lineRule="auto"/>
    </w:pPr>
    <w:rPr>
      <w:kern w:val="2"/>
      <w:sz w:val="24"/>
      <w:szCs w:val="24"/>
      <w:lang w:val="id-ID"/>
      <w14:ligatures w14:val="standardContextual"/>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
    <w:name w:val="Grid Table 1 Light"/>
    <w:basedOn w:val="TableNormal"/>
    <w:uiPriority w:val="46"/>
    <w:rsid w:val="009F5A8D"/>
    <w:pPr>
      <w:spacing w:after="0" w:line="240" w:lineRule="auto"/>
    </w:pPr>
    <w:rPr>
      <w:kern w:val="2"/>
      <w:sz w:val="24"/>
      <w:szCs w:val="24"/>
      <w:lang w:val="id-ID"/>
      <w14:ligatures w14:val="standardContextual"/>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4">
    <w:name w:val="Plain Table 4"/>
    <w:basedOn w:val="TableNormal"/>
    <w:uiPriority w:val="44"/>
    <w:rsid w:val="009F5A8D"/>
    <w:pPr>
      <w:spacing w:after="0" w:line="240" w:lineRule="auto"/>
    </w:pPr>
    <w:rPr>
      <w:kern w:val="2"/>
      <w:sz w:val="24"/>
      <w:szCs w:val="24"/>
      <w:lang w:val="id-ID"/>
      <w14:ligatures w14:val="standardContextual"/>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9F5A8D"/>
    <w:pPr>
      <w:spacing w:after="0" w:line="240" w:lineRule="auto"/>
    </w:pPr>
    <w:rPr>
      <w:kern w:val="2"/>
      <w:sz w:val="24"/>
      <w:szCs w:val="24"/>
      <w:lang w:val="id-ID"/>
      <w14:ligatures w14:val="standardContextual"/>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1">
    <w:name w:val="Grid Table 1 Light Accent 1"/>
    <w:basedOn w:val="TableNormal"/>
    <w:uiPriority w:val="46"/>
    <w:rsid w:val="009F5A8D"/>
    <w:pPr>
      <w:spacing w:after="0" w:line="240" w:lineRule="auto"/>
    </w:pPr>
    <w:rPr>
      <w:kern w:val="2"/>
      <w:sz w:val="24"/>
      <w:szCs w:val="24"/>
      <w:lang w:val="id-ID"/>
      <w14:ligatures w14:val="standardContextual"/>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2Accent4">
    <w:name w:val="Grid Table 2 Accent 4"/>
    <w:basedOn w:val="TableNormal"/>
    <w:uiPriority w:val="47"/>
    <w:rsid w:val="009F5A8D"/>
    <w:pPr>
      <w:spacing w:after="0" w:line="240" w:lineRule="auto"/>
    </w:pPr>
    <w:rPr>
      <w:kern w:val="2"/>
      <w:sz w:val="24"/>
      <w:szCs w:val="24"/>
      <w:lang w:val="id-ID"/>
      <w14:ligatures w14:val="standardContextual"/>
    </w:r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3">
    <w:name w:val="Grid Table 2 Accent 3"/>
    <w:basedOn w:val="TableNormal"/>
    <w:uiPriority w:val="47"/>
    <w:rsid w:val="009F5A8D"/>
    <w:pPr>
      <w:spacing w:after="0" w:line="240" w:lineRule="auto"/>
    </w:pPr>
    <w:rPr>
      <w:kern w:val="2"/>
      <w:sz w:val="24"/>
      <w:szCs w:val="24"/>
      <w:lang w:val="id-ID"/>
      <w14:ligatures w14:val="standardContextual"/>
    </w:r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2">
    <w:name w:val="Grid Table 2 Accent 2"/>
    <w:basedOn w:val="TableNormal"/>
    <w:uiPriority w:val="47"/>
    <w:rsid w:val="009F5A8D"/>
    <w:pPr>
      <w:spacing w:after="0" w:line="240" w:lineRule="auto"/>
    </w:pPr>
    <w:rPr>
      <w:kern w:val="2"/>
      <w:sz w:val="24"/>
      <w:szCs w:val="24"/>
      <w:lang w:val="id-ID"/>
      <w14:ligatures w14:val="standardContextual"/>
    </w:r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1">
    <w:name w:val="Grid Table 2 Accent 1"/>
    <w:basedOn w:val="TableNormal"/>
    <w:uiPriority w:val="47"/>
    <w:rsid w:val="009F5A8D"/>
    <w:pPr>
      <w:spacing w:after="0" w:line="240" w:lineRule="auto"/>
    </w:pPr>
    <w:rPr>
      <w:kern w:val="2"/>
      <w:sz w:val="24"/>
      <w:szCs w:val="24"/>
      <w:lang w:val="id-ID"/>
      <w14:ligatures w14:val="standardContextual"/>
    </w:r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
    <w:name w:val="Grid Table 2"/>
    <w:basedOn w:val="TableNormal"/>
    <w:uiPriority w:val="47"/>
    <w:rsid w:val="009F5A8D"/>
    <w:pPr>
      <w:spacing w:after="0" w:line="240" w:lineRule="auto"/>
    </w:pPr>
    <w:rPr>
      <w:kern w:val="2"/>
      <w:sz w:val="24"/>
      <w:szCs w:val="24"/>
      <w:lang w:val="id-ID"/>
      <w14:ligatures w14:val="standardContextual"/>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6">
    <w:name w:val="Grid Table 1 Light Accent 6"/>
    <w:basedOn w:val="TableNormal"/>
    <w:uiPriority w:val="46"/>
    <w:rsid w:val="009F5A8D"/>
    <w:pPr>
      <w:spacing w:after="0" w:line="240" w:lineRule="auto"/>
    </w:pPr>
    <w:rPr>
      <w:kern w:val="2"/>
      <w:sz w:val="24"/>
      <w:szCs w:val="24"/>
      <w:lang w:val="id-ID"/>
      <w14:ligatures w14:val="standardContextual"/>
    </w:r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9F5A8D"/>
    <w:pPr>
      <w:spacing w:after="0" w:line="240" w:lineRule="auto"/>
    </w:pPr>
    <w:rPr>
      <w:kern w:val="2"/>
      <w:sz w:val="24"/>
      <w:szCs w:val="24"/>
      <w:lang w:val="id-ID"/>
      <w14:ligatures w14:val="standardContextual"/>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9F5A8D"/>
    <w:pPr>
      <w:spacing w:after="0" w:line="240" w:lineRule="auto"/>
    </w:pPr>
    <w:rPr>
      <w:kern w:val="2"/>
      <w:sz w:val="24"/>
      <w:szCs w:val="24"/>
      <w:lang w:val="id-ID"/>
      <w14:ligatures w14:val="standardContextual"/>
    </w:r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9F5A8D"/>
    <w:pPr>
      <w:spacing w:after="0" w:line="240" w:lineRule="auto"/>
    </w:pPr>
    <w:rPr>
      <w:kern w:val="2"/>
      <w:sz w:val="24"/>
      <w:szCs w:val="24"/>
      <w:lang w:val="id-ID"/>
      <w14:ligatures w14:val="standardContextual"/>
    </w:r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9F5A8D"/>
    <w:pPr>
      <w:spacing w:after="0" w:line="240" w:lineRule="auto"/>
    </w:pPr>
    <w:rPr>
      <w:kern w:val="2"/>
      <w:sz w:val="24"/>
      <w:szCs w:val="24"/>
      <w:lang w:val="id-ID"/>
      <w14:ligatures w14:val="standardContextual"/>
    </w:r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customStyle="1" w:styleId="Judul11">
    <w:name w:val="Judul 11"/>
    <w:basedOn w:val="Normal"/>
    <w:next w:val="Normal"/>
    <w:rsid w:val="009F5A8D"/>
    <w:pPr>
      <w:widowControl w:val="0"/>
      <w:autoSpaceDE w:val="0"/>
      <w:autoSpaceDN w:val="0"/>
      <w:spacing w:before="90"/>
      <w:ind w:left="1308"/>
      <w:jc w:val="both"/>
      <w:outlineLvl w:val="1"/>
    </w:pPr>
    <w:rPr>
      <w:b/>
      <w:bCs/>
    </w:rPr>
  </w:style>
  <w:style w:type="paragraph" w:customStyle="1" w:styleId="Judul21">
    <w:name w:val="Judul 21"/>
    <w:basedOn w:val="Normal"/>
    <w:next w:val="Normal"/>
    <w:rsid w:val="009F5A8D"/>
    <w:pPr>
      <w:widowControl w:val="0"/>
      <w:autoSpaceDE w:val="0"/>
      <w:autoSpaceDN w:val="0"/>
      <w:spacing w:before="65"/>
      <w:ind w:left="1309" w:hanging="543"/>
      <w:jc w:val="both"/>
      <w:outlineLvl w:val="2"/>
    </w:pPr>
    <w:rPr>
      <w:b/>
      <w:bCs/>
      <w:i/>
      <w:iCs/>
    </w:rPr>
  </w:style>
  <w:style w:type="paragraph" w:customStyle="1" w:styleId="TeksIsi1">
    <w:name w:val="Teks Isi1"/>
    <w:basedOn w:val="Normal"/>
    <w:rsid w:val="009F5A8D"/>
    <w:pPr>
      <w:widowControl w:val="0"/>
      <w:autoSpaceDE w:val="0"/>
      <w:autoSpaceDN w:val="0"/>
    </w:pPr>
  </w:style>
  <w:style w:type="paragraph" w:customStyle="1" w:styleId="DaftarParagraf1">
    <w:name w:val="Daftar Paragraf1"/>
    <w:basedOn w:val="Normal"/>
    <w:rsid w:val="009F5A8D"/>
    <w:pPr>
      <w:widowControl w:val="0"/>
      <w:autoSpaceDE w:val="0"/>
      <w:autoSpaceDN w:val="0"/>
      <w:ind w:left="1486" w:hanging="361"/>
      <w:jc w:val="both"/>
    </w:pPr>
    <w:rPr>
      <w:sz w:val="22"/>
      <w:szCs w:val="22"/>
    </w:rPr>
  </w:style>
  <w:style w:type="paragraph" w:customStyle="1" w:styleId="msonormal0">
    <w:name w:val="msonormal"/>
    <w:basedOn w:val="Normal"/>
    <w:rsid w:val="009F5A8D"/>
    <w:pPr>
      <w:spacing w:before="100" w:beforeAutospacing="1" w:after="100" w:afterAutospacing="1"/>
    </w:pPr>
    <w:rPr>
      <w:rFonts w:eastAsiaTheme="minorEastAsia"/>
    </w:rPr>
  </w:style>
  <w:style w:type="paragraph" w:styleId="TOCHeading">
    <w:name w:val="TOC Heading"/>
    <w:basedOn w:val="Heading1"/>
    <w:next w:val="Normal"/>
    <w:uiPriority w:val="39"/>
    <w:unhideWhenUsed/>
    <w:qFormat/>
    <w:rsid w:val="009F5A8D"/>
    <w:pPr>
      <w:spacing w:before="480" w:line="276" w:lineRule="auto"/>
      <w:outlineLvl w:val="9"/>
    </w:pPr>
    <w:rPr>
      <w:b/>
      <w:bCs/>
      <w:sz w:val="28"/>
      <w:szCs w:val="28"/>
    </w:rPr>
  </w:style>
  <w:style w:type="paragraph" w:styleId="TOC2">
    <w:name w:val="toc 2"/>
    <w:basedOn w:val="Normal"/>
    <w:next w:val="Normal"/>
    <w:autoRedefine/>
    <w:uiPriority w:val="39"/>
    <w:unhideWhenUsed/>
    <w:rsid w:val="009F5A8D"/>
    <w:pPr>
      <w:tabs>
        <w:tab w:val="left" w:pos="960"/>
        <w:tab w:val="right" w:leader="dot" w:pos="7927"/>
      </w:tabs>
      <w:spacing w:line="360" w:lineRule="auto"/>
      <w:ind w:left="709"/>
      <w:jc w:val="both"/>
    </w:pPr>
    <w:rPr>
      <w:rFonts w:asciiTheme="majorHAnsi" w:hAnsiTheme="majorHAnsi" w:cstheme="majorHAnsi"/>
      <w:i/>
      <w:iCs/>
      <w:noProof/>
      <w:color w:val="000000" w:themeColor="text1"/>
    </w:rPr>
  </w:style>
  <w:style w:type="paragraph" w:styleId="TOC1">
    <w:name w:val="toc 1"/>
    <w:basedOn w:val="Normal"/>
    <w:next w:val="Normal"/>
    <w:autoRedefine/>
    <w:uiPriority w:val="39"/>
    <w:unhideWhenUsed/>
    <w:rsid w:val="009F5A8D"/>
    <w:pPr>
      <w:tabs>
        <w:tab w:val="right" w:leader="dot" w:pos="7927"/>
      </w:tabs>
      <w:spacing w:before="240" w:after="120" w:line="360" w:lineRule="auto"/>
      <w:jc w:val="both"/>
    </w:pPr>
    <w:rPr>
      <w:rFonts w:asciiTheme="majorHAnsi" w:hAnsiTheme="majorHAnsi" w:cstheme="majorHAnsi"/>
      <w:b/>
      <w:bCs/>
      <w:noProof/>
      <w:sz w:val="20"/>
      <w:szCs w:val="20"/>
      <w:lang w:val="en-US"/>
    </w:rPr>
  </w:style>
  <w:style w:type="paragraph" w:styleId="TOC3">
    <w:name w:val="toc 3"/>
    <w:basedOn w:val="Normal"/>
    <w:next w:val="Normal"/>
    <w:autoRedefine/>
    <w:uiPriority w:val="39"/>
    <w:unhideWhenUsed/>
    <w:rsid w:val="009F5A8D"/>
    <w:pPr>
      <w:tabs>
        <w:tab w:val="left" w:pos="1200"/>
        <w:tab w:val="right" w:leader="dot" w:pos="7927"/>
      </w:tabs>
      <w:spacing w:line="360" w:lineRule="auto"/>
      <w:ind w:left="1276"/>
      <w:jc w:val="both"/>
    </w:pPr>
    <w:rPr>
      <w:rFonts w:cstheme="minorHAnsi"/>
      <w:sz w:val="20"/>
      <w:szCs w:val="20"/>
    </w:rPr>
  </w:style>
  <w:style w:type="paragraph" w:styleId="TOC4">
    <w:name w:val="toc 4"/>
    <w:basedOn w:val="Normal"/>
    <w:next w:val="Normal"/>
    <w:autoRedefine/>
    <w:uiPriority w:val="39"/>
    <w:unhideWhenUsed/>
    <w:rsid w:val="009F5A8D"/>
    <w:pPr>
      <w:ind w:left="720"/>
    </w:pPr>
    <w:rPr>
      <w:rFonts w:cstheme="minorHAnsi"/>
      <w:sz w:val="20"/>
      <w:szCs w:val="20"/>
    </w:rPr>
  </w:style>
  <w:style w:type="paragraph" w:styleId="TOC5">
    <w:name w:val="toc 5"/>
    <w:basedOn w:val="Normal"/>
    <w:next w:val="Normal"/>
    <w:autoRedefine/>
    <w:uiPriority w:val="39"/>
    <w:unhideWhenUsed/>
    <w:rsid w:val="009F5A8D"/>
    <w:pPr>
      <w:ind w:left="960"/>
    </w:pPr>
    <w:rPr>
      <w:rFonts w:cstheme="minorHAnsi"/>
      <w:sz w:val="20"/>
      <w:szCs w:val="20"/>
    </w:rPr>
  </w:style>
  <w:style w:type="paragraph" w:styleId="TOC6">
    <w:name w:val="toc 6"/>
    <w:basedOn w:val="Normal"/>
    <w:next w:val="Normal"/>
    <w:autoRedefine/>
    <w:uiPriority w:val="39"/>
    <w:unhideWhenUsed/>
    <w:rsid w:val="009F5A8D"/>
    <w:pPr>
      <w:ind w:left="1200"/>
    </w:pPr>
    <w:rPr>
      <w:rFonts w:cstheme="minorHAnsi"/>
      <w:sz w:val="20"/>
      <w:szCs w:val="20"/>
    </w:rPr>
  </w:style>
  <w:style w:type="paragraph" w:styleId="TOC7">
    <w:name w:val="toc 7"/>
    <w:basedOn w:val="Normal"/>
    <w:next w:val="Normal"/>
    <w:autoRedefine/>
    <w:uiPriority w:val="39"/>
    <w:unhideWhenUsed/>
    <w:rsid w:val="009F5A8D"/>
    <w:pPr>
      <w:ind w:left="1440"/>
    </w:pPr>
    <w:rPr>
      <w:rFonts w:cstheme="minorHAnsi"/>
      <w:sz w:val="20"/>
      <w:szCs w:val="20"/>
    </w:rPr>
  </w:style>
  <w:style w:type="paragraph" w:styleId="TOC8">
    <w:name w:val="toc 8"/>
    <w:basedOn w:val="Normal"/>
    <w:next w:val="Normal"/>
    <w:autoRedefine/>
    <w:uiPriority w:val="39"/>
    <w:unhideWhenUsed/>
    <w:rsid w:val="009F5A8D"/>
    <w:pPr>
      <w:ind w:left="1680"/>
    </w:pPr>
    <w:rPr>
      <w:rFonts w:cstheme="minorHAnsi"/>
      <w:sz w:val="20"/>
      <w:szCs w:val="20"/>
    </w:rPr>
  </w:style>
  <w:style w:type="paragraph" w:styleId="TOC9">
    <w:name w:val="toc 9"/>
    <w:basedOn w:val="Normal"/>
    <w:next w:val="Normal"/>
    <w:autoRedefine/>
    <w:uiPriority w:val="39"/>
    <w:unhideWhenUsed/>
    <w:rsid w:val="009F5A8D"/>
    <w:pPr>
      <w:ind w:left="1920"/>
    </w:pPr>
    <w:rPr>
      <w:rFonts w:cstheme="minorHAnsi"/>
      <w:sz w:val="20"/>
      <w:szCs w:val="20"/>
    </w:rPr>
  </w:style>
  <w:style w:type="character" w:styleId="Hyperlink">
    <w:name w:val="Hyperlink"/>
    <w:basedOn w:val="DefaultParagraphFont"/>
    <w:uiPriority w:val="99"/>
    <w:unhideWhenUsed/>
    <w:rsid w:val="009F5A8D"/>
    <w:rPr>
      <w:color w:val="0000FF" w:themeColor="hyperlink"/>
      <w:u w:val="single"/>
    </w:rPr>
  </w:style>
  <w:style w:type="character" w:customStyle="1" w:styleId="UnresolvedMention">
    <w:name w:val="Unresolved Mention"/>
    <w:basedOn w:val="DefaultParagraphFont"/>
    <w:uiPriority w:val="99"/>
    <w:semiHidden/>
    <w:unhideWhenUsed/>
    <w:rsid w:val="009F5A8D"/>
    <w:rPr>
      <w:color w:val="605E5C"/>
      <w:shd w:val="clear" w:color="auto" w:fill="E1DFDD"/>
    </w:rPr>
  </w:style>
  <w:style w:type="paragraph" w:styleId="Revision">
    <w:name w:val="Revision"/>
    <w:hidden/>
    <w:uiPriority w:val="99"/>
    <w:semiHidden/>
    <w:rsid w:val="009F5A8D"/>
    <w:pPr>
      <w:spacing w:after="0" w:line="240" w:lineRule="auto"/>
    </w:pPr>
    <w:rPr>
      <w:kern w:val="2"/>
      <w:sz w:val="24"/>
      <w:szCs w:val="24"/>
      <w:lang w:val="id-ID"/>
      <w14:ligatures w14:val="standardContextual"/>
    </w:rPr>
  </w:style>
  <w:style w:type="character" w:styleId="LineNumber">
    <w:name w:val="line number"/>
    <w:basedOn w:val="DefaultParagraphFont"/>
    <w:uiPriority w:val="99"/>
    <w:semiHidden/>
    <w:unhideWhenUsed/>
    <w:rsid w:val="009F5A8D"/>
  </w:style>
  <w:style w:type="numbering" w:customStyle="1" w:styleId="DaftarSaatini1">
    <w:name w:val="Daftar Saat ini1"/>
    <w:uiPriority w:val="99"/>
    <w:rsid w:val="009F5A8D"/>
    <w:pPr>
      <w:numPr>
        <w:numId w:val="1"/>
      </w:numPr>
    </w:pPr>
  </w:style>
  <w:style w:type="numbering" w:customStyle="1" w:styleId="DaftarSaatini2">
    <w:name w:val="Daftar Saat ini2"/>
    <w:uiPriority w:val="99"/>
    <w:rsid w:val="009F5A8D"/>
    <w:pPr>
      <w:numPr>
        <w:numId w:val="2"/>
      </w:numPr>
    </w:pPr>
  </w:style>
  <w:style w:type="character" w:styleId="FollowedHyperlink">
    <w:name w:val="FollowedHyperlink"/>
    <w:basedOn w:val="DefaultParagraphFont"/>
    <w:uiPriority w:val="99"/>
    <w:semiHidden/>
    <w:unhideWhenUsed/>
    <w:rsid w:val="009F5A8D"/>
    <w:rPr>
      <w:color w:val="800080" w:themeColor="followedHyperlink"/>
      <w:u w:val="single"/>
    </w:rPr>
  </w:style>
  <w:style w:type="paragraph" w:customStyle="1" w:styleId="li1">
    <w:name w:val="li1"/>
    <w:basedOn w:val="Normal"/>
    <w:rsid w:val="009F5A8D"/>
    <w:pPr>
      <w:spacing w:before="100" w:beforeAutospacing="1"/>
    </w:pPr>
    <w:rPr>
      <w:rFonts w:ascii="Helvetica" w:eastAsia="DengXian" w:hAnsi="Helvetica"/>
      <w:sz w:val="18"/>
      <w:szCs w:val="18"/>
    </w:rPr>
  </w:style>
  <w:style w:type="paragraph" w:styleId="NormalWeb">
    <w:name w:val="Normal (Web)"/>
    <w:basedOn w:val="Normal"/>
    <w:uiPriority w:val="99"/>
    <w:unhideWhenUsed/>
    <w:rsid w:val="009F5A8D"/>
    <w:pPr>
      <w:spacing w:before="100" w:beforeAutospacing="1" w:after="100" w:afterAutospacing="1"/>
    </w:pPr>
  </w:style>
  <w:style w:type="paragraph" w:styleId="TableofFigures">
    <w:name w:val="table of figures"/>
    <w:basedOn w:val="Normal"/>
    <w:next w:val="Normal"/>
    <w:autoRedefine/>
    <w:uiPriority w:val="99"/>
    <w:unhideWhenUsed/>
    <w:rsid w:val="00E66BD1"/>
    <w:pPr>
      <w:tabs>
        <w:tab w:val="right" w:leader="dot" w:pos="7937"/>
      </w:tabs>
      <w:spacing w:after="240"/>
      <w:ind w:left="1418" w:right="567" w:hanging="1418"/>
      <w:jc w:val="both"/>
    </w:pPr>
    <w:rPr>
      <w:rFonts w:eastAsia="SimSun" w:cstheme="minorBidi"/>
      <w:color w:val="000000" w:themeColor="text1"/>
      <w:szCs w:val="22"/>
      <w:lang w:eastAsia="en-US"/>
    </w:rPr>
  </w:style>
  <w:style w:type="paragraph" w:styleId="BodyText">
    <w:name w:val="Body Text"/>
    <w:basedOn w:val="Normal"/>
    <w:link w:val="BodyTextChar"/>
    <w:uiPriority w:val="1"/>
    <w:qFormat/>
    <w:rsid w:val="00E66BD1"/>
    <w:pPr>
      <w:widowControl w:val="0"/>
      <w:autoSpaceDE w:val="0"/>
      <w:autoSpaceDN w:val="0"/>
    </w:pPr>
    <w:rPr>
      <w:lang w:val="en-US" w:eastAsia="en-US"/>
    </w:rPr>
  </w:style>
  <w:style w:type="character" w:customStyle="1" w:styleId="BodyTextChar">
    <w:name w:val="Body Text Char"/>
    <w:basedOn w:val="DefaultParagraphFont"/>
    <w:link w:val="BodyText"/>
    <w:uiPriority w:val="1"/>
    <w:rsid w:val="00E66BD1"/>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E66BD1"/>
    <w:pPr>
      <w:spacing w:after="0" w:line="240" w:lineRule="auto"/>
    </w:pPr>
    <w:rPr>
      <w:rFonts w:eastAsia="SimSun"/>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66BD1"/>
    <w:pPr>
      <w:spacing w:after="0" w:line="240" w:lineRule="auto"/>
    </w:pPr>
    <w:rPr>
      <w:rFonts w:eastAsia="SimSun"/>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aliases w:val="PARAGRAPH Char,Heading 2 Char1 Char,Char Char Char,List Paragraph11 Char"/>
    <w:basedOn w:val="DefaultParagraphFont"/>
    <w:link w:val="ListParagraph"/>
    <w:uiPriority w:val="34"/>
    <w:qFormat/>
    <w:rsid w:val="00E66BD1"/>
    <w:rPr>
      <w:rFonts w:ascii="Times New Roman" w:eastAsia="Times New Roman" w:hAnsi="Times New Roman" w:cs="Times New Roman"/>
      <w:sz w:val="24"/>
      <w:szCs w:val="24"/>
      <w:lang w:val="id-ID" w:eastAsia="id-ID"/>
    </w:rPr>
  </w:style>
  <w:style w:type="paragraph" w:customStyle="1" w:styleId="Default">
    <w:name w:val="Default"/>
    <w:rsid w:val="00E66BD1"/>
    <w:pPr>
      <w:autoSpaceDE w:val="0"/>
      <w:autoSpaceDN w:val="0"/>
      <w:adjustRightInd w:val="0"/>
      <w:spacing w:after="0" w:line="240" w:lineRule="auto"/>
    </w:pPr>
    <w:rPr>
      <w:rFonts w:ascii="Calisto MT" w:eastAsia="SimSun" w:hAnsi="Calisto MT" w:cs="Calisto MT"/>
      <w:color w:val="000000"/>
      <w:sz w:val="24"/>
      <w:szCs w:val="24"/>
      <w:lang w:val="id-ID"/>
    </w:rPr>
  </w:style>
  <w:style w:type="table" w:styleId="LightShading">
    <w:name w:val="Light Shading"/>
    <w:basedOn w:val="TableNormal"/>
    <w:uiPriority w:val="60"/>
    <w:rsid w:val="00E66BD1"/>
    <w:pPr>
      <w:spacing w:after="0" w:line="240" w:lineRule="auto"/>
    </w:pPr>
    <w:rPr>
      <w:rFonts w:eastAsia="SimSun"/>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oSpacingChar">
    <w:name w:val="No Spacing Char"/>
    <w:basedOn w:val="DefaultParagraphFont"/>
    <w:link w:val="NoSpacing"/>
    <w:uiPriority w:val="1"/>
    <w:rsid w:val="00E66BD1"/>
    <w:rPr>
      <w:kern w:val="2"/>
      <w:sz w:val="24"/>
      <w:szCs w:val="24"/>
      <w:lang w:val="id-ID"/>
      <w14:ligatures w14:val="standardContextual"/>
    </w:rPr>
  </w:style>
  <w:style w:type="paragraph" w:styleId="ListBullet">
    <w:name w:val="List Bullet"/>
    <w:basedOn w:val="Normal"/>
    <w:uiPriority w:val="99"/>
    <w:semiHidden/>
    <w:unhideWhenUsed/>
    <w:rsid w:val="00E66BD1"/>
    <w:pPr>
      <w:numPr>
        <w:numId w:val="3"/>
      </w:numPr>
    </w:pPr>
    <w:rPr>
      <w:lang w:val="en-US" w:eastAsia="en-US"/>
    </w:rPr>
  </w:style>
  <w:style w:type="character" w:customStyle="1" w:styleId="hgkelc">
    <w:name w:val="hgkelc"/>
    <w:basedOn w:val="DefaultParagraphFont"/>
    <w:rsid w:val="00E66BD1"/>
  </w:style>
  <w:style w:type="paragraph" w:styleId="HTMLPreformatted">
    <w:name w:val="HTML Preformatted"/>
    <w:basedOn w:val="Normal"/>
    <w:link w:val="HTMLPreformattedChar"/>
    <w:uiPriority w:val="99"/>
    <w:semiHidden/>
    <w:unhideWhenUsed/>
    <w:rsid w:val="00E66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E66BD1"/>
    <w:rPr>
      <w:rFonts w:ascii="Courier New" w:eastAsia="Times New Roman" w:hAnsi="Courier New" w:cs="Courier New"/>
      <w:sz w:val="20"/>
      <w:szCs w:val="20"/>
    </w:rPr>
  </w:style>
  <w:style w:type="character" w:customStyle="1" w:styleId="y2iqfc">
    <w:name w:val="y2iqfc"/>
    <w:basedOn w:val="DefaultParagraphFont"/>
    <w:rsid w:val="00E66BD1"/>
  </w:style>
  <w:style w:type="table" w:customStyle="1" w:styleId="TableGrid3">
    <w:name w:val="Table Grid3"/>
    <w:basedOn w:val="TableNormal"/>
    <w:next w:val="TableGrid"/>
    <w:uiPriority w:val="39"/>
    <w:rsid w:val="00E66BD1"/>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E66BD1"/>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66BD1"/>
  </w:style>
  <w:style w:type="paragraph" w:customStyle="1" w:styleId="p1">
    <w:name w:val="p1"/>
    <w:basedOn w:val="Normal"/>
    <w:rsid w:val="00E66BD1"/>
    <w:pPr>
      <w:spacing w:before="100" w:beforeAutospacing="1" w:after="100" w:afterAutospacing="1"/>
    </w:pPr>
    <w:rPr>
      <w:lang w:val="en-US" w:eastAsia="en-US"/>
    </w:rPr>
  </w:style>
  <w:style w:type="character" w:customStyle="1" w:styleId="s1">
    <w:name w:val="s1"/>
    <w:basedOn w:val="DefaultParagraphFont"/>
    <w:rsid w:val="00E66BD1"/>
  </w:style>
  <w:style w:type="paragraph" w:customStyle="1" w:styleId="p5">
    <w:name w:val="p5"/>
    <w:basedOn w:val="Normal"/>
    <w:rsid w:val="00E66BD1"/>
    <w:pPr>
      <w:spacing w:before="100" w:beforeAutospacing="1" w:after="100" w:afterAutospacing="1"/>
    </w:pPr>
    <w:rPr>
      <w:lang w:val="en-US" w:eastAsia="en-US"/>
    </w:rPr>
  </w:style>
  <w:style w:type="paragraph" w:customStyle="1" w:styleId="p9">
    <w:name w:val="p9"/>
    <w:basedOn w:val="Normal"/>
    <w:rsid w:val="00E66BD1"/>
    <w:pPr>
      <w:spacing w:before="100" w:beforeAutospacing="1" w:after="100" w:afterAutospacing="1"/>
    </w:pPr>
    <w:rPr>
      <w:lang w:val="en-US" w:eastAsia="en-US"/>
    </w:rPr>
  </w:style>
  <w:style w:type="paragraph" w:customStyle="1" w:styleId="p3">
    <w:name w:val="p3"/>
    <w:basedOn w:val="Normal"/>
    <w:rsid w:val="00E66BD1"/>
    <w:pPr>
      <w:spacing w:before="100" w:beforeAutospacing="1" w:after="100" w:afterAutospacing="1"/>
    </w:pPr>
    <w:rPr>
      <w:lang w:val="en-US" w:eastAsia="en-US"/>
    </w:rPr>
  </w:style>
  <w:style w:type="character" w:customStyle="1" w:styleId="s2">
    <w:name w:val="s2"/>
    <w:basedOn w:val="DefaultParagraphFont"/>
    <w:rsid w:val="00E66BD1"/>
  </w:style>
  <w:style w:type="character" w:styleId="Strong">
    <w:name w:val="Strong"/>
    <w:basedOn w:val="DefaultParagraphFont"/>
    <w:uiPriority w:val="22"/>
    <w:qFormat/>
    <w:rsid w:val="00E66BD1"/>
    <w:rPr>
      <w:b/>
      <w:bCs/>
    </w:rPr>
  </w:style>
  <w:style w:type="character" w:styleId="Emphasis">
    <w:name w:val="Emphasis"/>
    <w:basedOn w:val="DefaultParagraphFont"/>
    <w:uiPriority w:val="20"/>
    <w:qFormat/>
    <w:rsid w:val="00E66BD1"/>
    <w:rPr>
      <w:i/>
      <w:iCs/>
    </w:rPr>
  </w:style>
  <w:style w:type="table" w:customStyle="1" w:styleId="TableGrid5">
    <w:name w:val="Table Grid5"/>
    <w:basedOn w:val="TableNormal"/>
    <w:next w:val="TableGrid"/>
    <w:uiPriority w:val="39"/>
    <w:rsid w:val="00E66BD1"/>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66BD1"/>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E66BD1"/>
  </w:style>
  <w:style w:type="paragraph" w:customStyle="1" w:styleId="TableParagraph">
    <w:name w:val="Table Paragraph"/>
    <w:basedOn w:val="Normal"/>
    <w:uiPriority w:val="1"/>
    <w:qFormat/>
    <w:rsid w:val="00E66BD1"/>
    <w:pPr>
      <w:widowControl w:val="0"/>
      <w:autoSpaceDE w:val="0"/>
      <w:autoSpaceDN w:val="0"/>
      <w:jc w:val="center"/>
    </w:pPr>
    <w:rPr>
      <w:sz w:val="22"/>
      <w:szCs w:val="22"/>
      <w:lang w:eastAsia="en-US"/>
    </w:rPr>
  </w:style>
  <w:style w:type="table" w:customStyle="1" w:styleId="TableGrid7">
    <w:name w:val="Table Grid7"/>
    <w:basedOn w:val="TableNormal"/>
    <w:next w:val="TableGrid"/>
    <w:uiPriority w:val="59"/>
    <w:rsid w:val="00E66BD1"/>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E66BD1"/>
    <w:rPr>
      <w:color w:val="605E5C"/>
      <w:shd w:val="clear" w:color="auto" w:fill="E1DFDD"/>
    </w:rPr>
  </w:style>
  <w:style w:type="table" w:customStyle="1" w:styleId="TableGrid8">
    <w:name w:val="Table Grid8"/>
    <w:basedOn w:val="TableNormal"/>
    <w:next w:val="TableGrid"/>
    <w:uiPriority w:val="59"/>
    <w:rsid w:val="00E66BD1"/>
    <w:pPr>
      <w:spacing w:after="0" w:line="240" w:lineRule="auto"/>
    </w:pPr>
    <w:rPr>
      <w:rFonts w:ascii="Times New Roman" w:eastAsia="SimSun" w:hAnsi="Times New Roman" w:cs="Times New Roma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DefaultParagraphFont"/>
    <w:uiPriority w:val="99"/>
    <w:semiHidden/>
    <w:unhideWhenUsed/>
    <w:rsid w:val="00E66BD1"/>
    <w:rPr>
      <w:color w:val="605E5C"/>
      <w:shd w:val="clear" w:color="auto" w:fill="E1DFDD"/>
    </w:rPr>
  </w:style>
  <w:style w:type="character" w:customStyle="1" w:styleId="mord">
    <w:name w:val="mord"/>
    <w:basedOn w:val="DefaultParagraphFont"/>
    <w:rsid w:val="00E66BD1"/>
  </w:style>
  <w:style w:type="character" w:customStyle="1" w:styleId="vlist-s">
    <w:name w:val="vlist-s"/>
    <w:basedOn w:val="DefaultParagraphFont"/>
    <w:rsid w:val="00E66BD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12426</Words>
  <Characters>70833</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Win7</cp:lastModifiedBy>
  <cp:revision>2</cp:revision>
  <dcterms:created xsi:type="dcterms:W3CDTF">2025-04-29T06:32:00Z</dcterms:created>
  <dcterms:modified xsi:type="dcterms:W3CDTF">2025-04-29T06:32:00Z</dcterms:modified>
</cp:coreProperties>
</file>