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B6" w:rsidRPr="00631DB6" w:rsidRDefault="00631DB6" w:rsidP="00631DB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61782692"/>
      <w:bookmarkStart w:id="1" w:name="_Toc170459944"/>
      <w:r w:rsidRPr="00631DB6">
        <w:rPr>
          <w:rFonts w:ascii="Times New Roman" w:hAnsi="Times New Roman" w:cs="Times New Roman"/>
          <w:b/>
          <w:color w:val="auto"/>
          <w:sz w:val="24"/>
          <w:szCs w:val="24"/>
        </w:rPr>
        <w:t>KATA PENGANTAR</w:t>
      </w:r>
      <w:bookmarkEnd w:id="0"/>
      <w:bookmarkEnd w:id="1"/>
    </w:p>
    <w:p w:rsidR="00631DB6" w:rsidRPr="00C32970" w:rsidRDefault="00631DB6" w:rsidP="00631D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D2889E" wp14:editId="6DD02136">
            <wp:extent cx="5029200" cy="1158949"/>
            <wp:effectExtent l="0" t="0" r="0" b="317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3" r="1176" b="5320"/>
                    <a:stretch/>
                  </pic:blipFill>
                  <pic:spPr bwMode="auto">
                    <a:xfrm>
                      <a:off x="0" y="0"/>
                      <a:ext cx="5029200" cy="115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DB6" w:rsidRPr="00C32970" w:rsidRDefault="00631DB6" w:rsidP="00631DB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beriman</w:t>
      </w:r>
      <w:bookmarkStart w:id="2" w:name="_GoBack"/>
      <w:bookmarkEnd w:id="2"/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pedih</w:t>
      </w:r>
      <w:proofErr w:type="spellEnd"/>
      <w:proofErr w:type="gramStart"/>
      <w:r w:rsidRPr="00C3297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10). </w:t>
      </w:r>
      <w:proofErr w:type="gramStart"/>
      <w:r w:rsidRPr="00C329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RasulNya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970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(11).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(QS. As-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Saff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10-11)</w:t>
      </w:r>
    </w:p>
    <w:p w:rsidR="00631DB6" w:rsidRPr="00C32970" w:rsidRDefault="00631DB6" w:rsidP="00631DB6">
      <w:pPr>
        <w:spacing w:line="48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2970">
        <w:rPr>
          <w:rFonts w:ascii="Times New Roman" w:hAnsi="Times New Roman" w:cs="Times New Roman"/>
          <w:i/>
          <w:sz w:val="24"/>
          <w:szCs w:val="24"/>
        </w:rPr>
        <w:t>Assalamu’alaikum</w:t>
      </w:r>
      <w:proofErr w:type="spellEnd"/>
      <w:r w:rsidRPr="00C329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i/>
          <w:sz w:val="24"/>
          <w:szCs w:val="24"/>
        </w:rPr>
        <w:t>warahmatullahi</w:t>
      </w:r>
      <w:proofErr w:type="spellEnd"/>
      <w:r w:rsidRPr="00C329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i/>
          <w:sz w:val="24"/>
          <w:szCs w:val="24"/>
        </w:rPr>
        <w:t>wabarakatuh</w:t>
      </w:r>
      <w:proofErr w:type="spellEnd"/>
    </w:p>
    <w:p w:rsidR="00631DB6" w:rsidRPr="00C32970" w:rsidRDefault="00631DB6" w:rsidP="00631DB6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Alhamdulillahirabbil’alamiin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32970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menyelesaian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IPAS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IV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HOTS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Kurikulum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Merdeka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Yayasan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 w:cs="Times New Roman"/>
          <w:b/>
          <w:sz w:val="24"/>
          <w:szCs w:val="24"/>
        </w:rPr>
        <w:t xml:space="preserve"> Islam Al-</w:t>
      </w:r>
      <w:proofErr w:type="spellStart"/>
      <w:r w:rsidRPr="00C32970">
        <w:rPr>
          <w:rFonts w:ascii="Times New Roman" w:hAnsi="Times New Roman" w:cs="Times New Roman"/>
          <w:b/>
          <w:sz w:val="24"/>
          <w:szCs w:val="24"/>
        </w:rPr>
        <w:t>Fauzi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970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Rasullullah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Muhammad Saw,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syafaat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yaumil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rabbal’alamiin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...</w:t>
      </w:r>
    </w:p>
    <w:p w:rsidR="00631DB6" w:rsidRPr="00C32970" w:rsidRDefault="00631DB6" w:rsidP="00631DB6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Ponimin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Mistilawati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membesarkan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lastRenderedPageBreak/>
        <w:t>kasih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mengiringi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sujudnya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31F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mamak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lindungan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Muhammad Rudi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Gustiawan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S.P.,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Mira Indah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Yanti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Rahmad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S.Pd.I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Else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keponakan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Nathan yang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31F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Sukimin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Eriatik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sekeluarga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31F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lindungan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3031FB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3031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1DB6" w:rsidRPr="00C32970" w:rsidRDefault="00631DB6" w:rsidP="00631DB6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970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sedalam-dalamnya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: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Bapak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C32970">
        <w:rPr>
          <w:rFonts w:ascii="Times New Roman" w:hAnsi="Times New Roman"/>
          <w:sz w:val="24"/>
          <w:szCs w:val="24"/>
        </w:rPr>
        <w:t>Firmansyah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32970">
        <w:rPr>
          <w:rFonts w:ascii="Times New Roman" w:hAnsi="Times New Roman"/>
          <w:sz w:val="24"/>
          <w:szCs w:val="24"/>
        </w:rPr>
        <w:t>M.Si</w:t>
      </w:r>
      <w:proofErr w:type="spellEnd"/>
      <w:r w:rsidRPr="00C32970">
        <w:rPr>
          <w:rFonts w:ascii="Times New Roman" w:hAnsi="Times New Roman"/>
          <w:sz w:val="24"/>
          <w:szCs w:val="24"/>
        </w:rPr>
        <w:t>.,</w:t>
      </w:r>
      <w:proofErr w:type="gram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Rektor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Universitas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C32970">
        <w:rPr>
          <w:rFonts w:ascii="Times New Roman" w:hAnsi="Times New Roman"/>
          <w:sz w:val="24"/>
          <w:szCs w:val="24"/>
        </w:rPr>
        <w:t>Wasliyah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mendukung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serta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memfasilitasi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selama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32970">
        <w:rPr>
          <w:rFonts w:ascii="Times New Roman" w:hAnsi="Times New Roman"/>
          <w:sz w:val="24"/>
          <w:szCs w:val="24"/>
        </w:rPr>
        <w:t>kegiatan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belajar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2970">
        <w:rPr>
          <w:rFonts w:ascii="Times New Roman" w:hAnsi="Times New Roman"/>
          <w:sz w:val="24"/>
          <w:szCs w:val="24"/>
        </w:rPr>
        <w:t>lembaga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Bapak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Dr. Abdul </w:t>
      </w:r>
      <w:proofErr w:type="spellStart"/>
      <w:r w:rsidRPr="00C32970">
        <w:rPr>
          <w:rFonts w:ascii="Times New Roman" w:hAnsi="Times New Roman"/>
          <w:sz w:val="24"/>
          <w:szCs w:val="24"/>
        </w:rPr>
        <w:t>Mujib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C32970">
        <w:rPr>
          <w:rFonts w:ascii="Times New Roman" w:hAnsi="Times New Roman"/>
          <w:sz w:val="24"/>
          <w:szCs w:val="24"/>
        </w:rPr>
        <w:t>Pmat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Dekan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Fakultas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Keguruan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Ilmu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memfasilitasi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32970">
        <w:rPr>
          <w:rFonts w:ascii="Times New Roman" w:hAnsi="Times New Roman"/>
          <w:sz w:val="24"/>
          <w:szCs w:val="24"/>
        </w:rPr>
        <w:t>studi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2970">
        <w:rPr>
          <w:rFonts w:ascii="Times New Roman" w:hAnsi="Times New Roman"/>
          <w:sz w:val="24"/>
          <w:szCs w:val="24"/>
        </w:rPr>
        <w:t>Fakultas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Keguruan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Ilmu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Universitas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C32970">
        <w:rPr>
          <w:rFonts w:ascii="Times New Roman" w:hAnsi="Times New Roman"/>
          <w:sz w:val="24"/>
          <w:szCs w:val="24"/>
        </w:rPr>
        <w:t>Wasliyah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Sukmawarti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M.</w:t>
      </w:r>
      <w:r w:rsidRPr="00C32970">
        <w:rPr>
          <w:rFonts w:ascii="Times New Roman" w:hAnsi="Times New Roman"/>
          <w:sz w:val="24"/>
          <w:szCs w:val="24"/>
        </w:rPr>
        <w:t>Pd</w:t>
      </w:r>
      <w:proofErr w:type="spellEnd"/>
      <w:r w:rsidRPr="00C32970">
        <w:rPr>
          <w:rFonts w:ascii="Times New Roman" w:hAnsi="Times New Roman"/>
          <w:sz w:val="24"/>
          <w:szCs w:val="24"/>
        </w:rPr>
        <w:t>.,</w:t>
      </w:r>
      <w:proofErr w:type="gram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Wakil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Dekan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Fakultas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Keguruan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Ilmu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Universitas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C32970">
        <w:rPr>
          <w:rFonts w:ascii="Times New Roman" w:hAnsi="Times New Roman"/>
          <w:sz w:val="24"/>
          <w:szCs w:val="24"/>
        </w:rPr>
        <w:t>Wasliyah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sujarwo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S.Pd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32970">
        <w:rPr>
          <w:rFonts w:ascii="Times New Roman" w:hAnsi="Times New Roman"/>
          <w:sz w:val="24"/>
          <w:szCs w:val="24"/>
        </w:rPr>
        <w:t>M.Pd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Ketua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C32970">
        <w:rPr>
          <w:rFonts w:ascii="Times New Roman" w:hAnsi="Times New Roman"/>
          <w:sz w:val="24"/>
          <w:szCs w:val="24"/>
        </w:rPr>
        <w:t>Studi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32970">
        <w:rPr>
          <w:rFonts w:ascii="Times New Roman" w:hAnsi="Times New Roman"/>
          <w:sz w:val="24"/>
          <w:szCs w:val="24"/>
        </w:rPr>
        <w:t>Sekolah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Dasar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waktunya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untuk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membimbing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persetujuan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judul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Ibu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Dara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Fitrah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Dwi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S.Pd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32970">
        <w:rPr>
          <w:rFonts w:ascii="Times New Roman" w:hAnsi="Times New Roman"/>
          <w:sz w:val="24"/>
          <w:szCs w:val="24"/>
        </w:rPr>
        <w:t>M.Pd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dosen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pembimbing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banyak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meluangkan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waktu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perhatiannya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untuk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bimbingan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arahan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serta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motivasi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kepada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dalam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menyelesaikan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Bapak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Sutikno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32970">
        <w:rPr>
          <w:rFonts w:ascii="Times New Roman" w:hAnsi="Times New Roman"/>
          <w:sz w:val="24"/>
          <w:szCs w:val="24"/>
        </w:rPr>
        <w:t>S.Pd</w:t>
      </w:r>
      <w:proofErr w:type="spellEnd"/>
      <w:r w:rsidRPr="00C32970">
        <w:rPr>
          <w:rFonts w:ascii="Times New Roman" w:hAnsi="Times New Roman"/>
          <w:sz w:val="24"/>
          <w:szCs w:val="24"/>
        </w:rPr>
        <w:t>.,</w:t>
      </w:r>
      <w:proofErr w:type="gram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M.Pd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., Ph.D.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dosen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penguji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Bapak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Umar </w:t>
      </w:r>
      <w:proofErr w:type="spellStart"/>
      <w:r w:rsidRPr="00C32970">
        <w:rPr>
          <w:rFonts w:ascii="Times New Roman" w:hAnsi="Times New Roman"/>
          <w:sz w:val="24"/>
          <w:szCs w:val="24"/>
        </w:rPr>
        <w:t>Darwis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SE., </w:t>
      </w:r>
      <w:proofErr w:type="spellStart"/>
      <w:r w:rsidRPr="00C32970">
        <w:rPr>
          <w:rFonts w:ascii="Times New Roman" w:hAnsi="Times New Roman"/>
          <w:sz w:val="24"/>
          <w:szCs w:val="24"/>
        </w:rPr>
        <w:t>M.Pd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dosen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penguji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II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arahan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bimbingan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serta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motivasi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kepada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Ibu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Purwansari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32970">
        <w:rPr>
          <w:rFonts w:ascii="Times New Roman" w:hAnsi="Times New Roman"/>
          <w:sz w:val="24"/>
          <w:szCs w:val="24"/>
        </w:rPr>
        <w:t>M.Pd</w:t>
      </w:r>
      <w:proofErr w:type="spellEnd"/>
      <w:r w:rsidRPr="00C32970">
        <w:rPr>
          <w:rFonts w:ascii="Times New Roman" w:hAnsi="Times New Roman"/>
          <w:sz w:val="24"/>
          <w:szCs w:val="24"/>
        </w:rPr>
        <w:t>.,</w:t>
      </w:r>
      <w:proofErr w:type="gram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Kepala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Yayasan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Islam Al </w:t>
      </w:r>
      <w:proofErr w:type="spellStart"/>
      <w:r w:rsidRPr="00C32970">
        <w:rPr>
          <w:rFonts w:ascii="Times New Roman" w:hAnsi="Times New Roman"/>
          <w:sz w:val="24"/>
          <w:szCs w:val="24"/>
        </w:rPr>
        <w:t>Fauzi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mengizinkan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peneliti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untuk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melakukan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penelitian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nantinya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2970">
        <w:rPr>
          <w:rFonts w:ascii="Times New Roman" w:hAnsi="Times New Roman"/>
          <w:sz w:val="24"/>
          <w:szCs w:val="24"/>
        </w:rPr>
        <w:t>Yayasan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Islam Al </w:t>
      </w:r>
      <w:proofErr w:type="spellStart"/>
      <w:r w:rsidRPr="00C32970">
        <w:rPr>
          <w:rFonts w:ascii="Times New Roman" w:hAnsi="Times New Roman"/>
          <w:sz w:val="24"/>
          <w:szCs w:val="24"/>
        </w:rPr>
        <w:t>Fauzi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Ibu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Pani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Nurpadilah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Lubis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S.Pd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32970">
        <w:rPr>
          <w:rFonts w:ascii="Times New Roman" w:hAnsi="Times New Roman"/>
          <w:sz w:val="24"/>
          <w:szCs w:val="24"/>
        </w:rPr>
        <w:t>selaku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wali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kelas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IV di </w:t>
      </w:r>
      <w:proofErr w:type="spellStart"/>
      <w:r w:rsidRPr="00C32970">
        <w:rPr>
          <w:rFonts w:ascii="Times New Roman" w:hAnsi="Times New Roman"/>
          <w:sz w:val="24"/>
          <w:szCs w:val="24"/>
        </w:rPr>
        <w:t>Yayasan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Pendidikan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Islam Al </w:t>
      </w:r>
      <w:proofErr w:type="spellStart"/>
      <w:r w:rsidRPr="00C32970">
        <w:rPr>
          <w:rFonts w:ascii="Times New Roman" w:hAnsi="Times New Roman"/>
          <w:sz w:val="24"/>
          <w:szCs w:val="24"/>
        </w:rPr>
        <w:t>Fauzi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membantu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melengkapi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32970">
        <w:rPr>
          <w:rFonts w:ascii="Times New Roman" w:hAnsi="Times New Roman"/>
          <w:sz w:val="24"/>
          <w:szCs w:val="24"/>
        </w:rPr>
        <w:t>dalam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32970">
        <w:rPr>
          <w:rFonts w:ascii="Times New Roman" w:hAnsi="Times New Roman"/>
          <w:sz w:val="24"/>
          <w:szCs w:val="24"/>
        </w:rPr>
        <w:t>penelitian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3031FB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1FB">
        <w:rPr>
          <w:rFonts w:ascii="Times New Roman" w:hAnsi="Times New Roman"/>
          <w:sz w:val="24"/>
          <w:szCs w:val="24"/>
        </w:rPr>
        <w:t>Semua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Dosen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031FB">
        <w:rPr>
          <w:rFonts w:ascii="Times New Roman" w:hAnsi="Times New Roman"/>
          <w:sz w:val="24"/>
          <w:szCs w:val="24"/>
        </w:rPr>
        <w:t>Universitas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3031FB">
        <w:rPr>
          <w:rFonts w:ascii="Times New Roman" w:hAnsi="Times New Roman"/>
          <w:sz w:val="24"/>
          <w:szCs w:val="24"/>
        </w:rPr>
        <w:t>Wasliyah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031FB">
        <w:rPr>
          <w:rFonts w:ascii="Times New Roman" w:hAnsi="Times New Roman"/>
          <w:sz w:val="24"/>
          <w:szCs w:val="24"/>
        </w:rPr>
        <w:t>telah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memberikan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ilmu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/>
          <w:sz w:val="24"/>
          <w:szCs w:val="24"/>
        </w:rPr>
        <w:t>kritikan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3031FB">
        <w:rPr>
          <w:rFonts w:ascii="Times New Roman" w:hAnsi="Times New Roman"/>
          <w:sz w:val="24"/>
          <w:szCs w:val="24"/>
        </w:rPr>
        <w:t>membangun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serta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mencurahkan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doanya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sehingga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penulis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sampai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pada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tahap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ini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. 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Bapak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Ibu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32970">
        <w:rPr>
          <w:rFonts w:ascii="Times New Roman" w:hAnsi="Times New Roman"/>
          <w:sz w:val="24"/>
          <w:szCs w:val="24"/>
        </w:rPr>
        <w:t>dari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SD, SMP, SMA, </w:t>
      </w:r>
      <w:proofErr w:type="spellStart"/>
      <w:r w:rsidRPr="00C32970">
        <w:rPr>
          <w:rFonts w:ascii="Times New Roman" w:hAnsi="Times New Roman"/>
          <w:sz w:val="24"/>
          <w:szCs w:val="24"/>
        </w:rPr>
        <w:t>hingga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Perguruan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Tinggi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bekal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ilmu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dengan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tulus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sehingga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menjadi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ilmu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bermanfaat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barokah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Sahabat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terbaik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yakni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Anisa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putri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semangat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banyak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dukungan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motivasi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bantuan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dalam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menyelesaikan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 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lastRenderedPageBreak/>
        <w:t>Sahabat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seperjuangan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yakni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Suci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Nurul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Fanisa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Karina </w:t>
      </w:r>
      <w:proofErr w:type="spellStart"/>
      <w:r>
        <w:rPr>
          <w:rFonts w:ascii="Times New Roman" w:hAnsi="Times New Roman"/>
          <w:sz w:val="24"/>
          <w:szCs w:val="24"/>
        </w:rPr>
        <w:t>Utari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Sella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Agustien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Putri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Ariga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Nurhasanah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Dwi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Khodijah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Alinsyah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Kinanti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Tiana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Nurjannah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Rifai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Suci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Indah </w:t>
      </w:r>
      <w:proofErr w:type="spellStart"/>
      <w:r w:rsidRPr="00C32970">
        <w:rPr>
          <w:rFonts w:ascii="Times New Roman" w:hAnsi="Times New Roman"/>
          <w:sz w:val="24"/>
          <w:szCs w:val="24"/>
        </w:rPr>
        <w:t>Ilyani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Fadillah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Roza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seluruh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sahabat-sahabat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seperjuangan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kelas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I PGSD </w:t>
      </w:r>
      <w:proofErr w:type="spellStart"/>
      <w:r w:rsidRPr="00C32970">
        <w:rPr>
          <w:rFonts w:ascii="Times New Roman" w:hAnsi="Times New Roman"/>
          <w:sz w:val="24"/>
          <w:szCs w:val="24"/>
        </w:rPr>
        <w:t>Stambuk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2020 UMNAW, </w:t>
      </w:r>
      <w:proofErr w:type="spellStart"/>
      <w:r w:rsidRPr="00C32970">
        <w:rPr>
          <w:rFonts w:ascii="Times New Roman" w:hAnsi="Times New Roman"/>
          <w:sz w:val="24"/>
          <w:szCs w:val="24"/>
        </w:rPr>
        <w:t>sahabat-sahabat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kerja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C32970">
        <w:rPr>
          <w:rFonts w:ascii="Times New Roman" w:hAnsi="Times New Roman"/>
          <w:sz w:val="24"/>
          <w:szCs w:val="24"/>
        </w:rPr>
        <w:t>Madinnah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telah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membantu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dukungan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dalam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menyelesaikan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. 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970">
        <w:rPr>
          <w:rFonts w:ascii="Times New Roman" w:hAnsi="Times New Roman"/>
          <w:sz w:val="24"/>
          <w:szCs w:val="24"/>
        </w:rPr>
        <w:t>Keluarga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/>
          <w:sz w:val="24"/>
          <w:szCs w:val="24"/>
        </w:rPr>
        <w:t>saudara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serta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semua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pihak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970">
        <w:rPr>
          <w:rFonts w:ascii="Times New Roman" w:hAnsi="Times New Roman"/>
          <w:sz w:val="24"/>
          <w:szCs w:val="24"/>
        </w:rPr>
        <w:t>turut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memberikan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dukungan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kepada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/>
          <w:sz w:val="24"/>
          <w:szCs w:val="24"/>
        </w:rPr>
        <w:t>.</w:t>
      </w:r>
    </w:p>
    <w:p w:rsidR="00631DB6" w:rsidRPr="00C32970" w:rsidRDefault="00631DB6" w:rsidP="00631DB6">
      <w:pPr>
        <w:pStyle w:val="ListParagraph"/>
        <w:numPr>
          <w:ilvl w:val="0"/>
          <w:numId w:val="27"/>
        </w:numPr>
        <w:tabs>
          <w:tab w:val="left" w:pos="0"/>
        </w:tabs>
        <w:spacing w:after="20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/>
          <w:sz w:val="24"/>
          <w:szCs w:val="24"/>
        </w:rPr>
        <w:t>Nurhayati</w:t>
      </w:r>
      <w:proofErr w:type="spellEnd"/>
      <w:r w:rsidRPr="00C32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1FB">
        <w:rPr>
          <w:rFonts w:ascii="Times New Roman" w:hAnsi="Times New Roman"/>
          <w:sz w:val="24"/>
          <w:szCs w:val="24"/>
        </w:rPr>
        <w:t>terima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kasih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banyak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sudah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semangat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dan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berjuangan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dengan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sangat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baik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sehingga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tidak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pernah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menyerah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dalam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mengerjakan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tugas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akhir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skripsi</w:t>
      </w:r>
      <w:proofErr w:type="spellEnd"/>
      <w:r w:rsidRPr="00303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1FB">
        <w:rPr>
          <w:rFonts w:ascii="Times New Roman" w:hAnsi="Times New Roman"/>
          <w:sz w:val="24"/>
          <w:szCs w:val="24"/>
        </w:rPr>
        <w:t>ini</w:t>
      </w:r>
      <w:proofErr w:type="spellEnd"/>
      <w:r w:rsidRPr="003031FB">
        <w:rPr>
          <w:rFonts w:ascii="Times New Roman" w:hAnsi="Times New Roman"/>
          <w:sz w:val="24"/>
          <w:szCs w:val="24"/>
        </w:rPr>
        <w:t>.</w:t>
      </w:r>
      <w:r w:rsidRPr="00C32970">
        <w:rPr>
          <w:rFonts w:ascii="Times New Roman" w:hAnsi="Times New Roman"/>
          <w:sz w:val="24"/>
          <w:szCs w:val="24"/>
        </w:rPr>
        <w:tab/>
      </w:r>
    </w:p>
    <w:p w:rsidR="00631DB6" w:rsidRPr="00C32970" w:rsidRDefault="00631DB6" w:rsidP="00631DB6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97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3297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97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97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Pr="00C32970">
        <w:rPr>
          <w:rFonts w:ascii="Times New Roman" w:hAnsi="Times New Roman" w:cs="Times New Roman"/>
          <w:sz w:val="24"/>
          <w:szCs w:val="24"/>
        </w:rPr>
        <w:t>...</w:t>
      </w:r>
    </w:p>
    <w:p w:rsidR="00631DB6" w:rsidRPr="00C32970" w:rsidRDefault="00631DB6" w:rsidP="00631DB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32970">
        <w:rPr>
          <w:rFonts w:ascii="Times New Roman" w:hAnsi="Times New Roman" w:cs="Times New Roman"/>
          <w:i/>
          <w:sz w:val="24"/>
          <w:szCs w:val="24"/>
        </w:rPr>
        <w:t>Wassalamualaikum</w:t>
      </w:r>
      <w:proofErr w:type="spellEnd"/>
      <w:r w:rsidRPr="00C329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i/>
          <w:sz w:val="24"/>
          <w:szCs w:val="24"/>
        </w:rPr>
        <w:t>warahmatullahi</w:t>
      </w:r>
      <w:proofErr w:type="spellEnd"/>
      <w:r w:rsidRPr="00C329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970">
        <w:rPr>
          <w:rFonts w:ascii="Times New Roman" w:hAnsi="Times New Roman" w:cs="Times New Roman"/>
          <w:i/>
          <w:sz w:val="24"/>
          <w:szCs w:val="24"/>
        </w:rPr>
        <w:t>wabarakatu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C329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31DB6" w:rsidRPr="00C32970" w:rsidRDefault="00644AEB" w:rsidP="00631D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2910E" wp14:editId="48238E64">
            <wp:simplePos x="0" y="0"/>
            <wp:positionH relativeFrom="column">
              <wp:posOffset>3463925</wp:posOffset>
            </wp:positionH>
            <wp:positionV relativeFrom="paragraph">
              <wp:posOffset>40005</wp:posOffset>
            </wp:positionV>
            <wp:extent cx="1319530" cy="1162685"/>
            <wp:effectExtent l="0" t="0" r="0" b="0"/>
            <wp:wrapNone/>
            <wp:docPr id="3" name="Picture 3" descr="C:\Users\berkah-3\Pictures\5993408b-bd42-4f25-9304-77b7b7b2c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5993408b-bd42-4f25-9304-77b7b7b2ccc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B6" w:rsidRPr="00C32970">
        <w:rPr>
          <w:rFonts w:ascii="Times New Roman" w:hAnsi="Times New Roman" w:cs="Times New Roman"/>
          <w:sz w:val="24"/>
          <w:szCs w:val="24"/>
        </w:rPr>
        <w:t>Medan,                 2024</w:t>
      </w:r>
    </w:p>
    <w:p w:rsidR="00631DB6" w:rsidRPr="00C32970" w:rsidRDefault="00631DB6" w:rsidP="00631DB6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32970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631DB6" w:rsidRPr="00C32970" w:rsidRDefault="00631DB6" w:rsidP="00631DB6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631DB6" w:rsidRPr="00C32970" w:rsidRDefault="00631DB6" w:rsidP="00631DB6">
      <w:pPr>
        <w:spacing w:after="0" w:line="360" w:lineRule="auto"/>
        <w:ind w:left="57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970">
        <w:rPr>
          <w:rFonts w:ascii="Times New Roman" w:hAnsi="Times New Roman" w:cs="Times New Roman"/>
          <w:b/>
          <w:sz w:val="24"/>
          <w:szCs w:val="24"/>
          <w:u w:val="single"/>
        </w:rPr>
        <w:t>NURHAYATI</w:t>
      </w:r>
    </w:p>
    <w:p w:rsidR="00662052" w:rsidRDefault="00631DB6" w:rsidP="00631DB6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2970">
        <w:rPr>
          <w:rFonts w:ascii="Times New Roman" w:hAnsi="Times New Roman" w:cs="Times New Roman"/>
          <w:b/>
          <w:sz w:val="24"/>
          <w:szCs w:val="24"/>
        </w:rPr>
        <w:t>NPM.201434157</w:t>
      </w:r>
    </w:p>
    <w:p w:rsidR="00E916A6" w:rsidRDefault="00E916A6" w:rsidP="00631DB6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6A6" w:rsidRPr="005850F6" w:rsidRDefault="00E916A6" w:rsidP="00E916A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61782693"/>
      <w:bookmarkStart w:id="4" w:name="_Toc170459945"/>
      <w:r w:rsidRPr="005850F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ISI</w:t>
      </w:r>
      <w:bookmarkEnd w:id="3"/>
      <w:bookmarkEnd w:id="4"/>
    </w:p>
    <w:bookmarkStart w:id="5" w:name="_Toc161782694" w:displacedByCustomXml="next"/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id-ID"/>
        </w:rPr>
        <w:id w:val="-630720117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lang w:val="en-US"/>
        </w:rPr>
      </w:sdtEndPr>
      <w:sdtContent>
        <w:p w:rsidR="00E916A6" w:rsidRPr="005B6298" w:rsidRDefault="00E916A6" w:rsidP="00E916A6">
          <w:pPr>
            <w:pStyle w:val="TOCHeading"/>
            <w:spacing w:line="240" w:lineRule="auto"/>
            <w:rPr>
              <w:sz w:val="2"/>
            </w:rPr>
          </w:pPr>
        </w:p>
        <w:p w:rsidR="00E916A6" w:rsidRPr="00844F47" w:rsidRDefault="00E916A6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r>
            <w:rPr>
              <w:rFonts w:eastAsiaTheme="minorEastAsia"/>
              <w:sz w:val="20"/>
              <w:szCs w:val="20"/>
              <w:lang w:eastAsia="zh-CN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/>
              <w:sz w:val="20"/>
              <w:szCs w:val="20"/>
              <w:lang w:eastAsia="zh-CN"/>
            </w:rPr>
            <w:fldChar w:fldCharType="separate"/>
          </w:r>
          <w:hyperlink w:anchor="_Toc170459944" w:history="1">
            <w:r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_Toc170459944 \h </w:instrText>
            </w:r>
            <w:r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45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_Toc170459945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46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_Toc170459946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47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_Toc170459947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48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_Toc170459948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49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_Toc170459949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0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Latar Belakang Masalah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_Toc170459950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1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Identifikasi Masalah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_Toc170459951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2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Batasan Masalah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_Toc170459952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3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Rumusan Masalah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_Toc170459953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4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Tujuan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_Toc170459954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5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Manfaat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_Toc170459955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6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 Spesifikasi Produk yang dikembangkan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_Toc170459956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7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_Toc170459957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8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PUSTAKA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_Toc170459958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59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Kajian Teoritis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_Toc170459959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60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Penelitian dan Pengembangan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_Toc170459960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61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 Instrumen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_Toc170459961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62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HOTS (</w:t>
            </w:r>
            <w:r w:rsidR="00E916A6" w:rsidRPr="00844F4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Higher Order Thinking Skill</w:t>
            </w:r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_Toc170459962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63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 Instrumen Soal berbasis HOTS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_Toc170459963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64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 Kurikulum Merdeka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_Toc170459964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65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Penelitian Yang Relevan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_Toc170459965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66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Kerangka Berpikir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_Toc170459966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67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_Toc170459967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68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_Toc170459968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69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Desain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_Toc170459969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70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Subjek, Objek, Tempat dan Waktu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_Toc170459970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71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Subjek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_Toc170459971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72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Objek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_Toc170459972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73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 Tempat dan Waktu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_Toc170459973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74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Prosedur Pengembangan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_Toc170459974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75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Instrumen dan Teknik Pengumpulan Data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_Toc170459975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76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Teknik Analisis Data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_Toc170459976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77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_Toc170459977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78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 DAN PEMBAHASAN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_Toc170459978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79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 Hasil Penelitian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_Toc170459979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80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 Hasil Tahap </w:t>
            </w:r>
            <w:r w:rsidR="00E916A6" w:rsidRPr="00844F4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Define </w:t>
            </w:r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(Pendefinisian)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_Toc170459980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81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 Hasil Tahap </w:t>
            </w:r>
            <w:r w:rsidR="00E916A6" w:rsidRPr="00844F4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Design</w:t>
            </w:r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(Perancangan)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_Toc170459981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82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 Hasil Tahap </w:t>
            </w:r>
            <w:r w:rsidR="00E916A6" w:rsidRPr="005A000C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Development</w:t>
            </w:r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(Pengembangan)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_Toc170459982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83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_Toc170459983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1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84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 DAN SARAN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_Toc170459984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85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Kesimpulan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_Toc170459985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86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Saran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_Toc170459986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70459987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_Toc170459987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Pr="00844F47" w:rsidRDefault="00DB38E9" w:rsidP="00E916A6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70459988" w:history="1">
            <w:r w:rsidR="00E916A6" w:rsidRPr="00844F4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_Toc170459988 \h </w:instrTex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916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="00E916A6" w:rsidRPr="00844F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16A6" w:rsidRDefault="00E916A6" w:rsidP="00E916A6">
          <w:r>
            <w:rPr>
              <w:b/>
              <w:bCs/>
              <w:noProof/>
            </w:rPr>
            <w:fldChar w:fldCharType="end"/>
          </w:r>
        </w:p>
      </w:sdtContent>
    </w:sdt>
    <w:p w:rsidR="00E916A6" w:rsidRPr="00C32970" w:rsidRDefault="00E916A6" w:rsidP="00E916A6">
      <w:pPr>
        <w:spacing w:line="48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32970">
        <w:rPr>
          <w:rFonts w:ascii="Times New Roman" w:hAnsi="Times New Roman" w:cs="Times New Roman"/>
          <w:sz w:val="24"/>
          <w:szCs w:val="24"/>
        </w:rPr>
        <w:br w:type="page"/>
      </w:r>
    </w:p>
    <w:p w:rsidR="00E916A6" w:rsidRPr="005850F6" w:rsidRDefault="00E916A6" w:rsidP="00E916A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70459946"/>
      <w:r w:rsidRPr="005850F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TABEL</w:t>
      </w:r>
      <w:bookmarkEnd w:id="5"/>
      <w:bookmarkEnd w:id="6"/>
    </w:p>
    <w:p w:rsidR="00E916A6" w:rsidRPr="0032088A" w:rsidRDefault="00E916A6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r w:rsidRPr="0032088A">
        <w:rPr>
          <w:szCs w:val="24"/>
        </w:rPr>
        <w:fldChar w:fldCharType="begin"/>
      </w:r>
      <w:r w:rsidRPr="0032088A">
        <w:rPr>
          <w:szCs w:val="24"/>
        </w:rPr>
        <w:instrText xml:space="preserve"> TOC \h \z \c "Tabel 2." </w:instrText>
      </w:r>
      <w:r w:rsidRPr="0032088A">
        <w:rPr>
          <w:szCs w:val="24"/>
        </w:rPr>
        <w:fldChar w:fldCharType="separate"/>
      </w:r>
      <w:hyperlink w:anchor="_Toc170460052" w:history="1">
        <w:r w:rsidRPr="0032088A">
          <w:rPr>
            <w:rStyle w:val="Hyperlink"/>
            <w:szCs w:val="24"/>
          </w:rPr>
          <w:t>Tabel 2. 1 Ranah Kognitif Taksonomi Bloom Revisi Anderson dan Krathwoll</w:t>
        </w:r>
        <w:r w:rsidRPr="0032088A">
          <w:rPr>
            <w:webHidden/>
            <w:szCs w:val="24"/>
          </w:rPr>
          <w:tab/>
        </w:r>
        <w:r w:rsidRPr="0032088A">
          <w:rPr>
            <w:webHidden/>
            <w:szCs w:val="24"/>
          </w:rPr>
          <w:fldChar w:fldCharType="begin"/>
        </w:r>
        <w:r w:rsidRPr="0032088A">
          <w:rPr>
            <w:webHidden/>
            <w:szCs w:val="24"/>
          </w:rPr>
          <w:instrText xml:space="preserve"> PAGEREF _Toc170460052 \h </w:instrText>
        </w:r>
        <w:r w:rsidRPr="0032088A">
          <w:rPr>
            <w:webHidden/>
            <w:szCs w:val="24"/>
          </w:rPr>
        </w:r>
        <w:r w:rsidRPr="0032088A">
          <w:rPr>
            <w:webHidden/>
            <w:szCs w:val="24"/>
          </w:rPr>
          <w:fldChar w:fldCharType="separate"/>
        </w:r>
        <w:r>
          <w:rPr>
            <w:webHidden/>
            <w:szCs w:val="24"/>
          </w:rPr>
          <w:t>25</w:t>
        </w:r>
        <w:r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0460053" w:history="1">
        <w:r w:rsidR="00E916A6" w:rsidRPr="0032088A">
          <w:rPr>
            <w:rStyle w:val="Hyperlink"/>
            <w:szCs w:val="24"/>
          </w:rPr>
          <w:t>Tabel 2. 2 Aspek Kognitif Taksonomi Bloom Revisi Anderson dan Krathwolh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_Toc170460053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27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szCs w:val="24"/>
        </w:rPr>
      </w:pPr>
      <w:hyperlink w:anchor="_Toc170460054" w:history="1">
        <w:r w:rsidR="00E916A6" w:rsidRPr="0032088A">
          <w:rPr>
            <w:rStyle w:val="Hyperlink"/>
            <w:szCs w:val="24"/>
          </w:rPr>
          <w:t>Tabel 2. 3 Penelitian Relevan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_Toc170460054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41</w:t>
        </w:r>
        <w:r w:rsidR="00E916A6" w:rsidRPr="0032088A">
          <w:rPr>
            <w:webHidden/>
            <w:szCs w:val="24"/>
          </w:rPr>
          <w:fldChar w:fldCharType="end"/>
        </w:r>
      </w:hyperlink>
      <w:r w:rsidR="00E916A6" w:rsidRPr="0032088A">
        <w:rPr>
          <w:szCs w:val="24"/>
        </w:rPr>
        <w:fldChar w:fldCharType="end"/>
      </w:r>
      <w:r w:rsidR="00E916A6" w:rsidRPr="0032088A">
        <w:rPr>
          <w:szCs w:val="24"/>
        </w:rPr>
        <w:fldChar w:fldCharType="begin"/>
      </w:r>
      <w:r w:rsidR="00E916A6" w:rsidRPr="0032088A">
        <w:rPr>
          <w:szCs w:val="24"/>
        </w:rPr>
        <w:instrText xml:space="preserve"> TOC \h \z \c "Tabel 3." </w:instrText>
      </w:r>
      <w:r w:rsidR="00E916A6" w:rsidRPr="0032088A">
        <w:rPr>
          <w:szCs w:val="24"/>
        </w:rPr>
        <w:fldChar w:fldCharType="separate"/>
      </w:r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0460117" w:history="1">
        <w:r w:rsidR="00E916A6" w:rsidRPr="0032088A">
          <w:rPr>
            <w:rStyle w:val="Hyperlink"/>
            <w:szCs w:val="24"/>
          </w:rPr>
          <w:t>Tabel 3. 1 Kisi-kisi Instrumen Angket Validasi Untuk Ahli Materi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_Toc170460117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54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0460118" w:history="1">
        <w:r w:rsidR="00E916A6" w:rsidRPr="0032088A">
          <w:rPr>
            <w:rStyle w:val="Hyperlink"/>
            <w:szCs w:val="24"/>
          </w:rPr>
          <w:t>Tabel 3. 2 Kisi-kisi Instrumen Angket Validasi Untuk Ahli Bahasa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_Toc170460118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55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0460119" w:history="1">
        <w:r w:rsidR="00E916A6" w:rsidRPr="0032088A">
          <w:rPr>
            <w:rStyle w:val="Hyperlink"/>
            <w:szCs w:val="24"/>
          </w:rPr>
          <w:t>Tabel 3. 3 Kisi-Kisi Instrumen Angket Validasi Ahli Pembelajaran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_Toc170460119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56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0460120" w:history="1">
        <w:r w:rsidR="00E916A6" w:rsidRPr="0032088A">
          <w:rPr>
            <w:rStyle w:val="Hyperlink"/>
            <w:szCs w:val="24"/>
          </w:rPr>
          <w:t>Tabel 3. 5 Skala Likert untuk penilaian (Sugiyono, 2017)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_Toc170460120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57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szCs w:val="24"/>
        </w:rPr>
      </w:pPr>
      <w:hyperlink w:anchor="_Toc170460121" w:history="1">
        <w:r w:rsidR="00E916A6" w:rsidRPr="0032088A">
          <w:rPr>
            <w:rStyle w:val="Hyperlink"/>
            <w:szCs w:val="24"/>
          </w:rPr>
          <w:t>Tabel 3. 6 Tingkat Presentase Kelayakan (Arikunto, 2009)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_Toc170460121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58</w:t>
        </w:r>
        <w:r w:rsidR="00E916A6" w:rsidRPr="0032088A">
          <w:rPr>
            <w:webHidden/>
            <w:szCs w:val="24"/>
          </w:rPr>
          <w:fldChar w:fldCharType="end"/>
        </w:r>
      </w:hyperlink>
      <w:r w:rsidR="00E916A6" w:rsidRPr="0032088A">
        <w:rPr>
          <w:szCs w:val="24"/>
        </w:rPr>
        <w:fldChar w:fldCharType="end"/>
      </w:r>
    </w:p>
    <w:p w:rsidR="00E916A6" w:rsidRPr="0032088A" w:rsidRDefault="00E916A6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r w:rsidRPr="0032088A">
        <w:rPr>
          <w:szCs w:val="24"/>
        </w:rPr>
        <w:fldChar w:fldCharType="begin"/>
      </w:r>
      <w:r w:rsidRPr="0032088A">
        <w:rPr>
          <w:szCs w:val="24"/>
        </w:rPr>
        <w:instrText xml:space="preserve"> TOC \h \z \c "Tabel 4." </w:instrText>
      </w:r>
      <w:r w:rsidRPr="0032088A">
        <w:rPr>
          <w:szCs w:val="24"/>
        </w:rPr>
        <w:fldChar w:fldCharType="separate"/>
      </w:r>
      <w:hyperlink w:anchor="_Toc173791176" w:history="1">
        <w:r w:rsidRPr="0032088A">
          <w:rPr>
            <w:rStyle w:val="Hyperlink"/>
            <w:szCs w:val="24"/>
          </w:rPr>
          <w:t>Tabel 4. 1 Capaian Pembelajaran dan Tujuan Pembelajaran</w:t>
        </w:r>
        <w:r w:rsidRPr="0032088A">
          <w:rPr>
            <w:webHidden/>
            <w:szCs w:val="24"/>
          </w:rPr>
          <w:tab/>
        </w:r>
        <w:r w:rsidRPr="0032088A">
          <w:rPr>
            <w:webHidden/>
            <w:szCs w:val="24"/>
          </w:rPr>
          <w:fldChar w:fldCharType="begin"/>
        </w:r>
        <w:r w:rsidRPr="0032088A">
          <w:rPr>
            <w:webHidden/>
            <w:szCs w:val="24"/>
          </w:rPr>
          <w:instrText xml:space="preserve"> PAGEREF _Toc173791176 \h </w:instrText>
        </w:r>
        <w:r w:rsidRPr="0032088A">
          <w:rPr>
            <w:webHidden/>
            <w:szCs w:val="24"/>
          </w:rPr>
        </w:r>
        <w:r w:rsidRPr="0032088A">
          <w:rPr>
            <w:webHidden/>
            <w:szCs w:val="24"/>
          </w:rPr>
          <w:fldChar w:fldCharType="separate"/>
        </w:r>
        <w:r>
          <w:rPr>
            <w:webHidden/>
            <w:szCs w:val="24"/>
          </w:rPr>
          <w:t>60</w:t>
        </w:r>
        <w:r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3791177" w:history="1">
        <w:r w:rsidR="00E916A6" w:rsidRPr="0032088A">
          <w:rPr>
            <w:rStyle w:val="Hyperlink"/>
            <w:szCs w:val="24"/>
          </w:rPr>
          <w:t>Tabel 4. 2 Kisi-kisi Instrumen Soal IPAS Berbasis HOTS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_Toc173791177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62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3791178" w:history="1">
        <w:r w:rsidR="00E916A6" w:rsidRPr="0032088A">
          <w:rPr>
            <w:rStyle w:val="Hyperlink"/>
            <w:szCs w:val="24"/>
          </w:rPr>
          <w:t>Tabel 4. 3 Revisi Produk Oleh Ahli Materi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_Toc173791178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67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DB38E9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hyperlink w:anchor="_Toc173791179" w:history="1">
        <w:r w:rsidR="00E916A6" w:rsidRPr="0032088A">
          <w:rPr>
            <w:rStyle w:val="Hyperlink"/>
            <w:szCs w:val="24"/>
          </w:rPr>
          <w:t>Tabel 4. 4 Revisi Produk Oleh Ahli Bahasa</w:t>
        </w:r>
        <w:r w:rsidR="00E916A6" w:rsidRPr="0032088A">
          <w:rPr>
            <w:webHidden/>
            <w:szCs w:val="24"/>
          </w:rPr>
          <w:tab/>
        </w:r>
        <w:r w:rsidR="00E916A6" w:rsidRPr="0032088A">
          <w:rPr>
            <w:webHidden/>
            <w:szCs w:val="24"/>
          </w:rPr>
          <w:fldChar w:fldCharType="begin"/>
        </w:r>
        <w:r w:rsidR="00E916A6" w:rsidRPr="0032088A">
          <w:rPr>
            <w:webHidden/>
            <w:szCs w:val="24"/>
          </w:rPr>
          <w:instrText xml:space="preserve"> PAGEREF _Toc173791179 \h </w:instrText>
        </w:r>
        <w:r w:rsidR="00E916A6" w:rsidRPr="0032088A">
          <w:rPr>
            <w:webHidden/>
            <w:szCs w:val="24"/>
          </w:rPr>
        </w:r>
        <w:r w:rsidR="00E916A6" w:rsidRPr="0032088A">
          <w:rPr>
            <w:webHidden/>
            <w:szCs w:val="24"/>
          </w:rPr>
          <w:fldChar w:fldCharType="separate"/>
        </w:r>
        <w:r w:rsidR="00E916A6">
          <w:rPr>
            <w:webHidden/>
            <w:szCs w:val="24"/>
          </w:rPr>
          <w:t>68</w:t>
        </w:r>
        <w:r w:rsidR="00E916A6" w:rsidRPr="0032088A">
          <w:rPr>
            <w:webHidden/>
            <w:szCs w:val="24"/>
          </w:rPr>
          <w:fldChar w:fldCharType="end"/>
        </w:r>
      </w:hyperlink>
    </w:p>
    <w:p w:rsidR="00E916A6" w:rsidRPr="0032088A" w:rsidRDefault="00E916A6" w:rsidP="00E916A6">
      <w:pPr>
        <w:spacing w:line="480" w:lineRule="auto"/>
        <w:jc w:val="both"/>
      </w:pPr>
      <w:r w:rsidRPr="0032088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916A6" w:rsidRPr="00C32970" w:rsidRDefault="00E916A6" w:rsidP="00E916A6">
      <w:pPr>
        <w:pStyle w:val="TableofFigures"/>
        <w:tabs>
          <w:tab w:val="clear" w:pos="7928"/>
          <w:tab w:val="right" w:leader="dot" w:pos="7927"/>
        </w:tabs>
        <w:jc w:val="both"/>
        <w:rPr>
          <w:szCs w:val="24"/>
        </w:rPr>
      </w:pPr>
    </w:p>
    <w:p w:rsidR="00E916A6" w:rsidRPr="00C32970" w:rsidRDefault="00E916A6" w:rsidP="00E916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916A6" w:rsidRPr="00C32970" w:rsidRDefault="00E916A6" w:rsidP="00E916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970">
        <w:rPr>
          <w:rFonts w:ascii="Times New Roman" w:hAnsi="Times New Roman" w:cs="Times New Roman"/>
          <w:sz w:val="24"/>
          <w:szCs w:val="24"/>
        </w:rPr>
        <w:br w:type="page"/>
      </w:r>
    </w:p>
    <w:p w:rsidR="00E916A6" w:rsidRPr="005850F6" w:rsidRDefault="00E916A6" w:rsidP="00E916A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61782695"/>
      <w:bookmarkStart w:id="8" w:name="_Toc170459947"/>
      <w:r w:rsidRPr="005850F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GAMBAR</w:t>
      </w:r>
      <w:bookmarkEnd w:id="7"/>
      <w:bookmarkEnd w:id="8"/>
    </w:p>
    <w:p w:rsidR="00E916A6" w:rsidRPr="001B4A7D" w:rsidRDefault="00E916A6" w:rsidP="00E916A6">
      <w:pPr>
        <w:pStyle w:val="TableofFigures"/>
        <w:tabs>
          <w:tab w:val="clear" w:pos="7928"/>
          <w:tab w:val="right" w:leader="dot" w:pos="7927"/>
        </w:tabs>
        <w:jc w:val="both"/>
        <w:rPr>
          <w:szCs w:val="24"/>
        </w:rPr>
      </w:pPr>
      <w:r w:rsidRPr="001B4A7D">
        <w:rPr>
          <w:szCs w:val="24"/>
        </w:rPr>
        <w:fldChar w:fldCharType="begin"/>
      </w:r>
      <w:r w:rsidRPr="001B4A7D">
        <w:rPr>
          <w:szCs w:val="24"/>
        </w:rPr>
        <w:instrText xml:space="preserve"> TOC \h \z \c "Gambar 2." </w:instrText>
      </w:r>
      <w:r w:rsidRPr="001B4A7D">
        <w:rPr>
          <w:szCs w:val="24"/>
        </w:rPr>
        <w:fldChar w:fldCharType="separate"/>
      </w:r>
      <w:hyperlink w:anchor="_Toc170460510" w:history="1">
        <w:r w:rsidRPr="001B4A7D">
          <w:rPr>
            <w:rStyle w:val="Hyperlink"/>
            <w:szCs w:val="24"/>
          </w:rPr>
          <w:t>Gambar 2. 1 Kerangka Berpikir</w:t>
        </w:r>
        <w:r w:rsidRPr="001B4A7D">
          <w:rPr>
            <w:webHidden/>
            <w:szCs w:val="24"/>
          </w:rPr>
          <w:tab/>
        </w:r>
        <w:r w:rsidRPr="001B4A7D">
          <w:rPr>
            <w:webHidden/>
            <w:szCs w:val="24"/>
          </w:rPr>
          <w:fldChar w:fldCharType="begin"/>
        </w:r>
        <w:r w:rsidRPr="001B4A7D">
          <w:rPr>
            <w:webHidden/>
            <w:szCs w:val="24"/>
          </w:rPr>
          <w:instrText xml:space="preserve"> PAGEREF _Toc170460510 \h </w:instrText>
        </w:r>
        <w:r w:rsidRPr="001B4A7D">
          <w:rPr>
            <w:webHidden/>
            <w:szCs w:val="24"/>
          </w:rPr>
        </w:r>
        <w:r w:rsidRPr="001B4A7D">
          <w:rPr>
            <w:webHidden/>
            <w:szCs w:val="24"/>
          </w:rPr>
          <w:fldChar w:fldCharType="separate"/>
        </w:r>
        <w:r>
          <w:rPr>
            <w:webHidden/>
            <w:szCs w:val="24"/>
          </w:rPr>
          <w:t>47</w:t>
        </w:r>
        <w:r w:rsidRPr="001B4A7D">
          <w:rPr>
            <w:webHidden/>
            <w:szCs w:val="24"/>
          </w:rPr>
          <w:fldChar w:fldCharType="end"/>
        </w:r>
      </w:hyperlink>
      <w:r w:rsidRPr="001B4A7D">
        <w:rPr>
          <w:szCs w:val="24"/>
        </w:rPr>
        <w:fldChar w:fldCharType="end"/>
      </w:r>
    </w:p>
    <w:p w:rsidR="00E916A6" w:rsidRPr="001B4A7D" w:rsidRDefault="00E916A6" w:rsidP="00E916A6">
      <w:pPr>
        <w:pStyle w:val="TableofFigures"/>
        <w:tabs>
          <w:tab w:val="clear" w:pos="7928"/>
          <w:tab w:val="right" w:leader="dot" w:pos="7927"/>
        </w:tabs>
        <w:jc w:val="both"/>
        <w:rPr>
          <w:rFonts w:eastAsiaTheme="minorEastAsia"/>
          <w:szCs w:val="24"/>
          <w:lang w:eastAsia="id-ID"/>
        </w:rPr>
      </w:pPr>
      <w:r w:rsidRPr="001B4A7D">
        <w:rPr>
          <w:szCs w:val="24"/>
        </w:rPr>
        <w:fldChar w:fldCharType="begin"/>
      </w:r>
      <w:r w:rsidRPr="001B4A7D">
        <w:rPr>
          <w:szCs w:val="24"/>
        </w:rPr>
        <w:instrText xml:space="preserve"> TOC \h \z \c "Gambar 3." </w:instrText>
      </w:r>
      <w:r w:rsidRPr="001B4A7D">
        <w:rPr>
          <w:szCs w:val="24"/>
        </w:rPr>
        <w:fldChar w:fldCharType="separate"/>
      </w:r>
      <w:hyperlink w:anchor="_Toc170460809" w:history="1">
        <w:r w:rsidRPr="001B4A7D">
          <w:rPr>
            <w:rStyle w:val="Hyperlink"/>
            <w:szCs w:val="24"/>
          </w:rPr>
          <w:t>Gambar 3. 1 Bagan Prosedur Penelitian Pengembangan Model 4D</w:t>
        </w:r>
        <w:r w:rsidRPr="001B4A7D">
          <w:rPr>
            <w:webHidden/>
            <w:szCs w:val="24"/>
          </w:rPr>
          <w:tab/>
        </w:r>
        <w:r w:rsidRPr="001B4A7D">
          <w:rPr>
            <w:webHidden/>
            <w:szCs w:val="24"/>
          </w:rPr>
          <w:fldChar w:fldCharType="begin"/>
        </w:r>
        <w:r w:rsidRPr="001B4A7D">
          <w:rPr>
            <w:webHidden/>
            <w:szCs w:val="24"/>
          </w:rPr>
          <w:instrText xml:space="preserve"> PAGEREF _Toc170460809 \h </w:instrText>
        </w:r>
        <w:r w:rsidRPr="001B4A7D">
          <w:rPr>
            <w:webHidden/>
            <w:szCs w:val="24"/>
          </w:rPr>
        </w:r>
        <w:r w:rsidRPr="001B4A7D">
          <w:rPr>
            <w:webHidden/>
            <w:szCs w:val="24"/>
          </w:rPr>
          <w:fldChar w:fldCharType="separate"/>
        </w:r>
        <w:r>
          <w:rPr>
            <w:webHidden/>
            <w:szCs w:val="24"/>
          </w:rPr>
          <w:t>52</w:t>
        </w:r>
        <w:r w:rsidRPr="001B4A7D">
          <w:rPr>
            <w:webHidden/>
            <w:szCs w:val="24"/>
          </w:rPr>
          <w:fldChar w:fldCharType="end"/>
        </w:r>
      </w:hyperlink>
    </w:p>
    <w:p w:rsidR="00E916A6" w:rsidRPr="006E6055" w:rsidRDefault="00E916A6" w:rsidP="00E916A6">
      <w:pPr>
        <w:ind w:left="4320" w:firstLine="720"/>
        <w:jc w:val="center"/>
      </w:pPr>
      <w:r w:rsidRPr="001B4A7D">
        <w:rPr>
          <w:rFonts w:ascii="Times New Roman" w:hAnsi="Times New Roman" w:cs="Times New Roman"/>
          <w:sz w:val="24"/>
          <w:szCs w:val="24"/>
        </w:rPr>
        <w:fldChar w:fldCharType="end"/>
      </w:r>
    </w:p>
    <w:p w:rsidR="00E916A6" w:rsidRPr="006E6055" w:rsidRDefault="00E916A6" w:rsidP="00631DB6">
      <w:pPr>
        <w:ind w:left="4320" w:firstLine="720"/>
        <w:jc w:val="center"/>
      </w:pPr>
    </w:p>
    <w:sectPr w:rsidR="00E916A6" w:rsidRPr="006E6055" w:rsidSect="004C09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E9" w:rsidRDefault="00DB38E9" w:rsidP="001B7C7B">
      <w:pPr>
        <w:spacing w:after="0" w:line="240" w:lineRule="auto"/>
      </w:pPr>
      <w:r>
        <w:separator/>
      </w:r>
    </w:p>
  </w:endnote>
  <w:endnote w:type="continuationSeparator" w:id="0">
    <w:p w:rsidR="00DB38E9" w:rsidRDefault="00DB38E9" w:rsidP="001B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7E" w:rsidRDefault="00863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B0" w:rsidRDefault="00DB38E9">
    <w:pPr>
      <w:pStyle w:val="Footer"/>
      <w:jc w:val="center"/>
    </w:pPr>
  </w:p>
  <w:p w:rsidR="001A6AB0" w:rsidRDefault="00DB38E9" w:rsidP="00B75245">
    <w:pPr>
      <w:pStyle w:val="Footer"/>
      <w:tabs>
        <w:tab w:val="clear" w:pos="9360"/>
        <w:tab w:val="left" w:pos="5040"/>
        <w:tab w:val="left" w:pos="5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7E" w:rsidRDefault="00863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E9" w:rsidRDefault="00DB38E9" w:rsidP="001B7C7B">
      <w:pPr>
        <w:spacing w:after="0" w:line="240" w:lineRule="auto"/>
      </w:pPr>
      <w:r>
        <w:separator/>
      </w:r>
    </w:p>
  </w:footnote>
  <w:footnote w:type="continuationSeparator" w:id="0">
    <w:p w:rsidR="00DB38E9" w:rsidRDefault="00DB38E9" w:rsidP="001B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7E" w:rsidRDefault="008637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6141" o:spid="_x0000_s2050" type="#_x0000_t75" style="position:absolute;margin-left:0;margin-top:0;width:396.5pt;height:326.0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B0" w:rsidRDefault="0086377E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6142" o:spid="_x0000_s2051" type="#_x0000_t75" style="position:absolute;left:0;text-align:left;margin-left:0;margin-top:0;width:396.5pt;height:326.0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  <w:p w:rsidR="001A6AB0" w:rsidRDefault="00DB38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7E" w:rsidRDefault="008637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6140" o:spid="_x0000_s2049" type="#_x0000_t75" style="position:absolute;margin-left:0;margin-top:0;width:396.5pt;height:326.0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2A1"/>
    <w:multiLevelType w:val="hybridMultilevel"/>
    <w:tmpl w:val="7102BA94"/>
    <w:lvl w:ilvl="0" w:tplc="757C91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5765B"/>
    <w:multiLevelType w:val="hybridMultilevel"/>
    <w:tmpl w:val="02CCB99A"/>
    <w:lvl w:ilvl="0" w:tplc="4FF4BC3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2F86B8C"/>
    <w:multiLevelType w:val="hybridMultilevel"/>
    <w:tmpl w:val="624EBF98"/>
    <w:lvl w:ilvl="0" w:tplc="C88C1806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886AD5"/>
    <w:multiLevelType w:val="hybridMultilevel"/>
    <w:tmpl w:val="8AC2DB4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C8503B"/>
    <w:multiLevelType w:val="hybridMultilevel"/>
    <w:tmpl w:val="2A542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5F7A"/>
    <w:multiLevelType w:val="hybridMultilevel"/>
    <w:tmpl w:val="432C7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A5D"/>
    <w:multiLevelType w:val="hybridMultilevel"/>
    <w:tmpl w:val="34586906"/>
    <w:lvl w:ilvl="0" w:tplc="4FE44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45431"/>
    <w:multiLevelType w:val="hybridMultilevel"/>
    <w:tmpl w:val="73AACA62"/>
    <w:lvl w:ilvl="0" w:tplc="C598E00A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E16E5"/>
    <w:multiLevelType w:val="hybridMultilevel"/>
    <w:tmpl w:val="2242C7E8"/>
    <w:lvl w:ilvl="0" w:tplc="807C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A14623"/>
    <w:multiLevelType w:val="hybridMultilevel"/>
    <w:tmpl w:val="7F3A72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51F4D"/>
    <w:multiLevelType w:val="hybridMultilevel"/>
    <w:tmpl w:val="4776F616"/>
    <w:lvl w:ilvl="0" w:tplc="CDDCE4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161D09"/>
    <w:multiLevelType w:val="hybridMultilevel"/>
    <w:tmpl w:val="66903128"/>
    <w:lvl w:ilvl="0" w:tplc="F022C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4F4F5C"/>
    <w:multiLevelType w:val="hybridMultilevel"/>
    <w:tmpl w:val="F18C3436"/>
    <w:lvl w:ilvl="0" w:tplc="0CA8C4AE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D470F74"/>
    <w:multiLevelType w:val="hybridMultilevel"/>
    <w:tmpl w:val="2C2C0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A0682"/>
    <w:multiLevelType w:val="hybridMultilevel"/>
    <w:tmpl w:val="C85E4C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BF362B"/>
    <w:multiLevelType w:val="hybridMultilevel"/>
    <w:tmpl w:val="8F58B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713449"/>
    <w:multiLevelType w:val="hybridMultilevel"/>
    <w:tmpl w:val="2D80D7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891E3F"/>
    <w:multiLevelType w:val="hybridMultilevel"/>
    <w:tmpl w:val="1FEE5C92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B14080"/>
    <w:multiLevelType w:val="hybridMultilevel"/>
    <w:tmpl w:val="5830B0CA"/>
    <w:lvl w:ilvl="0" w:tplc="C8749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83F3E"/>
    <w:multiLevelType w:val="hybridMultilevel"/>
    <w:tmpl w:val="012C4BC2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22378F"/>
    <w:multiLevelType w:val="multilevel"/>
    <w:tmpl w:val="F31AE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1">
    <w:nsid w:val="5FE80BF9"/>
    <w:multiLevelType w:val="hybridMultilevel"/>
    <w:tmpl w:val="DF86C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C60C2"/>
    <w:multiLevelType w:val="hybridMultilevel"/>
    <w:tmpl w:val="EEAA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404D8"/>
    <w:multiLevelType w:val="hybridMultilevel"/>
    <w:tmpl w:val="2B16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554BD"/>
    <w:multiLevelType w:val="hybridMultilevel"/>
    <w:tmpl w:val="18748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75681"/>
    <w:multiLevelType w:val="hybridMultilevel"/>
    <w:tmpl w:val="2CBEC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5130D"/>
    <w:multiLevelType w:val="hybridMultilevel"/>
    <w:tmpl w:val="585A0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12"/>
  </w:num>
  <w:num w:numId="5">
    <w:abstractNumId w:val="1"/>
  </w:num>
  <w:num w:numId="6">
    <w:abstractNumId w:val="26"/>
  </w:num>
  <w:num w:numId="7">
    <w:abstractNumId w:val="19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  <w:num w:numId="15">
    <w:abstractNumId w:val="23"/>
  </w:num>
  <w:num w:numId="16">
    <w:abstractNumId w:val="18"/>
  </w:num>
  <w:num w:numId="17">
    <w:abstractNumId w:val="25"/>
  </w:num>
  <w:num w:numId="18">
    <w:abstractNumId w:val="21"/>
  </w:num>
  <w:num w:numId="19">
    <w:abstractNumId w:val="8"/>
  </w:num>
  <w:num w:numId="20">
    <w:abstractNumId w:val="2"/>
  </w:num>
  <w:num w:numId="21">
    <w:abstractNumId w:val="20"/>
  </w:num>
  <w:num w:numId="22">
    <w:abstractNumId w:val="11"/>
  </w:num>
  <w:num w:numId="23">
    <w:abstractNumId w:val="7"/>
  </w:num>
  <w:num w:numId="24">
    <w:abstractNumId w:val="6"/>
  </w:num>
  <w:num w:numId="25">
    <w:abstractNumId w:val="0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50"/>
    <w:rsid w:val="00093B02"/>
    <w:rsid w:val="00112A22"/>
    <w:rsid w:val="001B7C7B"/>
    <w:rsid w:val="001D28DC"/>
    <w:rsid w:val="00234274"/>
    <w:rsid w:val="002B42C9"/>
    <w:rsid w:val="002F7105"/>
    <w:rsid w:val="00405D39"/>
    <w:rsid w:val="004C0950"/>
    <w:rsid w:val="00631DB6"/>
    <w:rsid w:val="00644AEB"/>
    <w:rsid w:val="00662052"/>
    <w:rsid w:val="006B76F6"/>
    <w:rsid w:val="006E6055"/>
    <w:rsid w:val="00737288"/>
    <w:rsid w:val="00804DD8"/>
    <w:rsid w:val="0086377E"/>
    <w:rsid w:val="00AC5945"/>
    <w:rsid w:val="00DB38E9"/>
    <w:rsid w:val="00E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2F7105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2F710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71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71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71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710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B7C7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7B"/>
  </w:style>
  <w:style w:type="paragraph" w:styleId="Footer">
    <w:name w:val="footer"/>
    <w:basedOn w:val="Normal"/>
    <w:link w:val="Foot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7B"/>
  </w:style>
  <w:style w:type="character" w:customStyle="1" w:styleId="Heading4Char">
    <w:name w:val="Heading 4 Char"/>
    <w:basedOn w:val="DefaultParagraphFont"/>
    <w:link w:val="Heading4"/>
    <w:uiPriority w:val="9"/>
    <w:semiHidden/>
    <w:rsid w:val="00405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40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05D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34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2F7105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2F710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71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71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71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710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B7C7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7B"/>
  </w:style>
  <w:style w:type="paragraph" w:styleId="Footer">
    <w:name w:val="footer"/>
    <w:basedOn w:val="Normal"/>
    <w:link w:val="Foot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7B"/>
  </w:style>
  <w:style w:type="character" w:customStyle="1" w:styleId="Heading4Char">
    <w:name w:val="Heading 4 Char"/>
    <w:basedOn w:val="DefaultParagraphFont"/>
    <w:link w:val="Heading4"/>
    <w:uiPriority w:val="9"/>
    <w:semiHidden/>
    <w:rsid w:val="00405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40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05D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3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Las20</b:Tag>
    <b:SourceType>JournalArticle</b:SourceType>
    <b:Guid>{837546E5-B7E8-45FB-A878-4BE30F5D702A}</b:Guid>
    <b:Title>Pengembangan Lembar Kerja Peserta Didik (LKPD) Berbasis Problem Based Learning Pada Materi Interaksi Makhluk Hidup Dengan Lingkungan Kelas VII SMP</b:Title>
    <b:Year>2020</b:Year>
    <b:JournalName>Jurnal JRPP</b:JournalName>
    <b:Pages>Vol 3(2)</b:Pages>
    <b:Author>
      <b:Author>
        <b:NameList>
          <b:Person>
            <b:Last>Lase</b:Last>
            <b:First>N,</b:First>
            <b:Middle>K</b:Middle>
          </b:Person>
          <b:Person>
            <b:Last>Lase</b:Last>
            <b:First>R,</b:First>
            <b:Middle>K</b:Middle>
          </b:Person>
        </b:NameList>
      </b:Author>
    </b:Author>
    <b:RefOrder>1</b:RefOrder>
  </b:Source>
  <b:Source>
    <b:Tag>Had21</b:Tag>
    <b:SourceType>JournalArticle</b:SourceType>
    <b:Guid>{9D29A1FD-39FA-4B0A-BB1E-FEDF96C1898B}</b:Guid>
    <b:Author>
      <b:Author>
        <b:NameList>
          <b:Person>
            <b:Last>Hadijah</b:Last>
          </b:Person>
          <b:Person>
            <b:Last>Badarudin</b:Last>
          </b:Person>
          <b:Person>
            <b:Last>Aswasulasikin</b:Last>
          </b:Person>
        </b:NameList>
      </b:Author>
    </b:Author>
    <b:Title>Pengembangan Lembar Kerja Peserta Didik Berbasis Project Based Learning Di Sekolah Dasar</b:Title>
    <b:JournalName>Journal Elementary School (JOES)</b:JournalName>
    <b:Year>2021</b:Year>
    <b:Pages>Vol 4 No 2</b:Pages>
    <b:RefOrder>2</b:RefOrder>
  </b:Source>
  <b:Source>
    <b:Tag>Ade23</b:Tag>
    <b:SourceType>JournalArticle</b:SourceType>
    <b:Guid>{F3E9519B-4D97-4620-BC28-5EA0EE713BBB}</b:Guid>
    <b:Author>
      <b:Author>
        <b:NameList>
          <b:Person>
            <b:Last>Adella</b:Last>
            <b:First>Diny</b:First>
          </b:Person>
          <b:Person>
            <b:Last>Dwi</b:Last>
            <b:First>Dara</b:First>
            <b:Middle>Fitra</b:Middle>
          </b:Person>
        </b:NameList>
      </b:Author>
    </b:Author>
    <b:Title>Pengembangan Lembar Kerja Peserta Didik Matematika Berbasis PJBL Dengan Menggunakan Media Visual Pada Materi Bangun Datar Di Kelas IV SDN 060818 Medan</b:Title>
    <b:JournalName>Jurnal Penelitian Pendidikan MIPA (JP2MIPA)</b:JournalName>
    <b:Year>2023</b:Year>
    <b:Pages>166-174</b:Pages>
    <b:RefOrder>3</b:RefOrder>
  </b:Source>
  <b:Source>
    <b:Tag>Les22</b:Tag>
    <b:SourceType>JournalArticle</b:SourceType>
    <b:Guid>{7F456FCE-6391-47CD-84C6-3EEAB6976869}</b:Guid>
    <b:Author>
      <b:Author>
        <b:NameList>
          <b:Person>
            <b:Last>Lestari</b:Last>
            <b:First>Dewi</b:First>
          </b:Person>
          <b:Person>
            <b:Last>Nasution</b:Last>
            <b:First>Sukri</b:First>
            <b:Middle>Ahmad</b:Middle>
          </b:Person>
        </b:NameList>
      </b:Author>
    </b:Author>
    <b:Title>Pengembangan Instrumen Portofolio Asesment Pada Materi Bagian-Bagian Tumbuhan Dalam Mata Pelajaran IPA Di Kelas IV SD</b:Title>
    <b:JournalName>Jurnal Penelitian Pendidikan MIPA</b:JournalName>
    <b:Year>2022</b:Year>
    <b:Pages>Vol 6 No 2</b:Pages>
    <b:RefOrder>4</b:RefOrder>
  </b:Source>
  <b:Source>
    <b:Tag>Tri23</b:Tag>
    <b:SourceType>JournalArticle</b:SourceType>
    <b:Guid>{04C083F8-54AC-473D-957C-FB4D9BD3DA66}</b:Guid>
    <b:Author>
      <b:Author>
        <b:NameList>
          <b:Person>
            <b:Last>Triyanti</b:Last>
            <b:First>Merti</b:First>
          </b:Person>
          <b:Person>
            <b:Last>Sulistyono</b:Last>
          </b:Person>
        </b:NameList>
      </b:Author>
    </b:Author>
    <b:Title>Pengembangan Modul IPA Berbasis Project Based Learning (PJBL) Untuk Meningkatkan Pengetahuan Faktual dan Konseptual Siswa SMP Kelas VIII</b:Title>
    <b:JournalName>Jurnal Perspektif Pendidikan</b:JournalName>
    <b:Year>2023</b:Year>
    <b:Pages>Vol. 17 No. 2</b:Pages>
    <b:RefOrder>5</b:RefOrder>
  </b:Source>
  <b:Source>
    <b:Tag>ASA20</b:Tag>
    <b:SourceType>JournalArticle</b:SourceType>
    <b:Guid>{4646AE66-FA0F-420A-ABB1-57F143D5479E}</b:Guid>
    <b:Author>
      <b:Author>
        <b:NameList>
          <b:Person>
            <b:Last>Anwar</b:Last>
            <b:First>A</b:First>
            <b:Middle>S</b:Middle>
          </b:Person>
        </b:NameList>
      </b:Author>
    </b:Author>
    <b:Title>Pengembangan Sikap Profesionalisme Guru Melalui Kinerja Guru Pada Satuan Pendidikan MTS Negeri 1 Serang</b:Title>
    <b:JournalName>Jurnal Pendidikan Islam Dan Manajemen Pendidikan Islam</b:JournalName>
    <b:Year>2020</b:Year>
    <b:Pages>147-173</b:Pages>
    <b:RefOrder>6</b:RefOrder>
  </b:Source>
  <b:Source>
    <b:Tag>Nin22</b:Tag>
    <b:SourceType>JournalArticle</b:SourceType>
    <b:Guid>{9EC78756-9BBF-4368-A4A8-79822D7EFB0A}</b:Guid>
    <b:Author>
      <b:Author>
        <b:NameList>
          <b:Person>
            <b:Last>Ningsih</b:Last>
            <b:First>Endang</b:First>
            <b:Middle>Wardi</b:Middle>
          </b:Person>
          <b:Person>
            <b:Last>Kuswidyanarko</b:Last>
            <b:First>Arief</b:First>
          </b:Person>
          <b:Person>
            <b:Last>Lubis</b:Last>
            <b:First>Patricia</b:First>
            <b:Middle>H.M</b:Middle>
          </b:Person>
        </b:NameList>
      </b:Author>
    </b:Author>
    <b:Title>Pengembangan Lembar Kerja Peserta Didik Berbasis Kearifan Lokal Pada Materi Suhu dan Kalor Kelas V </b:Title>
    <b:JournalName>Jurnal PAJAR (Pendidikan dan Pengajaran)</b:JournalName>
    <b:Year>2022</b:Year>
    <b:Pages>Vol. 6 No. 4</b:Pages>
    <b:RefOrder>7</b:RefOrder>
  </b:Source>
  <b:Source>
    <b:Tag>ASu19</b:Tag>
    <b:SourceType>Book</b:SourceType>
    <b:Guid>{BDF78612-A998-46E2-AA6F-EF104A51E519}</b:Guid>
    <b:Author>
      <b:Author>
        <b:NameList>
          <b:Person>
            <b:Last>Susanto</b:Last>
            <b:First>A</b:First>
          </b:Person>
        </b:NameList>
      </b:Author>
    </b:Author>
    <b:Title>Teori Belajar dan Pembelajaran Di Sekolah Dasar Edisi Kedua</b:Title>
    <b:Year>2019</b:Year>
    <b:City>Jakarta</b:City>
    <b:Publisher>Prenadamedia Group</b:Publisher>
    <b:RefOrder>8</b:RefOrder>
  </b:Source>
  <b:Source>
    <b:Tag>Joh23</b:Tag>
    <b:SourceType>JournalArticle</b:SourceType>
    <b:Guid>{A783B90C-080A-4767-AE77-ECB0C864AB7C}</b:Guid>
    <b:Title>Implementasi Kurikulum Merdeka Di Sekolah Dasar Implementation of Kurikulum Merdeka In Elementary</b:Title>
    <b:Year>2023</b:Year>
    <b:Author>
      <b:Author>
        <b:NameList>
          <b:Person>
            <b:Last>Johar</b:Last>
            <b:First>Alimuddin</b:First>
          </b:Person>
        </b:NameList>
      </b:Author>
    </b:Author>
    <b:JournalName>Jurnal Ilmiah Kontekstual</b:JournalName>
    <b:Pages>67-75</b:Pages>
    <b:RefOrder>9</b:RefOrder>
  </b:Source>
  <b:Source>
    <b:Tag>Sum22</b:Tag>
    <b:SourceType>JournalArticle</b:SourceType>
    <b:Guid>{58328A9E-1266-4DF1-98EB-E6B8B043D523}</b:Guid>
    <b:Author>
      <b:Author>
        <b:NameList>
          <b:Person>
            <b:Last>Sumandya</b:Last>
            <b:First>I</b:First>
            <b:Middle>Wayan</b:Middle>
          </b:Person>
          <b:Person>
            <b:Last>Sukendra</b:Last>
            <b:First>I</b:First>
            <b:Middle>Komang</b:Middle>
          </b:Person>
          <b:Person>
            <b:Last>Suryani</b:Last>
            <b:First>Made</b:First>
            <b:Middle>Irma</b:Middle>
          </b:Person>
          <b:Person>
            <b:Last>Pramesuari</b:Last>
            <b:First>Dwi</b:First>
            <b:Middle>Prinicila</b:Middle>
          </b:Person>
        </b:NameList>
      </b:Author>
    </b:Author>
    <b:Title>PKM. Penyusunan Kurikulum Oprasional Sekolah di Penggerak Angkatan 2 Provinsi Bali</b:Title>
    <b:JournalName>Jurnal PKM. Widya Mahadi </b:JournalName>
    <b:Year>2022</b:Year>
    <b:Pages> 129 – 137</b:Pages>
    <b:RefOrder>10</b:RefOrder>
  </b:Source>
  <b:Source>
    <b:Tag>Rah22</b:Tag>
    <b:SourceType>JournalArticle</b:SourceType>
    <b:Guid>{A79F2481-47E2-4ABF-A8B1-54DA598E9EAA}</b:Guid>
    <b:Author>
      <b:Author>
        <b:NameList>
          <b:Person>
            <b:Last>Rahmadayanti</b:Last>
            <b:First>Dewi</b:First>
          </b:Person>
          <b:Person>
            <b:Last>Hartoyo</b:Last>
            <b:First>Agung</b:First>
          </b:Person>
        </b:NameList>
      </b:Author>
    </b:Author>
    <b:Title>Potret kurikulum merdeka, wujud merdeka belajar di sekolah dasar</b:Title>
    <b:JournalName>Jurnal Basicedu</b:JournalName>
    <b:Year>2022</b:Year>
    <b:Pages>6(4), 7174-7187.</b:Pages>
    <b:RefOrder>11</b:RefOrder>
  </b:Source>
  <b:Source>
    <b:Tag>Ang22</b:Tag>
    <b:SourceType>Book</b:SourceType>
    <b:Guid>{DA497374-107B-4117-85D5-D15F319C11A3}</b:Guid>
    <b:Title>Kajian akademik kurikulum untuk pemulihan pembelajaran</b:Title>
    <b:Year>2022</b:Year>
    <b:Author>
      <b:Author>
        <b:NameList>
          <b:Person>
            <b:Last>Anggraena</b:Last>
            <b:First>Y</b:First>
          </b:Person>
          <b:Person>
            <b:Last>Felicia</b:Last>
            <b:First>N</b:First>
          </b:Person>
          <b:Person>
            <b:Last>Eprijum</b:Last>
            <b:First>D</b:First>
          </b:Person>
          <b:Person>
            <b:Last>Pratiwi</b:Last>
            <b:First>I</b:First>
          </b:Person>
          <b:Person>
            <b:Last>Utama</b:Last>
            <b:First>B</b:First>
          </b:Person>
          <b:Person>
            <b:Last>Alhapip</b:Last>
            <b:First>L</b:First>
          </b:Person>
          <b:Person>
            <b:Last>Widiaswati</b:Last>
            <b:First>D.</b:First>
          </b:Person>
        </b:NameList>
      </b:Author>
    </b:Author>
    <b:RefOrder>12</b:RefOrder>
  </b:Source>
  <b:Source>
    <b:Tag>Ummer</b:Tag>
    <b:SourceType>Report</b:SourceType>
    <b:Guid>{31FDBF2F-ECD4-4975-A66F-855BEF7B0FA3}</b:Guid>
    <b:Title>PENGEMBANGAN PERANGKAT PEMBELAJARAN PADA KURIKULUM MERDEKA BELAJAR BERBASIS KOMIK DIGITAL.</b:Title>
    <b:Year>2022, December</b:Year>
    <b:City>STKIP PGRI BANJARMASIN</b:City>
    <b:Publisher>Seminar Nasional Bahasa, Sastra, Seni, dan Pendidikan Dasar 2</b:Publisher>
    <b:Pages>Vol. 2, pp. 19-24</b:Pages>
    <b:Author>
      <b:Author>
        <b:NameList>
          <b:Person>
            <b:Last>Ummah</b:Last>
            <b:First>I</b:First>
          </b:Person>
          <b:Person>
            <b:Last>Saputra</b:Last>
            <b:First>E.</b:First>
            <b:Middle>E</b:Middle>
          </b:Person>
          <b:Person>
            <b:Last>Parisu</b:Last>
            <b:First>C.</b:First>
            <b:Middle>Z. L</b:Middle>
          </b:Person>
          <b:Person>
            <b:Last>Wahyudi</b:Last>
            <b:First>A.</b:First>
            <b:Middle>V.</b:Middle>
          </b:Person>
        </b:NameList>
      </b:Author>
    </b:Author>
    <b:RefOrder>13</b:RefOrder>
  </b:Source>
  <b:Source>
    <b:Tag>Mar23</b:Tag>
    <b:SourceType>JournalArticle</b:SourceType>
    <b:Guid>{FC6FD1CB-88E6-461E-80B6-057076E1207C}</b:Guid>
    <b:Title>Persepsi Guru Sekolah Dasar Terhadap Mata Pelajaran IPAS Pada Kurikulum Merdeka</b:Title>
    <b:Year>2023</b:Year>
    <b:Author>
      <b:Author>
        <b:NameList>
          <b:Person>
            <b:Last>Marwa</b:Last>
            <b:First>N.</b:First>
            <b:Middle>W. S</b:Middle>
          </b:Person>
          <b:Person>
            <b:Last>Usman</b:Last>
            <b:First>H</b:First>
          </b:Person>
          <b:Person>
            <b:Last>Qodriani</b:Last>
            <b:First>B.</b:First>
          </b:Person>
        </b:NameList>
      </b:Author>
    </b:Author>
    <b:JournalName>Jurnal Pendidikan Ke-SD-an</b:JournalName>
    <b:Pages>18(2), 54-65</b:Pages>
    <b:RefOrder>14</b:RefOrder>
  </b:Source>
  <b:Source>
    <b:Tag>Ang221</b:Tag>
    <b:SourceType>JournalArticle</b:SourceType>
    <b:Guid>{085F9DAC-A980-4793-BD57-762CC8AD1FAB}</b:Guid>
    <b:Author>
      <b:Author>
        <b:NameList>
          <b:Person>
            <b:Last>Anggraini</b:Last>
            <b:First>D.</b:First>
            <b:Middle>L</b:Middle>
          </b:Person>
          <b:Person>
            <b:Last>Yulianti</b:Last>
            <b:First>M</b:First>
          </b:Person>
          <b:Person>
            <b:Last>Nurfaizah</b:Last>
            <b:First>S</b:First>
          </b:Person>
          <b:Person>
            <b:Last>Pandiangan</b:Last>
            <b:First>A.</b:First>
            <b:Middle>P. B</b:Middle>
          </b:Person>
        </b:NameList>
      </b:Author>
    </b:Author>
    <b:Title>Peran Guru Dalam Mengembangan Kurikulum Merdeka</b:Title>
    <b:JournalName>Jurnal Ilmu Pendidikan dan Sosial</b:JournalName>
    <b:Year>2022</b:Year>
    <b:Pages>1(3), 290-298.</b:Pages>
    <b:RefOrder>15</b:RefOrder>
  </b:Source>
  <b:Source>
    <b:Tag>Adi22</b:Tag>
    <b:SourceType>JournalArticle</b:SourceType>
    <b:Guid>{816EF8A8-0AE7-4422-A661-8224C611450C}</b:Guid>
    <b:Author>
      <b:Author>
        <b:NameList>
          <b:Person>
            <b:Last>Adiningsih</b:Last>
            <b:First>K.</b:First>
          </b:Person>
        </b:NameList>
      </b:Author>
    </b:Author>
    <b:Title>Pemanfaatan Bunga Telang Dalam Projek Penguatan Profil Pelajar Pancasila (P5) Di SMP Negeri Probolinggo</b:Title>
    <b:JournalName>Jurnal Ilmiah Pro Guru</b:JournalName>
    <b:Year>2022</b:Year>
    <b:Pages>8(3), 315-321</b:Pages>
    <b:RefOrder>16</b:RefOrder>
  </b:Source>
</b:Sources>
</file>

<file path=customXml/itemProps1.xml><?xml version="1.0" encoding="utf-8"?>
<ds:datastoreItem xmlns:ds="http://schemas.openxmlformats.org/officeDocument/2006/customXml" ds:itemID="{EC0CEE55-B95F-497B-AEE1-D39F2E75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2025-02-03T11:18:00Z</dcterms:created>
  <dcterms:modified xsi:type="dcterms:W3CDTF">2025-02-04T03:59:00Z</dcterms:modified>
</cp:coreProperties>
</file>