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484" w:rsidRDefault="00BD5484" w:rsidP="00BD5484">
      <w:pPr>
        <w:ind w:right="3"/>
        <w:jc w:val="center"/>
        <w:rPr>
          <w:b/>
          <w:sz w:val="28"/>
        </w:rPr>
      </w:pPr>
      <w:r>
        <w:rPr>
          <w:b/>
          <w:sz w:val="28"/>
        </w:rPr>
        <w:t>PROFIL</w:t>
      </w:r>
      <w:r>
        <w:rPr>
          <w:b/>
          <w:spacing w:val="-6"/>
          <w:sz w:val="28"/>
        </w:rPr>
        <w:t xml:space="preserve"> </w:t>
      </w:r>
      <w:r>
        <w:rPr>
          <w:b/>
          <w:sz w:val="28"/>
        </w:rPr>
        <w:t>KONSUMEN</w:t>
      </w:r>
      <w:r>
        <w:rPr>
          <w:b/>
          <w:spacing w:val="-6"/>
          <w:sz w:val="28"/>
        </w:rPr>
        <w:t xml:space="preserve"> </w:t>
      </w:r>
      <w:r>
        <w:rPr>
          <w:b/>
          <w:sz w:val="28"/>
        </w:rPr>
        <w:t>OBAT</w:t>
      </w:r>
      <w:r>
        <w:rPr>
          <w:b/>
          <w:spacing w:val="-6"/>
          <w:sz w:val="28"/>
        </w:rPr>
        <w:t xml:space="preserve"> </w:t>
      </w:r>
      <w:r>
        <w:rPr>
          <w:b/>
          <w:sz w:val="28"/>
        </w:rPr>
        <w:t>TRADISIONAL</w:t>
      </w:r>
      <w:r>
        <w:rPr>
          <w:b/>
          <w:spacing w:val="-7"/>
          <w:sz w:val="28"/>
        </w:rPr>
        <w:t xml:space="preserve"> </w:t>
      </w:r>
      <w:r>
        <w:rPr>
          <w:b/>
          <w:sz w:val="28"/>
        </w:rPr>
        <w:t>DAN</w:t>
      </w:r>
      <w:r>
        <w:rPr>
          <w:b/>
          <w:spacing w:val="40"/>
          <w:sz w:val="28"/>
        </w:rPr>
        <w:t xml:space="preserve"> </w:t>
      </w:r>
      <w:r>
        <w:rPr>
          <w:b/>
          <w:sz w:val="28"/>
        </w:rPr>
        <w:t>TINGKAT PENGETAHUAN TERHADAP KETANGGAPAN AKAN ADANYA</w:t>
      </w:r>
      <w:r>
        <w:rPr>
          <w:b/>
          <w:spacing w:val="40"/>
          <w:sz w:val="28"/>
        </w:rPr>
        <w:t xml:space="preserve"> </w:t>
      </w:r>
      <w:r>
        <w:rPr>
          <w:b/>
          <w:sz w:val="28"/>
        </w:rPr>
        <w:t>EFEK SAMPING OBAT TRADISIONAL</w:t>
      </w:r>
    </w:p>
    <w:p w:rsidR="00BD5484" w:rsidRDefault="00BD5484" w:rsidP="00BD5484">
      <w:pPr>
        <w:ind w:right="3"/>
        <w:jc w:val="center"/>
        <w:rPr>
          <w:b/>
          <w:spacing w:val="-2"/>
          <w:sz w:val="28"/>
        </w:rPr>
      </w:pPr>
      <w:r>
        <w:rPr>
          <w:b/>
          <w:sz w:val="28"/>
        </w:rPr>
        <w:t>DI</w:t>
      </w:r>
      <w:r>
        <w:rPr>
          <w:b/>
          <w:spacing w:val="-12"/>
          <w:sz w:val="28"/>
        </w:rPr>
        <w:t xml:space="preserve"> </w:t>
      </w:r>
      <w:r>
        <w:rPr>
          <w:b/>
          <w:sz w:val="28"/>
        </w:rPr>
        <w:t>DESA</w:t>
      </w:r>
      <w:r>
        <w:rPr>
          <w:b/>
          <w:spacing w:val="-12"/>
          <w:sz w:val="28"/>
        </w:rPr>
        <w:t xml:space="preserve"> </w:t>
      </w:r>
      <w:r>
        <w:rPr>
          <w:b/>
          <w:sz w:val="28"/>
        </w:rPr>
        <w:t>PERTAHANAN</w:t>
      </w:r>
      <w:r>
        <w:rPr>
          <w:b/>
          <w:spacing w:val="-13"/>
          <w:sz w:val="28"/>
        </w:rPr>
        <w:t xml:space="preserve"> </w:t>
      </w:r>
      <w:r>
        <w:rPr>
          <w:b/>
          <w:sz w:val="28"/>
        </w:rPr>
        <w:t xml:space="preserve">KABUPATEN </w:t>
      </w:r>
      <w:r>
        <w:rPr>
          <w:b/>
          <w:spacing w:val="-2"/>
          <w:sz w:val="28"/>
        </w:rPr>
        <w:t>ASAHAN</w:t>
      </w:r>
    </w:p>
    <w:p w:rsidR="00BD5484" w:rsidRPr="00451DA9" w:rsidRDefault="00BD5484" w:rsidP="00BD5484">
      <w:pPr>
        <w:ind w:right="3"/>
        <w:jc w:val="center"/>
        <w:rPr>
          <w:b/>
          <w:spacing w:val="-2"/>
          <w:sz w:val="24"/>
          <w:szCs w:val="24"/>
        </w:rPr>
      </w:pPr>
    </w:p>
    <w:p w:rsidR="00BD5484" w:rsidRPr="00451DA9" w:rsidRDefault="00BD5484" w:rsidP="00BD5484">
      <w:pPr>
        <w:ind w:right="3"/>
        <w:jc w:val="center"/>
        <w:rPr>
          <w:b/>
          <w:spacing w:val="-2"/>
          <w:sz w:val="24"/>
          <w:szCs w:val="24"/>
        </w:rPr>
      </w:pPr>
    </w:p>
    <w:p w:rsidR="00BD5484" w:rsidRPr="00451DA9" w:rsidRDefault="00BD5484" w:rsidP="00BD5484">
      <w:pPr>
        <w:ind w:right="3"/>
        <w:jc w:val="center"/>
        <w:rPr>
          <w:b/>
          <w:sz w:val="24"/>
          <w:szCs w:val="24"/>
        </w:rPr>
      </w:pPr>
      <w:r w:rsidRPr="00451DA9">
        <w:rPr>
          <w:b/>
          <w:sz w:val="24"/>
          <w:szCs w:val="24"/>
          <w:u w:val="single"/>
        </w:rPr>
        <w:t>HIKMAH</w:t>
      </w:r>
      <w:r w:rsidRPr="00451DA9">
        <w:rPr>
          <w:b/>
          <w:spacing w:val="-15"/>
          <w:sz w:val="24"/>
          <w:szCs w:val="24"/>
          <w:u w:val="single"/>
        </w:rPr>
        <w:t xml:space="preserve"> </w:t>
      </w:r>
      <w:r w:rsidRPr="00451DA9">
        <w:rPr>
          <w:b/>
          <w:sz w:val="24"/>
          <w:szCs w:val="24"/>
          <w:u w:val="single"/>
        </w:rPr>
        <w:t>SAHRIANTI</w:t>
      </w:r>
      <w:r w:rsidRPr="00451DA9">
        <w:rPr>
          <w:b/>
          <w:spacing w:val="-15"/>
          <w:sz w:val="24"/>
          <w:szCs w:val="24"/>
          <w:u w:val="single"/>
        </w:rPr>
        <w:t xml:space="preserve"> </w:t>
      </w:r>
      <w:r w:rsidRPr="00451DA9">
        <w:rPr>
          <w:b/>
          <w:sz w:val="24"/>
          <w:szCs w:val="24"/>
          <w:u w:val="single"/>
        </w:rPr>
        <w:t>NAPITUPULU</w:t>
      </w:r>
      <w:r w:rsidRPr="00451DA9">
        <w:rPr>
          <w:b/>
          <w:sz w:val="24"/>
          <w:szCs w:val="24"/>
        </w:rPr>
        <w:t xml:space="preserve"> </w:t>
      </w:r>
    </w:p>
    <w:p w:rsidR="00BD5484" w:rsidRPr="00451DA9" w:rsidRDefault="00BD5484" w:rsidP="00BD5484">
      <w:pPr>
        <w:ind w:right="3"/>
        <w:jc w:val="center"/>
        <w:rPr>
          <w:b/>
          <w:sz w:val="24"/>
          <w:szCs w:val="24"/>
        </w:rPr>
      </w:pPr>
      <w:r w:rsidRPr="00451DA9">
        <w:rPr>
          <w:b/>
          <w:sz w:val="24"/>
          <w:szCs w:val="24"/>
        </w:rPr>
        <w:t>NPM 202114118</w:t>
      </w:r>
    </w:p>
    <w:p w:rsidR="00BD5484" w:rsidRPr="00451DA9" w:rsidRDefault="00BD5484" w:rsidP="00BD5484">
      <w:pPr>
        <w:ind w:right="3"/>
        <w:jc w:val="center"/>
        <w:rPr>
          <w:b/>
          <w:sz w:val="24"/>
          <w:szCs w:val="24"/>
        </w:rPr>
      </w:pPr>
    </w:p>
    <w:p w:rsidR="00BD5484" w:rsidRPr="00451DA9" w:rsidRDefault="00BD5484" w:rsidP="00BD5484">
      <w:pPr>
        <w:ind w:right="3"/>
        <w:jc w:val="center"/>
        <w:rPr>
          <w:b/>
          <w:sz w:val="24"/>
          <w:szCs w:val="24"/>
        </w:rPr>
      </w:pPr>
    </w:p>
    <w:p w:rsidR="00BD5484" w:rsidRPr="002E7A7B" w:rsidRDefault="00BD5484" w:rsidP="00BD5484">
      <w:pPr>
        <w:pStyle w:val="Heading1"/>
        <w:rPr>
          <w:spacing w:val="-2"/>
        </w:rPr>
      </w:pPr>
      <w:bookmarkStart w:id="0" w:name="_Toc181886141"/>
      <w:r w:rsidRPr="002E7A7B">
        <w:rPr>
          <w:spacing w:val="-2"/>
        </w:rPr>
        <w:t>ABSTRAK</w:t>
      </w:r>
      <w:bookmarkStart w:id="1" w:name="_Hlk171880210"/>
      <w:bookmarkEnd w:id="0"/>
    </w:p>
    <w:p w:rsidR="00BD5484" w:rsidRPr="00451DA9" w:rsidRDefault="00BD5484" w:rsidP="00BD5484">
      <w:pPr>
        <w:ind w:right="3"/>
        <w:jc w:val="center"/>
        <w:rPr>
          <w:spacing w:val="-2"/>
          <w:sz w:val="24"/>
          <w:szCs w:val="24"/>
        </w:rPr>
      </w:pPr>
    </w:p>
    <w:p w:rsidR="00BD5484" w:rsidRDefault="00BD5484" w:rsidP="00BD5484">
      <w:pPr>
        <w:ind w:right="3" w:firstLine="588"/>
        <w:jc w:val="both"/>
        <w:rPr>
          <w:sz w:val="24"/>
          <w:szCs w:val="24"/>
        </w:rPr>
      </w:pPr>
      <w:r w:rsidRPr="00451DA9">
        <w:rPr>
          <w:sz w:val="24"/>
          <w:szCs w:val="24"/>
        </w:rPr>
        <w:t xml:space="preserve">Obat tradisional merupakan sediaan tradisional atau produk tradisional yang terdiri dari bahan-bahan aktif, bagian dari tanaman, bahan tumbuhan lainnya atau kombinasi bahan-bahan tersebut, bahan hewan dan mineral. Umumnya masyarakat Indonesia lebih mengetahui dan mengenal jamu dibandingkan dengan obat tradisional terstandar dan fitofarmaka. Sebagian masyarakat juga percaya bahwa obat tradisional memiliki efek samping yang relatif lebih rendah dibandingkan dengan obat konvensional. </w:t>
      </w:r>
    </w:p>
    <w:p w:rsidR="00BD5484" w:rsidRDefault="00BD5484" w:rsidP="00BD5484">
      <w:pPr>
        <w:ind w:right="3" w:firstLine="588"/>
        <w:jc w:val="both"/>
        <w:rPr>
          <w:sz w:val="24"/>
          <w:szCs w:val="24"/>
        </w:rPr>
      </w:pPr>
      <w:r w:rsidRPr="00451DA9">
        <w:rPr>
          <w:sz w:val="24"/>
          <w:szCs w:val="24"/>
        </w:rPr>
        <w:t>Tujuan penelitian ini yaitu melihat gambaran profil konsumen, tingkat pengetahuan masyarakat terhadap efek samping</w:t>
      </w:r>
      <w:r w:rsidRPr="00451DA9">
        <w:rPr>
          <w:spacing w:val="-2"/>
          <w:sz w:val="24"/>
          <w:szCs w:val="24"/>
        </w:rPr>
        <w:t xml:space="preserve"> </w:t>
      </w:r>
      <w:r w:rsidRPr="00451DA9">
        <w:rPr>
          <w:sz w:val="24"/>
          <w:szCs w:val="24"/>
        </w:rPr>
        <w:t>penggunaan</w:t>
      </w:r>
      <w:r w:rsidRPr="00451DA9">
        <w:rPr>
          <w:spacing w:val="-1"/>
          <w:sz w:val="24"/>
          <w:szCs w:val="24"/>
        </w:rPr>
        <w:t xml:space="preserve"> </w:t>
      </w:r>
      <w:r w:rsidRPr="00451DA9">
        <w:rPr>
          <w:sz w:val="24"/>
          <w:szCs w:val="24"/>
        </w:rPr>
        <w:t>obat</w:t>
      </w:r>
      <w:r w:rsidRPr="00451DA9">
        <w:rPr>
          <w:spacing w:val="-1"/>
          <w:sz w:val="24"/>
          <w:szCs w:val="24"/>
        </w:rPr>
        <w:t xml:space="preserve"> </w:t>
      </w:r>
      <w:r w:rsidRPr="00451DA9">
        <w:rPr>
          <w:sz w:val="24"/>
          <w:szCs w:val="24"/>
        </w:rPr>
        <w:t>tradisional</w:t>
      </w:r>
      <w:r w:rsidRPr="00451DA9">
        <w:rPr>
          <w:spacing w:val="-2"/>
          <w:sz w:val="24"/>
          <w:szCs w:val="24"/>
        </w:rPr>
        <w:t xml:space="preserve"> </w:t>
      </w:r>
      <w:r w:rsidRPr="00451DA9">
        <w:rPr>
          <w:sz w:val="24"/>
          <w:szCs w:val="24"/>
        </w:rPr>
        <w:t>di</w:t>
      </w:r>
      <w:r w:rsidRPr="00451DA9">
        <w:rPr>
          <w:spacing w:val="-3"/>
          <w:sz w:val="24"/>
          <w:szCs w:val="24"/>
        </w:rPr>
        <w:t xml:space="preserve"> </w:t>
      </w:r>
      <w:r w:rsidRPr="00451DA9">
        <w:rPr>
          <w:sz w:val="24"/>
          <w:szCs w:val="24"/>
        </w:rPr>
        <w:t>wilayah</w:t>
      </w:r>
      <w:r w:rsidRPr="00451DA9">
        <w:rPr>
          <w:spacing w:val="-2"/>
          <w:sz w:val="24"/>
          <w:szCs w:val="24"/>
        </w:rPr>
        <w:t xml:space="preserve"> </w:t>
      </w:r>
      <w:r w:rsidRPr="00451DA9">
        <w:rPr>
          <w:sz w:val="24"/>
          <w:szCs w:val="24"/>
        </w:rPr>
        <w:t>Kabupaten</w:t>
      </w:r>
      <w:r w:rsidRPr="00451DA9">
        <w:rPr>
          <w:spacing w:val="-2"/>
          <w:sz w:val="24"/>
          <w:szCs w:val="24"/>
        </w:rPr>
        <w:t xml:space="preserve"> </w:t>
      </w:r>
      <w:r w:rsidRPr="00451DA9">
        <w:rPr>
          <w:sz w:val="24"/>
          <w:szCs w:val="24"/>
        </w:rPr>
        <w:t>Asahan.</w:t>
      </w:r>
      <w:r w:rsidRPr="00451DA9">
        <w:rPr>
          <w:spacing w:val="-2"/>
          <w:sz w:val="24"/>
          <w:szCs w:val="24"/>
        </w:rPr>
        <w:t xml:space="preserve"> </w:t>
      </w:r>
      <w:r w:rsidRPr="00451DA9">
        <w:rPr>
          <w:sz w:val="24"/>
          <w:szCs w:val="24"/>
        </w:rPr>
        <w:t>Penelitian</w:t>
      </w:r>
      <w:r w:rsidRPr="00451DA9">
        <w:rPr>
          <w:spacing w:val="-2"/>
          <w:sz w:val="24"/>
          <w:szCs w:val="24"/>
        </w:rPr>
        <w:t xml:space="preserve"> </w:t>
      </w:r>
      <w:r w:rsidRPr="00451DA9">
        <w:rPr>
          <w:sz w:val="24"/>
          <w:szCs w:val="24"/>
        </w:rPr>
        <w:t xml:space="preserve">ini merupakan penelitian deskriptif dengan menggunakan metode kualitatif. Instrumen penelitian yang digunakan berupa kuesioner dalam bentuk kertas. Teknik pengambilan sampel yang digunakan yaitu teknik purposive sampling. Jumlah sampel pada penelitian ini sebanyak 352 responden. Teknik analisa data pada penelitian ini menggunakan Microsoft Excell. </w:t>
      </w:r>
    </w:p>
    <w:p w:rsidR="00BD5484" w:rsidRDefault="00BD5484" w:rsidP="00BD5484">
      <w:pPr>
        <w:ind w:right="3" w:firstLine="588"/>
        <w:jc w:val="both"/>
        <w:rPr>
          <w:sz w:val="24"/>
          <w:szCs w:val="24"/>
        </w:rPr>
      </w:pPr>
      <w:r w:rsidRPr="00451DA9">
        <w:rPr>
          <w:sz w:val="24"/>
          <w:szCs w:val="24"/>
        </w:rPr>
        <w:t>Hasil penelitian didapatkan bahwa mayoritas responden memiliki pengetahuan baik (51%). Persentase responden yang tidak merasakan efek samping sebanyak 76% dan sebanyak 24% responden merasakan efek samping. Efek samping yang banyak dirasakan oleh responden yaitu gangguan sistem pencernaan. Profil konsumen obat tradisional terbanyak di desa pertahanan adalah berjenis kelamin Perempuan (56,9%). usia terbanyak 17-45 tahun. Mayoritas responden memiliki tingkat pengetahuan yang baik yaitu 180 responden dengan persentase (51%). Mayoritas konsumen memiliki tingkat pengetahuan yang cukup yaitu dengan jumlah responden 174 dengan persentase (49%).</w:t>
      </w:r>
    </w:p>
    <w:p w:rsidR="00BD5484" w:rsidRDefault="00BD5484" w:rsidP="00BD5484">
      <w:pPr>
        <w:ind w:right="3"/>
        <w:jc w:val="both"/>
        <w:rPr>
          <w:sz w:val="24"/>
          <w:szCs w:val="24"/>
        </w:rPr>
      </w:pPr>
    </w:p>
    <w:p w:rsidR="00BD5484" w:rsidRDefault="00BD5484" w:rsidP="00BD5484">
      <w:pPr>
        <w:ind w:right="3"/>
        <w:jc w:val="both"/>
        <w:rPr>
          <w:i/>
          <w:iCs/>
          <w:spacing w:val="-2"/>
          <w:sz w:val="24"/>
          <w:szCs w:val="24"/>
        </w:rPr>
      </w:pPr>
      <w:r w:rsidRPr="00451DA9">
        <w:rPr>
          <w:b/>
          <w:i/>
          <w:iCs/>
          <w:sz w:val="24"/>
          <w:szCs w:val="24"/>
        </w:rPr>
        <w:t>Kata</w:t>
      </w:r>
      <w:r w:rsidRPr="00451DA9">
        <w:rPr>
          <w:b/>
          <w:i/>
          <w:iCs/>
          <w:spacing w:val="-1"/>
          <w:sz w:val="24"/>
          <w:szCs w:val="24"/>
        </w:rPr>
        <w:t xml:space="preserve"> </w:t>
      </w:r>
      <w:r w:rsidRPr="00451DA9">
        <w:rPr>
          <w:b/>
          <w:i/>
          <w:iCs/>
          <w:sz w:val="24"/>
          <w:szCs w:val="24"/>
        </w:rPr>
        <w:t>Kunci</w:t>
      </w:r>
      <w:r w:rsidRPr="00451DA9">
        <w:rPr>
          <w:sz w:val="24"/>
          <w:szCs w:val="24"/>
        </w:rPr>
        <w:t>:</w:t>
      </w:r>
      <w:r w:rsidRPr="00451DA9">
        <w:rPr>
          <w:spacing w:val="-2"/>
          <w:sz w:val="24"/>
          <w:szCs w:val="24"/>
        </w:rPr>
        <w:t xml:space="preserve"> </w:t>
      </w:r>
      <w:r w:rsidRPr="00451DA9">
        <w:rPr>
          <w:i/>
          <w:iCs/>
          <w:sz w:val="24"/>
          <w:szCs w:val="24"/>
        </w:rPr>
        <w:t>Obat Tradisional,Tingkat</w:t>
      </w:r>
      <w:r w:rsidRPr="00451DA9">
        <w:rPr>
          <w:i/>
          <w:iCs/>
          <w:spacing w:val="-1"/>
          <w:sz w:val="24"/>
          <w:szCs w:val="24"/>
        </w:rPr>
        <w:t xml:space="preserve"> </w:t>
      </w:r>
      <w:r w:rsidRPr="00451DA9">
        <w:rPr>
          <w:i/>
          <w:iCs/>
          <w:sz w:val="24"/>
          <w:szCs w:val="24"/>
        </w:rPr>
        <w:t>pengetahuan,</w:t>
      </w:r>
      <w:r w:rsidRPr="00451DA9">
        <w:rPr>
          <w:i/>
          <w:iCs/>
          <w:spacing w:val="-1"/>
          <w:sz w:val="24"/>
          <w:szCs w:val="24"/>
        </w:rPr>
        <w:t xml:space="preserve"> </w:t>
      </w:r>
      <w:r w:rsidRPr="00451DA9">
        <w:rPr>
          <w:i/>
          <w:iCs/>
          <w:sz w:val="24"/>
          <w:szCs w:val="24"/>
        </w:rPr>
        <w:t>efek</w:t>
      </w:r>
      <w:r w:rsidRPr="00451DA9">
        <w:rPr>
          <w:i/>
          <w:iCs/>
          <w:spacing w:val="-1"/>
          <w:sz w:val="24"/>
          <w:szCs w:val="24"/>
        </w:rPr>
        <w:t xml:space="preserve"> </w:t>
      </w:r>
      <w:r w:rsidRPr="00451DA9">
        <w:rPr>
          <w:i/>
          <w:iCs/>
          <w:spacing w:val="-2"/>
          <w:sz w:val="24"/>
          <w:szCs w:val="24"/>
        </w:rPr>
        <w:t>samping.</w:t>
      </w:r>
      <w:bookmarkEnd w:id="1"/>
    </w:p>
    <w:p w:rsidR="00BD5484" w:rsidRDefault="00BD5484" w:rsidP="00BD5484">
      <w:pPr>
        <w:ind w:right="3"/>
        <w:jc w:val="both"/>
        <w:rPr>
          <w:i/>
          <w:iCs/>
          <w:spacing w:val="-2"/>
          <w:sz w:val="24"/>
          <w:szCs w:val="24"/>
        </w:rPr>
      </w:pPr>
    </w:p>
    <w:p w:rsidR="00BD5484" w:rsidRDefault="00BD5484" w:rsidP="00BD5484">
      <w:pPr>
        <w:ind w:right="3"/>
        <w:jc w:val="both"/>
        <w:rPr>
          <w:i/>
          <w:iCs/>
          <w:spacing w:val="-2"/>
          <w:sz w:val="24"/>
          <w:szCs w:val="24"/>
        </w:rPr>
      </w:pPr>
    </w:p>
    <w:p w:rsidR="00BD5484" w:rsidRDefault="00BD5484" w:rsidP="00BD5484">
      <w:pPr>
        <w:ind w:right="3"/>
        <w:jc w:val="both"/>
        <w:rPr>
          <w:i/>
          <w:iCs/>
          <w:spacing w:val="-2"/>
          <w:sz w:val="24"/>
          <w:szCs w:val="24"/>
        </w:rPr>
      </w:pPr>
    </w:p>
    <w:p w:rsidR="00BD5484" w:rsidRDefault="00BD5484" w:rsidP="00BD5484">
      <w:pPr>
        <w:ind w:right="3"/>
        <w:jc w:val="both"/>
        <w:rPr>
          <w:i/>
          <w:iCs/>
          <w:spacing w:val="-2"/>
          <w:sz w:val="24"/>
          <w:szCs w:val="24"/>
        </w:rPr>
      </w:pPr>
    </w:p>
    <w:p w:rsidR="00BD5484" w:rsidRDefault="00BD5484" w:rsidP="00BD5484">
      <w:pPr>
        <w:ind w:right="3"/>
        <w:jc w:val="both"/>
        <w:rPr>
          <w:i/>
          <w:iCs/>
          <w:spacing w:val="-2"/>
          <w:sz w:val="24"/>
          <w:szCs w:val="24"/>
        </w:rPr>
      </w:pPr>
    </w:p>
    <w:p w:rsidR="00BD5484" w:rsidRDefault="00BD5484" w:rsidP="00BD5484">
      <w:pPr>
        <w:ind w:right="3"/>
        <w:jc w:val="both"/>
        <w:rPr>
          <w:i/>
          <w:iCs/>
          <w:spacing w:val="-2"/>
          <w:sz w:val="24"/>
          <w:szCs w:val="24"/>
        </w:rPr>
      </w:pPr>
    </w:p>
    <w:p w:rsidR="00BD5484" w:rsidRDefault="00BD5484" w:rsidP="00BD5484">
      <w:pPr>
        <w:ind w:right="3"/>
        <w:jc w:val="both"/>
        <w:rPr>
          <w:i/>
          <w:iCs/>
          <w:spacing w:val="-2"/>
          <w:sz w:val="24"/>
          <w:szCs w:val="24"/>
        </w:rPr>
      </w:pPr>
    </w:p>
    <w:p w:rsidR="00BD5484" w:rsidRDefault="008D6F67" w:rsidP="00BD5484">
      <w:pPr>
        <w:ind w:right="3"/>
        <w:jc w:val="both"/>
        <w:rPr>
          <w:i/>
          <w:iCs/>
          <w:spacing w:val="-2"/>
          <w:sz w:val="24"/>
          <w:szCs w:val="24"/>
        </w:rPr>
      </w:pPr>
      <w:r>
        <w:rPr>
          <w:b/>
          <w:i/>
          <w:iCs/>
          <w:noProof/>
          <w:lang w:val="en-US"/>
        </w:rPr>
        <w:lastRenderedPageBreak/>
        <w:drawing>
          <wp:anchor distT="0" distB="0" distL="114300" distR="114300" simplePos="0" relativeHeight="251658240" behindDoc="0" locked="0" layoutInCell="1" allowOverlap="1" wp14:anchorId="7DB1FECB" wp14:editId="3088AA75">
            <wp:simplePos x="0" y="0"/>
            <wp:positionH relativeFrom="column">
              <wp:posOffset>-872621</wp:posOffset>
            </wp:positionH>
            <wp:positionV relativeFrom="paragraph">
              <wp:posOffset>-462719</wp:posOffset>
            </wp:positionV>
            <wp:extent cx="6203342" cy="8513379"/>
            <wp:effectExtent l="0" t="0" r="6985" b="2540"/>
            <wp:wrapNone/>
            <wp:docPr id="1" name="Picture 1" descr="C:\Users\WIN7OP\Pictures\2024-11-19\2024-11-19 15-16-21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OP\Pictures\2024-11-19\2024-11-19 15-16-21_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6214475" cy="85286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484" w:rsidRDefault="00BD5484" w:rsidP="00BD5484">
      <w:pPr>
        <w:ind w:right="3"/>
        <w:jc w:val="both"/>
        <w:rPr>
          <w:i/>
          <w:iCs/>
          <w:spacing w:val="-2"/>
          <w:sz w:val="24"/>
          <w:szCs w:val="24"/>
        </w:rPr>
      </w:pPr>
    </w:p>
    <w:p w:rsidR="00BD5484" w:rsidRDefault="00BD5484" w:rsidP="00BD5484">
      <w:pPr>
        <w:pStyle w:val="BodyText"/>
        <w:spacing w:before="1"/>
        <w:ind w:right="3"/>
        <w:rPr>
          <w:b/>
          <w:i/>
          <w:iCs/>
        </w:rPr>
      </w:pPr>
    </w:p>
    <w:p w:rsidR="00206060" w:rsidRPr="00BD5484" w:rsidRDefault="008D6F67" w:rsidP="00BD5484">
      <w:bookmarkStart w:id="2" w:name="_GoBack"/>
      <w:bookmarkEnd w:id="2"/>
    </w:p>
    <w:sectPr w:rsidR="00206060" w:rsidRPr="00BD5484" w:rsidSect="00922280">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280"/>
    <w:rsid w:val="000A5C1B"/>
    <w:rsid w:val="006B4D90"/>
    <w:rsid w:val="00804A66"/>
    <w:rsid w:val="00817D1A"/>
    <w:rsid w:val="008D6F67"/>
    <w:rsid w:val="00922280"/>
    <w:rsid w:val="00BD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80"/>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6B4D90"/>
    <w:pPr>
      <w:ind w:left="476" w:right="10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280"/>
    <w:rPr>
      <w:rFonts w:ascii="Tahoma" w:hAnsi="Tahoma" w:cs="Tahoma"/>
      <w:sz w:val="16"/>
      <w:szCs w:val="16"/>
    </w:rPr>
  </w:style>
  <w:style w:type="character" w:customStyle="1" w:styleId="BalloonTextChar">
    <w:name w:val="Balloon Text Char"/>
    <w:basedOn w:val="DefaultParagraphFont"/>
    <w:link w:val="BalloonText"/>
    <w:uiPriority w:val="99"/>
    <w:semiHidden/>
    <w:rsid w:val="00922280"/>
    <w:rPr>
      <w:rFonts w:ascii="Tahoma" w:eastAsia="Times New Roman" w:hAnsi="Tahoma" w:cs="Tahoma"/>
      <w:sz w:val="16"/>
      <w:szCs w:val="16"/>
      <w:lang w:val="id"/>
    </w:rPr>
  </w:style>
  <w:style w:type="character" w:customStyle="1" w:styleId="Heading1Char">
    <w:name w:val="Heading 1 Char"/>
    <w:basedOn w:val="DefaultParagraphFont"/>
    <w:link w:val="Heading1"/>
    <w:uiPriority w:val="9"/>
    <w:rsid w:val="006B4D90"/>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6B4D90"/>
    <w:rPr>
      <w:sz w:val="24"/>
      <w:szCs w:val="24"/>
    </w:rPr>
  </w:style>
  <w:style w:type="character" w:customStyle="1" w:styleId="BodyTextChar">
    <w:name w:val="Body Text Char"/>
    <w:basedOn w:val="DefaultParagraphFont"/>
    <w:link w:val="BodyText"/>
    <w:uiPriority w:val="1"/>
    <w:rsid w:val="006B4D90"/>
    <w:rPr>
      <w:rFonts w:ascii="Times New Roman" w:eastAsia="Times New Roman" w:hAnsi="Times New Roman" w:cs="Times New Roman"/>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80"/>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6B4D90"/>
    <w:pPr>
      <w:ind w:left="476" w:right="10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280"/>
    <w:rPr>
      <w:rFonts w:ascii="Tahoma" w:hAnsi="Tahoma" w:cs="Tahoma"/>
      <w:sz w:val="16"/>
      <w:szCs w:val="16"/>
    </w:rPr>
  </w:style>
  <w:style w:type="character" w:customStyle="1" w:styleId="BalloonTextChar">
    <w:name w:val="Balloon Text Char"/>
    <w:basedOn w:val="DefaultParagraphFont"/>
    <w:link w:val="BalloonText"/>
    <w:uiPriority w:val="99"/>
    <w:semiHidden/>
    <w:rsid w:val="00922280"/>
    <w:rPr>
      <w:rFonts w:ascii="Tahoma" w:eastAsia="Times New Roman" w:hAnsi="Tahoma" w:cs="Tahoma"/>
      <w:sz w:val="16"/>
      <w:szCs w:val="16"/>
      <w:lang w:val="id"/>
    </w:rPr>
  </w:style>
  <w:style w:type="character" w:customStyle="1" w:styleId="Heading1Char">
    <w:name w:val="Heading 1 Char"/>
    <w:basedOn w:val="DefaultParagraphFont"/>
    <w:link w:val="Heading1"/>
    <w:uiPriority w:val="9"/>
    <w:rsid w:val="006B4D90"/>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6B4D90"/>
    <w:rPr>
      <w:sz w:val="24"/>
      <w:szCs w:val="24"/>
    </w:rPr>
  </w:style>
  <w:style w:type="character" w:customStyle="1" w:styleId="BodyTextChar">
    <w:name w:val="Body Text Char"/>
    <w:basedOn w:val="DefaultParagraphFont"/>
    <w:link w:val="BodyText"/>
    <w:uiPriority w:val="1"/>
    <w:rsid w:val="006B4D90"/>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1683</Characters>
  <Application>Microsoft Office Word</Application>
  <DocSecurity>0</DocSecurity>
  <Lines>84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WIN7OP</cp:lastModifiedBy>
  <cp:revision>3</cp:revision>
  <dcterms:created xsi:type="dcterms:W3CDTF">2024-11-19T08:08:00Z</dcterms:created>
  <dcterms:modified xsi:type="dcterms:W3CDTF">2024-11-19T08:18:00Z</dcterms:modified>
</cp:coreProperties>
</file>