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4"/>
        </w:rPr>
      </w:pPr>
      <w:r>
        <w:rPr>
          <w:sz w:val="24"/>
        </w:rPr>
        <mc:AlternateContent>
          <mc:Choice Requires="wps">
            <w:drawing>
              <wp:anchor distT="0" distB="0" distL="0" distR="0" allowOverlap="1" layoutInCell="1" locked="0" behindDoc="1" simplePos="0" relativeHeight="487534592">
                <wp:simplePos x="0" y="0"/>
                <wp:positionH relativeFrom="page">
                  <wp:posOffset>3945254</wp:posOffset>
                </wp:positionH>
                <wp:positionV relativeFrom="page">
                  <wp:posOffset>9930448</wp:posOffset>
                </wp:positionV>
                <wp:extent cx="32384"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384" cy="139700"/>
                        </a:xfrm>
                        <a:prstGeom prst="rect">
                          <a:avLst/>
                        </a:prstGeom>
                      </wps:spPr>
                      <wps:txbx>
                        <w:txbxContent>
                          <w:p>
                            <w:pPr>
                              <w:pStyle w:val="BodyText"/>
                              <w:spacing w:line="220" w:lineRule="exact"/>
                              <w:rPr>
                                <w:rFonts w:ascii="Calibri"/>
                              </w:rPr>
                            </w:pPr>
                            <w:r>
                              <w:rPr>
                                <w:rFonts w:ascii="Calibri"/>
                                <w:spacing w:val="-10"/>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649994pt;margin-top:781.925049pt;width:2.550pt;height:11pt;mso-position-horizontal-relative:page;mso-position-vertical-relative:page;z-index:-15781888" type="#_x0000_t202" id="docshape1" filled="false" stroked="false">
                <v:textbox inset="0,0,0,0">
                  <w:txbxContent>
                    <w:p>
                      <w:pPr>
                        <w:pStyle w:val="BodyText"/>
                        <w:spacing w:line="220" w:lineRule="exact"/>
                        <w:rPr>
                          <w:rFonts w:ascii="Calibri"/>
                        </w:rPr>
                      </w:pPr>
                      <w:r>
                        <w:rPr>
                          <w:rFonts w:ascii="Calibri"/>
                          <w:spacing w:val="-10"/>
                        </w:rPr>
                        <w:t>i</w:t>
                      </w:r>
                    </w:p>
                  </w:txbxContent>
                </v:textbox>
                <w10:wrap type="none"/>
              </v:shape>
            </w:pict>
          </mc:Fallback>
        </mc:AlternateContent>
      </w:r>
    </w:p>
    <w:p>
      <w:pPr>
        <w:pStyle w:val="BodyText"/>
        <w:spacing w:before="144"/>
        <w:rPr>
          <w:sz w:val="24"/>
        </w:rPr>
      </w:pPr>
    </w:p>
    <w:p>
      <w:pPr>
        <w:spacing w:before="0"/>
        <w:ind w:left="1100" w:right="665" w:firstLine="0"/>
        <w:jc w:val="center"/>
        <w:rPr>
          <w:b/>
          <w:sz w:val="24"/>
        </w:rPr>
      </w:pPr>
      <w:r>
        <w:rPr>
          <w:b/>
          <w:spacing w:val="-2"/>
          <w:sz w:val="24"/>
        </w:rPr>
        <w:t>ABSTRAK</w:t>
      </w:r>
    </w:p>
    <w:p>
      <w:pPr>
        <w:spacing w:line="319" w:lineRule="auto" w:before="92"/>
        <w:ind w:left="1098" w:right="665" w:firstLine="0"/>
        <w:jc w:val="center"/>
        <w:rPr>
          <w:b/>
          <w:sz w:val="24"/>
        </w:rPr>
      </w:pPr>
      <w:r>
        <w:rPr>
          <w:b/>
          <w:sz w:val="24"/>
        </w:rPr>
        <w:t>UPAYA</w:t>
      </w:r>
      <w:r>
        <w:rPr>
          <w:b/>
          <w:spacing w:val="-9"/>
          <w:sz w:val="24"/>
        </w:rPr>
        <w:t> </w:t>
      </w:r>
      <w:r>
        <w:rPr>
          <w:b/>
          <w:sz w:val="24"/>
        </w:rPr>
        <w:t>MENINGKATKAN</w:t>
      </w:r>
      <w:r>
        <w:rPr>
          <w:b/>
          <w:spacing w:val="-9"/>
          <w:sz w:val="24"/>
        </w:rPr>
        <w:t> </w:t>
      </w:r>
      <w:r>
        <w:rPr>
          <w:b/>
          <w:sz w:val="24"/>
        </w:rPr>
        <w:t>KEMAMPUAN</w:t>
      </w:r>
      <w:r>
        <w:rPr>
          <w:b/>
          <w:spacing w:val="-9"/>
          <w:sz w:val="24"/>
        </w:rPr>
        <w:t> </w:t>
      </w:r>
      <w:r>
        <w:rPr>
          <w:b/>
          <w:sz w:val="24"/>
        </w:rPr>
        <w:t>MOTORIK</w:t>
      </w:r>
      <w:r>
        <w:rPr>
          <w:b/>
          <w:spacing w:val="-10"/>
          <w:sz w:val="24"/>
        </w:rPr>
        <w:t> </w:t>
      </w:r>
      <w:r>
        <w:rPr>
          <w:b/>
          <w:sz w:val="24"/>
        </w:rPr>
        <w:t>HALUS MELELUI </w:t>
      </w:r>
      <w:r>
        <w:rPr>
          <w:b/>
          <w:i/>
          <w:sz w:val="24"/>
        </w:rPr>
        <w:t>BRUSH PAINTING </w:t>
      </w:r>
      <w:r>
        <w:rPr>
          <w:b/>
          <w:sz w:val="24"/>
        </w:rPr>
        <w:t>PADA ANAK USIA 5-6 TAHUN DI TK TABARAK KEC. DELI TUA</w:t>
      </w:r>
    </w:p>
    <w:p>
      <w:pPr>
        <w:pStyle w:val="Title"/>
      </w:pPr>
      <w:r>
        <w:rPr/>
        <w:t>T.A</w:t>
      </w:r>
      <w:r>
        <w:rPr>
          <w:spacing w:val="-2"/>
        </w:rPr>
        <w:t> </w:t>
      </w:r>
      <w:r>
        <w:rPr/>
        <w:t>2023-</w:t>
      </w:r>
      <w:r>
        <w:rPr>
          <w:spacing w:val="-4"/>
        </w:rPr>
        <w:t>2024</w:t>
      </w:r>
    </w:p>
    <w:p>
      <w:pPr>
        <w:pStyle w:val="BodyText"/>
        <w:rPr>
          <w:b/>
          <w:sz w:val="20"/>
        </w:rPr>
      </w:pPr>
    </w:p>
    <w:p>
      <w:pPr>
        <w:pStyle w:val="BodyText"/>
        <w:spacing w:before="136"/>
        <w:rPr>
          <w:b/>
          <w:sz w:val="20"/>
        </w:rPr>
      </w:pPr>
    </w:p>
    <w:tbl>
      <w:tblPr>
        <w:tblW w:w="0" w:type="auto"/>
        <w:jc w:val="left"/>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39"/>
      </w:tblGrid>
      <w:tr>
        <w:trPr>
          <w:trHeight w:val="261" w:hRule="atLeast"/>
        </w:trPr>
        <w:tc>
          <w:tcPr>
            <w:tcW w:w="7939" w:type="dxa"/>
          </w:tcPr>
          <w:p>
            <w:pPr>
              <w:pStyle w:val="TableParagraph"/>
              <w:spacing w:line="242" w:lineRule="exact"/>
              <w:ind w:left="0" w:right="1"/>
              <w:rPr>
                <w:sz w:val="22"/>
              </w:rPr>
            </w:pPr>
            <w:r>
              <w:rPr>
                <w:i/>
                <w:sz w:val="22"/>
              </w:rPr>
              <w:t>Brush</w:t>
            </w:r>
            <w:r>
              <w:rPr>
                <w:i/>
                <w:spacing w:val="3"/>
                <w:sz w:val="22"/>
              </w:rPr>
              <w:t> </w:t>
            </w:r>
            <w:r>
              <w:rPr>
                <w:i/>
                <w:sz w:val="22"/>
              </w:rPr>
              <w:t>painting </w:t>
            </w:r>
            <w:r>
              <w:rPr>
                <w:sz w:val="22"/>
              </w:rPr>
              <w:t>merupakan</w:t>
            </w:r>
            <w:r>
              <w:rPr>
                <w:spacing w:val="4"/>
                <w:sz w:val="22"/>
              </w:rPr>
              <w:t> </w:t>
            </w:r>
            <w:r>
              <w:rPr>
                <w:sz w:val="22"/>
              </w:rPr>
              <w:t>salah</w:t>
            </w:r>
            <w:r>
              <w:rPr>
                <w:spacing w:val="2"/>
                <w:sz w:val="22"/>
              </w:rPr>
              <w:t> </w:t>
            </w:r>
            <w:r>
              <w:rPr>
                <w:sz w:val="22"/>
              </w:rPr>
              <w:t>satu kegiatan</w:t>
            </w:r>
            <w:r>
              <w:rPr>
                <w:spacing w:val="2"/>
                <w:sz w:val="22"/>
              </w:rPr>
              <w:t> </w:t>
            </w:r>
            <w:r>
              <w:rPr>
                <w:sz w:val="22"/>
              </w:rPr>
              <w:t>yang</w:t>
            </w:r>
            <w:r>
              <w:rPr>
                <w:spacing w:val="2"/>
                <w:sz w:val="22"/>
              </w:rPr>
              <w:t> </w:t>
            </w:r>
            <w:r>
              <w:rPr>
                <w:sz w:val="22"/>
              </w:rPr>
              <w:t>dapat</w:t>
            </w:r>
            <w:r>
              <w:rPr>
                <w:spacing w:val="2"/>
                <w:sz w:val="22"/>
              </w:rPr>
              <w:t> </w:t>
            </w:r>
            <w:r>
              <w:rPr>
                <w:sz w:val="22"/>
              </w:rPr>
              <w:t>digunakan</w:t>
            </w:r>
            <w:r>
              <w:rPr>
                <w:spacing w:val="2"/>
                <w:sz w:val="22"/>
              </w:rPr>
              <w:t> </w:t>
            </w:r>
            <w:r>
              <w:rPr>
                <w:sz w:val="22"/>
              </w:rPr>
              <w:t>untuk</w:t>
            </w:r>
            <w:r>
              <w:rPr>
                <w:spacing w:val="-1"/>
                <w:sz w:val="22"/>
              </w:rPr>
              <w:t> </w:t>
            </w:r>
            <w:r>
              <w:rPr>
                <w:spacing w:val="-2"/>
                <w:sz w:val="22"/>
              </w:rPr>
              <w:t>meningkatkan</w:t>
            </w:r>
          </w:p>
        </w:tc>
      </w:tr>
      <w:tr>
        <w:trPr>
          <w:trHeight w:val="252" w:hRule="atLeast"/>
        </w:trPr>
        <w:tc>
          <w:tcPr>
            <w:tcW w:w="7939" w:type="dxa"/>
          </w:tcPr>
          <w:p>
            <w:pPr>
              <w:pStyle w:val="TableParagraph"/>
              <w:ind w:right="6"/>
              <w:rPr>
                <w:sz w:val="22"/>
              </w:rPr>
            </w:pPr>
            <w:r>
              <w:rPr>
                <w:sz w:val="22"/>
              </w:rPr>
              <w:t>kemampuan</w:t>
            </w:r>
            <w:r>
              <w:rPr>
                <w:spacing w:val="7"/>
                <w:sz w:val="22"/>
              </w:rPr>
              <w:t> </w:t>
            </w:r>
            <w:r>
              <w:rPr>
                <w:sz w:val="22"/>
              </w:rPr>
              <w:t>motorik</w:t>
            </w:r>
            <w:r>
              <w:rPr>
                <w:spacing w:val="8"/>
                <w:sz w:val="22"/>
              </w:rPr>
              <w:t> </w:t>
            </w:r>
            <w:r>
              <w:rPr>
                <w:sz w:val="22"/>
              </w:rPr>
              <w:t>halus</w:t>
            </w:r>
            <w:r>
              <w:rPr>
                <w:spacing w:val="9"/>
                <w:sz w:val="22"/>
              </w:rPr>
              <w:t> </w:t>
            </w:r>
            <w:r>
              <w:rPr>
                <w:sz w:val="22"/>
              </w:rPr>
              <w:t>anak</w:t>
            </w:r>
            <w:r>
              <w:rPr>
                <w:spacing w:val="9"/>
                <w:sz w:val="22"/>
              </w:rPr>
              <w:t> </w:t>
            </w:r>
            <w:r>
              <w:rPr>
                <w:sz w:val="22"/>
              </w:rPr>
              <w:t>usia</w:t>
            </w:r>
            <w:r>
              <w:rPr>
                <w:spacing w:val="11"/>
                <w:sz w:val="22"/>
              </w:rPr>
              <w:t> </w:t>
            </w:r>
            <w:r>
              <w:rPr>
                <w:sz w:val="22"/>
              </w:rPr>
              <w:t>dini,</w:t>
            </w:r>
            <w:r>
              <w:rPr>
                <w:spacing w:val="9"/>
                <w:sz w:val="22"/>
              </w:rPr>
              <w:t> </w:t>
            </w:r>
            <w:r>
              <w:rPr>
                <w:sz w:val="22"/>
              </w:rPr>
              <w:t>karena</w:t>
            </w:r>
            <w:r>
              <w:rPr>
                <w:spacing w:val="9"/>
                <w:sz w:val="22"/>
              </w:rPr>
              <w:t> </w:t>
            </w:r>
            <w:r>
              <w:rPr>
                <w:sz w:val="22"/>
              </w:rPr>
              <w:t>kegiatan</w:t>
            </w:r>
            <w:r>
              <w:rPr>
                <w:spacing w:val="9"/>
                <w:sz w:val="22"/>
              </w:rPr>
              <w:t> </w:t>
            </w:r>
            <w:r>
              <w:rPr>
                <w:sz w:val="22"/>
              </w:rPr>
              <w:t>ini</w:t>
            </w:r>
            <w:r>
              <w:rPr>
                <w:spacing w:val="9"/>
                <w:sz w:val="22"/>
              </w:rPr>
              <w:t> </w:t>
            </w:r>
            <w:r>
              <w:rPr>
                <w:sz w:val="22"/>
              </w:rPr>
              <w:t>melibatkan</w:t>
            </w:r>
            <w:r>
              <w:rPr>
                <w:spacing w:val="9"/>
                <w:sz w:val="22"/>
              </w:rPr>
              <w:t> </w:t>
            </w:r>
            <w:r>
              <w:rPr>
                <w:sz w:val="22"/>
              </w:rPr>
              <w:t>jari</w:t>
            </w:r>
            <w:r>
              <w:rPr>
                <w:spacing w:val="9"/>
                <w:sz w:val="22"/>
              </w:rPr>
              <w:t> </w:t>
            </w:r>
            <w:r>
              <w:rPr>
                <w:sz w:val="22"/>
              </w:rPr>
              <w:t>tangan</w:t>
            </w:r>
            <w:r>
              <w:rPr>
                <w:spacing w:val="12"/>
                <w:sz w:val="22"/>
              </w:rPr>
              <w:t> </w:t>
            </w:r>
            <w:r>
              <w:rPr>
                <w:spacing w:val="-5"/>
                <w:sz w:val="22"/>
              </w:rPr>
              <w:t>dan</w:t>
            </w:r>
          </w:p>
        </w:tc>
      </w:tr>
      <w:tr>
        <w:trPr>
          <w:trHeight w:val="254" w:hRule="atLeast"/>
        </w:trPr>
        <w:tc>
          <w:tcPr>
            <w:tcW w:w="7939" w:type="dxa"/>
          </w:tcPr>
          <w:p>
            <w:pPr>
              <w:pStyle w:val="TableParagraph"/>
              <w:spacing w:line="234" w:lineRule="exact"/>
              <w:ind w:right="-15"/>
              <w:rPr>
                <w:sz w:val="22"/>
              </w:rPr>
            </w:pPr>
            <w:r>
              <w:rPr>
                <w:sz w:val="22"/>
              </w:rPr>
              <w:t>koordinasi</w:t>
            </w:r>
            <w:r>
              <w:rPr>
                <w:spacing w:val="64"/>
                <w:sz w:val="22"/>
              </w:rPr>
              <w:t> </w:t>
            </w:r>
            <w:r>
              <w:rPr>
                <w:sz w:val="22"/>
              </w:rPr>
              <w:t>mata.</w:t>
            </w:r>
            <w:r>
              <w:rPr>
                <w:spacing w:val="65"/>
                <w:sz w:val="22"/>
              </w:rPr>
              <w:t> </w:t>
            </w:r>
            <w:r>
              <w:rPr>
                <w:sz w:val="22"/>
              </w:rPr>
              <w:t>Hasil</w:t>
            </w:r>
            <w:r>
              <w:rPr>
                <w:spacing w:val="65"/>
                <w:sz w:val="22"/>
              </w:rPr>
              <w:t> </w:t>
            </w:r>
            <w:r>
              <w:rPr>
                <w:sz w:val="22"/>
              </w:rPr>
              <w:t>observasi</w:t>
            </w:r>
            <w:r>
              <w:rPr>
                <w:spacing w:val="64"/>
                <w:sz w:val="22"/>
              </w:rPr>
              <w:t> </w:t>
            </w:r>
            <w:r>
              <w:rPr>
                <w:sz w:val="22"/>
              </w:rPr>
              <w:t>awal</w:t>
            </w:r>
            <w:r>
              <w:rPr>
                <w:spacing w:val="66"/>
                <w:sz w:val="22"/>
              </w:rPr>
              <w:t> </w:t>
            </w:r>
            <w:r>
              <w:rPr>
                <w:sz w:val="22"/>
              </w:rPr>
              <w:t>di</w:t>
            </w:r>
            <w:r>
              <w:rPr>
                <w:spacing w:val="67"/>
                <w:sz w:val="22"/>
              </w:rPr>
              <w:t> </w:t>
            </w:r>
            <w:r>
              <w:rPr>
                <w:sz w:val="22"/>
              </w:rPr>
              <w:t>TK</w:t>
            </w:r>
            <w:r>
              <w:rPr>
                <w:spacing w:val="60"/>
                <w:sz w:val="22"/>
              </w:rPr>
              <w:t> </w:t>
            </w:r>
            <w:r>
              <w:rPr>
                <w:sz w:val="22"/>
              </w:rPr>
              <w:t>TABARAK</w:t>
            </w:r>
            <w:r>
              <w:rPr>
                <w:spacing w:val="64"/>
                <w:sz w:val="22"/>
              </w:rPr>
              <w:t> </w:t>
            </w:r>
            <w:r>
              <w:rPr>
                <w:sz w:val="22"/>
              </w:rPr>
              <w:t>kec</w:t>
            </w:r>
            <w:r>
              <w:rPr>
                <w:spacing w:val="65"/>
                <w:sz w:val="22"/>
              </w:rPr>
              <w:t> </w:t>
            </w:r>
            <w:r>
              <w:rPr>
                <w:sz w:val="22"/>
              </w:rPr>
              <w:t>Deli</w:t>
            </w:r>
            <w:r>
              <w:rPr>
                <w:spacing w:val="62"/>
                <w:sz w:val="22"/>
              </w:rPr>
              <w:t> </w:t>
            </w:r>
            <w:r>
              <w:rPr>
                <w:sz w:val="22"/>
              </w:rPr>
              <w:t>Tua</w:t>
            </w:r>
            <w:r>
              <w:rPr>
                <w:spacing w:val="67"/>
                <w:sz w:val="22"/>
              </w:rPr>
              <w:t> </w:t>
            </w:r>
            <w:r>
              <w:rPr>
                <w:spacing w:val="-2"/>
                <w:sz w:val="22"/>
              </w:rPr>
              <w:t>ditemukan</w:t>
            </w:r>
          </w:p>
        </w:tc>
      </w:tr>
      <w:tr>
        <w:trPr>
          <w:trHeight w:val="251" w:hRule="atLeast"/>
        </w:trPr>
        <w:tc>
          <w:tcPr>
            <w:tcW w:w="7939" w:type="dxa"/>
          </w:tcPr>
          <w:p>
            <w:pPr>
              <w:pStyle w:val="TableParagraph"/>
              <w:ind w:left="0" w:right="7"/>
              <w:rPr>
                <w:sz w:val="22"/>
              </w:rPr>
            </w:pPr>
            <w:r>
              <w:rPr>
                <w:sz w:val="22"/>
              </w:rPr>
              <w:t>kemampuan</w:t>
            </w:r>
            <w:r>
              <w:rPr>
                <w:spacing w:val="11"/>
                <w:sz w:val="22"/>
              </w:rPr>
              <w:t> </w:t>
            </w:r>
            <w:r>
              <w:rPr>
                <w:sz w:val="22"/>
              </w:rPr>
              <w:t>motorik</w:t>
            </w:r>
            <w:r>
              <w:rPr>
                <w:spacing w:val="15"/>
                <w:sz w:val="22"/>
              </w:rPr>
              <w:t> </w:t>
            </w:r>
            <w:r>
              <w:rPr>
                <w:sz w:val="22"/>
              </w:rPr>
              <w:t>halus</w:t>
            </w:r>
            <w:r>
              <w:rPr>
                <w:spacing w:val="16"/>
                <w:sz w:val="22"/>
              </w:rPr>
              <w:t> </w:t>
            </w:r>
            <w:r>
              <w:rPr>
                <w:sz w:val="22"/>
              </w:rPr>
              <w:t>anak</w:t>
            </w:r>
            <w:r>
              <w:rPr>
                <w:spacing w:val="17"/>
                <w:sz w:val="22"/>
              </w:rPr>
              <w:t> </w:t>
            </w:r>
            <w:r>
              <w:rPr>
                <w:sz w:val="22"/>
              </w:rPr>
              <w:t>masih</w:t>
            </w:r>
            <w:r>
              <w:rPr>
                <w:spacing w:val="15"/>
                <w:sz w:val="22"/>
              </w:rPr>
              <w:t> </w:t>
            </w:r>
            <w:r>
              <w:rPr>
                <w:sz w:val="22"/>
              </w:rPr>
              <w:t>kurang</w:t>
            </w:r>
            <w:r>
              <w:rPr>
                <w:spacing w:val="17"/>
                <w:sz w:val="22"/>
              </w:rPr>
              <w:t> </w:t>
            </w:r>
            <w:r>
              <w:rPr>
                <w:sz w:val="22"/>
              </w:rPr>
              <w:t>optimal</w:t>
            </w:r>
            <w:r>
              <w:rPr>
                <w:spacing w:val="17"/>
                <w:sz w:val="22"/>
              </w:rPr>
              <w:t> </w:t>
            </w:r>
            <w:r>
              <w:rPr>
                <w:sz w:val="22"/>
              </w:rPr>
              <w:t>dikarenakan</w:t>
            </w:r>
            <w:r>
              <w:rPr>
                <w:spacing w:val="15"/>
                <w:sz w:val="22"/>
              </w:rPr>
              <w:t> </w:t>
            </w:r>
            <w:r>
              <w:rPr>
                <w:sz w:val="22"/>
              </w:rPr>
              <w:t>masih</w:t>
            </w:r>
            <w:r>
              <w:rPr>
                <w:spacing w:val="15"/>
                <w:sz w:val="22"/>
              </w:rPr>
              <w:t> </w:t>
            </w:r>
            <w:r>
              <w:rPr>
                <w:sz w:val="22"/>
              </w:rPr>
              <w:t>kesulitan</w:t>
            </w:r>
            <w:r>
              <w:rPr>
                <w:spacing w:val="16"/>
                <w:sz w:val="22"/>
              </w:rPr>
              <w:t> </w:t>
            </w:r>
            <w:r>
              <w:rPr>
                <w:spacing w:val="-4"/>
                <w:sz w:val="22"/>
              </w:rPr>
              <w:t>saat</w:t>
            </w:r>
          </w:p>
        </w:tc>
      </w:tr>
      <w:tr>
        <w:trPr>
          <w:trHeight w:val="254" w:hRule="atLeast"/>
        </w:trPr>
        <w:tc>
          <w:tcPr>
            <w:tcW w:w="7939" w:type="dxa"/>
          </w:tcPr>
          <w:p>
            <w:pPr>
              <w:pStyle w:val="TableParagraph"/>
              <w:tabs>
                <w:tab w:pos="2357" w:val="left" w:leader="none"/>
              </w:tabs>
              <w:spacing w:line="234" w:lineRule="exact"/>
              <w:rPr>
                <w:sz w:val="22"/>
              </w:rPr>
            </w:pPr>
            <w:r>
              <w:rPr>
                <w:sz w:val="22"/>
              </w:rPr>
              <w:t>memegang</w:t>
            </w:r>
            <w:r>
              <w:rPr>
                <w:spacing w:val="58"/>
                <w:sz w:val="22"/>
              </w:rPr>
              <w:t> </w:t>
            </w:r>
            <w:r>
              <w:rPr>
                <w:sz w:val="22"/>
              </w:rPr>
              <w:t>krayon</w:t>
            </w:r>
            <w:r>
              <w:rPr>
                <w:spacing w:val="59"/>
                <w:sz w:val="22"/>
              </w:rPr>
              <w:t> </w:t>
            </w:r>
            <w:r>
              <w:rPr>
                <w:spacing w:val="-5"/>
                <w:sz w:val="22"/>
              </w:rPr>
              <w:t>dan</w:t>
            </w:r>
            <w:r>
              <w:rPr>
                <w:sz w:val="22"/>
              </w:rPr>
              <w:tab/>
              <w:t>mewarnai</w:t>
            </w:r>
            <w:r>
              <w:rPr>
                <w:spacing w:val="58"/>
                <w:sz w:val="22"/>
              </w:rPr>
              <w:t> </w:t>
            </w:r>
            <w:r>
              <w:rPr>
                <w:sz w:val="22"/>
              </w:rPr>
              <w:t>di</w:t>
            </w:r>
            <w:r>
              <w:rPr>
                <w:spacing w:val="57"/>
                <w:sz w:val="22"/>
              </w:rPr>
              <w:t> </w:t>
            </w:r>
            <w:r>
              <w:rPr>
                <w:sz w:val="22"/>
              </w:rPr>
              <w:t>luar</w:t>
            </w:r>
            <w:r>
              <w:rPr>
                <w:spacing w:val="58"/>
                <w:sz w:val="22"/>
              </w:rPr>
              <w:t> </w:t>
            </w:r>
            <w:r>
              <w:rPr>
                <w:sz w:val="22"/>
              </w:rPr>
              <w:t>garis.</w:t>
            </w:r>
            <w:r>
              <w:rPr>
                <w:spacing w:val="57"/>
                <w:sz w:val="22"/>
              </w:rPr>
              <w:t> </w:t>
            </w:r>
            <w:r>
              <w:rPr>
                <w:sz w:val="22"/>
              </w:rPr>
              <w:t>Tujuan</w:t>
            </w:r>
            <w:r>
              <w:rPr>
                <w:spacing w:val="58"/>
                <w:sz w:val="22"/>
              </w:rPr>
              <w:t> </w:t>
            </w:r>
            <w:r>
              <w:rPr>
                <w:sz w:val="22"/>
              </w:rPr>
              <w:t>penelitian</w:t>
            </w:r>
            <w:r>
              <w:rPr>
                <w:spacing w:val="58"/>
                <w:sz w:val="22"/>
              </w:rPr>
              <w:t> </w:t>
            </w:r>
            <w:r>
              <w:rPr>
                <w:sz w:val="22"/>
              </w:rPr>
              <w:t>ini</w:t>
            </w:r>
            <w:r>
              <w:rPr>
                <w:spacing w:val="59"/>
                <w:sz w:val="22"/>
              </w:rPr>
              <w:t> </w:t>
            </w:r>
            <w:r>
              <w:rPr>
                <w:sz w:val="22"/>
              </w:rPr>
              <w:t>adalah</w:t>
            </w:r>
            <w:r>
              <w:rPr>
                <w:spacing w:val="58"/>
                <w:sz w:val="22"/>
              </w:rPr>
              <w:t> </w:t>
            </w:r>
            <w:r>
              <w:rPr>
                <w:spacing w:val="-2"/>
                <w:sz w:val="22"/>
              </w:rPr>
              <w:t>untuk</w:t>
            </w:r>
          </w:p>
        </w:tc>
      </w:tr>
      <w:tr>
        <w:trPr>
          <w:trHeight w:val="244" w:hRule="atLeast"/>
        </w:trPr>
        <w:tc>
          <w:tcPr>
            <w:tcW w:w="7939" w:type="dxa"/>
          </w:tcPr>
          <w:p>
            <w:pPr>
              <w:pStyle w:val="TableParagraph"/>
              <w:spacing w:line="224" w:lineRule="exact"/>
              <w:rPr>
                <w:sz w:val="22"/>
              </w:rPr>
            </w:pPr>
            <w:r>
              <w:rPr>
                <w:sz w:val="22"/>
              </w:rPr>
              <w:t>mengetahui</w:t>
            </w:r>
            <w:r>
              <w:rPr>
                <w:spacing w:val="6"/>
                <w:sz w:val="22"/>
              </w:rPr>
              <w:t> </w:t>
            </w:r>
            <w:r>
              <w:rPr>
                <w:sz w:val="22"/>
              </w:rPr>
              <w:t>kegiatan</w:t>
            </w:r>
            <w:r>
              <w:rPr>
                <w:spacing w:val="6"/>
                <w:sz w:val="22"/>
              </w:rPr>
              <w:t> </w:t>
            </w:r>
            <w:r>
              <w:rPr>
                <w:sz w:val="22"/>
              </w:rPr>
              <w:t>brush</w:t>
            </w:r>
            <w:r>
              <w:rPr>
                <w:spacing w:val="9"/>
                <w:sz w:val="22"/>
              </w:rPr>
              <w:t> </w:t>
            </w:r>
            <w:r>
              <w:rPr>
                <w:sz w:val="22"/>
              </w:rPr>
              <w:t>painting</w:t>
            </w:r>
            <w:r>
              <w:rPr>
                <w:spacing w:val="7"/>
                <w:sz w:val="22"/>
              </w:rPr>
              <w:t> </w:t>
            </w:r>
            <w:r>
              <w:rPr>
                <w:sz w:val="22"/>
              </w:rPr>
              <w:t>dapat</w:t>
            </w:r>
            <w:r>
              <w:rPr>
                <w:spacing w:val="8"/>
                <w:sz w:val="22"/>
              </w:rPr>
              <w:t> </w:t>
            </w:r>
            <w:r>
              <w:rPr>
                <w:sz w:val="22"/>
              </w:rPr>
              <w:t>meningkatkan</w:t>
            </w:r>
            <w:r>
              <w:rPr>
                <w:spacing w:val="6"/>
                <w:sz w:val="22"/>
              </w:rPr>
              <w:t> </w:t>
            </w:r>
            <w:r>
              <w:rPr>
                <w:sz w:val="22"/>
              </w:rPr>
              <w:t>kemampuan</w:t>
            </w:r>
            <w:r>
              <w:rPr>
                <w:spacing w:val="8"/>
                <w:sz w:val="22"/>
              </w:rPr>
              <w:t> </w:t>
            </w:r>
            <w:r>
              <w:rPr>
                <w:sz w:val="22"/>
              </w:rPr>
              <w:t>motorik</w:t>
            </w:r>
            <w:r>
              <w:rPr>
                <w:spacing w:val="5"/>
                <w:sz w:val="22"/>
              </w:rPr>
              <w:t> </w:t>
            </w:r>
            <w:r>
              <w:rPr>
                <w:sz w:val="22"/>
              </w:rPr>
              <w:t>halus</w:t>
            </w:r>
            <w:r>
              <w:rPr>
                <w:spacing w:val="9"/>
                <w:sz w:val="22"/>
              </w:rPr>
              <w:t> </w:t>
            </w:r>
            <w:r>
              <w:rPr>
                <w:spacing w:val="-4"/>
                <w:sz w:val="22"/>
              </w:rPr>
              <w:t>pada</w:t>
            </w:r>
          </w:p>
        </w:tc>
      </w:tr>
    </w:tbl>
    <w:p>
      <w:pPr>
        <w:spacing w:line="240" w:lineRule="auto" w:before="0"/>
        <w:ind w:left="568" w:right="139" w:firstLine="0"/>
        <w:jc w:val="both"/>
        <w:rPr>
          <w:sz w:val="24"/>
        </w:rPr>
      </w:pPr>
      <w:r>
        <w:rPr>
          <w:sz w:val="24"/>
        </w:rPr>
        <w:drawing>
          <wp:anchor distT="0" distB="0" distL="0" distR="0" allowOverlap="1" layoutInCell="1" locked="0" behindDoc="1" simplePos="0" relativeHeight="487535104">
            <wp:simplePos x="0" y="0"/>
            <wp:positionH relativeFrom="page">
              <wp:posOffset>1440814</wp:posOffset>
            </wp:positionH>
            <wp:positionV relativeFrom="paragraph">
              <wp:posOffset>-1105916</wp:posOffset>
            </wp:positionV>
            <wp:extent cx="5036185" cy="495998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036185" cy="4959984"/>
                    </a:xfrm>
                    <a:prstGeom prst="rect">
                      <a:avLst/>
                    </a:prstGeom>
                  </pic:spPr>
                </pic:pic>
              </a:graphicData>
            </a:graphic>
          </wp:anchor>
        </w:drawing>
      </w:r>
      <w:r>
        <w:rPr>
          <w:color w:val="000000"/>
          <w:sz w:val="22"/>
          <w:shd w:fill="FFFFFF" w:color="auto" w:val="clear"/>
        </w:rPr>
        <w:t>anak usia 5 – 6 tahun di TK TABARAK kec Deli Tua. </w:t>
      </w:r>
      <w:r>
        <w:rPr>
          <w:color w:val="000000"/>
          <w:sz w:val="22"/>
        </w:rPr>
        <w:t>Penelitian ini merupakan jenis penelitian penelitian Tindakan Kelas (PTK). Penelitian Tindakan merupakan penelitian yang dilakukan melalui tindakan di kelas oleh guru/peneliti.</w:t>
      </w:r>
      <w:r>
        <w:rPr>
          <w:color w:val="000000"/>
          <w:spacing w:val="40"/>
          <w:sz w:val="22"/>
        </w:rPr>
        <w:t> </w:t>
      </w:r>
      <w:r>
        <w:rPr>
          <w:color w:val="000000"/>
          <w:sz w:val="22"/>
        </w:rPr>
        <w:t>Penelitian tindakan dapat dikategorikan menjadi empat, yaitu: (1) Perencanaan (2) Tindakan (3) Observasi (4) Refleksi, untuk upaya meningkatkan kemampuan anak melalui media </w:t>
      </w:r>
      <w:r>
        <w:rPr>
          <w:i/>
          <w:color w:val="000000"/>
          <w:sz w:val="22"/>
        </w:rPr>
        <w:t>brush painting. </w:t>
      </w:r>
      <w:r>
        <w:rPr>
          <w:color w:val="000000"/>
          <w:sz w:val="24"/>
        </w:rPr>
        <w:t>Subjek</w:t>
      </w:r>
      <w:r>
        <w:rPr>
          <w:color w:val="000000"/>
          <w:spacing w:val="-3"/>
          <w:sz w:val="24"/>
        </w:rPr>
        <w:t> </w:t>
      </w:r>
      <w:r>
        <w:rPr>
          <w:color w:val="000000"/>
          <w:sz w:val="24"/>
        </w:rPr>
        <w:t>penelitian</w:t>
      </w:r>
      <w:r>
        <w:rPr>
          <w:color w:val="000000"/>
          <w:spacing w:val="-2"/>
          <w:sz w:val="24"/>
        </w:rPr>
        <w:t> </w:t>
      </w:r>
      <w:r>
        <w:rPr>
          <w:color w:val="000000"/>
          <w:sz w:val="24"/>
        </w:rPr>
        <w:t>ini</w:t>
      </w:r>
      <w:r>
        <w:rPr>
          <w:color w:val="000000"/>
          <w:spacing w:val="-1"/>
          <w:sz w:val="24"/>
        </w:rPr>
        <w:t> </w:t>
      </w:r>
      <w:r>
        <w:rPr>
          <w:color w:val="000000"/>
          <w:sz w:val="24"/>
        </w:rPr>
        <w:t>adalah 17</w:t>
      </w:r>
      <w:r>
        <w:rPr>
          <w:color w:val="000000"/>
          <w:spacing w:val="-1"/>
          <w:sz w:val="24"/>
        </w:rPr>
        <w:t> </w:t>
      </w:r>
      <w:r>
        <w:rPr>
          <w:color w:val="000000"/>
          <w:sz w:val="24"/>
        </w:rPr>
        <w:t>anak,</w:t>
      </w:r>
      <w:r>
        <w:rPr>
          <w:color w:val="000000"/>
          <w:spacing w:val="-2"/>
          <w:sz w:val="24"/>
        </w:rPr>
        <w:t> </w:t>
      </w:r>
      <w:r>
        <w:rPr>
          <w:color w:val="000000"/>
          <w:sz w:val="24"/>
        </w:rPr>
        <w:t>yang</w:t>
      </w:r>
      <w:r>
        <w:rPr>
          <w:color w:val="000000"/>
          <w:spacing w:val="-2"/>
          <w:sz w:val="24"/>
        </w:rPr>
        <w:t> </w:t>
      </w:r>
      <w:r>
        <w:rPr>
          <w:color w:val="000000"/>
          <w:sz w:val="24"/>
        </w:rPr>
        <w:t>terdiri</w:t>
      </w:r>
      <w:r>
        <w:rPr>
          <w:color w:val="000000"/>
          <w:spacing w:val="-3"/>
          <w:sz w:val="24"/>
        </w:rPr>
        <w:t> </w:t>
      </w:r>
      <w:r>
        <w:rPr>
          <w:color w:val="000000"/>
          <w:sz w:val="24"/>
        </w:rPr>
        <w:t>dari</w:t>
      </w:r>
      <w:r>
        <w:rPr>
          <w:color w:val="000000"/>
          <w:spacing w:val="-3"/>
          <w:sz w:val="24"/>
        </w:rPr>
        <w:t> </w:t>
      </w:r>
      <w:r>
        <w:rPr>
          <w:color w:val="000000"/>
          <w:sz w:val="24"/>
        </w:rPr>
        <w:t>10</w:t>
      </w:r>
      <w:r>
        <w:rPr>
          <w:color w:val="000000"/>
          <w:spacing w:val="-2"/>
          <w:sz w:val="24"/>
        </w:rPr>
        <w:t> </w:t>
      </w:r>
      <w:r>
        <w:rPr>
          <w:color w:val="000000"/>
          <w:sz w:val="24"/>
        </w:rPr>
        <w:t>anak</w:t>
      </w:r>
      <w:r>
        <w:rPr>
          <w:color w:val="000000"/>
          <w:spacing w:val="-2"/>
          <w:sz w:val="24"/>
        </w:rPr>
        <w:t> </w:t>
      </w:r>
      <w:r>
        <w:rPr>
          <w:color w:val="000000"/>
          <w:sz w:val="24"/>
        </w:rPr>
        <w:t>laki-laki</w:t>
      </w:r>
      <w:r>
        <w:rPr>
          <w:color w:val="000000"/>
          <w:spacing w:val="-2"/>
          <w:sz w:val="24"/>
        </w:rPr>
        <w:t> </w:t>
      </w:r>
      <w:r>
        <w:rPr>
          <w:color w:val="000000"/>
          <w:sz w:val="24"/>
        </w:rPr>
        <w:t>dan</w:t>
      </w:r>
      <w:r>
        <w:rPr>
          <w:color w:val="000000"/>
          <w:spacing w:val="-2"/>
          <w:sz w:val="24"/>
        </w:rPr>
        <w:t> </w:t>
      </w:r>
      <w:r>
        <w:rPr>
          <w:color w:val="000000"/>
          <w:sz w:val="24"/>
        </w:rPr>
        <w:t>7</w:t>
      </w:r>
      <w:r>
        <w:rPr>
          <w:color w:val="000000"/>
          <w:spacing w:val="-1"/>
          <w:sz w:val="24"/>
        </w:rPr>
        <w:t> </w:t>
      </w:r>
      <w:r>
        <w:rPr>
          <w:color w:val="000000"/>
          <w:sz w:val="24"/>
        </w:rPr>
        <w:t>anak perempuan.</w:t>
      </w:r>
      <w:r>
        <w:rPr>
          <w:color w:val="000000"/>
          <w:spacing w:val="-6"/>
          <w:sz w:val="24"/>
        </w:rPr>
        <w:t> </w:t>
      </w:r>
      <w:r>
        <w:rPr>
          <w:color w:val="000000"/>
          <w:sz w:val="24"/>
        </w:rPr>
        <w:t>Teknik</w:t>
      </w:r>
      <w:r>
        <w:rPr>
          <w:color w:val="000000"/>
          <w:spacing w:val="-3"/>
          <w:sz w:val="24"/>
        </w:rPr>
        <w:t> </w:t>
      </w:r>
      <w:r>
        <w:rPr>
          <w:color w:val="000000"/>
          <w:sz w:val="24"/>
        </w:rPr>
        <w:t>pengumpulan</w:t>
      </w:r>
      <w:r>
        <w:rPr>
          <w:color w:val="000000"/>
          <w:spacing w:val="-3"/>
          <w:sz w:val="24"/>
        </w:rPr>
        <w:t> </w:t>
      </w:r>
      <w:r>
        <w:rPr>
          <w:color w:val="000000"/>
          <w:sz w:val="24"/>
        </w:rPr>
        <w:t>data</w:t>
      </w:r>
      <w:r>
        <w:rPr>
          <w:color w:val="000000"/>
          <w:spacing w:val="-3"/>
          <w:sz w:val="24"/>
        </w:rPr>
        <w:t> </w:t>
      </w:r>
      <w:r>
        <w:rPr>
          <w:color w:val="000000"/>
          <w:sz w:val="24"/>
        </w:rPr>
        <w:t>yang</w:t>
      </w:r>
      <w:r>
        <w:rPr>
          <w:color w:val="000000"/>
          <w:spacing w:val="-3"/>
          <w:sz w:val="24"/>
        </w:rPr>
        <w:t> </w:t>
      </w:r>
      <w:r>
        <w:rPr>
          <w:color w:val="000000"/>
          <w:sz w:val="24"/>
        </w:rPr>
        <w:t>digunakan</w:t>
      </w:r>
      <w:r>
        <w:rPr>
          <w:color w:val="000000"/>
          <w:spacing w:val="-3"/>
          <w:sz w:val="24"/>
        </w:rPr>
        <w:t> </w:t>
      </w:r>
      <w:r>
        <w:rPr>
          <w:color w:val="000000"/>
          <w:sz w:val="24"/>
        </w:rPr>
        <w:t>dalam</w:t>
      </w:r>
      <w:r>
        <w:rPr>
          <w:color w:val="000000"/>
          <w:spacing w:val="-2"/>
          <w:sz w:val="24"/>
        </w:rPr>
        <w:t> </w:t>
      </w:r>
      <w:r>
        <w:rPr>
          <w:color w:val="000000"/>
          <w:sz w:val="24"/>
        </w:rPr>
        <w:t>penelitian</w:t>
      </w:r>
      <w:r>
        <w:rPr>
          <w:color w:val="000000"/>
          <w:spacing w:val="-3"/>
          <w:sz w:val="24"/>
        </w:rPr>
        <w:t> </w:t>
      </w:r>
      <w:r>
        <w:rPr>
          <w:color w:val="000000"/>
          <w:sz w:val="24"/>
        </w:rPr>
        <w:t>ini</w:t>
      </w:r>
      <w:r>
        <w:rPr>
          <w:color w:val="000000"/>
          <w:spacing w:val="-3"/>
          <w:sz w:val="24"/>
        </w:rPr>
        <w:t> </w:t>
      </w:r>
      <w:r>
        <w:rPr>
          <w:color w:val="000000"/>
          <w:sz w:val="24"/>
        </w:rPr>
        <w:t>adalah observasi meningkatkan kemampuan motorik halus anak melalui </w:t>
      </w:r>
      <w:r>
        <w:rPr>
          <w:i/>
          <w:color w:val="000000"/>
          <w:sz w:val="24"/>
        </w:rPr>
        <w:t>brush painting </w:t>
      </w:r>
      <w:r>
        <w:rPr>
          <w:color w:val="000000"/>
          <w:sz w:val="24"/>
        </w:rPr>
        <w:t>, aktivitas guru dan anak serta dokumentasi. Teknik analisis data yang digunakan pada penelitian ini adalah deskriptif kualitatif.</w:t>
      </w:r>
    </w:p>
    <w:p>
      <w:pPr>
        <w:pStyle w:val="BodyText"/>
        <w:spacing w:before="2"/>
        <w:ind w:left="568" w:right="139"/>
        <w:jc w:val="both"/>
      </w:pPr>
      <w:r>
        <w:rPr/>
        <w:t>Instrument pada penelitian ini menggunakan lembar observasi (ceklist) yang digunakan sebagai instrumen penelitian untuk mengetahui motorik halus anak agar peniliti terarah dalam melakukan obervasi sehingga hasil data dapat diperoleh dengan mudah.</w:t>
      </w:r>
    </w:p>
    <w:p>
      <w:pPr>
        <w:pStyle w:val="BodyText"/>
        <w:ind w:left="568" w:right="138"/>
        <w:jc w:val="both"/>
      </w:pPr>
      <w:r>
        <w:rPr/>
        <w:t>Dari data hasil tindakan penelitian pada siklus II khususnya pada peningkatan</w:t>
      </w:r>
      <w:r>
        <w:rPr>
          <w:spacing w:val="40"/>
        </w:rPr>
        <w:t> </w:t>
      </w:r>
      <w:r>
        <w:rPr/>
        <w:t>kemampuan motorik</w:t>
      </w:r>
      <w:r>
        <w:rPr>
          <w:spacing w:val="40"/>
        </w:rPr>
        <w:t> </w:t>
      </w:r>
      <w:r>
        <w:rPr/>
        <w:t>anak yang dimulai dari pembukaan atau kegiatan awal, kegiatan</w:t>
      </w:r>
      <w:r>
        <w:rPr>
          <w:spacing w:val="40"/>
        </w:rPr>
        <w:t> </w:t>
      </w:r>
      <w:r>
        <w:rPr/>
        <w:t>inti, penutup atau kegiatan akhir. Pada siklus II anak-anak menunjukkan beberapa sikap yang lebih baik Iagi dari siklus I, salah satu diantaranya anak-anak mulai bias melakukan brush painting, serta mampu aktif dalam merespon stimulus yang diberikan oleh guru. Dari hasil observasi anak di siklus II menunjukkan bahwa hanya ada beberapa anak mendapatkan</w:t>
      </w:r>
      <w:r>
        <w:rPr>
          <w:spacing w:val="-3"/>
        </w:rPr>
        <w:t> </w:t>
      </w:r>
      <w:r>
        <w:rPr/>
        <w:t>nilai</w:t>
      </w:r>
      <w:r>
        <w:rPr>
          <w:spacing w:val="-2"/>
        </w:rPr>
        <w:t> </w:t>
      </w:r>
      <w:r>
        <w:rPr/>
        <w:t>l,</w:t>
      </w:r>
      <w:r>
        <w:rPr>
          <w:spacing w:val="-3"/>
        </w:rPr>
        <w:t> </w:t>
      </w:r>
      <w:r>
        <w:rPr/>
        <w:t>maka</w:t>
      </w:r>
      <w:r>
        <w:rPr>
          <w:spacing w:val="-1"/>
        </w:rPr>
        <w:t> </w:t>
      </w:r>
      <w:r>
        <w:rPr/>
        <w:t>pada</w:t>
      </w:r>
      <w:r>
        <w:rPr>
          <w:spacing w:val="-3"/>
        </w:rPr>
        <w:t> </w:t>
      </w:r>
      <w:r>
        <w:rPr/>
        <w:t>siklus</w:t>
      </w:r>
      <w:r>
        <w:rPr>
          <w:spacing w:val="-3"/>
        </w:rPr>
        <w:t> </w:t>
      </w:r>
      <w:r>
        <w:rPr/>
        <w:t>II</w:t>
      </w:r>
      <w:r>
        <w:rPr>
          <w:spacing w:val="-1"/>
        </w:rPr>
        <w:t> </w:t>
      </w:r>
      <w:r>
        <w:rPr/>
        <w:t>yang</w:t>
      </w:r>
      <w:r>
        <w:rPr>
          <w:spacing w:val="-3"/>
        </w:rPr>
        <w:t> </w:t>
      </w:r>
      <w:r>
        <w:rPr/>
        <w:t>mendapatkan</w:t>
      </w:r>
      <w:r>
        <w:rPr>
          <w:spacing w:val="-1"/>
        </w:rPr>
        <w:t> </w:t>
      </w:r>
      <w:r>
        <w:rPr/>
        <w:t>nilai</w:t>
      </w:r>
      <w:r>
        <w:rPr>
          <w:spacing w:val="-2"/>
        </w:rPr>
        <w:t> </w:t>
      </w:r>
      <w:r>
        <w:rPr/>
        <w:t>1</w:t>
      </w:r>
      <w:r>
        <w:rPr>
          <w:spacing w:val="-4"/>
        </w:rPr>
        <w:t> </w:t>
      </w:r>
      <w:r>
        <w:rPr/>
        <w:t>telah</w:t>
      </w:r>
      <w:r>
        <w:rPr>
          <w:spacing w:val="-3"/>
        </w:rPr>
        <w:t> </w:t>
      </w:r>
      <w:r>
        <w:rPr/>
        <w:t>berkurang. Maka pada siklus II kemampuan motorik</w:t>
      </w:r>
      <w:r>
        <w:rPr>
          <w:spacing w:val="40"/>
        </w:rPr>
        <w:t> </w:t>
      </w:r>
      <w:r>
        <w:rPr/>
        <w:t>anak meningkat.</w:t>
      </w:r>
    </w:p>
    <w:p>
      <w:pPr>
        <w:pStyle w:val="BodyText"/>
        <w:spacing w:before="2"/>
      </w:pPr>
    </w:p>
    <w:p>
      <w:pPr>
        <w:spacing w:before="0"/>
        <w:ind w:left="568" w:right="0" w:firstLine="0"/>
        <w:jc w:val="both"/>
        <w:rPr>
          <w:b/>
          <w:sz w:val="24"/>
        </w:rPr>
      </w:pPr>
      <w:r>
        <w:rPr>
          <w:b/>
          <w:sz w:val="24"/>
        </w:rPr>
        <w:t>Kata</w:t>
      </w:r>
      <w:r>
        <w:rPr>
          <w:b/>
          <w:spacing w:val="-2"/>
          <w:sz w:val="24"/>
        </w:rPr>
        <w:t> </w:t>
      </w:r>
      <w:r>
        <w:rPr>
          <w:b/>
          <w:sz w:val="24"/>
        </w:rPr>
        <w:t>Kunci:</w:t>
      </w:r>
      <w:r>
        <w:rPr>
          <w:b/>
          <w:spacing w:val="-3"/>
          <w:sz w:val="24"/>
        </w:rPr>
        <w:t> </w:t>
      </w:r>
      <w:r>
        <w:rPr>
          <w:b/>
          <w:sz w:val="24"/>
        </w:rPr>
        <w:t>Motorik</w:t>
      </w:r>
      <w:r>
        <w:rPr>
          <w:b/>
          <w:spacing w:val="-3"/>
          <w:sz w:val="24"/>
        </w:rPr>
        <w:t> </w:t>
      </w:r>
      <w:r>
        <w:rPr>
          <w:b/>
          <w:sz w:val="24"/>
        </w:rPr>
        <w:t>Halus </w:t>
      </w:r>
      <w:r>
        <w:rPr>
          <w:b/>
          <w:i/>
          <w:sz w:val="24"/>
        </w:rPr>
        <w:t>Brush</w:t>
      </w:r>
      <w:r>
        <w:rPr>
          <w:b/>
          <w:i/>
          <w:spacing w:val="-1"/>
          <w:sz w:val="24"/>
        </w:rPr>
        <w:t> </w:t>
      </w:r>
      <w:r>
        <w:rPr>
          <w:b/>
          <w:i/>
          <w:sz w:val="24"/>
        </w:rPr>
        <w:t>Painting</w:t>
      </w:r>
      <w:r>
        <w:rPr>
          <w:b/>
          <w:i/>
          <w:spacing w:val="-2"/>
          <w:sz w:val="24"/>
        </w:rPr>
        <w:t> </w:t>
      </w:r>
      <w:r>
        <w:rPr>
          <w:b/>
          <w:sz w:val="24"/>
        </w:rPr>
        <w:t>Anak</w:t>
      </w:r>
      <w:r>
        <w:rPr>
          <w:b/>
          <w:spacing w:val="-3"/>
          <w:sz w:val="24"/>
        </w:rPr>
        <w:t> </w:t>
      </w:r>
      <w:r>
        <w:rPr>
          <w:b/>
          <w:sz w:val="24"/>
        </w:rPr>
        <w:t>Usia</w:t>
      </w:r>
      <w:r>
        <w:rPr>
          <w:b/>
          <w:spacing w:val="-1"/>
          <w:sz w:val="24"/>
        </w:rPr>
        <w:t> </w:t>
      </w:r>
      <w:r>
        <w:rPr>
          <w:b/>
          <w:spacing w:val="-4"/>
          <w:sz w:val="24"/>
        </w:rPr>
        <w:t>Dini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5"/>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3388995</wp:posOffset>
                </wp:positionH>
                <wp:positionV relativeFrom="paragraph">
                  <wp:posOffset>208902</wp:posOffset>
                </wp:positionV>
                <wp:extent cx="1276985" cy="72580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76985" cy="725805"/>
                        </a:xfrm>
                        <a:custGeom>
                          <a:avLst/>
                          <a:gdLst/>
                          <a:ahLst/>
                          <a:cxnLst/>
                          <a:rect l="l" t="t" r="r" b="b"/>
                          <a:pathLst>
                            <a:path w="1276985" h="725805">
                              <a:moveTo>
                                <a:pt x="1276985" y="0"/>
                              </a:moveTo>
                              <a:lnTo>
                                <a:pt x="0" y="0"/>
                              </a:lnTo>
                              <a:lnTo>
                                <a:pt x="0" y="725208"/>
                              </a:lnTo>
                              <a:lnTo>
                                <a:pt x="1276985" y="725208"/>
                              </a:lnTo>
                              <a:lnTo>
                                <a:pt x="12769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6.850006pt;margin-top:16.449024pt;width:100.55pt;height:57.103pt;mso-position-horizontal-relative:page;mso-position-vertical-relative:paragraph;z-index:-15728640;mso-wrap-distance-left:0;mso-wrap-distance-right:0" id="docshape2" filled="true" fillcolor="#ffffff" stroked="false">
                <v:fill type="solid"/>
                <w10:wrap type="topAndBottom"/>
              </v:rect>
            </w:pict>
          </mc:Fallback>
        </mc:AlternateContent>
      </w:r>
    </w:p>
    <w:p>
      <w:pPr>
        <w:pStyle w:val="BodyText"/>
        <w:spacing w:after="0"/>
        <w:rPr>
          <w:b/>
          <w:sz w:val="20"/>
        </w:rPr>
        <w:sectPr>
          <w:type w:val="continuous"/>
          <w:pgSz w:w="11910" w:h="16840"/>
          <w:pgMar w:top="1920" w:bottom="280" w:left="1700" w:right="1559"/>
        </w:sectPr>
      </w:pPr>
    </w:p>
    <w:p>
      <w:pPr>
        <w:pStyle w:val="BodyText"/>
        <w:rPr>
          <w:b/>
          <w:sz w:val="20"/>
        </w:rPr>
      </w:pPr>
      <w:r>
        <w:rPr>
          <w:b/>
          <w:sz w:val="20"/>
        </w:rPr>
        <w:drawing>
          <wp:anchor distT="0" distB="0" distL="0" distR="0" allowOverlap="1" layoutInCell="1" locked="0" behindDoc="0" simplePos="0" relativeHeight="15730176">
            <wp:simplePos x="0" y="0"/>
            <wp:positionH relativeFrom="page">
              <wp:posOffset>457834</wp:posOffset>
            </wp:positionH>
            <wp:positionV relativeFrom="page">
              <wp:posOffset>362585</wp:posOffset>
            </wp:positionV>
            <wp:extent cx="6610096" cy="999998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610096" cy="9999980"/>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7"/>
        <w:rPr>
          <w:b/>
          <w:sz w:val="20"/>
        </w:rPr>
      </w:pPr>
    </w:p>
    <w:p>
      <w:pPr>
        <w:pStyle w:val="BodyText"/>
        <w:ind w:left="3"/>
        <w:rPr>
          <w:sz w:val="20"/>
        </w:rPr>
      </w:pPr>
      <w:r>
        <w:rPr>
          <w:sz w:val="20"/>
        </w:rPr>
        <w:drawing>
          <wp:inline distT="0" distB="0" distL="0" distR="0">
            <wp:extent cx="5009556" cy="4933759"/>
            <wp:effectExtent l="0" t="0" r="0" b="0"/>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5009556" cy="4933759"/>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6"/>
        <w:rPr>
          <w:b/>
        </w:rPr>
      </w:pPr>
    </w:p>
    <w:p>
      <w:pPr>
        <w:pStyle w:val="BodyText"/>
        <w:ind w:left="1098" w:right="1803"/>
        <w:jc w:val="center"/>
        <w:rPr>
          <w:rFonts w:ascii="Calibri"/>
        </w:rPr>
      </w:pPr>
      <w:r>
        <w:rPr>
          <w:rFonts w:ascii="Calibri"/>
          <w:spacing w:val="-5"/>
        </w:rPr>
        <w:t>ii</w:t>
      </w:r>
    </w:p>
    <w:sectPr>
      <w:pgSz w:w="11910" w:h="16840"/>
      <w:pgMar w:top="1920" w:bottom="28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d" w:eastAsia="en-US" w:bidi="ar-SA"/>
    </w:rPr>
  </w:style>
  <w:style w:styleId="Title" w:type="paragraph">
    <w:name w:val="Title"/>
    <w:basedOn w:val="Normal"/>
    <w:uiPriority w:val="1"/>
    <w:qFormat/>
    <w:pPr>
      <w:spacing w:line="321" w:lineRule="exact"/>
      <w:ind w:left="3669"/>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spacing w:line="232" w:lineRule="exact"/>
      <w:ind w:left="-1" w:right="3"/>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2025-03-25T06:02:17Z</dcterms:created>
  <dcterms:modified xsi:type="dcterms:W3CDTF">2025-03-25T06:02:17Z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Nitro Pro 13 (13.70.0.30)</vt:lpwstr>
  </property>
  <property fmtid="{D5CDD505-2E9C-101B-9397-08002B2CF9AE}" pid="4" name="LastSaved">
    <vt:filetime>2025-03-25T00:00:00Z</vt:filetime>
  </property>
</Properties>
</file>