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5D8" w:rsidRPr="00F10AB9" w:rsidRDefault="008335D8" w:rsidP="008335D8">
      <w:pPr>
        <w:pStyle w:val="Heading1"/>
        <w:jc w:val="center"/>
        <w:rPr>
          <w:rFonts w:ascii="Times New Roman" w:hAnsi="Times New Roman" w:cs="Times New Roman"/>
          <w:b/>
          <w:color w:val="000000" w:themeColor="text1"/>
          <w:sz w:val="24"/>
          <w:szCs w:val="24"/>
        </w:rPr>
      </w:pPr>
      <w:bookmarkStart w:id="0" w:name="_Toc140273532"/>
      <w:bookmarkStart w:id="1" w:name="_Toc140416321"/>
      <w:bookmarkStart w:id="2" w:name="_Toc163162497"/>
      <w:bookmarkStart w:id="3" w:name="_Toc163253335"/>
      <w:bookmarkStart w:id="4" w:name="_Toc167314302"/>
      <w:r w:rsidRPr="00F10AB9">
        <w:rPr>
          <w:rFonts w:ascii="Times New Roman" w:hAnsi="Times New Roman" w:cs="Times New Roman"/>
          <w:b/>
          <w:color w:val="000000" w:themeColor="text1"/>
          <w:sz w:val="24"/>
          <w:szCs w:val="24"/>
        </w:rPr>
        <w:t>BAB III</w:t>
      </w:r>
      <w:bookmarkEnd w:id="0"/>
      <w:bookmarkEnd w:id="1"/>
      <w:bookmarkEnd w:id="2"/>
      <w:bookmarkEnd w:id="3"/>
      <w:bookmarkEnd w:id="4"/>
    </w:p>
    <w:p w:rsidR="008335D8" w:rsidRPr="00F10AB9" w:rsidRDefault="008335D8" w:rsidP="008335D8">
      <w:pPr>
        <w:pStyle w:val="Heading1"/>
        <w:jc w:val="center"/>
        <w:rPr>
          <w:rFonts w:ascii="Times New Roman" w:hAnsi="Times New Roman" w:cs="Times New Roman"/>
          <w:b/>
          <w:color w:val="000000" w:themeColor="text1"/>
          <w:sz w:val="24"/>
          <w:szCs w:val="24"/>
        </w:rPr>
      </w:pPr>
      <w:bookmarkStart w:id="5" w:name="_Toc139238206"/>
      <w:bookmarkStart w:id="6" w:name="_Toc139238906"/>
      <w:bookmarkStart w:id="7" w:name="_Toc139828617"/>
      <w:bookmarkStart w:id="8" w:name="_Toc139845990"/>
      <w:bookmarkStart w:id="9" w:name="_Toc139846085"/>
      <w:bookmarkStart w:id="10" w:name="_Toc139846282"/>
      <w:bookmarkStart w:id="11" w:name="_Toc140273533"/>
      <w:bookmarkStart w:id="12" w:name="_Toc140416322"/>
      <w:bookmarkStart w:id="13" w:name="_Toc163162498"/>
      <w:bookmarkStart w:id="14" w:name="_Toc163253336"/>
      <w:bookmarkStart w:id="15" w:name="_Toc167314303"/>
      <w:r w:rsidRPr="00F10AB9">
        <w:rPr>
          <w:rFonts w:ascii="Times New Roman" w:hAnsi="Times New Roman" w:cs="Times New Roman"/>
          <w:b/>
          <w:color w:val="000000" w:themeColor="text1"/>
          <w:sz w:val="24"/>
          <w:szCs w:val="24"/>
        </w:rPr>
        <w:t>METODE PENELITIAN</w:t>
      </w:r>
      <w:bookmarkEnd w:id="5"/>
      <w:bookmarkEnd w:id="6"/>
      <w:bookmarkEnd w:id="7"/>
      <w:bookmarkEnd w:id="8"/>
      <w:bookmarkEnd w:id="9"/>
      <w:bookmarkEnd w:id="10"/>
      <w:bookmarkEnd w:id="11"/>
      <w:bookmarkEnd w:id="12"/>
      <w:bookmarkEnd w:id="13"/>
      <w:bookmarkEnd w:id="14"/>
      <w:bookmarkEnd w:id="15"/>
    </w:p>
    <w:p w:rsidR="008335D8" w:rsidRDefault="008335D8" w:rsidP="008335D8">
      <w:pPr>
        <w:pStyle w:val="Heading2"/>
        <w:keepNext w:val="0"/>
        <w:keepLines w:val="0"/>
        <w:spacing w:before="0" w:after="160" w:line="360" w:lineRule="auto"/>
        <w:contextualSpacing/>
        <w:jc w:val="both"/>
        <w:rPr>
          <w:rFonts w:ascii="Times New Roman" w:eastAsiaTheme="minorHAnsi" w:hAnsi="Times New Roman" w:cs="Times New Roman"/>
          <w:b/>
          <w:color w:val="000000" w:themeColor="text1"/>
          <w:sz w:val="24"/>
          <w:szCs w:val="24"/>
        </w:rPr>
      </w:pPr>
      <w:bookmarkStart w:id="16" w:name="_Toc123644770"/>
      <w:bookmarkStart w:id="17" w:name="_Toc139238211"/>
      <w:bookmarkStart w:id="18" w:name="_Toc139238911"/>
      <w:bookmarkStart w:id="19" w:name="_Toc139828622"/>
      <w:bookmarkStart w:id="20" w:name="_Toc139845994"/>
      <w:bookmarkStart w:id="21" w:name="_Toc139846089"/>
      <w:bookmarkStart w:id="22" w:name="_Toc139846286"/>
      <w:bookmarkStart w:id="23" w:name="_Toc140273538"/>
      <w:bookmarkStart w:id="24" w:name="_Toc140416327"/>
      <w:bookmarkStart w:id="25" w:name="_Toc163162499"/>
      <w:bookmarkStart w:id="26" w:name="_Toc163253337"/>
    </w:p>
    <w:p w:rsidR="008335D8" w:rsidRDefault="008335D8" w:rsidP="008335D8">
      <w:pPr>
        <w:pStyle w:val="Heading2"/>
        <w:keepNext w:val="0"/>
        <w:keepLines w:val="0"/>
        <w:numPr>
          <w:ilvl w:val="1"/>
          <w:numId w:val="41"/>
        </w:numPr>
        <w:spacing w:before="0" w:after="160" w:line="360" w:lineRule="auto"/>
        <w:contextualSpacing/>
        <w:jc w:val="both"/>
        <w:rPr>
          <w:rFonts w:ascii="Times New Roman" w:hAnsi="Times New Roman" w:cs="Times New Roman"/>
          <w:b/>
          <w:color w:val="000000" w:themeColor="text1"/>
          <w:sz w:val="24"/>
        </w:rPr>
      </w:pPr>
      <w:bookmarkStart w:id="27" w:name="_Toc167314304"/>
      <w:r w:rsidRPr="00F10AB9">
        <w:rPr>
          <w:rFonts w:ascii="Times New Roman" w:hAnsi="Times New Roman" w:cs="Times New Roman"/>
          <w:b/>
          <w:color w:val="000000" w:themeColor="text1"/>
          <w:sz w:val="24"/>
        </w:rPr>
        <w:t>Metode dan Desain Penelitian</w:t>
      </w:r>
      <w:bookmarkEnd w:id="16"/>
      <w:bookmarkEnd w:id="17"/>
      <w:bookmarkEnd w:id="18"/>
      <w:bookmarkEnd w:id="19"/>
      <w:bookmarkEnd w:id="20"/>
      <w:bookmarkEnd w:id="21"/>
      <w:bookmarkEnd w:id="22"/>
      <w:bookmarkEnd w:id="23"/>
      <w:bookmarkEnd w:id="24"/>
      <w:bookmarkEnd w:id="25"/>
      <w:bookmarkEnd w:id="26"/>
      <w:bookmarkEnd w:id="27"/>
    </w:p>
    <w:p w:rsidR="008335D8" w:rsidRPr="002828F9" w:rsidRDefault="008335D8" w:rsidP="008335D8">
      <w:pPr>
        <w:pStyle w:val="Heading2"/>
        <w:keepNext w:val="0"/>
        <w:keepLines w:val="0"/>
        <w:spacing w:before="0" w:after="160" w:line="360" w:lineRule="auto"/>
        <w:ind w:firstLine="720"/>
        <w:contextualSpacing/>
        <w:jc w:val="both"/>
        <w:rPr>
          <w:rFonts w:ascii="Times New Roman" w:hAnsi="Times New Roman" w:cs="Times New Roman"/>
          <w:b/>
          <w:color w:val="000000" w:themeColor="text1"/>
          <w:sz w:val="24"/>
        </w:rPr>
      </w:pPr>
      <w:bookmarkStart w:id="28" w:name="_Toc140273539"/>
      <w:bookmarkStart w:id="29" w:name="_Toc140416328"/>
      <w:bookmarkStart w:id="30" w:name="_Toc163162500"/>
      <w:bookmarkStart w:id="31" w:name="_Toc163253338"/>
      <w:bookmarkStart w:id="32" w:name="_Toc167314305"/>
      <w:r w:rsidRPr="002828F9">
        <w:rPr>
          <w:rFonts w:ascii="Times New Roman" w:hAnsi="Times New Roman" w:cs="Times New Roman"/>
          <w:color w:val="000000" w:themeColor="text1"/>
          <w:sz w:val="24"/>
          <w:szCs w:val="24"/>
        </w:rPr>
        <w:t>Metode penelitian yang digunakan dalam penelitian ini adalah  Metode Penelitian Quasi Eksperimental, dimana  penelitian ini memiliki sifat  tentang bagaimana hubungan sebab akibat tanpa adanya kontrol, tetapi bisa menggunakan cara lain untuk mengendalikan penelitian.</w:t>
      </w:r>
      <w:bookmarkEnd w:id="28"/>
      <w:bookmarkEnd w:id="29"/>
      <w:bookmarkEnd w:id="30"/>
      <w:bookmarkEnd w:id="31"/>
      <w:bookmarkEnd w:id="32"/>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Adapun jenis penelitian ini adalah kuantitatif yang mana peneliti menggunakan data yang berupa data statistik atau dengan menggunakan angka sebagai alat untuk keterangan-keterangan yang berhubungan dengan penelitian yang dilakukan. Penelitian kuantitatif merupakan salah satu jenis kegiatan penelitian yang spesifikasinya adalah sistematis, terencana, dan terstruktur dengan jelas sejak awal hingga pembuatan desain penelitian, baik tentang tujuan penelitian, subjek penelitian, objek penelitian, sampel data, sumber data, maupun metodologinya (mulai pengumpulan data hingga analisis data)</w:t>
      </w: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Berikut merupakan design penelitian yang digunakan peneliti pada penelitian ini:</w:t>
      </w:r>
    </w:p>
    <w:p w:rsidR="008335D8" w:rsidRPr="001023E0" w:rsidRDefault="008335D8" w:rsidP="008335D8">
      <w:pPr>
        <w:pStyle w:val="Heading4"/>
        <w:jc w:val="center"/>
        <w:rPr>
          <w:u w:val="single"/>
        </w:rPr>
      </w:pPr>
      <w:bookmarkStart w:id="33" w:name="_Toc140416329"/>
      <w:r w:rsidRPr="001023E0">
        <w:rPr>
          <w:u w:val="single"/>
        </w:rPr>
        <w:t>Tabel 3.1. Desain Penelitian</w:t>
      </w:r>
      <w:bookmarkEnd w:id="33"/>
    </w:p>
    <w:p w:rsidR="008335D8" w:rsidRPr="00F10AB9" w:rsidRDefault="008335D8" w:rsidP="008335D8">
      <w:pPr>
        <w:spacing w:line="360" w:lineRule="auto"/>
        <w:ind w:firstLine="720"/>
        <w:jc w:val="center"/>
        <w:rPr>
          <w:rFonts w:ascii="Times New Roman" w:hAnsi="Times New Roman" w:cs="Times New Roman"/>
          <w:color w:val="000000" w:themeColor="text1"/>
          <w:sz w:val="24"/>
          <w:szCs w:val="24"/>
        </w:rPr>
      </w:pPr>
      <w:r w:rsidRPr="00F10AB9">
        <w:rPr>
          <w:rFonts w:ascii="Times New Roman" w:hAnsi="Times New Roman" w:cs="Times New Roman"/>
          <w:noProof/>
          <w:color w:val="000000" w:themeColor="text1"/>
          <w:sz w:val="24"/>
          <w:szCs w:val="24"/>
          <w:lang w:val="en-US"/>
        </w:rPr>
        <w:drawing>
          <wp:inline distT="0" distB="0" distL="0" distR="0">
            <wp:extent cx="3431569" cy="13809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091" cy="1383559"/>
                    </a:xfrm>
                    <a:prstGeom prst="rect">
                      <a:avLst/>
                    </a:prstGeom>
                    <a:noFill/>
                    <a:ln>
                      <a:noFill/>
                    </a:ln>
                  </pic:spPr>
                </pic:pic>
              </a:graphicData>
            </a:graphic>
          </wp:inline>
        </w:drawing>
      </w:r>
    </w:p>
    <w:p w:rsidR="008335D8" w:rsidRDefault="008335D8" w:rsidP="008335D8">
      <w:pPr>
        <w:spacing w:line="360" w:lineRule="auto"/>
        <w:ind w:firstLine="720"/>
        <w:jc w:val="both"/>
        <w:rPr>
          <w:rFonts w:ascii="Times New Roman" w:hAnsi="Times New Roman" w:cs="Times New Roman"/>
          <w:color w:val="000000" w:themeColor="text1"/>
          <w:sz w:val="24"/>
          <w:szCs w:val="24"/>
          <w:lang w:val="en-US"/>
        </w:rPr>
      </w:pPr>
      <w:r w:rsidRPr="00F10AB9">
        <w:rPr>
          <w:rFonts w:ascii="Times New Roman" w:hAnsi="Times New Roman" w:cs="Times New Roman"/>
          <w:color w:val="000000" w:themeColor="text1"/>
          <w:sz w:val="24"/>
          <w:szCs w:val="24"/>
        </w:rPr>
        <w:t xml:space="preserve">Pada penelitian ini, dibutuhkan </w:t>
      </w:r>
      <w:r w:rsidRPr="00F10AB9">
        <w:rPr>
          <w:rFonts w:ascii="Times New Roman" w:hAnsi="Times New Roman" w:cs="Times New Roman"/>
          <w:color w:val="000000" w:themeColor="text1"/>
          <w:sz w:val="24"/>
          <w:szCs w:val="24"/>
          <w:lang w:val="en-US"/>
        </w:rPr>
        <w:t>dua</w:t>
      </w:r>
      <w:r w:rsidRPr="00F10AB9">
        <w:rPr>
          <w:rFonts w:ascii="Times New Roman" w:hAnsi="Times New Roman" w:cs="Times New Roman"/>
          <w:color w:val="000000" w:themeColor="text1"/>
          <w:sz w:val="24"/>
          <w:szCs w:val="24"/>
          <w:lang w:val="id-ID"/>
        </w:rPr>
        <w:t xml:space="preserve"> kelas dengan perlakuan yang berbeda, kelas pertama menggunakan </w:t>
      </w:r>
      <w:r w:rsidRPr="00F10AB9">
        <w:rPr>
          <w:rFonts w:ascii="Times New Roman" w:hAnsi="Times New Roman" w:cs="Times New Roman"/>
          <w:color w:val="000000" w:themeColor="text1"/>
          <w:sz w:val="24"/>
          <w:szCs w:val="24"/>
          <w:lang w:val="en-US"/>
        </w:rPr>
        <w:t>strategi</w:t>
      </w:r>
      <w:r w:rsidRPr="00F10AB9">
        <w:rPr>
          <w:rFonts w:ascii="Times New Roman" w:hAnsi="Times New Roman" w:cs="Times New Roman"/>
          <w:color w:val="000000" w:themeColor="text1"/>
          <w:sz w:val="24"/>
          <w:szCs w:val="24"/>
          <w:lang w:val="id-ID"/>
        </w:rPr>
        <w:t xml:space="preserve"> pembelajaran </w:t>
      </w:r>
      <w:r w:rsidRPr="00F10AB9">
        <w:rPr>
          <w:rFonts w:ascii="Times New Roman" w:hAnsi="Times New Roman" w:cs="Times New Roman"/>
          <w:color w:val="000000" w:themeColor="text1"/>
          <w:sz w:val="24"/>
          <w:szCs w:val="24"/>
          <w:lang w:val="en-US"/>
        </w:rPr>
        <w:t>inkuiri. K</w:t>
      </w:r>
      <w:r w:rsidRPr="00F10AB9">
        <w:rPr>
          <w:rFonts w:ascii="Times New Roman" w:hAnsi="Times New Roman" w:cs="Times New Roman"/>
          <w:color w:val="000000" w:themeColor="text1"/>
          <w:sz w:val="24"/>
          <w:szCs w:val="24"/>
          <w:lang w:val="id-ID"/>
        </w:rPr>
        <w:t xml:space="preserve">elas kedua menggunakan </w:t>
      </w:r>
      <w:r w:rsidRPr="00F10AB9">
        <w:rPr>
          <w:rFonts w:ascii="Times New Roman" w:hAnsi="Times New Roman" w:cs="Times New Roman"/>
          <w:color w:val="000000" w:themeColor="text1"/>
          <w:sz w:val="24"/>
          <w:szCs w:val="24"/>
          <w:lang w:val="en-US"/>
        </w:rPr>
        <w:t xml:space="preserve">strategi pembelajaran kuantum. </w:t>
      </w: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Sebelum melakukan penelitian, peneliti memastikan bahwa kedua kelas memiliki sarana dan prasarana yang sama. Waktu penelitian yang sama yaitu </w:t>
      </w:r>
      <w:r>
        <w:rPr>
          <w:rFonts w:ascii="Times New Roman" w:hAnsi="Times New Roman" w:cs="Times New Roman"/>
          <w:color w:val="000000" w:themeColor="text1"/>
          <w:sz w:val="24"/>
          <w:szCs w:val="24"/>
          <w:lang w:val="en-US"/>
        </w:rPr>
        <w:lastRenderedPageBreak/>
        <w:t xml:space="preserve">berkisar antara jam 08.00-10.00 sebanyak 8 kali pertemuan tetapi pada hari yang berbeda. Kemudian dipastikan bahwa kelas yang akan diteliti memiliki siswa dan sama banyak dan tingkatan kelas yang sama. Sebagai syarat untuk melakukan experiment pada kedua kelas umtuk melihat pengaruh dan perbedaan penalaran, komunikasi matematis dan pemecahan masalah  dengan perlakuan atau strategi yang berbeda. </w:t>
      </w: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Setelah memberikan dua perlakuan yang berbeda, peneliti akan memberikan post test. Soal-soal yang diberikan sebelumnya telah divalidasi. Soal soal post test tersebut terdiri dari soal-soal yang bertujuan untuk mengukur tingkat penalaran siswa, mengukur kemampuan komunikasi matematis siswa, dan mengukur kemampuan pemecahan masalah siswa. Kemudian peneliti akan melakukan penilaian sesuai dengan indicator-indikator yang telah di tentukan dan sesuai dengan kriteria penilaian. .</w:t>
      </w:r>
    </w:p>
    <w:p w:rsidR="008335D8" w:rsidRPr="009F6380" w:rsidRDefault="008335D8" w:rsidP="008335D8">
      <w:pPr>
        <w:spacing w:line="360" w:lineRule="auto"/>
        <w:ind w:firstLine="720"/>
        <w:jc w:val="both"/>
        <w:rPr>
          <w:rFonts w:ascii="Times New Roman" w:hAnsi="Times New Roman" w:cs="Times New Roman"/>
          <w:sz w:val="24"/>
          <w:szCs w:val="24"/>
          <w:shd w:val="clear" w:color="auto" w:fill="F9F9F9"/>
        </w:rPr>
      </w:pPr>
      <w:r w:rsidRPr="009F6380">
        <w:rPr>
          <w:rFonts w:ascii="Times New Roman" w:hAnsi="Times New Roman" w:cs="Times New Roman"/>
          <w:sz w:val="24"/>
          <w:szCs w:val="24"/>
        </w:rPr>
        <w:t xml:space="preserve">Seperti yang telah </w:t>
      </w:r>
      <w:r>
        <w:rPr>
          <w:rFonts w:ascii="Times New Roman" w:hAnsi="Times New Roman" w:cs="Times New Roman"/>
          <w:sz w:val="24"/>
          <w:szCs w:val="24"/>
        </w:rPr>
        <w:t xml:space="preserve">dipaparkan sebelumnya bahwa dalam </w:t>
      </w:r>
      <w:r w:rsidRPr="009F6380">
        <w:rPr>
          <w:rFonts w:ascii="Times New Roman" w:hAnsi="Times New Roman" w:cs="Times New Roman"/>
          <w:sz w:val="24"/>
          <w:szCs w:val="24"/>
        </w:rPr>
        <w:t xml:space="preserve"> penelitian ini terdapat 2 Varibale bebas dan 3 variable terikat, maka  pengolahan data pada penelitian ini menggunakan manova. </w:t>
      </w:r>
      <w:r w:rsidRPr="009F6380">
        <w:rPr>
          <w:rFonts w:ascii="Times New Roman" w:hAnsi="Times New Roman" w:cs="Times New Roman"/>
          <w:sz w:val="24"/>
          <w:szCs w:val="24"/>
          <w:shd w:val="clear" w:color="auto" w:fill="FFFFFF"/>
        </w:rPr>
        <w:t xml:space="preserve">MANOVA berguna ketika ada beberapa variabel respons yang cenderung berkorelasi. Sehingga pada penelitian ini manova digunakan </w:t>
      </w:r>
      <w:r w:rsidRPr="009F6380">
        <w:rPr>
          <w:rFonts w:ascii="Times New Roman" w:hAnsi="Times New Roman" w:cs="Times New Roman"/>
          <w:sz w:val="24"/>
          <w:szCs w:val="24"/>
        </w:rPr>
        <w:t xml:space="preserve"> untuk mengetahui pengaruh strategi pembelajaran inkuiri dan kuantum terhadap penalaran, konunikasi matematis dan pemecahan masala</w:t>
      </w:r>
      <w:r>
        <w:rPr>
          <w:rFonts w:ascii="Times New Roman" w:hAnsi="Times New Roman" w:cs="Times New Roman"/>
          <w:sz w:val="24"/>
          <w:szCs w:val="24"/>
        </w:rPr>
        <w:t xml:space="preserve">h. Kemudian untuk mengetahui perbedaan kemampuan penalaran, komunikasi matematis dan pemecahan masalah siswa melalui strategi inkuiri dan kuantum,maka pengolahan data dilanjutkan dengan menggunakan paired-t test. </w:t>
      </w:r>
    </w:p>
    <w:p w:rsidR="008335D8" w:rsidRPr="00F10AB9" w:rsidRDefault="008335D8" w:rsidP="008335D8">
      <w:pPr>
        <w:pStyle w:val="Heading2"/>
        <w:rPr>
          <w:rFonts w:ascii="Times New Roman" w:hAnsi="Times New Roman" w:cs="Times New Roman"/>
          <w:color w:val="000000" w:themeColor="text1"/>
          <w:sz w:val="24"/>
          <w:szCs w:val="24"/>
        </w:rPr>
      </w:pPr>
    </w:p>
    <w:p w:rsidR="008335D8" w:rsidRPr="00F10AB9" w:rsidRDefault="008335D8" w:rsidP="008335D8">
      <w:pPr>
        <w:pStyle w:val="Heading2"/>
        <w:keepNext w:val="0"/>
        <w:keepLines w:val="0"/>
        <w:numPr>
          <w:ilvl w:val="1"/>
          <w:numId w:val="41"/>
        </w:numPr>
        <w:spacing w:before="0" w:after="160" w:line="360" w:lineRule="auto"/>
        <w:contextualSpacing/>
        <w:jc w:val="both"/>
        <w:rPr>
          <w:rFonts w:ascii="Times New Roman" w:hAnsi="Times New Roman" w:cs="Times New Roman"/>
          <w:b/>
          <w:color w:val="000000" w:themeColor="text1"/>
          <w:sz w:val="24"/>
        </w:rPr>
      </w:pPr>
      <w:bookmarkStart w:id="34" w:name="_Toc139238208"/>
      <w:bookmarkStart w:id="35" w:name="_Toc139238908"/>
      <w:bookmarkStart w:id="36" w:name="_Toc139828619"/>
      <w:bookmarkStart w:id="37" w:name="_Toc139845991"/>
      <w:bookmarkStart w:id="38" w:name="_Toc139846086"/>
      <w:bookmarkStart w:id="39" w:name="_Toc139846283"/>
      <w:bookmarkStart w:id="40" w:name="_Toc140273534"/>
      <w:bookmarkStart w:id="41" w:name="_Toc140416323"/>
      <w:bookmarkStart w:id="42" w:name="_Toc163162501"/>
      <w:bookmarkStart w:id="43" w:name="_Toc163253339"/>
      <w:bookmarkStart w:id="44" w:name="_Toc167314306"/>
      <w:r w:rsidRPr="00F10AB9">
        <w:rPr>
          <w:rFonts w:ascii="Times New Roman" w:hAnsi="Times New Roman" w:cs="Times New Roman"/>
          <w:b/>
          <w:color w:val="000000" w:themeColor="text1"/>
          <w:sz w:val="24"/>
        </w:rPr>
        <w:t>Populasi dan Samp</w:t>
      </w:r>
      <w:bookmarkEnd w:id="34"/>
      <w:bookmarkEnd w:id="35"/>
      <w:bookmarkEnd w:id="36"/>
      <w:bookmarkEnd w:id="37"/>
      <w:bookmarkEnd w:id="38"/>
      <w:bookmarkEnd w:id="39"/>
      <w:bookmarkEnd w:id="40"/>
      <w:bookmarkEnd w:id="41"/>
      <w:r>
        <w:rPr>
          <w:rFonts w:ascii="Times New Roman" w:hAnsi="Times New Roman" w:cs="Times New Roman"/>
          <w:b/>
          <w:color w:val="000000" w:themeColor="text1"/>
          <w:sz w:val="24"/>
        </w:rPr>
        <w:t>el</w:t>
      </w:r>
      <w:bookmarkEnd w:id="42"/>
      <w:bookmarkEnd w:id="43"/>
      <w:bookmarkEnd w:id="44"/>
    </w:p>
    <w:p w:rsidR="008335D8" w:rsidRPr="00F10AB9" w:rsidRDefault="008335D8" w:rsidP="008335D8">
      <w:pPr>
        <w:pStyle w:val="Heading3"/>
        <w:keepNext w:val="0"/>
        <w:keepLines w:val="0"/>
        <w:numPr>
          <w:ilvl w:val="2"/>
          <w:numId w:val="41"/>
        </w:numPr>
        <w:tabs>
          <w:tab w:val="left" w:pos="567"/>
        </w:tabs>
        <w:spacing w:before="0" w:after="160" w:line="360" w:lineRule="auto"/>
        <w:contextualSpacing/>
        <w:jc w:val="both"/>
        <w:rPr>
          <w:rFonts w:ascii="Times New Roman" w:hAnsi="Times New Roman" w:cs="Times New Roman"/>
          <w:b/>
          <w:color w:val="000000" w:themeColor="text1"/>
        </w:rPr>
      </w:pPr>
      <w:bookmarkStart w:id="45" w:name="_Toc139238209"/>
      <w:bookmarkStart w:id="46" w:name="_Toc139238909"/>
      <w:bookmarkStart w:id="47" w:name="_Toc139828620"/>
      <w:bookmarkStart w:id="48" w:name="_Toc139845992"/>
      <w:bookmarkStart w:id="49" w:name="_Toc139846087"/>
      <w:bookmarkStart w:id="50" w:name="_Toc139846284"/>
      <w:bookmarkStart w:id="51" w:name="_Toc140273535"/>
      <w:bookmarkStart w:id="52" w:name="_Toc140416324"/>
      <w:bookmarkStart w:id="53" w:name="_Toc163162502"/>
      <w:bookmarkStart w:id="54" w:name="_Toc163253340"/>
      <w:bookmarkStart w:id="55" w:name="_Toc167314307"/>
      <w:r w:rsidRPr="00F10AB9">
        <w:rPr>
          <w:rFonts w:ascii="Times New Roman" w:hAnsi="Times New Roman" w:cs="Times New Roman"/>
          <w:b/>
          <w:color w:val="000000" w:themeColor="text1"/>
        </w:rPr>
        <w:t>Populasi</w:t>
      </w:r>
      <w:bookmarkEnd w:id="45"/>
      <w:bookmarkEnd w:id="46"/>
      <w:bookmarkEnd w:id="47"/>
      <w:bookmarkEnd w:id="48"/>
      <w:bookmarkEnd w:id="49"/>
      <w:bookmarkEnd w:id="50"/>
      <w:bookmarkEnd w:id="51"/>
      <w:bookmarkEnd w:id="52"/>
      <w:bookmarkEnd w:id="53"/>
      <w:bookmarkEnd w:id="54"/>
      <w:bookmarkEnd w:id="55"/>
    </w:p>
    <w:p w:rsidR="008335D8" w:rsidRPr="00F10AB9" w:rsidRDefault="008335D8" w:rsidP="008335D8">
      <w:pPr>
        <w:spacing w:line="360" w:lineRule="auto"/>
        <w:ind w:left="426"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Djarwanto </w:t>
      </w:r>
      <w:r w:rsidRPr="00F10AB9">
        <w:rPr>
          <w:rFonts w:ascii="Times New Roman" w:hAnsi="Times New Roman" w:cs="Times New Roman"/>
          <w:color w:val="000000" w:themeColor="text1"/>
          <w:sz w:val="24"/>
          <w:szCs w:val="24"/>
        </w:rPr>
        <w:t xml:space="preserve"> dalam Iskandar (2020) dalam Sahir (2022:34) , Populasi merupakan skor keseluruhan dari individu yang karakteristiknya hendak diteliti dan satuan-satuan tersebut dinamakan unit analisis, dan dapat berupa orangorang, institusi-institusi, benda-benda..</w:t>
      </w:r>
    </w:p>
    <w:p w:rsidR="008335D8" w:rsidRDefault="008335D8" w:rsidP="008335D8">
      <w:pPr>
        <w:spacing w:line="360" w:lineRule="auto"/>
        <w:ind w:left="426"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lastRenderedPageBreak/>
        <w:t>Populasi penelitian ini adalah semua penalaran, komunikasi matematis dan pemecahan masalah siswa di SMP Negeri 1 Air Joman tahun ajaran 2022/2023.</w:t>
      </w:r>
      <w:bookmarkStart w:id="56" w:name="_Toc140273536"/>
      <w:bookmarkStart w:id="57" w:name="_Toc140416325"/>
    </w:p>
    <w:p w:rsidR="008335D8" w:rsidRDefault="008335D8" w:rsidP="008335D8">
      <w:pPr>
        <w:spacing w:line="360" w:lineRule="auto"/>
        <w:ind w:left="426"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SMP Negeri 1 Air Joman </w:t>
      </w:r>
      <w:r>
        <w:rPr>
          <w:rFonts w:ascii="Times New Roman" w:hAnsi="Times New Roman" w:cs="Times New Roman"/>
          <w:color w:val="000000" w:themeColor="text1"/>
          <w:sz w:val="24"/>
          <w:szCs w:val="24"/>
        </w:rPr>
        <w:t xml:space="preserve">pada tahun ajaran 2022/2023 memiliki rotal 21 kelas. Masing masing tingkatan memiliki 7 rombel, dan dalam satu rombel memiliki muatan sebanyak 32 siswa . Sekolah ini memiliki ruang laboratorium MIPA dengan peralatan praktikum yang lengkap, perpustakaan , lapangan olahraga yang luas serta lingkungan yang asri. Sekolah ini memiliki guru-guru yang berpengalaman di budang pelajaran masing masing dan berjumlah 20 guru. Sekitar 60% guru disekolah ini adalah guru PNS yang sudah sertifikasi dan sisanya adalaha guru honorer. </w:t>
      </w:r>
    </w:p>
    <w:p w:rsidR="008335D8" w:rsidRPr="00A81E23" w:rsidRDefault="008335D8" w:rsidP="008335D8">
      <w:pPr>
        <w:pStyle w:val="Heading3"/>
        <w:rPr>
          <w:rFonts w:ascii="Times New Roman" w:hAnsi="Times New Roman" w:cs="Times New Roman"/>
          <w:b/>
          <w:color w:val="auto"/>
        </w:rPr>
      </w:pPr>
      <w:bookmarkStart w:id="58" w:name="_Toc167314308"/>
      <w:r w:rsidRPr="00A81E23">
        <w:rPr>
          <w:rFonts w:ascii="Times New Roman" w:hAnsi="Times New Roman" w:cs="Times New Roman"/>
          <w:b/>
          <w:color w:val="auto"/>
        </w:rPr>
        <w:t>3.2.1. Samp</w:t>
      </w:r>
      <w:bookmarkEnd w:id="56"/>
      <w:bookmarkEnd w:id="57"/>
      <w:r w:rsidRPr="00A81E23">
        <w:rPr>
          <w:rFonts w:ascii="Times New Roman" w:hAnsi="Times New Roman" w:cs="Times New Roman"/>
          <w:b/>
          <w:color w:val="auto"/>
        </w:rPr>
        <w:t>el</w:t>
      </w:r>
      <w:bookmarkEnd w:id="58"/>
    </w:p>
    <w:p w:rsidR="008335D8" w:rsidRPr="00F10AB9" w:rsidRDefault="008335D8" w:rsidP="008335D8">
      <w:pPr>
        <w:spacing w:line="360" w:lineRule="auto"/>
        <w:ind w:left="426"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sidRPr="00F10AB9">
        <w:rPr>
          <w:rFonts w:ascii="Times New Roman" w:hAnsi="Times New Roman" w:cs="Times New Roman"/>
          <w:color w:val="000000" w:themeColor="text1"/>
          <w:sz w:val="24"/>
          <w:szCs w:val="24"/>
        </w:rPr>
        <w:t xml:space="preserve">Sugiyono </w:t>
      </w:r>
      <w:r>
        <w:rPr>
          <w:rFonts w:ascii="Times New Roman" w:hAnsi="Times New Roman" w:cs="Times New Roman"/>
          <w:color w:val="000000" w:themeColor="text1"/>
          <w:sz w:val="24"/>
          <w:szCs w:val="24"/>
        </w:rPr>
        <w:t>dalam Sinaga (2014:5</w:t>
      </w:r>
      <w:r w:rsidRPr="00F10AB9">
        <w:rPr>
          <w:rFonts w:ascii="Times New Roman" w:hAnsi="Times New Roman" w:cs="Times New Roman"/>
          <w:color w:val="000000" w:themeColor="text1"/>
          <w:sz w:val="24"/>
          <w:szCs w:val="24"/>
        </w:rPr>
        <w:t>) memberikan pengertian bahwa “Sampel adalah sebagian dari jumlah dan karakteristik yang dimiliki oleh populas</w:t>
      </w:r>
      <w:r>
        <w:rPr>
          <w:rFonts w:ascii="Times New Roman" w:hAnsi="Times New Roman" w:cs="Times New Roman"/>
          <w:color w:val="000000" w:themeColor="text1"/>
          <w:sz w:val="24"/>
          <w:szCs w:val="24"/>
        </w:rPr>
        <w:t xml:space="preserve">i.” Menurut Arikunto dalam </w:t>
      </w:r>
      <w:r w:rsidRPr="00F10AB9">
        <w:rPr>
          <w:rFonts w:ascii="Times New Roman" w:hAnsi="Times New Roman" w:cs="Times New Roman"/>
          <w:color w:val="000000" w:themeColor="text1"/>
          <w:sz w:val="24"/>
          <w:szCs w:val="24"/>
        </w:rPr>
        <w:t>Riduwan (2003:10) mengatakan bahwa “Sampel adalah bagian dari populasi (sebagian atau wakil populasi yang diteliti). Sampel penelitian adalah sebagian dari populasi yang diambil sebagai sumber data dan dapat mewakili seluruh populasi.”</w:t>
      </w:r>
    </w:p>
    <w:p w:rsidR="008335D8" w:rsidRDefault="008335D8" w:rsidP="008335D8">
      <w:pPr>
        <w:spacing w:line="360" w:lineRule="auto"/>
        <w:ind w:left="426"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Penelitian ini menggunakan teknik random class sebagai pengambilan sampel. Dan yang menjadi sampel dalam penelitian ini  adalah </w:t>
      </w:r>
      <w:r w:rsidRPr="00F10AB9">
        <w:rPr>
          <w:rFonts w:ascii="Times New Roman" w:hAnsi="Times New Roman" w:cs="Times New Roman"/>
          <w:color w:val="000000" w:themeColor="text1"/>
          <w:sz w:val="24"/>
          <w:szCs w:val="24"/>
        </w:rPr>
        <w:t>penalaran, komunikasi matematis dan pemecahan masalah</w:t>
      </w:r>
      <w:r>
        <w:rPr>
          <w:rFonts w:ascii="Times New Roman" w:hAnsi="Times New Roman" w:cs="Times New Roman"/>
          <w:color w:val="000000" w:themeColor="text1"/>
          <w:sz w:val="24"/>
          <w:szCs w:val="24"/>
        </w:rPr>
        <w:t xml:space="preserve"> siswa </w:t>
      </w:r>
      <w:r w:rsidRPr="00F10AB9">
        <w:rPr>
          <w:rFonts w:ascii="Times New Roman" w:hAnsi="Times New Roman" w:cs="Times New Roman"/>
          <w:color w:val="000000" w:themeColor="text1"/>
          <w:sz w:val="24"/>
          <w:szCs w:val="24"/>
        </w:rPr>
        <w:t>kelas yaitu kelas VIII-6 dan kelas VIII-7.  Dimana kelas VIII-6</w:t>
      </w:r>
      <w:r w:rsidRPr="00F10AB9">
        <w:rPr>
          <w:rFonts w:ascii="Times New Roman" w:hAnsi="Times New Roman" w:cs="Times New Roman"/>
          <w:color w:val="000000" w:themeColor="text1"/>
          <w:sz w:val="24"/>
          <w:szCs w:val="24"/>
          <w:lang w:val="id-ID"/>
        </w:rPr>
        <w:t xml:space="preserve">menerima perlakuan menggunakan </w:t>
      </w:r>
      <w:r w:rsidRPr="00F10AB9">
        <w:rPr>
          <w:rFonts w:ascii="Times New Roman" w:hAnsi="Times New Roman" w:cs="Times New Roman"/>
          <w:color w:val="000000" w:themeColor="text1"/>
          <w:sz w:val="24"/>
          <w:szCs w:val="24"/>
          <w:lang w:val="en-US"/>
        </w:rPr>
        <w:t xml:space="preserve">strategi pembelajaran inkuiri </w:t>
      </w:r>
      <w:r w:rsidRPr="00F10AB9">
        <w:rPr>
          <w:rFonts w:ascii="Times New Roman" w:hAnsi="Times New Roman" w:cs="Times New Roman"/>
          <w:color w:val="000000" w:themeColor="text1"/>
          <w:sz w:val="24"/>
          <w:szCs w:val="24"/>
          <w:lang w:val="id-ID"/>
        </w:rPr>
        <w:t xml:space="preserve">, </w:t>
      </w:r>
      <w:r w:rsidRPr="00F10AB9">
        <w:rPr>
          <w:rFonts w:ascii="Times New Roman" w:hAnsi="Times New Roman" w:cs="Times New Roman"/>
          <w:color w:val="000000" w:themeColor="text1"/>
          <w:sz w:val="24"/>
          <w:szCs w:val="24"/>
          <w:lang w:val="en-US"/>
        </w:rPr>
        <w:t xml:space="preserve">dan kelas </w:t>
      </w:r>
      <w:r w:rsidRPr="00F10AB9">
        <w:rPr>
          <w:rFonts w:ascii="Times New Roman" w:hAnsi="Times New Roman" w:cs="Times New Roman"/>
          <w:color w:val="000000" w:themeColor="text1"/>
          <w:sz w:val="24"/>
          <w:szCs w:val="24"/>
        </w:rPr>
        <w:t xml:space="preserve">VIII-7 </w:t>
      </w:r>
      <w:r w:rsidRPr="00F10AB9">
        <w:rPr>
          <w:rFonts w:ascii="Times New Roman" w:hAnsi="Times New Roman" w:cs="Times New Roman"/>
          <w:color w:val="000000" w:themeColor="text1"/>
          <w:sz w:val="24"/>
          <w:szCs w:val="24"/>
          <w:lang w:val="id-ID"/>
        </w:rPr>
        <w:t xml:space="preserve">menerima perlakuan menggunakan </w:t>
      </w:r>
      <w:r w:rsidRPr="00F10AB9">
        <w:rPr>
          <w:rFonts w:ascii="Times New Roman" w:hAnsi="Times New Roman" w:cs="Times New Roman"/>
          <w:color w:val="000000" w:themeColor="text1"/>
          <w:sz w:val="24"/>
          <w:szCs w:val="24"/>
          <w:lang w:val="en-US"/>
        </w:rPr>
        <w:t>strategi pembelajaran kuantum</w:t>
      </w:r>
      <w:r>
        <w:rPr>
          <w:rFonts w:ascii="Times New Roman" w:hAnsi="Times New Roman" w:cs="Times New Roman"/>
          <w:color w:val="000000" w:themeColor="text1"/>
          <w:sz w:val="24"/>
          <w:szCs w:val="24"/>
          <w:lang w:val="en-US"/>
        </w:rPr>
        <w:t>.</w:t>
      </w:r>
    </w:p>
    <w:p w:rsidR="008335D8" w:rsidRPr="00F10AB9" w:rsidRDefault="008335D8" w:rsidP="008335D8">
      <w:pPr>
        <w:spacing w:line="360" w:lineRule="auto"/>
        <w:ind w:left="426" w:firstLine="720"/>
        <w:jc w:val="both"/>
        <w:rPr>
          <w:rFonts w:ascii="Times New Roman" w:hAnsi="Times New Roman" w:cs="Times New Roman"/>
          <w:color w:val="000000" w:themeColor="text1"/>
          <w:sz w:val="24"/>
          <w:szCs w:val="24"/>
          <w:lang w:val="en-US"/>
        </w:rPr>
      </w:pPr>
    </w:p>
    <w:p w:rsidR="008335D8" w:rsidRPr="00F10AB9" w:rsidRDefault="008335D8" w:rsidP="008335D8">
      <w:pPr>
        <w:pStyle w:val="Heading2"/>
        <w:keepNext w:val="0"/>
        <w:keepLines w:val="0"/>
        <w:numPr>
          <w:ilvl w:val="1"/>
          <w:numId w:val="41"/>
        </w:numPr>
        <w:spacing w:before="0" w:after="160" w:line="360" w:lineRule="auto"/>
        <w:contextualSpacing/>
        <w:jc w:val="both"/>
        <w:rPr>
          <w:rFonts w:ascii="Times New Roman" w:hAnsi="Times New Roman" w:cs="Times New Roman"/>
          <w:b/>
          <w:color w:val="000000" w:themeColor="text1"/>
          <w:sz w:val="24"/>
        </w:rPr>
      </w:pPr>
      <w:bookmarkStart w:id="59" w:name="_Toc121808838"/>
      <w:bookmarkStart w:id="60" w:name="_Toc123644773"/>
      <w:bookmarkStart w:id="61" w:name="_Toc139238210"/>
      <w:bookmarkStart w:id="62" w:name="_Toc139238910"/>
      <w:bookmarkStart w:id="63" w:name="_Toc139828621"/>
      <w:bookmarkStart w:id="64" w:name="_Toc139845993"/>
      <w:bookmarkStart w:id="65" w:name="_Toc139846088"/>
      <w:bookmarkStart w:id="66" w:name="_Toc139846285"/>
      <w:bookmarkStart w:id="67" w:name="_Toc140273537"/>
      <w:bookmarkStart w:id="68" w:name="_Toc140416326"/>
      <w:bookmarkStart w:id="69" w:name="_Toc163162503"/>
      <w:bookmarkStart w:id="70" w:name="_Toc163253341"/>
      <w:bookmarkStart w:id="71" w:name="_Toc167314309"/>
      <w:r w:rsidRPr="00F10AB9">
        <w:rPr>
          <w:rFonts w:ascii="Times New Roman" w:hAnsi="Times New Roman" w:cs="Times New Roman"/>
          <w:b/>
          <w:color w:val="000000" w:themeColor="text1"/>
          <w:sz w:val="24"/>
        </w:rPr>
        <w:t>Variabel Penelitian</w:t>
      </w:r>
      <w:bookmarkEnd w:id="59"/>
      <w:bookmarkEnd w:id="60"/>
      <w:bookmarkEnd w:id="61"/>
      <w:bookmarkEnd w:id="62"/>
      <w:bookmarkEnd w:id="63"/>
      <w:bookmarkEnd w:id="64"/>
      <w:bookmarkEnd w:id="65"/>
      <w:bookmarkEnd w:id="66"/>
      <w:bookmarkEnd w:id="67"/>
      <w:bookmarkEnd w:id="68"/>
      <w:bookmarkEnd w:id="69"/>
      <w:bookmarkEnd w:id="70"/>
      <w:bookmarkEnd w:id="71"/>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Variable penelitian adalah objek penelitian atau apa yang menjadi perhatian dalam suatu penelitian . Variabel dalam penelitian ini dibedakan dalam 2 katagori utama, sebagai berikut : </w:t>
      </w:r>
    </w:p>
    <w:p w:rsidR="008335D8" w:rsidRPr="00F10AB9" w:rsidRDefault="008335D8" w:rsidP="008335D8">
      <w:pPr>
        <w:pStyle w:val="ListParagraph"/>
        <w:numPr>
          <w:ilvl w:val="0"/>
          <w:numId w:val="8"/>
        </w:num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lastRenderedPageBreak/>
        <w:t xml:space="preserve">Variabel Bebas </w:t>
      </w:r>
      <w:r w:rsidRPr="00F10AB9">
        <w:rPr>
          <w:rFonts w:ascii="Times New Roman" w:hAnsi="Times New Roman" w:cs="Times New Roman"/>
          <w:i/>
          <w:color w:val="000000" w:themeColor="text1"/>
          <w:sz w:val="24"/>
          <w:szCs w:val="24"/>
        </w:rPr>
        <w:t>(Independent Variable)</w:t>
      </w:r>
      <w:r w:rsidRPr="00F10AB9">
        <w:rPr>
          <w:rFonts w:ascii="Times New Roman" w:hAnsi="Times New Roman" w:cs="Times New Roman"/>
          <w:color w:val="000000" w:themeColor="text1"/>
          <w:sz w:val="24"/>
          <w:szCs w:val="24"/>
        </w:rPr>
        <w:t>, adalah variabel yang mempengaruhi atau yang menjadi sebab perubahan atau timbulnya variable dependen atau terikat. Adapun Variable bebas dalam penelitian ini adalah strategi</w:t>
      </w:r>
      <w:r w:rsidRPr="00F10AB9">
        <w:rPr>
          <w:rFonts w:ascii="Times New Roman" w:hAnsi="Times New Roman" w:cs="Times New Roman"/>
          <w:color w:val="000000" w:themeColor="text1"/>
          <w:sz w:val="24"/>
          <w:szCs w:val="24"/>
          <w:lang w:val="id-ID"/>
        </w:rPr>
        <w:t xml:space="preserve"> pembelajaran</w:t>
      </w:r>
      <w:r w:rsidRPr="00F10AB9">
        <w:rPr>
          <w:rFonts w:ascii="Times New Roman" w:hAnsi="Times New Roman" w:cs="Times New Roman"/>
          <w:color w:val="000000" w:themeColor="text1"/>
          <w:sz w:val="24"/>
          <w:szCs w:val="24"/>
          <w:lang w:val="en-US"/>
        </w:rPr>
        <w:t xml:space="preserve"> inkuiri dan strategi pembelajaran kuantum</w:t>
      </w:r>
      <w:r w:rsidRPr="00F10AB9">
        <w:rPr>
          <w:rFonts w:ascii="Times New Roman" w:hAnsi="Times New Roman" w:cs="Times New Roman"/>
          <w:color w:val="000000" w:themeColor="text1"/>
          <w:sz w:val="24"/>
          <w:szCs w:val="24"/>
          <w:lang w:val="id-ID"/>
        </w:rPr>
        <w:t xml:space="preserve">. </w:t>
      </w:r>
    </w:p>
    <w:p w:rsidR="008335D8" w:rsidRPr="00F10AB9" w:rsidRDefault="008335D8" w:rsidP="008335D8">
      <w:pPr>
        <w:pStyle w:val="ListParagraph"/>
        <w:numPr>
          <w:ilvl w:val="0"/>
          <w:numId w:val="8"/>
        </w:num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Variabel Terikat </w:t>
      </w:r>
      <w:r w:rsidRPr="00F10AB9">
        <w:rPr>
          <w:rFonts w:ascii="Times New Roman" w:hAnsi="Times New Roman" w:cs="Times New Roman"/>
          <w:i/>
          <w:color w:val="000000" w:themeColor="text1"/>
          <w:sz w:val="24"/>
          <w:szCs w:val="24"/>
        </w:rPr>
        <w:t>(Dependen Variable)</w:t>
      </w:r>
      <w:r w:rsidRPr="00F10AB9">
        <w:rPr>
          <w:rFonts w:ascii="Times New Roman" w:hAnsi="Times New Roman" w:cs="Times New Roman"/>
          <w:color w:val="000000" w:themeColor="text1"/>
          <w:sz w:val="24"/>
          <w:szCs w:val="24"/>
        </w:rPr>
        <w:t xml:space="preserve">, adalah variabel yang dipengaruhi atau yang menjadi, karena adanya variable bebas. Adapun variabel terikat dalam penelitian ini adalah hasil dari test yang menunjukkan tingkat penalaran siswa, komuniksi matematis dan pemecahan masalah matematis. </w:t>
      </w:r>
    </w:p>
    <w:p w:rsidR="008335D8" w:rsidRPr="00F10AB9" w:rsidRDefault="008335D8" w:rsidP="008335D8">
      <w:pPr>
        <w:spacing w:line="360" w:lineRule="auto"/>
        <w:jc w:val="both"/>
        <w:rPr>
          <w:rFonts w:ascii="Times New Roman" w:hAnsi="Times New Roman" w:cs="Times New Roman"/>
          <w:b/>
          <w:color w:val="000000" w:themeColor="text1"/>
          <w:szCs w:val="24"/>
        </w:rPr>
      </w:pPr>
    </w:p>
    <w:p w:rsidR="008335D8" w:rsidRPr="00F10AB9" w:rsidRDefault="008335D8" w:rsidP="008335D8">
      <w:pPr>
        <w:pStyle w:val="Heading2"/>
        <w:keepNext w:val="0"/>
        <w:keepLines w:val="0"/>
        <w:numPr>
          <w:ilvl w:val="1"/>
          <w:numId w:val="41"/>
        </w:numPr>
        <w:spacing w:before="0" w:after="160" w:line="360" w:lineRule="auto"/>
        <w:contextualSpacing/>
        <w:jc w:val="both"/>
        <w:rPr>
          <w:rFonts w:ascii="Times New Roman" w:hAnsi="Times New Roman" w:cs="Times New Roman"/>
          <w:b/>
          <w:color w:val="000000" w:themeColor="text1"/>
          <w:sz w:val="24"/>
        </w:rPr>
      </w:pPr>
      <w:bookmarkStart w:id="72" w:name="_Toc139238212"/>
      <w:bookmarkStart w:id="73" w:name="_Toc139238912"/>
      <w:bookmarkStart w:id="74" w:name="_Toc139828623"/>
      <w:bookmarkStart w:id="75" w:name="_Toc139845995"/>
      <w:bookmarkStart w:id="76" w:name="_Toc139846090"/>
      <w:bookmarkStart w:id="77" w:name="_Toc139846287"/>
      <w:bookmarkStart w:id="78" w:name="_Toc140273540"/>
      <w:bookmarkStart w:id="79" w:name="_Toc140416330"/>
      <w:bookmarkStart w:id="80" w:name="_Toc163162504"/>
      <w:bookmarkStart w:id="81" w:name="_Toc163253342"/>
      <w:bookmarkStart w:id="82" w:name="_Toc167314310"/>
      <w:r w:rsidRPr="00F10AB9">
        <w:rPr>
          <w:rFonts w:ascii="Times New Roman" w:hAnsi="Times New Roman" w:cs="Times New Roman"/>
          <w:b/>
          <w:color w:val="000000" w:themeColor="text1"/>
          <w:sz w:val="24"/>
        </w:rPr>
        <w:t>Defenisi Operasional</w:t>
      </w:r>
      <w:bookmarkEnd w:id="72"/>
      <w:bookmarkEnd w:id="73"/>
      <w:bookmarkEnd w:id="74"/>
      <w:bookmarkEnd w:id="75"/>
      <w:bookmarkEnd w:id="76"/>
      <w:bookmarkEnd w:id="77"/>
      <w:bookmarkEnd w:id="78"/>
      <w:bookmarkEnd w:id="79"/>
      <w:bookmarkEnd w:id="80"/>
      <w:bookmarkEnd w:id="81"/>
      <w:bookmarkEnd w:id="82"/>
    </w:p>
    <w:p w:rsidR="008335D8" w:rsidRPr="00FE3F02" w:rsidRDefault="008335D8" w:rsidP="008335D8">
      <w:pPr>
        <w:spacing w:line="360" w:lineRule="auto"/>
        <w:ind w:firstLine="720"/>
        <w:jc w:val="both"/>
        <w:rPr>
          <w:rFonts w:ascii="Times New Roman" w:hAnsi="Times New Roman" w:cs="Times New Roman"/>
          <w:b/>
          <w:color w:val="000000" w:themeColor="text1"/>
          <w:sz w:val="24"/>
          <w:szCs w:val="24"/>
          <w:lang w:val="en-US"/>
        </w:rPr>
      </w:pPr>
      <w:r w:rsidRPr="00FE3F02">
        <w:rPr>
          <w:rFonts w:ascii="Times New Roman" w:hAnsi="Times New Roman" w:cs="Times New Roman"/>
          <w:color w:val="000000" w:themeColor="text1"/>
          <w:sz w:val="24"/>
          <w:szCs w:val="24"/>
        </w:rPr>
        <w:t xml:space="preserve">Menurut Rusdiana (2022) defenisi operasional adalah </w:t>
      </w:r>
      <w:r w:rsidRPr="00FE3F02">
        <w:rPr>
          <w:rFonts w:ascii="Times New Roman" w:hAnsi="Times New Roman" w:cs="Times New Roman"/>
          <w:color w:val="000000"/>
          <w:sz w:val="24"/>
          <w:szCs w:val="24"/>
          <w:shd w:val="clear" w:color="auto" w:fill="FFFFFF"/>
        </w:rPr>
        <w:t xml:space="preserve"> suatu definisi yang berdasarkan karakteristik mengenai hal yang dapat diobservasi, sehingga dapat menunjukkan apa yang harus dilakukan oleh peneliti dalam menguji hipotesis atau menjawab pertanyaan.</w:t>
      </w:r>
      <w:r w:rsidRPr="00FE3F02">
        <w:rPr>
          <w:rFonts w:ascii="Times New Roman" w:hAnsi="Times New Roman" w:cs="Times New Roman"/>
          <w:color w:val="000000" w:themeColor="text1"/>
          <w:sz w:val="24"/>
          <w:szCs w:val="24"/>
        </w:rPr>
        <w:t>Oleh karena itu untuk menghindari salah pengertian dalam penelitian ini maka dikemukakan definisi operasional dari variabel-variabel penelitian sebagai berikut:</w:t>
      </w:r>
    </w:p>
    <w:p w:rsidR="008335D8" w:rsidRPr="00F57053" w:rsidRDefault="008335D8" w:rsidP="008335D8">
      <w:pPr>
        <w:pStyle w:val="ListParagraph"/>
        <w:numPr>
          <w:ilvl w:val="0"/>
          <w:numId w:val="14"/>
        </w:numPr>
        <w:spacing w:line="360" w:lineRule="auto"/>
        <w:jc w:val="both"/>
        <w:rPr>
          <w:rFonts w:ascii="Times New Roman" w:hAnsi="Times New Roman" w:cs="Times New Roman"/>
          <w:color w:val="000000" w:themeColor="text1"/>
          <w:sz w:val="24"/>
          <w:szCs w:val="24"/>
          <w:lang w:val="en-US"/>
        </w:rPr>
      </w:pPr>
      <w:r w:rsidRPr="00F10AB9">
        <w:rPr>
          <w:rFonts w:ascii="Times New Roman" w:hAnsi="Times New Roman" w:cs="Times New Roman"/>
          <w:color w:val="000000" w:themeColor="text1"/>
          <w:sz w:val="24"/>
          <w:szCs w:val="24"/>
        </w:rPr>
        <w:t>Strategi pe</w:t>
      </w:r>
      <w:r>
        <w:rPr>
          <w:rFonts w:ascii="Times New Roman" w:hAnsi="Times New Roman" w:cs="Times New Roman"/>
          <w:color w:val="000000" w:themeColor="text1"/>
          <w:sz w:val="24"/>
          <w:szCs w:val="24"/>
        </w:rPr>
        <w:t>mbelajaran inkuiri sangat erat k</w:t>
      </w:r>
      <w:r w:rsidRPr="00F10AB9">
        <w:rPr>
          <w:rFonts w:ascii="Times New Roman" w:hAnsi="Times New Roman" w:cs="Times New Roman"/>
          <w:color w:val="000000" w:themeColor="text1"/>
          <w:sz w:val="24"/>
          <w:szCs w:val="24"/>
        </w:rPr>
        <w:t xml:space="preserve">aitannya dengan penalaran, komunikasi dan pemecahan masalah matematis. Hal ini sejalan dengan proses pembelajaran inkuiri dimana siswa diajak berfikir keritis, membuat pertanyaan dan membuat hipotesis pada sebuah kasus. </w:t>
      </w:r>
    </w:p>
    <w:p w:rsidR="008335D8" w:rsidRPr="00F10AB9" w:rsidRDefault="008335D8" w:rsidP="008335D8">
      <w:pPr>
        <w:pStyle w:val="ListParagraph"/>
        <w:numPr>
          <w:ilvl w:val="0"/>
          <w:numId w:val="14"/>
        </w:numPr>
        <w:spacing w:line="360" w:lineRule="auto"/>
        <w:jc w:val="both"/>
        <w:rPr>
          <w:rFonts w:ascii="Times New Roman" w:hAnsi="Times New Roman" w:cs="Times New Roman"/>
          <w:color w:val="000000" w:themeColor="text1"/>
          <w:sz w:val="24"/>
          <w:szCs w:val="24"/>
          <w:lang w:val="en-US"/>
        </w:rPr>
      </w:pPr>
      <w:r w:rsidRPr="00F10AB9">
        <w:rPr>
          <w:rFonts w:ascii="Times New Roman" w:hAnsi="Times New Roman" w:cs="Times New Roman"/>
          <w:color w:val="000000" w:themeColor="text1"/>
          <w:sz w:val="24"/>
          <w:szCs w:val="24"/>
        </w:rPr>
        <w:t xml:space="preserve">Strategi pembelajaran quantum diterapkan pada siswa untuk mengukur penalaran, komunikasi matematis dan pemecahan masalah matematis siswa. Hal ini bisa didukung karena proses pembelajaran pada strategi kuantum itu sendiri. yaitu siswa diajak mencari tahu dulu manfaat materi pelajaran yang akan diajarkan kepada mereka,  kemudian guru mulai membentuk sedemikian menarik lingkungan belajar mengajar, setelahnya guru membebaskan gaya belajar siswa sesuai dengan kemampuan masing2 siswa, kemudian siswa dibimbing untuk menumbuhkan minat pada materi pembelajaran, menamai dan mendemostrasikan ulang pembelajaran tersebut, serta memberikan apresiasi atas demonstrasi siswa. </w:t>
      </w:r>
    </w:p>
    <w:p w:rsidR="008335D8" w:rsidRPr="00F10AB9" w:rsidRDefault="008335D8" w:rsidP="008335D8">
      <w:pPr>
        <w:pStyle w:val="ListParagraph"/>
        <w:numPr>
          <w:ilvl w:val="0"/>
          <w:numId w:val="14"/>
        </w:num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lastRenderedPageBreak/>
        <w:t>Kemampuan penalaran matematis memiliki indicator pencapaian berupa menyajikan pernyataan matematika secara tertulis dan bergambar., mengajukan dugaan, melakukan manipulasi matematika., menyusun bukti, memberikan alasan atau bukti terhadap kebenaran solusi, dan menarik kesimpulan.</w:t>
      </w:r>
    </w:p>
    <w:p w:rsidR="008335D8" w:rsidRPr="00F10AB9" w:rsidRDefault="008335D8" w:rsidP="008335D8">
      <w:pPr>
        <w:pStyle w:val="ListParagraph"/>
        <w:numPr>
          <w:ilvl w:val="0"/>
          <w:numId w:val="14"/>
        </w:num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Kemampuan komunikasi matematis memiliki indicator yang harus dipenuhi pada pelaksanaannya yaitu (1) merefleksikan dan mengklarifikasi pemikiran tentang ide matematika, (2) menghubungkan bahasa seharihari dengan menggunakan simbol-simbol matematika, (3) menggunakan keterampilan membaca, mendengar, menafsirkan, dan mengevaluasi ide matematika, (4) menggunakan ide matematika untuk membuat dugaan dan argument yang meyakinkan.</w:t>
      </w:r>
    </w:p>
    <w:p w:rsidR="008335D8" w:rsidRPr="00F10AB9" w:rsidRDefault="008335D8" w:rsidP="008335D8">
      <w:pPr>
        <w:pStyle w:val="ListParagraph"/>
        <w:numPr>
          <w:ilvl w:val="0"/>
          <w:numId w:val="14"/>
        </w:num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Pemecahan masalah matematis memiliki indicator yang harus ada pada pelaksanaannya dalam penelitian ini yaitu memahami masalah, merencanakan penyelesaian, melaksanakan rencana, menafsirkan hasil yang diperoleh</w:t>
      </w:r>
    </w:p>
    <w:p w:rsidR="008335D8" w:rsidRPr="00F10AB9" w:rsidRDefault="008335D8" w:rsidP="008335D8">
      <w:pPr>
        <w:pStyle w:val="ListParagraph"/>
        <w:spacing w:line="360" w:lineRule="auto"/>
        <w:ind w:left="360"/>
        <w:jc w:val="both"/>
        <w:rPr>
          <w:rFonts w:ascii="Times New Roman" w:hAnsi="Times New Roman" w:cs="Times New Roman"/>
          <w:color w:val="000000" w:themeColor="text1"/>
          <w:sz w:val="24"/>
          <w:szCs w:val="24"/>
        </w:rPr>
      </w:pPr>
    </w:p>
    <w:p w:rsidR="008335D8" w:rsidRPr="00F10AB9" w:rsidRDefault="008335D8" w:rsidP="008335D8">
      <w:pPr>
        <w:pStyle w:val="Heading2"/>
        <w:keepNext w:val="0"/>
        <w:keepLines w:val="0"/>
        <w:numPr>
          <w:ilvl w:val="1"/>
          <w:numId w:val="41"/>
        </w:numPr>
        <w:spacing w:before="0" w:after="160" w:line="360" w:lineRule="auto"/>
        <w:contextualSpacing/>
        <w:jc w:val="both"/>
        <w:rPr>
          <w:rFonts w:ascii="Times New Roman" w:hAnsi="Times New Roman" w:cs="Times New Roman"/>
          <w:b/>
          <w:color w:val="000000" w:themeColor="text1"/>
          <w:sz w:val="24"/>
        </w:rPr>
      </w:pPr>
      <w:bookmarkStart w:id="83" w:name="_Toc92965214"/>
      <w:bookmarkStart w:id="84" w:name="_Toc92965968"/>
      <w:bookmarkStart w:id="85" w:name="_Toc120632461"/>
      <w:bookmarkStart w:id="86" w:name="_Toc121606934"/>
      <w:bookmarkStart w:id="87" w:name="_Toc121808839"/>
      <w:bookmarkStart w:id="88" w:name="_Toc123644774"/>
      <w:bookmarkStart w:id="89" w:name="_Toc139238213"/>
      <w:bookmarkStart w:id="90" w:name="_Toc139238913"/>
      <w:bookmarkStart w:id="91" w:name="_Toc139828624"/>
      <w:bookmarkStart w:id="92" w:name="_Toc139845996"/>
      <w:bookmarkStart w:id="93" w:name="_Toc139846091"/>
      <w:bookmarkStart w:id="94" w:name="_Toc139846288"/>
      <w:bookmarkStart w:id="95" w:name="_Toc140273541"/>
      <w:bookmarkStart w:id="96" w:name="_Toc140416331"/>
      <w:bookmarkStart w:id="97" w:name="_Toc163162505"/>
      <w:bookmarkStart w:id="98" w:name="_Toc163253343"/>
      <w:bookmarkStart w:id="99" w:name="_Toc167314311"/>
      <w:r w:rsidRPr="00F10AB9">
        <w:rPr>
          <w:rFonts w:ascii="Times New Roman" w:hAnsi="Times New Roman" w:cs="Times New Roman"/>
          <w:b/>
          <w:color w:val="000000" w:themeColor="text1"/>
          <w:sz w:val="24"/>
        </w:rPr>
        <w:t>Instrumen Penelitian</w:t>
      </w:r>
      <w:bookmarkStart w:id="100" w:name="_Toc92965215"/>
      <w:bookmarkStart w:id="101" w:name="_Toc92965969"/>
      <w:bookmarkStart w:id="102" w:name="_Toc120191558"/>
      <w:bookmarkStart w:id="103" w:name="_Toc120632462"/>
      <w:bookmarkStart w:id="104" w:name="_Toc121178792"/>
      <w:bookmarkStart w:id="105" w:name="_Toc121606935"/>
      <w:bookmarkStart w:id="106" w:name="_Toc121607696"/>
      <w:bookmarkStart w:id="107" w:name="_Toc121607821"/>
      <w:bookmarkStart w:id="108" w:name="_Toc121808840"/>
      <w:bookmarkStart w:id="109" w:name="_Toc123644775"/>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8335D8" w:rsidRDefault="008335D8" w:rsidP="008335D8">
      <w:pPr>
        <w:pStyle w:val="Heading2"/>
        <w:spacing w:line="360" w:lineRule="auto"/>
        <w:ind w:firstLine="720"/>
        <w:jc w:val="both"/>
        <w:rPr>
          <w:rFonts w:ascii="Times New Roman" w:hAnsi="Times New Roman" w:cs="Times New Roman"/>
          <w:color w:val="000000" w:themeColor="text1"/>
          <w:sz w:val="24"/>
        </w:rPr>
      </w:pPr>
      <w:bookmarkStart w:id="110" w:name="_Toc138979600"/>
      <w:bookmarkStart w:id="111" w:name="_Toc139238214"/>
      <w:bookmarkStart w:id="112" w:name="_Toc139238914"/>
      <w:bookmarkStart w:id="113" w:name="_Toc139828625"/>
      <w:bookmarkStart w:id="114" w:name="_Toc139845997"/>
      <w:bookmarkStart w:id="115" w:name="_Toc139846092"/>
      <w:bookmarkStart w:id="116" w:name="_Toc139846289"/>
      <w:bookmarkStart w:id="117" w:name="_Toc140273542"/>
      <w:bookmarkStart w:id="118" w:name="_Toc140416332"/>
      <w:bookmarkStart w:id="119" w:name="_Toc163162506"/>
      <w:bookmarkStart w:id="120" w:name="_Toc163253344"/>
      <w:bookmarkStart w:id="121" w:name="_Toc167314312"/>
      <w:r w:rsidRPr="00F10AB9">
        <w:rPr>
          <w:rFonts w:ascii="Times New Roman" w:hAnsi="Times New Roman" w:cs="Times New Roman"/>
          <w:color w:val="000000" w:themeColor="text1"/>
          <w:sz w:val="24"/>
        </w:rPr>
        <w:t>Penelitian ini menggunakan data yang diambil perbandingan hasil post test setelah dilakukan masing-masing perlakuan yang berbeda pada kelas-kelas experiment. Soal-soal post test yang disajikan adalah soal-soal yang dapat mengetahui tingkat penalaran siswa, komuniksi matematis dan pemecahan masalah matematis.  Sebelum soal disajikan soal-soal terlebih dahulu diujicobakan untuk mengetahui validitas, reabilitas, dan tingkat kesekuaran soal</w:t>
      </w:r>
      <w:bookmarkEnd w:id="100"/>
      <w:bookmarkEnd w:id="101"/>
      <w:r w:rsidRPr="00F10AB9">
        <w:rPr>
          <w:rFonts w:ascii="Times New Roman" w:hAnsi="Times New Roman" w:cs="Times New Roman"/>
          <w:color w:val="000000" w:themeColor="text1"/>
          <w:sz w:val="24"/>
        </w:rPr>
        <w:t>.</w:t>
      </w:r>
      <w:bookmarkStart w:id="122" w:name="_Toc92965216"/>
      <w:bookmarkStart w:id="123" w:name="_Toc9296597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8335D8" w:rsidRPr="00F10AB9" w:rsidRDefault="008335D8" w:rsidP="008335D8">
      <w:pPr>
        <w:jc w:val="both"/>
      </w:pPr>
    </w:p>
    <w:p w:rsidR="008335D8" w:rsidRDefault="008335D8" w:rsidP="008335D8">
      <w:pPr>
        <w:pStyle w:val="Heading3"/>
        <w:keepNext w:val="0"/>
        <w:keepLines w:val="0"/>
        <w:numPr>
          <w:ilvl w:val="2"/>
          <w:numId w:val="41"/>
        </w:numPr>
        <w:tabs>
          <w:tab w:val="left" w:pos="567"/>
        </w:tabs>
        <w:spacing w:before="0" w:after="160" w:line="360" w:lineRule="auto"/>
        <w:contextualSpacing/>
        <w:jc w:val="both"/>
        <w:rPr>
          <w:rFonts w:ascii="Times New Roman" w:hAnsi="Times New Roman" w:cs="Times New Roman"/>
          <w:b/>
          <w:color w:val="000000" w:themeColor="text1"/>
        </w:rPr>
      </w:pPr>
      <w:bookmarkStart w:id="124" w:name="_Toc120632463"/>
      <w:bookmarkStart w:id="125" w:name="_Toc121178793"/>
      <w:bookmarkStart w:id="126" w:name="_Toc121606936"/>
      <w:bookmarkStart w:id="127" w:name="_Toc121607697"/>
      <w:bookmarkStart w:id="128" w:name="_Toc121607822"/>
      <w:bookmarkStart w:id="129" w:name="_Toc121808841"/>
      <w:bookmarkStart w:id="130" w:name="_Toc123644776"/>
      <w:bookmarkStart w:id="131" w:name="_Toc139238215"/>
      <w:bookmarkStart w:id="132" w:name="_Toc139238915"/>
      <w:bookmarkStart w:id="133" w:name="_Toc139828626"/>
      <w:bookmarkStart w:id="134" w:name="_Toc139845998"/>
      <w:bookmarkStart w:id="135" w:name="_Toc139846093"/>
      <w:bookmarkStart w:id="136" w:name="_Toc139846290"/>
      <w:bookmarkStart w:id="137" w:name="_Toc140273543"/>
      <w:bookmarkStart w:id="138" w:name="_Toc140416333"/>
      <w:bookmarkStart w:id="139" w:name="_Toc163162507"/>
      <w:bookmarkStart w:id="140" w:name="_Toc163253345"/>
      <w:bookmarkStart w:id="141" w:name="_Toc167314313"/>
      <w:r w:rsidRPr="00F10AB9">
        <w:rPr>
          <w:rFonts w:ascii="Times New Roman" w:hAnsi="Times New Roman" w:cs="Times New Roman"/>
          <w:b/>
          <w:color w:val="000000" w:themeColor="text1"/>
        </w:rPr>
        <w:t>Tes kemampuan Penalaran</w:t>
      </w:r>
      <w:bookmarkStart w:id="142" w:name="_Toc138979602"/>
      <w:bookmarkStart w:id="143" w:name="_Toc139238216"/>
      <w:bookmarkStart w:id="144" w:name="_Toc139238916"/>
      <w:bookmarkStart w:id="145" w:name="_Toc139828627"/>
      <w:bookmarkStart w:id="146" w:name="_Toc139845999"/>
      <w:bookmarkStart w:id="147" w:name="_Toc139846094"/>
      <w:bookmarkStart w:id="148" w:name="_Toc13984629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8335D8" w:rsidRPr="00FE3F02" w:rsidRDefault="008335D8" w:rsidP="008335D8">
      <w:pPr>
        <w:pStyle w:val="Heading3"/>
        <w:keepNext w:val="0"/>
        <w:keepLines w:val="0"/>
        <w:tabs>
          <w:tab w:val="left" w:pos="567"/>
        </w:tabs>
        <w:spacing w:before="0" w:after="160" w:line="360" w:lineRule="auto"/>
        <w:contextualSpacing/>
        <w:jc w:val="both"/>
        <w:rPr>
          <w:rFonts w:ascii="Times New Roman" w:hAnsi="Times New Roman" w:cs="Times New Roman"/>
          <w:b/>
          <w:color w:val="000000" w:themeColor="text1"/>
        </w:rPr>
      </w:pPr>
      <w:r>
        <w:rPr>
          <w:rFonts w:ascii="Times New Roman" w:hAnsi="Times New Roman" w:cs="Times New Roman"/>
          <w:b/>
          <w:color w:val="000000" w:themeColor="text1"/>
        </w:rPr>
        <w:tab/>
      </w:r>
      <w:r>
        <w:rPr>
          <w:rFonts w:ascii="Times New Roman" w:hAnsi="Times New Roman" w:cs="Times New Roman"/>
          <w:b/>
          <w:color w:val="000000" w:themeColor="text1"/>
        </w:rPr>
        <w:tab/>
      </w:r>
      <w:bookmarkStart w:id="149" w:name="_Toc140273544"/>
      <w:bookmarkStart w:id="150" w:name="_Toc140416334"/>
      <w:bookmarkStart w:id="151" w:name="_Toc163162508"/>
      <w:bookmarkStart w:id="152" w:name="_Toc163253346"/>
      <w:bookmarkStart w:id="153" w:name="_Toc167314314"/>
      <w:r w:rsidRPr="00FE3F02">
        <w:rPr>
          <w:rFonts w:ascii="Times New Roman" w:hAnsi="Times New Roman" w:cs="Times New Roman"/>
          <w:color w:val="000000" w:themeColor="text1"/>
        </w:rPr>
        <w:t>Tes penalaran menggunakan indikator kemampuan penalaran matematis, yaitu : 1 Menyajikan pernyataan matematika secara tertulis dan bergambar. 2. mengajukan dugaan. 3. melakukan manipulasi matematika. 4. menyusun bukti, memberikan alasan atau bukti terhadap kebenaran solusi. 5. menarik kesimpulan</w:t>
      </w:r>
      <w:bookmarkEnd w:id="142"/>
      <w:bookmarkEnd w:id="143"/>
      <w:bookmarkEnd w:id="144"/>
      <w:bookmarkEnd w:id="145"/>
      <w:bookmarkEnd w:id="146"/>
      <w:bookmarkEnd w:id="147"/>
      <w:bookmarkEnd w:id="148"/>
      <w:bookmarkEnd w:id="149"/>
      <w:bookmarkEnd w:id="150"/>
      <w:bookmarkEnd w:id="151"/>
      <w:bookmarkEnd w:id="152"/>
      <w:bookmarkEnd w:id="153"/>
    </w:p>
    <w:p w:rsidR="008335D8" w:rsidRPr="00F10AB9" w:rsidRDefault="008335D8" w:rsidP="008335D8">
      <w:pPr>
        <w:pStyle w:val="Heading3"/>
        <w:spacing w:line="360" w:lineRule="auto"/>
        <w:jc w:val="both"/>
        <w:rPr>
          <w:rFonts w:ascii="Times New Roman" w:hAnsi="Times New Roman" w:cs="Times New Roman"/>
          <w:color w:val="000000" w:themeColor="text1"/>
        </w:rPr>
      </w:pPr>
      <w:bookmarkStart w:id="154" w:name="_Toc138979604"/>
      <w:bookmarkStart w:id="155" w:name="_Toc139238217"/>
      <w:bookmarkStart w:id="156" w:name="_Toc139238917"/>
      <w:r w:rsidRPr="00F10AB9">
        <w:rPr>
          <w:rFonts w:ascii="Times New Roman" w:hAnsi="Times New Roman" w:cs="Times New Roman"/>
          <w:color w:val="000000" w:themeColor="text1"/>
        </w:rPr>
        <w:lastRenderedPageBreak/>
        <w:tab/>
      </w:r>
      <w:bookmarkStart w:id="157" w:name="_Toc139828628"/>
      <w:bookmarkStart w:id="158" w:name="_Toc139846000"/>
      <w:bookmarkStart w:id="159" w:name="_Toc139846095"/>
      <w:bookmarkStart w:id="160" w:name="_Toc139846292"/>
      <w:bookmarkStart w:id="161" w:name="_Toc140273545"/>
      <w:bookmarkStart w:id="162" w:name="_Toc140416335"/>
      <w:bookmarkStart w:id="163" w:name="_Toc163162509"/>
      <w:bookmarkStart w:id="164" w:name="_Toc163253347"/>
      <w:bookmarkStart w:id="165" w:name="_Toc167314315"/>
      <w:r w:rsidRPr="00F10AB9">
        <w:rPr>
          <w:rFonts w:ascii="Times New Roman" w:hAnsi="Times New Roman" w:cs="Times New Roman"/>
          <w:color w:val="000000" w:themeColor="text1"/>
        </w:rPr>
        <w:t>Penilaian  terhadap kemampuan penalaran dalam penelitian ini menggunakan rubrik penilaian kemampuan penalaran matematis.  Adapun untuk indikator-indikator penalaran matematis yang diukur dalam penelitian ini mengacu pada Peraturan Dirjen Dikdasmen Depdiknas Nomor 506/C/Kep/PP/2004 (Ardi,Nina, Yudi 2021) yang meliputi:</w:t>
      </w:r>
      <w:bookmarkEnd w:id="154"/>
      <w:bookmarkEnd w:id="155"/>
      <w:bookmarkEnd w:id="156"/>
      <w:bookmarkEnd w:id="157"/>
      <w:bookmarkEnd w:id="158"/>
      <w:bookmarkEnd w:id="159"/>
      <w:bookmarkEnd w:id="160"/>
      <w:bookmarkEnd w:id="161"/>
      <w:bookmarkEnd w:id="162"/>
      <w:bookmarkEnd w:id="163"/>
      <w:bookmarkEnd w:id="164"/>
      <w:bookmarkEnd w:id="165"/>
    </w:p>
    <w:p w:rsidR="008335D8" w:rsidRDefault="008335D8" w:rsidP="008335D8">
      <w:pPr>
        <w:rPr>
          <w:rFonts w:ascii="Times New Roman" w:hAnsi="Times New Roman" w:cs="Times New Roman"/>
          <w:color w:val="000000" w:themeColor="text1"/>
          <w:sz w:val="24"/>
          <w:szCs w:val="24"/>
          <w:u w:val="single"/>
        </w:rPr>
      </w:pPr>
    </w:p>
    <w:p w:rsidR="008335D8" w:rsidRPr="001023E0" w:rsidRDefault="008335D8" w:rsidP="008335D8">
      <w:pPr>
        <w:pStyle w:val="Heading4"/>
        <w:jc w:val="center"/>
        <w:rPr>
          <w:u w:val="single"/>
        </w:rPr>
      </w:pPr>
      <w:bookmarkStart w:id="166" w:name="_Toc140416336"/>
      <w:r w:rsidRPr="001023E0">
        <w:rPr>
          <w:u w:val="single"/>
        </w:rPr>
        <w:t>Tabel 3.2. Penilaian Tes Kemampuan Penalaran</w:t>
      </w:r>
      <w:bookmarkEnd w:id="166"/>
    </w:p>
    <w:tbl>
      <w:tblPr>
        <w:tblStyle w:val="TableGrid"/>
        <w:tblW w:w="8441" w:type="dxa"/>
        <w:tblLook w:val="04A0"/>
      </w:tblPr>
      <w:tblGrid>
        <w:gridCol w:w="534"/>
        <w:gridCol w:w="3808"/>
        <w:gridCol w:w="831"/>
        <w:gridCol w:w="3268"/>
      </w:tblGrid>
      <w:tr w:rsidR="008335D8" w:rsidRPr="00F10AB9" w:rsidTr="00FC5E59">
        <w:trPr>
          <w:trHeight w:val="154"/>
        </w:trPr>
        <w:tc>
          <w:tcPr>
            <w:tcW w:w="534" w:type="dxa"/>
          </w:tcPr>
          <w:p w:rsidR="008335D8" w:rsidRPr="00F10AB9" w:rsidRDefault="008335D8" w:rsidP="00FC5E59">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No</w:t>
            </w:r>
          </w:p>
        </w:tc>
        <w:tc>
          <w:tcPr>
            <w:tcW w:w="3808" w:type="dxa"/>
          </w:tcPr>
          <w:p w:rsidR="008335D8" w:rsidRPr="00F10AB9" w:rsidRDefault="008335D8" w:rsidP="00FC5E59">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Indikator Penalaran Matematis</w:t>
            </w:r>
          </w:p>
        </w:tc>
        <w:tc>
          <w:tcPr>
            <w:tcW w:w="831" w:type="dxa"/>
          </w:tcPr>
          <w:p w:rsidR="008335D8" w:rsidRPr="00F10AB9" w:rsidRDefault="008335D8" w:rsidP="00FC5E59">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Skor</w:t>
            </w:r>
          </w:p>
        </w:tc>
        <w:tc>
          <w:tcPr>
            <w:tcW w:w="3268" w:type="dxa"/>
          </w:tcPr>
          <w:p w:rsidR="008335D8" w:rsidRPr="00F10AB9" w:rsidRDefault="008335D8" w:rsidP="00FC5E59">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Kriteria</w:t>
            </w:r>
          </w:p>
        </w:tc>
      </w:tr>
      <w:tr w:rsidR="008335D8" w:rsidRPr="00F10AB9" w:rsidTr="00FC5E59">
        <w:trPr>
          <w:trHeight w:val="154"/>
        </w:trPr>
        <w:tc>
          <w:tcPr>
            <w:tcW w:w="53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1</w:t>
            </w:r>
          </w:p>
        </w:tc>
        <w:tc>
          <w:tcPr>
            <w:tcW w:w="380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Menyajikan pernyataan matematika secara tertulis dan bergambar</w:t>
            </w: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0</w:t>
            </w:r>
          </w:p>
        </w:tc>
        <w:tc>
          <w:tcPr>
            <w:tcW w:w="3268" w:type="dxa"/>
          </w:tcPr>
          <w:p w:rsidR="008335D8" w:rsidRPr="00F10AB9" w:rsidRDefault="008335D8" w:rsidP="00FC5E59">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Tidak menyajikan pernyataan secara tertulis dan bergambar</w:t>
            </w:r>
          </w:p>
        </w:tc>
      </w:tr>
      <w:tr w:rsidR="008335D8" w:rsidRPr="00F10AB9" w:rsidTr="00FC5E59">
        <w:trPr>
          <w:trHeight w:val="154"/>
        </w:trPr>
        <w:tc>
          <w:tcPr>
            <w:tcW w:w="534"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1</w:t>
            </w:r>
          </w:p>
        </w:tc>
        <w:tc>
          <w:tcPr>
            <w:tcW w:w="3268" w:type="dxa"/>
          </w:tcPr>
          <w:p w:rsidR="008335D8" w:rsidRPr="00F10AB9" w:rsidRDefault="008335D8" w:rsidP="00FC5E59">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Menyajikan pernyataan matematika secara tertulis tanpa gambar. </w:t>
            </w:r>
          </w:p>
        </w:tc>
      </w:tr>
      <w:tr w:rsidR="008335D8" w:rsidRPr="00F10AB9" w:rsidTr="00FC5E59">
        <w:trPr>
          <w:trHeight w:val="165"/>
        </w:trPr>
        <w:tc>
          <w:tcPr>
            <w:tcW w:w="534"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Menyajikan pernyataan matematika dengan gambar tanpa penyajian tertulis.</w:t>
            </w:r>
          </w:p>
        </w:tc>
      </w:tr>
      <w:tr w:rsidR="008335D8" w:rsidRPr="00F10AB9" w:rsidTr="00FC5E59">
        <w:trPr>
          <w:trHeight w:val="154"/>
        </w:trPr>
        <w:tc>
          <w:tcPr>
            <w:tcW w:w="534"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3</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Menyajikan pernyataan matematika secara tertulis dan gambar</w:t>
            </w:r>
          </w:p>
        </w:tc>
      </w:tr>
      <w:tr w:rsidR="008335D8" w:rsidRPr="00F10AB9" w:rsidTr="00FC5E59">
        <w:trPr>
          <w:trHeight w:val="154"/>
        </w:trPr>
        <w:tc>
          <w:tcPr>
            <w:tcW w:w="53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380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Mengajukan dugaan</w:t>
            </w: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0</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Tidak mengajukan dugaan. </w:t>
            </w:r>
          </w:p>
        </w:tc>
      </w:tr>
      <w:tr w:rsidR="008335D8" w:rsidRPr="00F10AB9" w:rsidTr="00FC5E59">
        <w:trPr>
          <w:trHeight w:val="154"/>
        </w:trPr>
        <w:tc>
          <w:tcPr>
            <w:tcW w:w="534"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1</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Merencanakan dugaan berdasarkan masalah tetapi kurang tepat.  </w:t>
            </w:r>
          </w:p>
        </w:tc>
      </w:tr>
      <w:tr w:rsidR="008335D8" w:rsidRPr="00F10AB9" w:rsidTr="00FC5E59">
        <w:trPr>
          <w:trHeight w:val="165"/>
        </w:trPr>
        <w:tc>
          <w:tcPr>
            <w:tcW w:w="534"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Mengajukan dugaan masalah secara tepat.  </w:t>
            </w:r>
          </w:p>
        </w:tc>
      </w:tr>
      <w:tr w:rsidR="008335D8" w:rsidRPr="00F10AB9" w:rsidTr="00FC5E59">
        <w:trPr>
          <w:trHeight w:val="154"/>
        </w:trPr>
        <w:tc>
          <w:tcPr>
            <w:tcW w:w="53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3</w:t>
            </w:r>
          </w:p>
        </w:tc>
        <w:tc>
          <w:tcPr>
            <w:tcW w:w="380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melakukan manipulasi matematika</w:t>
            </w: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0</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Sama sekali tidak melakukan manipulasi  soal. </w:t>
            </w:r>
          </w:p>
        </w:tc>
      </w:tr>
      <w:tr w:rsidR="008335D8" w:rsidRPr="00F10AB9" w:rsidTr="00FC5E59">
        <w:trPr>
          <w:trHeight w:val="165"/>
        </w:trPr>
        <w:tc>
          <w:tcPr>
            <w:tcW w:w="534"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1</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Melakukan manipulasi soal tetapi kurang tepat.  </w:t>
            </w:r>
          </w:p>
        </w:tc>
      </w:tr>
      <w:tr w:rsidR="008335D8" w:rsidRPr="00F10AB9" w:rsidTr="00FC5E59">
        <w:trPr>
          <w:trHeight w:val="154"/>
        </w:trPr>
        <w:tc>
          <w:tcPr>
            <w:tcW w:w="534"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Melakukan manipulasi soal  secara tepat.  </w:t>
            </w:r>
          </w:p>
        </w:tc>
      </w:tr>
      <w:tr w:rsidR="008335D8" w:rsidRPr="00F10AB9" w:rsidTr="00FC5E59">
        <w:trPr>
          <w:trHeight w:val="154"/>
        </w:trPr>
        <w:tc>
          <w:tcPr>
            <w:tcW w:w="53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lastRenderedPageBreak/>
              <w:t>4</w:t>
            </w:r>
          </w:p>
        </w:tc>
        <w:tc>
          <w:tcPr>
            <w:tcW w:w="380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menyusun bukti, memberikan alasan atau bukti terhadap kebenaran solusi</w:t>
            </w: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0</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Tidak membuat solusi sama sekali</w:t>
            </w:r>
          </w:p>
        </w:tc>
      </w:tr>
      <w:tr w:rsidR="008335D8" w:rsidRPr="00F10AB9" w:rsidTr="00FC5E59">
        <w:trPr>
          <w:trHeight w:val="154"/>
        </w:trPr>
        <w:tc>
          <w:tcPr>
            <w:tcW w:w="534"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1</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Membuat solusi tetapi tidak memberikan bukti. </w:t>
            </w:r>
          </w:p>
        </w:tc>
      </w:tr>
      <w:tr w:rsidR="008335D8" w:rsidRPr="00F10AB9" w:rsidTr="00FC5E59">
        <w:trPr>
          <w:trHeight w:val="720"/>
        </w:trPr>
        <w:tc>
          <w:tcPr>
            <w:tcW w:w="534"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Menyusun dan memberikan bukti terhadap kebenaran solusi tetapi kurang tepat </w:t>
            </w:r>
          </w:p>
        </w:tc>
      </w:tr>
      <w:tr w:rsidR="008335D8" w:rsidRPr="00F10AB9" w:rsidTr="00FC5E59">
        <w:trPr>
          <w:trHeight w:val="258"/>
        </w:trPr>
        <w:tc>
          <w:tcPr>
            <w:tcW w:w="534"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after="160"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3</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Menyusun dan memberikan bukti terhadap kebenaran solusi secara tepat</w:t>
            </w:r>
          </w:p>
        </w:tc>
      </w:tr>
      <w:tr w:rsidR="008335D8" w:rsidRPr="00F10AB9" w:rsidTr="00FC5E59">
        <w:trPr>
          <w:trHeight w:val="154"/>
        </w:trPr>
        <w:tc>
          <w:tcPr>
            <w:tcW w:w="53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5</w:t>
            </w:r>
          </w:p>
        </w:tc>
        <w:tc>
          <w:tcPr>
            <w:tcW w:w="380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menarik kesimpulan.</w:t>
            </w: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0</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Tidak membuat kesimpulan</w:t>
            </w:r>
          </w:p>
        </w:tc>
      </w:tr>
      <w:tr w:rsidR="008335D8" w:rsidRPr="00F10AB9" w:rsidTr="00FC5E59">
        <w:trPr>
          <w:trHeight w:val="165"/>
        </w:trPr>
        <w:tc>
          <w:tcPr>
            <w:tcW w:w="534"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1</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Membuat kesimpulan tetapi kurang tepat. </w:t>
            </w:r>
          </w:p>
        </w:tc>
      </w:tr>
      <w:tr w:rsidR="008335D8" w:rsidRPr="00F10AB9" w:rsidTr="00FC5E59">
        <w:trPr>
          <w:trHeight w:val="154"/>
        </w:trPr>
        <w:tc>
          <w:tcPr>
            <w:tcW w:w="534"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3808"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831"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3268"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Membuat kesimpulan secara tepat. </w:t>
            </w:r>
          </w:p>
        </w:tc>
      </w:tr>
    </w:tbl>
    <w:p w:rsidR="008335D8" w:rsidRDefault="008335D8" w:rsidP="008335D8">
      <w:pPr>
        <w:spacing w:line="360" w:lineRule="auto"/>
        <w:jc w:val="both"/>
        <w:rPr>
          <w:rFonts w:ascii="Times New Roman" w:hAnsi="Times New Roman" w:cs="Times New Roman"/>
          <w:color w:val="000000" w:themeColor="text1"/>
          <w:sz w:val="24"/>
          <w:szCs w:val="24"/>
        </w:rPr>
      </w:pP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Adapun cara perhitungan nilai akhir adalah sebagai berikut:</w:t>
      </w:r>
    </w:p>
    <w:p w:rsidR="008335D8" w:rsidRDefault="008335D8" w:rsidP="008335D8">
      <w:pPr>
        <w:spacing w:line="360" w:lineRule="auto"/>
        <w:jc w:val="center"/>
        <w:rPr>
          <w:rFonts w:ascii="Times New Roman" w:hAnsi="Times New Roman" w:cs="Times New Roman"/>
          <w:color w:val="000000" w:themeColor="text1"/>
          <w:sz w:val="24"/>
          <w:szCs w:val="24"/>
          <w:lang w:val="en-US"/>
        </w:rPr>
      </w:pPr>
      <w:r w:rsidRPr="00F10AB9">
        <w:rPr>
          <w:rFonts w:ascii="Times New Roman" w:hAnsi="Times New Roman" w:cs="Times New Roman"/>
          <w:noProof/>
          <w:color w:val="000000" w:themeColor="text1"/>
          <w:sz w:val="24"/>
          <w:szCs w:val="24"/>
          <w:lang w:val="en-US"/>
        </w:rPr>
        <w:drawing>
          <wp:inline distT="0" distB="0" distL="0" distR="0">
            <wp:extent cx="1842052" cy="437322"/>
            <wp:effectExtent l="76200" t="76200" r="139700" b="134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939" t="58874" r="19378" b="32397"/>
                    <a:stretch/>
                  </pic:blipFill>
                  <pic:spPr bwMode="auto">
                    <a:xfrm>
                      <a:off x="0" y="0"/>
                      <a:ext cx="1845992" cy="438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5D8" w:rsidRPr="00F10AB9" w:rsidRDefault="008335D8" w:rsidP="008335D8">
      <w:pPr>
        <w:spacing w:line="360" w:lineRule="auto"/>
        <w:rPr>
          <w:rFonts w:ascii="Times New Roman" w:hAnsi="Times New Roman" w:cs="Times New Roman"/>
          <w:color w:val="000000" w:themeColor="text1"/>
          <w:sz w:val="24"/>
          <w:szCs w:val="24"/>
          <w:lang w:val="en-US"/>
        </w:rPr>
      </w:pPr>
    </w:p>
    <w:p w:rsidR="008335D8" w:rsidRPr="00F10AB9" w:rsidRDefault="008335D8" w:rsidP="008335D8">
      <w:pPr>
        <w:pStyle w:val="Heading3"/>
        <w:keepNext w:val="0"/>
        <w:keepLines w:val="0"/>
        <w:numPr>
          <w:ilvl w:val="2"/>
          <w:numId w:val="41"/>
        </w:numPr>
        <w:tabs>
          <w:tab w:val="left" w:pos="567"/>
        </w:tabs>
        <w:spacing w:before="0" w:after="160" w:line="360" w:lineRule="auto"/>
        <w:contextualSpacing/>
        <w:jc w:val="both"/>
        <w:rPr>
          <w:rFonts w:ascii="Times New Roman" w:hAnsi="Times New Roman" w:cs="Times New Roman"/>
          <w:b/>
          <w:color w:val="000000" w:themeColor="text1"/>
          <w:shd w:val="clear" w:color="auto" w:fill="FFFFFF"/>
          <w:lang w:val="id-ID"/>
        </w:rPr>
      </w:pPr>
      <w:bookmarkStart w:id="167" w:name="_Toc121808842"/>
      <w:bookmarkStart w:id="168" w:name="_Toc123644777"/>
      <w:bookmarkStart w:id="169" w:name="_Toc139238218"/>
      <w:bookmarkStart w:id="170" w:name="_Toc139238918"/>
      <w:bookmarkStart w:id="171" w:name="_Toc139828629"/>
      <w:bookmarkStart w:id="172" w:name="_Toc139846001"/>
      <w:bookmarkStart w:id="173" w:name="_Toc139846096"/>
      <w:bookmarkStart w:id="174" w:name="_Toc139846293"/>
      <w:bookmarkStart w:id="175" w:name="_Toc140273546"/>
      <w:bookmarkStart w:id="176" w:name="_Toc140416337"/>
      <w:bookmarkStart w:id="177" w:name="_Toc163162510"/>
      <w:bookmarkStart w:id="178" w:name="_Toc163253348"/>
      <w:bookmarkStart w:id="179" w:name="_Toc167314316"/>
      <w:r w:rsidRPr="00F10AB9">
        <w:rPr>
          <w:rFonts w:ascii="Times New Roman" w:hAnsi="Times New Roman" w:cs="Times New Roman"/>
          <w:b/>
          <w:color w:val="000000" w:themeColor="text1"/>
          <w:shd w:val="clear" w:color="auto" w:fill="FFFFFF"/>
        </w:rPr>
        <w:t>Tes kemampuan komunikasi matemati</w:t>
      </w:r>
      <w:bookmarkStart w:id="180" w:name="_Toc138979606"/>
      <w:bookmarkStart w:id="181" w:name="_Toc139238219"/>
      <w:bookmarkStart w:id="182" w:name="_Toc139238919"/>
      <w:bookmarkEnd w:id="167"/>
      <w:bookmarkEnd w:id="168"/>
      <w:bookmarkEnd w:id="169"/>
      <w:bookmarkEnd w:id="170"/>
      <w:r w:rsidRPr="00F10AB9">
        <w:rPr>
          <w:rFonts w:ascii="Times New Roman" w:hAnsi="Times New Roman" w:cs="Times New Roman"/>
          <w:b/>
          <w:color w:val="000000" w:themeColor="text1"/>
          <w:shd w:val="clear" w:color="auto" w:fill="FFFFFF"/>
        </w:rPr>
        <w:t>s</w:t>
      </w:r>
      <w:bookmarkEnd w:id="171"/>
      <w:bookmarkEnd w:id="172"/>
      <w:bookmarkEnd w:id="173"/>
      <w:bookmarkEnd w:id="174"/>
      <w:bookmarkEnd w:id="175"/>
      <w:bookmarkEnd w:id="176"/>
      <w:bookmarkEnd w:id="177"/>
      <w:bookmarkEnd w:id="178"/>
      <w:bookmarkEnd w:id="179"/>
    </w:p>
    <w:p w:rsidR="008335D8" w:rsidRDefault="008335D8" w:rsidP="008335D8">
      <w:pPr>
        <w:pStyle w:val="Heading3"/>
        <w:spacing w:line="360" w:lineRule="auto"/>
        <w:jc w:val="both"/>
        <w:rPr>
          <w:rFonts w:ascii="Times New Roman" w:hAnsi="Times New Roman" w:cs="Times New Roman"/>
          <w:color w:val="000000" w:themeColor="text1"/>
          <w:shd w:val="clear" w:color="auto" w:fill="FFFFFF"/>
        </w:rPr>
      </w:pPr>
      <w:r w:rsidRPr="00F10AB9">
        <w:rPr>
          <w:rFonts w:ascii="Times New Roman" w:hAnsi="Times New Roman" w:cs="Times New Roman"/>
          <w:color w:val="000000" w:themeColor="text1"/>
          <w:shd w:val="clear" w:color="auto" w:fill="FFFFFF"/>
        </w:rPr>
        <w:tab/>
      </w:r>
      <w:bookmarkStart w:id="183" w:name="_Toc139828630"/>
      <w:bookmarkStart w:id="184" w:name="_Toc139846002"/>
      <w:bookmarkStart w:id="185" w:name="_Toc139846097"/>
      <w:bookmarkStart w:id="186" w:name="_Toc139846294"/>
      <w:bookmarkStart w:id="187" w:name="_Toc140273547"/>
      <w:bookmarkStart w:id="188" w:name="_Toc140416338"/>
      <w:bookmarkStart w:id="189" w:name="_Toc163162511"/>
      <w:bookmarkStart w:id="190" w:name="_Toc163253349"/>
    </w:p>
    <w:p w:rsidR="008335D8" w:rsidRPr="00F10AB9" w:rsidRDefault="008335D8" w:rsidP="008335D8">
      <w:pPr>
        <w:pStyle w:val="Heading3"/>
        <w:spacing w:line="360" w:lineRule="auto"/>
        <w:ind w:firstLine="720"/>
        <w:jc w:val="both"/>
        <w:rPr>
          <w:rFonts w:ascii="Times New Roman" w:hAnsi="Times New Roman" w:cs="Times New Roman"/>
          <w:color w:val="000000" w:themeColor="text1"/>
          <w:shd w:val="clear" w:color="auto" w:fill="FFFFFF"/>
          <w:lang w:val="id-ID"/>
        </w:rPr>
      </w:pPr>
      <w:bookmarkStart w:id="191" w:name="_Toc167314317"/>
      <w:r w:rsidRPr="00F10AB9">
        <w:rPr>
          <w:rFonts w:ascii="Times New Roman" w:hAnsi="Times New Roman" w:cs="Times New Roman"/>
          <w:color w:val="000000" w:themeColor="text1"/>
        </w:rPr>
        <w:t>Sebagaimana dikutip oleh Ruswanto (2018) menyatakan bahwa indikator kemampuan komunikasi matematis adalah (1) merefleksikan dan mengklarifikasi pemikiran tentang ide matematika, (2) menghubungkan bahasa seharihari dengan menggunakan simbol-simbol matematika, (3) menggunakan keterampilan membaca, mendengar, menafsirkan, dan mengevaluasi ide matematika, (4) menggunakan ide matematika untuk membuat dugaan dan argument yang meyakinkan.</w:t>
      </w:r>
      <w:bookmarkEnd w:id="180"/>
      <w:bookmarkEnd w:id="181"/>
      <w:bookmarkEnd w:id="182"/>
      <w:bookmarkEnd w:id="183"/>
      <w:bookmarkEnd w:id="184"/>
      <w:bookmarkEnd w:id="185"/>
      <w:bookmarkEnd w:id="186"/>
      <w:bookmarkEnd w:id="187"/>
      <w:bookmarkEnd w:id="188"/>
      <w:bookmarkEnd w:id="189"/>
      <w:bookmarkEnd w:id="190"/>
      <w:bookmarkEnd w:id="191"/>
    </w:p>
    <w:p w:rsidR="008335D8" w:rsidRDefault="008335D8" w:rsidP="008335D8">
      <w:pPr>
        <w:rPr>
          <w:rFonts w:ascii="Times New Roman" w:hAnsi="Times New Roman" w:cs="Times New Roman"/>
          <w:color w:val="000000" w:themeColor="text1"/>
        </w:rPr>
      </w:pPr>
    </w:p>
    <w:p w:rsidR="008335D8" w:rsidRDefault="008335D8" w:rsidP="008335D8">
      <w:pPr>
        <w:rPr>
          <w:rFonts w:ascii="Times New Roman" w:hAnsi="Times New Roman" w:cs="Times New Roman"/>
          <w:color w:val="000000" w:themeColor="text1"/>
        </w:rPr>
      </w:pPr>
    </w:p>
    <w:p w:rsidR="008335D8" w:rsidRDefault="008335D8" w:rsidP="008335D8">
      <w:pPr>
        <w:rPr>
          <w:rFonts w:ascii="Times New Roman" w:hAnsi="Times New Roman" w:cs="Times New Roman"/>
          <w:color w:val="000000" w:themeColor="text1"/>
        </w:rPr>
      </w:pPr>
    </w:p>
    <w:p w:rsidR="008335D8" w:rsidRDefault="008335D8" w:rsidP="008335D8">
      <w:pPr>
        <w:rPr>
          <w:rFonts w:ascii="Times New Roman" w:hAnsi="Times New Roman" w:cs="Times New Roman"/>
          <w:color w:val="000000" w:themeColor="text1"/>
        </w:rPr>
      </w:pPr>
    </w:p>
    <w:p w:rsidR="008335D8" w:rsidRPr="00F10AB9" w:rsidRDefault="008335D8" w:rsidP="008335D8">
      <w:pPr>
        <w:rPr>
          <w:rFonts w:ascii="Times New Roman" w:hAnsi="Times New Roman" w:cs="Times New Roman"/>
          <w:color w:val="000000" w:themeColor="text1"/>
        </w:rPr>
      </w:pPr>
    </w:p>
    <w:p w:rsidR="008335D8" w:rsidRDefault="008335D8" w:rsidP="008335D8">
      <w:pPr>
        <w:pStyle w:val="Heading4"/>
        <w:jc w:val="center"/>
        <w:rPr>
          <w:u w:val="single"/>
        </w:rPr>
      </w:pPr>
      <w:bookmarkStart w:id="192" w:name="_Toc139238220"/>
      <w:bookmarkStart w:id="193" w:name="_Toc139238920"/>
      <w:bookmarkStart w:id="194" w:name="_Toc139828631"/>
      <w:bookmarkStart w:id="195" w:name="_Toc139846003"/>
      <w:bookmarkStart w:id="196" w:name="_Toc139846098"/>
      <w:bookmarkStart w:id="197" w:name="_Toc139846295"/>
      <w:bookmarkStart w:id="198" w:name="_Toc140416339"/>
      <w:r>
        <w:rPr>
          <w:u w:val="single"/>
        </w:rPr>
        <w:t>Tabel 3.3</w:t>
      </w:r>
      <w:r w:rsidRPr="001023E0">
        <w:rPr>
          <w:u w:val="single"/>
        </w:rPr>
        <w:t>. Penilaian Tes Komunikasi  Matematis</w:t>
      </w:r>
      <w:bookmarkEnd w:id="192"/>
      <w:bookmarkEnd w:id="193"/>
      <w:bookmarkEnd w:id="194"/>
      <w:bookmarkEnd w:id="195"/>
      <w:bookmarkEnd w:id="196"/>
      <w:bookmarkEnd w:id="197"/>
      <w:bookmarkEnd w:id="198"/>
    </w:p>
    <w:p w:rsidR="008335D8" w:rsidRPr="00783874" w:rsidRDefault="008335D8" w:rsidP="008335D8"/>
    <w:tbl>
      <w:tblPr>
        <w:tblStyle w:val="TableGrid"/>
        <w:tblW w:w="7229" w:type="dxa"/>
        <w:jc w:val="center"/>
        <w:tblLook w:val="04A0"/>
      </w:tblPr>
      <w:tblGrid>
        <w:gridCol w:w="709"/>
        <w:gridCol w:w="2126"/>
        <w:gridCol w:w="710"/>
        <w:gridCol w:w="3684"/>
      </w:tblGrid>
      <w:tr w:rsidR="008335D8" w:rsidRPr="00F10AB9" w:rsidTr="00FC5E59">
        <w:trPr>
          <w:trHeight w:val="154"/>
          <w:jc w:val="center"/>
        </w:trPr>
        <w:tc>
          <w:tcPr>
            <w:tcW w:w="709"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No </w:t>
            </w:r>
          </w:p>
        </w:tc>
        <w:tc>
          <w:tcPr>
            <w:tcW w:w="2126" w:type="dxa"/>
          </w:tcPr>
          <w:p w:rsidR="008335D8" w:rsidRPr="00F10AB9" w:rsidRDefault="008335D8" w:rsidP="00FC5E59">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Indikator Komunikasi Matematis</w:t>
            </w:r>
          </w:p>
        </w:tc>
        <w:tc>
          <w:tcPr>
            <w:tcW w:w="710" w:type="dxa"/>
          </w:tcPr>
          <w:p w:rsidR="008335D8" w:rsidRPr="00F10AB9" w:rsidRDefault="008335D8" w:rsidP="00FC5E59">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Skor</w:t>
            </w:r>
          </w:p>
        </w:tc>
        <w:tc>
          <w:tcPr>
            <w:tcW w:w="3684" w:type="dxa"/>
          </w:tcPr>
          <w:p w:rsidR="008335D8" w:rsidRPr="00F10AB9" w:rsidRDefault="008335D8" w:rsidP="00FC5E59">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Kriteria</w:t>
            </w:r>
          </w:p>
        </w:tc>
      </w:tr>
      <w:tr w:rsidR="008335D8" w:rsidRPr="00F10AB9" w:rsidTr="00FC5E59">
        <w:trPr>
          <w:trHeight w:val="154"/>
          <w:jc w:val="center"/>
        </w:trPr>
        <w:tc>
          <w:tcPr>
            <w:tcW w:w="709"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1</w:t>
            </w:r>
          </w:p>
        </w:tc>
        <w:tc>
          <w:tcPr>
            <w:tcW w:w="2126"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merefleksikan dan mengklarifikasi pemikiran tentang ide matematika, </w:t>
            </w: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0</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Sama sekali tidak menjawab</w:t>
            </w:r>
          </w:p>
        </w:tc>
      </w:tr>
      <w:tr w:rsidR="008335D8" w:rsidRPr="00F10AB9" w:rsidTr="00FC5E59">
        <w:trPr>
          <w:trHeight w:val="154"/>
          <w:jc w:val="center"/>
        </w:trPr>
        <w:tc>
          <w:tcPr>
            <w:tcW w:w="709"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1</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menuliskan hubungan antar gambar yang diberikan</w:t>
            </w:r>
          </w:p>
        </w:tc>
      </w:tr>
      <w:tr w:rsidR="008335D8" w:rsidRPr="00F10AB9" w:rsidTr="00FC5E59">
        <w:trPr>
          <w:trHeight w:val="165"/>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menghubungkan gambar dalam bentuk aljabar</w:t>
            </w:r>
          </w:p>
        </w:tc>
      </w:tr>
      <w:tr w:rsidR="008335D8" w:rsidRPr="00F10AB9" w:rsidTr="00FC5E59">
        <w:trPr>
          <w:trHeight w:val="154"/>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3</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menyelasaikan permasalahan tapi jawaban kurang tepat</w:t>
            </w:r>
          </w:p>
        </w:tc>
      </w:tr>
      <w:tr w:rsidR="008335D8" w:rsidRPr="00F10AB9" w:rsidTr="00FC5E59">
        <w:trPr>
          <w:trHeight w:val="154"/>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4</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menyelesaikan permasalahan dengan tepat</w:t>
            </w:r>
          </w:p>
        </w:tc>
      </w:tr>
      <w:tr w:rsidR="008335D8" w:rsidRPr="00F10AB9" w:rsidTr="00FC5E59">
        <w:trPr>
          <w:trHeight w:val="154"/>
          <w:jc w:val="center"/>
        </w:trPr>
        <w:tc>
          <w:tcPr>
            <w:tcW w:w="709"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2126" w:type="dxa"/>
          </w:tcPr>
          <w:p w:rsidR="008335D8" w:rsidRPr="00F10AB9" w:rsidRDefault="008335D8" w:rsidP="00FC5E59">
            <w:pPr>
              <w:spacing w:line="360" w:lineRule="auto"/>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Menghubungkan bahasa seharihari dengan menggunakan simbol-simbol matematika, </w:t>
            </w: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0</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Sama sekali tidak menjawab</w:t>
            </w:r>
          </w:p>
        </w:tc>
      </w:tr>
      <w:tr w:rsidR="008335D8" w:rsidRPr="00F10AB9" w:rsidTr="00FC5E59">
        <w:trPr>
          <w:trHeight w:val="154"/>
          <w:jc w:val="center"/>
        </w:trPr>
        <w:tc>
          <w:tcPr>
            <w:tcW w:w="709"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lastRenderedPageBreak/>
              <w:t>1</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Dapat menjelaskan Menjelaskan situasi dan relasi matematika secara lisan </w:t>
            </w:r>
          </w:p>
        </w:tc>
      </w:tr>
      <w:tr w:rsidR="008335D8" w:rsidRPr="00F10AB9" w:rsidTr="00FC5E59">
        <w:trPr>
          <w:trHeight w:val="165"/>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Dapat menjelaskan Menjelaskan situasi dan relasi matematika secara </w:t>
            </w:r>
            <w:r w:rsidRPr="00F10AB9">
              <w:rPr>
                <w:rFonts w:ascii="Times New Roman" w:hAnsi="Times New Roman" w:cs="Times New Roman"/>
                <w:color w:val="000000" w:themeColor="text1"/>
                <w:sz w:val="24"/>
                <w:szCs w:val="24"/>
              </w:rPr>
              <w:lastRenderedPageBreak/>
              <w:t>tulisan</w:t>
            </w:r>
          </w:p>
        </w:tc>
      </w:tr>
      <w:tr w:rsidR="008335D8" w:rsidRPr="00F10AB9" w:rsidTr="00FC5E59">
        <w:trPr>
          <w:trHeight w:val="154"/>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3</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menyelesaikan  permasalahan tapi jawaban  kurang tepat</w:t>
            </w:r>
          </w:p>
        </w:tc>
      </w:tr>
      <w:tr w:rsidR="008335D8" w:rsidRPr="00F10AB9" w:rsidTr="00FC5E59">
        <w:trPr>
          <w:trHeight w:val="154"/>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4</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menyelesaikan permasalahan dengan tepat</w:t>
            </w:r>
          </w:p>
        </w:tc>
      </w:tr>
      <w:tr w:rsidR="008335D8" w:rsidRPr="00F10AB9" w:rsidTr="00FC5E59">
        <w:trPr>
          <w:trHeight w:val="154"/>
          <w:jc w:val="center"/>
        </w:trPr>
        <w:tc>
          <w:tcPr>
            <w:tcW w:w="709"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3</w:t>
            </w:r>
          </w:p>
        </w:tc>
        <w:tc>
          <w:tcPr>
            <w:tcW w:w="2126"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Menggunakan keterampilan membaca, mendengar, menafsirkan, dan mengevaluasi ide matematika, </w:t>
            </w: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0</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Sama sekali tidak menjawab</w:t>
            </w:r>
          </w:p>
        </w:tc>
      </w:tr>
      <w:tr w:rsidR="008335D8" w:rsidRPr="00F10AB9" w:rsidTr="00FC5E59">
        <w:trPr>
          <w:trHeight w:val="165"/>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1</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mengubah kejadian nyata menjadi bahasa atau simbol matematika</w:t>
            </w:r>
          </w:p>
        </w:tc>
      </w:tr>
      <w:tr w:rsidR="008335D8" w:rsidRPr="00F10AB9" w:rsidTr="00FC5E59">
        <w:trPr>
          <w:trHeight w:val="154"/>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Dapat mengubah kejadian nyata menjadi bahasa atau simbol matematika disertai maknanya. </w:t>
            </w:r>
          </w:p>
        </w:tc>
      </w:tr>
      <w:tr w:rsidR="008335D8" w:rsidRPr="00F10AB9" w:rsidTr="00FC5E59">
        <w:trPr>
          <w:trHeight w:val="154"/>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3</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menyelesaikan  permasalahan tapi jawaban  kurang tepat</w:t>
            </w:r>
          </w:p>
        </w:tc>
      </w:tr>
      <w:tr w:rsidR="008335D8" w:rsidRPr="00F10AB9" w:rsidTr="00FC5E59">
        <w:trPr>
          <w:trHeight w:val="165"/>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4</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menyelesaikan permasalahan dengan tepat</w:t>
            </w:r>
          </w:p>
        </w:tc>
      </w:tr>
      <w:tr w:rsidR="008335D8" w:rsidRPr="00F10AB9" w:rsidTr="00FC5E59">
        <w:trPr>
          <w:trHeight w:val="154"/>
          <w:jc w:val="center"/>
        </w:trPr>
        <w:tc>
          <w:tcPr>
            <w:tcW w:w="709"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4</w:t>
            </w:r>
          </w:p>
        </w:tc>
        <w:tc>
          <w:tcPr>
            <w:tcW w:w="2126" w:type="dxa"/>
            <w:vMerge w:val="restart"/>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Menggunakan ide matematika untuk membuat dugaan dan argument yang meyakinkan.</w:t>
            </w: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0</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Sama sekali tidak menjawab</w:t>
            </w:r>
          </w:p>
        </w:tc>
      </w:tr>
      <w:tr w:rsidR="008335D8" w:rsidRPr="00F10AB9" w:rsidTr="00FC5E59">
        <w:trPr>
          <w:trHeight w:val="165"/>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1</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mengubah kejadian nyata menjadi bahasa atau simbol matematika</w:t>
            </w:r>
          </w:p>
        </w:tc>
      </w:tr>
      <w:tr w:rsidR="008335D8" w:rsidRPr="00F10AB9" w:rsidTr="00FC5E59">
        <w:trPr>
          <w:trHeight w:val="154"/>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Dapat mengubah kejadian nyata menjadi bahasa atau simbol matematika disertai maknanya. </w:t>
            </w:r>
          </w:p>
        </w:tc>
      </w:tr>
      <w:tr w:rsidR="008335D8" w:rsidRPr="00F10AB9" w:rsidTr="00FC5E59">
        <w:trPr>
          <w:trHeight w:val="154"/>
          <w:jc w:val="center"/>
        </w:trPr>
        <w:tc>
          <w:tcPr>
            <w:tcW w:w="709"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3</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menyelesaikan  permasalahan tapi jawaban  kurang tepat</w:t>
            </w:r>
          </w:p>
        </w:tc>
      </w:tr>
      <w:tr w:rsidR="008335D8" w:rsidRPr="00F10AB9" w:rsidTr="00FC5E59">
        <w:trPr>
          <w:trHeight w:val="165"/>
          <w:jc w:val="center"/>
        </w:trPr>
        <w:tc>
          <w:tcPr>
            <w:tcW w:w="709"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6"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710"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4</w:t>
            </w:r>
          </w:p>
        </w:tc>
        <w:tc>
          <w:tcPr>
            <w:tcW w:w="368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Dapat menyelesaikan permasalahan dengan tepat</w:t>
            </w:r>
          </w:p>
        </w:tc>
      </w:tr>
    </w:tbl>
    <w:p w:rsidR="008335D8" w:rsidRPr="00F10AB9" w:rsidRDefault="008335D8" w:rsidP="008335D8">
      <w:pPr>
        <w:spacing w:line="360" w:lineRule="auto"/>
        <w:jc w:val="both"/>
        <w:rPr>
          <w:rFonts w:ascii="Times New Roman" w:hAnsi="Times New Roman" w:cs="Times New Roman"/>
          <w:color w:val="000000" w:themeColor="text1"/>
          <w:sz w:val="24"/>
          <w:szCs w:val="24"/>
        </w:rPr>
      </w:pPr>
    </w:p>
    <w:p w:rsidR="008335D8"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lastRenderedPageBreak/>
        <w:t>Hasil dari penilaian jawaban partisipan diubah dalam bentuk persentase dan disimpulkan berdasarkan kategorisasi kemampuan komunikasi matematis siswa. Berikut kriteria kemampuan komunikasi matematis siswa yang diadaptasi dari  (Artikel dalam jurnal Bagus, Eyus ,2021):</w:t>
      </w: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rPr>
      </w:pPr>
    </w:p>
    <w:p w:rsidR="008335D8" w:rsidRPr="00F10AB9" w:rsidRDefault="008335D8" w:rsidP="008335D8">
      <w:pPr>
        <w:spacing w:line="360" w:lineRule="auto"/>
        <w:ind w:firstLine="720"/>
        <w:jc w:val="center"/>
        <w:rPr>
          <w:rFonts w:ascii="Times New Roman" w:hAnsi="Times New Roman" w:cs="Times New Roman"/>
          <w:color w:val="000000" w:themeColor="text1"/>
          <w:sz w:val="24"/>
          <w:szCs w:val="24"/>
          <w:shd w:val="clear" w:color="auto" w:fill="FFFFFF"/>
          <w:lang w:val="en-US"/>
        </w:rPr>
      </w:pPr>
      <w:r w:rsidRPr="00F10AB9">
        <w:rPr>
          <w:rFonts w:ascii="Times New Roman" w:hAnsi="Times New Roman" w:cs="Times New Roman"/>
          <w:noProof/>
          <w:color w:val="000000" w:themeColor="text1"/>
          <w:sz w:val="24"/>
          <w:szCs w:val="24"/>
          <w:lang w:val="en-US"/>
        </w:rPr>
        <w:drawing>
          <wp:inline distT="0" distB="0" distL="0" distR="0">
            <wp:extent cx="1842052" cy="437322"/>
            <wp:effectExtent l="76200" t="76200" r="139700" b="134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939" t="58874" r="19378" b="32397"/>
                    <a:stretch/>
                  </pic:blipFill>
                  <pic:spPr bwMode="auto">
                    <a:xfrm>
                      <a:off x="0" y="0"/>
                      <a:ext cx="1845992" cy="438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5D8" w:rsidRPr="00F10AB9" w:rsidRDefault="008335D8" w:rsidP="008335D8">
      <w:pPr>
        <w:spacing w:line="360" w:lineRule="auto"/>
        <w:rPr>
          <w:rFonts w:ascii="Times New Roman" w:hAnsi="Times New Roman" w:cs="Times New Roman"/>
          <w:color w:val="000000" w:themeColor="text1"/>
          <w:sz w:val="24"/>
          <w:szCs w:val="24"/>
          <w:shd w:val="clear" w:color="auto" w:fill="FFFFFF"/>
          <w:lang w:val="en-US"/>
        </w:rPr>
      </w:pPr>
    </w:p>
    <w:p w:rsidR="008335D8" w:rsidRPr="00F10AB9" w:rsidRDefault="008335D8" w:rsidP="008335D8">
      <w:pPr>
        <w:pStyle w:val="ListParagraph"/>
        <w:numPr>
          <w:ilvl w:val="2"/>
          <w:numId w:val="41"/>
        </w:numPr>
        <w:spacing w:line="360" w:lineRule="auto"/>
        <w:jc w:val="both"/>
        <w:rPr>
          <w:rFonts w:ascii="Times New Roman" w:hAnsi="Times New Roman" w:cs="Times New Roman"/>
          <w:b/>
          <w:color w:val="000000" w:themeColor="text1"/>
          <w:sz w:val="24"/>
          <w:szCs w:val="24"/>
        </w:rPr>
      </w:pPr>
      <w:bookmarkStart w:id="199" w:name="_Toc139238221"/>
      <w:bookmarkStart w:id="200" w:name="_Toc139238921"/>
      <w:bookmarkStart w:id="201" w:name="_Toc139828632"/>
      <w:bookmarkStart w:id="202" w:name="_Toc139846004"/>
      <w:bookmarkStart w:id="203" w:name="_Toc139846099"/>
      <w:bookmarkStart w:id="204" w:name="_Toc139846296"/>
      <w:bookmarkStart w:id="205" w:name="_Toc140273548"/>
      <w:bookmarkStart w:id="206" w:name="_Toc140416340"/>
      <w:bookmarkStart w:id="207" w:name="_Toc163162512"/>
      <w:bookmarkStart w:id="208" w:name="_Toc163253350"/>
      <w:bookmarkStart w:id="209" w:name="_Toc167314318"/>
      <w:bookmarkStart w:id="210" w:name="_Toc121808843"/>
      <w:bookmarkStart w:id="211" w:name="_Toc123644778"/>
      <w:r w:rsidRPr="00F10AB9">
        <w:rPr>
          <w:rStyle w:val="Heading3Char"/>
          <w:rFonts w:ascii="Times New Roman" w:hAnsi="Times New Roman" w:cs="Times New Roman"/>
          <w:b/>
          <w:color w:val="000000" w:themeColor="text1"/>
        </w:rPr>
        <w:t>Tes Kemampuan Pemecahan Masalah</w:t>
      </w:r>
      <w:bookmarkEnd w:id="199"/>
      <w:bookmarkEnd w:id="200"/>
      <w:bookmarkEnd w:id="201"/>
      <w:bookmarkEnd w:id="202"/>
      <w:bookmarkEnd w:id="203"/>
      <w:bookmarkEnd w:id="204"/>
      <w:bookmarkEnd w:id="205"/>
      <w:bookmarkEnd w:id="206"/>
      <w:bookmarkEnd w:id="207"/>
      <w:bookmarkEnd w:id="208"/>
      <w:bookmarkEnd w:id="209"/>
      <w:bookmarkEnd w:id="210"/>
      <w:bookmarkEnd w:id="211"/>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Penilaian tes evaluasi akhir mengacu kepada pedoman penskoran yang diadaptasi dari Hamzah dalam Mawaddah dan Annisa (2015). Adapun kriteria pemberian skor untuk setiap indikator kemampuan pemecahan masalah matematis siswa adalah:</w:t>
      </w:r>
    </w:p>
    <w:p w:rsidR="008335D8" w:rsidRPr="00F10AB9" w:rsidRDefault="008335D8" w:rsidP="008335D8">
      <w:pPr>
        <w:pStyle w:val="ListParagraph"/>
        <w:numPr>
          <w:ilvl w:val="0"/>
          <w:numId w:val="16"/>
        </w:num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Memahami masalah</w:t>
      </w:r>
    </w:p>
    <w:p w:rsidR="008335D8" w:rsidRPr="00F10AB9" w:rsidRDefault="008335D8" w:rsidP="008335D8">
      <w:pPr>
        <w:pStyle w:val="ListParagraph"/>
        <w:numPr>
          <w:ilvl w:val="0"/>
          <w:numId w:val="16"/>
        </w:num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 Merencanakan penyelesaian</w:t>
      </w:r>
    </w:p>
    <w:p w:rsidR="008335D8" w:rsidRPr="00F10AB9" w:rsidRDefault="008335D8" w:rsidP="008335D8">
      <w:pPr>
        <w:pStyle w:val="ListParagraph"/>
        <w:numPr>
          <w:ilvl w:val="0"/>
          <w:numId w:val="16"/>
        </w:num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Melaksanakan rencana</w:t>
      </w:r>
    </w:p>
    <w:p w:rsidR="008335D8" w:rsidRPr="00F10AB9" w:rsidRDefault="008335D8" w:rsidP="008335D8">
      <w:pPr>
        <w:pStyle w:val="ListParagraph"/>
        <w:numPr>
          <w:ilvl w:val="0"/>
          <w:numId w:val="16"/>
        </w:num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Menafsirkan hasil yang diperoleh</w:t>
      </w:r>
    </w:p>
    <w:p w:rsidR="008335D8" w:rsidRPr="00783874" w:rsidRDefault="008335D8" w:rsidP="008335D8">
      <w:pPr>
        <w:spacing w:line="360" w:lineRule="auto"/>
        <w:jc w:val="both"/>
        <w:rPr>
          <w:rFonts w:ascii="Times New Roman" w:hAnsi="Times New Roman" w:cs="Times New Roman"/>
          <w:color w:val="000000" w:themeColor="text1"/>
          <w:sz w:val="24"/>
          <w:szCs w:val="24"/>
        </w:rPr>
      </w:pPr>
    </w:p>
    <w:p w:rsidR="008335D8" w:rsidRPr="001023E0" w:rsidRDefault="008335D8" w:rsidP="008335D8">
      <w:pPr>
        <w:pStyle w:val="Heading4"/>
        <w:jc w:val="center"/>
        <w:rPr>
          <w:u w:val="single"/>
        </w:rPr>
      </w:pPr>
      <w:bookmarkStart w:id="212" w:name="_Toc140416341"/>
      <w:r w:rsidRPr="001023E0">
        <w:rPr>
          <w:u w:val="single"/>
        </w:rPr>
        <w:t>Tabel 3.4. Penilaian Tes Pemecahan Masalah</w:t>
      </w:r>
      <w:bookmarkEnd w:id="212"/>
    </w:p>
    <w:tbl>
      <w:tblPr>
        <w:tblStyle w:val="TableGrid"/>
        <w:tblW w:w="7931" w:type="dxa"/>
        <w:tblLook w:val="04A0"/>
      </w:tblPr>
      <w:tblGrid>
        <w:gridCol w:w="708"/>
        <w:gridCol w:w="2127"/>
        <w:gridCol w:w="964"/>
        <w:gridCol w:w="4132"/>
      </w:tblGrid>
      <w:tr w:rsidR="008335D8" w:rsidRPr="00F10AB9" w:rsidTr="00FC5E59">
        <w:trPr>
          <w:trHeight w:val="154"/>
        </w:trPr>
        <w:tc>
          <w:tcPr>
            <w:tcW w:w="708" w:type="dxa"/>
          </w:tcPr>
          <w:p w:rsidR="008335D8" w:rsidRPr="00783874" w:rsidRDefault="008335D8" w:rsidP="00FC5E59">
            <w:pPr>
              <w:spacing w:line="360" w:lineRule="auto"/>
              <w:jc w:val="center"/>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No</w:t>
            </w:r>
          </w:p>
        </w:tc>
        <w:tc>
          <w:tcPr>
            <w:tcW w:w="2127" w:type="dxa"/>
          </w:tcPr>
          <w:p w:rsidR="008335D8" w:rsidRPr="00783874" w:rsidRDefault="008335D8" w:rsidP="00FC5E59">
            <w:pPr>
              <w:spacing w:line="360" w:lineRule="auto"/>
              <w:jc w:val="center"/>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Indikator Pemecahan Masalah Matematis</w:t>
            </w:r>
          </w:p>
        </w:tc>
        <w:tc>
          <w:tcPr>
            <w:tcW w:w="964" w:type="dxa"/>
          </w:tcPr>
          <w:p w:rsidR="008335D8" w:rsidRPr="00783874" w:rsidRDefault="008335D8" w:rsidP="00FC5E59">
            <w:pPr>
              <w:spacing w:line="360" w:lineRule="auto"/>
              <w:jc w:val="center"/>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Skor</w:t>
            </w:r>
          </w:p>
        </w:tc>
        <w:tc>
          <w:tcPr>
            <w:tcW w:w="4132" w:type="dxa"/>
          </w:tcPr>
          <w:p w:rsidR="008335D8" w:rsidRPr="00783874" w:rsidRDefault="008335D8" w:rsidP="00FC5E59">
            <w:pPr>
              <w:spacing w:line="360" w:lineRule="auto"/>
              <w:jc w:val="center"/>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Kriteria</w:t>
            </w:r>
          </w:p>
        </w:tc>
      </w:tr>
      <w:tr w:rsidR="008335D8" w:rsidRPr="00F10AB9" w:rsidTr="00FC5E59">
        <w:trPr>
          <w:trHeight w:val="154"/>
        </w:trPr>
        <w:tc>
          <w:tcPr>
            <w:tcW w:w="708"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1</w:t>
            </w:r>
          </w:p>
        </w:tc>
        <w:tc>
          <w:tcPr>
            <w:tcW w:w="2127"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Memahami masalah</w:t>
            </w: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0</w:t>
            </w:r>
          </w:p>
        </w:tc>
        <w:tc>
          <w:tcPr>
            <w:tcW w:w="4132" w:type="dxa"/>
          </w:tcPr>
          <w:p w:rsidR="008335D8" w:rsidRPr="00783874" w:rsidRDefault="008335D8" w:rsidP="00FC5E59">
            <w:pPr>
              <w:spacing w:line="360" w:lineRule="auto"/>
              <w:jc w:val="center"/>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Tidak menyebutkan apa yang diketahui dan apa yang ditanyakan.</w:t>
            </w:r>
          </w:p>
        </w:tc>
      </w:tr>
      <w:tr w:rsidR="008335D8" w:rsidRPr="00F10AB9" w:rsidTr="00FC5E59">
        <w:trPr>
          <w:trHeight w:val="154"/>
        </w:trPr>
        <w:tc>
          <w:tcPr>
            <w:tcW w:w="708" w:type="dxa"/>
            <w:vMerge w:val="restart"/>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2127" w:type="dxa"/>
            <w:vMerge w:val="restart"/>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1</w:t>
            </w:r>
          </w:p>
        </w:tc>
        <w:tc>
          <w:tcPr>
            <w:tcW w:w="4132" w:type="dxa"/>
          </w:tcPr>
          <w:p w:rsidR="008335D8" w:rsidRPr="00783874" w:rsidRDefault="008335D8" w:rsidP="00FC5E59">
            <w:pPr>
              <w:spacing w:line="360" w:lineRule="auto"/>
              <w:jc w:val="center"/>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Menyebutkan apa yang diketahui tanpa menyebutkann apa yang ditanyakan, dan sebaliknya.</w:t>
            </w:r>
          </w:p>
        </w:tc>
      </w:tr>
      <w:tr w:rsidR="008335D8" w:rsidRPr="00F10AB9" w:rsidTr="00FC5E59">
        <w:trPr>
          <w:trHeight w:val="165"/>
        </w:trPr>
        <w:tc>
          <w:tcPr>
            <w:tcW w:w="708" w:type="dxa"/>
            <w:vMerge/>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2127" w:type="dxa"/>
            <w:vMerge/>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2</w:t>
            </w:r>
          </w:p>
        </w:tc>
        <w:tc>
          <w:tcPr>
            <w:tcW w:w="4132"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 xml:space="preserve">Menyebutkan apa yang diketahui dan </w:t>
            </w:r>
            <w:r w:rsidRPr="00783874">
              <w:rPr>
                <w:rFonts w:ascii="Times New Roman" w:hAnsi="Times New Roman" w:cs="Times New Roman"/>
                <w:color w:val="000000" w:themeColor="text1"/>
                <w:sz w:val="24"/>
                <w:szCs w:val="24"/>
              </w:rPr>
              <w:lastRenderedPageBreak/>
              <w:t xml:space="preserve">apa yang ditanyakan tapi kurang tepat. </w:t>
            </w:r>
          </w:p>
        </w:tc>
      </w:tr>
      <w:tr w:rsidR="008335D8" w:rsidRPr="00F10AB9" w:rsidTr="00FC5E59">
        <w:trPr>
          <w:trHeight w:val="154"/>
        </w:trPr>
        <w:tc>
          <w:tcPr>
            <w:tcW w:w="708" w:type="dxa"/>
            <w:vMerge/>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2127" w:type="dxa"/>
            <w:vMerge/>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3</w:t>
            </w:r>
          </w:p>
        </w:tc>
        <w:tc>
          <w:tcPr>
            <w:tcW w:w="4132"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Menyebutkan apa yang diketahui dan apa yang ditanyakan tapi secara tepat.</w:t>
            </w:r>
          </w:p>
        </w:tc>
      </w:tr>
      <w:tr w:rsidR="008335D8" w:rsidRPr="00F10AB9" w:rsidTr="00FC5E59">
        <w:trPr>
          <w:trHeight w:val="154"/>
        </w:trPr>
        <w:tc>
          <w:tcPr>
            <w:tcW w:w="708"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2</w:t>
            </w:r>
          </w:p>
        </w:tc>
        <w:tc>
          <w:tcPr>
            <w:tcW w:w="2127"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Merencanakan penyelesaian</w:t>
            </w: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0</w:t>
            </w:r>
          </w:p>
        </w:tc>
        <w:tc>
          <w:tcPr>
            <w:tcW w:w="4132"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Tidak merencanakan penyelesaian sama sekali</w:t>
            </w:r>
          </w:p>
        </w:tc>
      </w:tr>
      <w:tr w:rsidR="008335D8" w:rsidRPr="00F10AB9" w:rsidTr="00FC5E59">
        <w:trPr>
          <w:trHeight w:val="154"/>
        </w:trPr>
        <w:tc>
          <w:tcPr>
            <w:tcW w:w="708" w:type="dxa"/>
            <w:vMerge w:val="restart"/>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2127" w:type="dxa"/>
            <w:vMerge w:val="restart"/>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1</w:t>
            </w:r>
          </w:p>
        </w:tc>
        <w:tc>
          <w:tcPr>
            <w:tcW w:w="4132"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 xml:space="preserve">Merencanakan penyelesaian dengan membuat gambar berdasarkan masalah tetapi gambar kurang tepat </w:t>
            </w:r>
          </w:p>
        </w:tc>
      </w:tr>
      <w:tr w:rsidR="008335D8" w:rsidRPr="00F10AB9" w:rsidTr="00FC5E59">
        <w:trPr>
          <w:trHeight w:val="165"/>
        </w:trPr>
        <w:tc>
          <w:tcPr>
            <w:tcW w:w="708" w:type="dxa"/>
            <w:vMerge/>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2127" w:type="dxa"/>
            <w:vMerge/>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2</w:t>
            </w:r>
          </w:p>
        </w:tc>
        <w:tc>
          <w:tcPr>
            <w:tcW w:w="4132"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 xml:space="preserve">Merencanakan penyelesaian dengan membuat gambar berdasarkan masalah secara tepat. </w:t>
            </w:r>
          </w:p>
        </w:tc>
      </w:tr>
      <w:tr w:rsidR="008335D8" w:rsidRPr="00F10AB9" w:rsidTr="00FC5E59">
        <w:trPr>
          <w:trHeight w:val="154"/>
        </w:trPr>
        <w:tc>
          <w:tcPr>
            <w:tcW w:w="708"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3</w:t>
            </w:r>
          </w:p>
        </w:tc>
        <w:tc>
          <w:tcPr>
            <w:tcW w:w="2127"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Melaksanakan rencana</w:t>
            </w: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0</w:t>
            </w:r>
          </w:p>
        </w:tc>
        <w:tc>
          <w:tcPr>
            <w:tcW w:w="4132"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Sama sekali tidak menjawab</w:t>
            </w:r>
          </w:p>
        </w:tc>
      </w:tr>
      <w:tr w:rsidR="008335D8" w:rsidRPr="00F10AB9" w:rsidTr="00FC5E59">
        <w:trPr>
          <w:trHeight w:val="165"/>
        </w:trPr>
        <w:tc>
          <w:tcPr>
            <w:tcW w:w="708"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2127"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1</w:t>
            </w:r>
          </w:p>
        </w:tc>
        <w:tc>
          <w:tcPr>
            <w:tcW w:w="4132"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 xml:space="preserve">Melaksanakan rencana dengan menuliskan jawaban tetapi jawaban salah atau hanya sebagian kecil jawaban benar. </w:t>
            </w:r>
          </w:p>
        </w:tc>
      </w:tr>
      <w:tr w:rsidR="008335D8" w:rsidRPr="00F10AB9" w:rsidTr="00FC5E59">
        <w:trPr>
          <w:trHeight w:val="154"/>
        </w:trPr>
        <w:tc>
          <w:tcPr>
            <w:tcW w:w="708" w:type="dxa"/>
            <w:vMerge/>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2127" w:type="dxa"/>
            <w:vMerge/>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2</w:t>
            </w:r>
          </w:p>
        </w:tc>
        <w:tc>
          <w:tcPr>
            <w:tcW w:w="4132"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 xml:space="preserve">Melaksanakan rencana dengan menuliskan jawaban setengah atau sebagian besar jawaban benar, </w:t>
            </w:r>
          </w:p>
        </w:tc>
      </w:tr>
      <w:tr w:rsidR="008335D8" w:rsidRPr="00F10AB9" w:rsidTr="00FC5E59">
        <w:trPr>
          <w:trHeight w:val="154"/>
        </w:trPr>
        <w:tc>
          <w:tcPr>
            <w:tcW w:w="708" w:type="dxa"/>
            <w:vMerge/>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2127" w:type="dxa"/>
            <w:vMerge/>
          </w:tcPr>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3</w:t>
            </w:r>
          </w:p>
        </w:tc>
        <w:tc>
          <w:tcPr>
            <w:tcW w:w="4132"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 xml:space="preserve">Melaksanakan rencana dengan menuliskan jawaban dengan lengkap. </w:t>
            </w:r>
          </w:p>
        </w:tc>
      </w:tr>
      <w:tr w:rsidR="008335D8" w:rsidRPr="00F10AB9" w:rsidTr="00FC5E59">
        <w:trPr>
          <w:trHeight w:val="154"/>
        </w:trPr>
        <w:tc>
          <w:tcPr>
            <w:tcW w:w="708"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4</w:t>
            </w:r>
          </w:p>
        </w:tc>
        <w:tc>
          <w:tcPr>
            <w:tcW w:w="2127"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Menafsirkan hasil yang diperoleh</w:t>
            </w: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0</w:t>
            </w:r>
          </w:p>
        </w:tc>
        <w:tc>
          <w:tcPr>
            <w:tcW w:w="4132"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Tidak menuliskan kesimpulan</w:t>
            </w:r>
          </w:p>
        </w:tc>
      </w:tr>
      <w:tr w:rsidR="008335D8" w:rsidRPr="00F10AB9" w:rsidTr="00FC5E59">
        <w:trPr>
          <w:trHeight w:val="165"/>
        </w:trPr>
        <w:tc>
          <w:tcPr>
            <w:tcW w:w="708"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2127" w:type="dxa"/>
            <w:vMerge w:val="restart"/>
          </w:tcPr>
          <w:p w:rsidR="008335D8" w:rsidRDefault="008335D8" w:rsidP="00FC5E59">
            <w:pPr>
              <w:spacing w:line="360" w:lineRule="auto"/>
              <w:jc w:val="both"/>
              <w:rPr>
                <w:rFonts w:ascii="Times New Roman" w:hAnsi="Times New Roman" w:cs="Times New Roman"/>
                <w:color w:val="000000" w:themeColor="text1"/>
                <w:sz w:val="24"/>
                <w:szCs w:val="24"/>
              </w:rPr>
            </w:pPr>
          </w:p>
          <w:p w:rsidR="008335D8" w:rsidRPr="00783874" w:rsidRDefault="008335D8" w:rsidP="00FC5E59">
            <w:pPr>
              <w:spacing w:line="360" w:lineRule="auto"/>
              <w:jc w:val="both"/>
              <w:rPr>
                <w:rFonts w:ascii="Times New Roman" w:hAnsi="Times New Roman" w:cs="Times New Roman"/>
                <w:color w:val="000000" w:themeColor="text1"/>
                <w:sz w:val="24"/>
                <w:szCs w:val="24"/>
              </w:rPr>
            </w:pPr>
          </w:p>
        </w:tc>
        <w:tc>
          <w:tcPr>
            <w:tcW w:w="964"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1</w:t>
            </w:r>
          </w:p>
        </w:tc>
        <w:tc>
          <w:tcPr>
            <w:tcW w:w="4132" w:type="dxa"/>
          </w:tcPr>
          <w:p w:rsidR="008335D8" w:rsidRPr="00783874" w:rsidRDefault="008335D8" w:rsidP="00FC5E59">
            <w:pPr>
              <w:spacing w:line="360" w:lineRule="auto"/>
              <w:jc w:val="both"/>
              <w:rPr>
                <w:rFonts w:ascii="Times New Roman" w:hAnsi="Times New Roman" w:cs="Times New Roman"/>
                <w:color w:val="000000" w:themeColor="text1"/>
                <w:sz w:val="24"/>
                <w:szCs w:val="24"/>
              </w:rPr>
            </w:pPr>
            <w:r w:rsidRPr="00783874">
              <w:rPr>
                <w:rFonts w:ascii="Times New Roman" w:hAnsi="Times New Roman" w:cs="Times New Roman"/>
                <w:color w:val="000000" w:themeColor="text1"/>
                <w:sz w:val="24"/>
                <w:szCs w:val="24"/>
              </w:rPr>
              <w:t xml:space="preserve">Menafsirkan hasil yang doperoleh tetapi kurang tepat.  </w:t>
            </w:r>
          </w:p>
        </w:tc>
      </w:tr>
      <w:tr w:rsidR="008335D8" w:rsidRPr="00F10AB9" w:rsidTr="00FC5E59">
        <w:trPr>
          <w:trHeight w:val="1158"/>
        </w:trPr>
        <w:tc>
          <w:tcPr>
            <w:tcW w:w="708"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2127" w:type="dxa"/>
            <w:vMerge/>
          </w:tcPr>
          <w:p w:rsidR="008335D8" w:rsidRPr="00F10AB9" w:rsidRDefault="008335D8" w:rsidP="00FC5E59">
            <w:pPr>
              <w:spacing w:line="360" w:lineRule="auto"/>
              <w:jc w:val="both"/>
              <w:rPr>
                <w:rFonts w:ascii="Times New Roman" w:hAnsi="Times New Roman" w:cs="Times New Roman"/>
                <w:color w:val="000000" w:themeColor="text1"/>
                <w:sz w:val="24"/>
                <w:szCs w:val="24"/>
              </w:rPr>
            </w:pPr>
          </w:p>
        </w:tc>
        <w:tc>
          <w:tcPr>
            <w:tcW w:w="964"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2</w:t>
            </w:r>
          </w:p>
        </w:tc>
        <w:tc>
          <w:tcPr>
            <w:tcW w:w="4132" w:type="dxa"/>
          </w:tcPr>
          <w:p w:rsidR="008335D8" w:rsidRPr="00F10AB9" w:rsidRDefault="008335D8" w:rsidP="00FC5E59">
            <w:pPr>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Menafsirkan hasil yang doperoleh secara tepat.  </w:t>
            </w:r>
          </w:p>
        </w:tc>
      </w:tr>
    </w:tbl>
    <w:p w:rsidR="008335D8" w:rsidRDefault="008335D8" w:rsidP="008335D8">
      <w:pPr>
        <w:spacing w:line="360" w:lineRule="auto"/>
        <w:jc w:val="center"/>
        <w:rPr>
          <w:rFonts w:ascii="Times New Roman" w:hAnsi="Times New Roman" w:cs="Times New Roman"/>
          <w:color w:val="000000" w:themeColor="text1"/>
          <w:sz w:val="24"/>
          <w:szCs w:val="24"/>
        </w:rPr>
      </w:pPr>
    </w:p>
    <w:p w:rsidR="008335D8" w:rsidRPr="00F57053" w:rsidRDefault="008335D8" w:rsidP="008335D8">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lastRenderedPageBreak/>
        <w:t>Adapun cara perhitungan nilai akhir adalah sebagai berikut:</w:t>
      </w:r>
      <w:r w:rsidRPr="00F10AB9">
        <w:rPr>
          <w:rFonts w:ascii="Times New Roman" w:hAnsi="Times New Roman" w:cs="Times New Roman"/>
          <w:noProof/>
          <w:color w:val="000000" w:themeColor="text1"/>
          <w:sz w:val="24"/>
          <w:szCs w:val="24"/>
          <w:lang w:val="en-US"/>
        </w:rPr>
        <w:drawing>
          <wp:inline distT="0" distB="0" distL="0" distR="0">
            <wp:extent cx="1842052" cy="437322"/>
            <wp:effectExtent l="76200" t="76200" r="139700" b="134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939" t="58874" r="19378" b="32397"/>
                    <a:stretch/>
                  </pic:blipFill>
                  <pic:spPr bwMode="auto">
                    <a:xfrm>
                      <a:off x="0" y="0"/>
                      <a:ext cx="1845992" cy="438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5D8" w:rsidRPr="00F10AB9" w:rsidRDefault="008335D8" w:rsidP="008335D8">
      <w:pPr>
        <w:pStyle w:val="Heading2"/>
        <w:keepNext w:val="0"/>
        <w:keepLines w:val="0"/>
        <w:numPr>
          <w:ilvl w:val="1"/>
          <w:numId w:val="41"/>
        </w:numPr>
        <w:spacing w:before="0" w:after="160" w:line="360" w:lineRule="auto"/>
        <w:contextualSpacing/>
        <w:jc w:val="both"/>
        <w:rPr>
          <w:rFonts w:ascii="Times New Roman" w:hAnsi="Times New Roman" w:cs="Times New Roman"/>
          <w:b/>
          <w:color w:val="000000" w:themeColor="text1"/>
          <w:sz w:val="24"/>
        </w:rPr>
      </w:pPr>
      <w:bookmarkStart w:id="213" w:name="_Toc92965217"/>
      <w:bookmarkStart w:id="214" w:name="_Toc92965971"/>
      <w:bookmarkStart w:id="215" w:name="_Toc120632464"/>
      <w:bookmarkStart w:id="216" w:name="_Toc121606937"/>
      <w:bookmarkStart w:id="217" w:name="_Toc121808844"/>
      <w:bookmarkStart w:id="218" w:name="_Toc123644779"/>
      <w:bookmarkStart w:id="219" w:name="_Toc139238222"/>
      <w:bookmarkStart w:id="220" w:name="_Toc139238922"/>
      <w:bookmarkStart w:id="221" w:name="_Toc139828633"/>
      <w:bookmarkStart w:id="222" w:name="_Toc139846005"/>
      <w:bookmarkStart w:id="223" w:name="_Toc139846100"/>
      <w:bookmarkStart w:id="224" w:name="_Toc139846297"/>
      <w:bookmarkStart w:id="225" w:name="_Toc140273549"/>
      <w:bookmarkStart w:id="226" w:name="_Toc140416342"/>
      <w:bookmarkStart w:id="227" w:name="_Toc163162513"/>
      <w:bookmarkStart w:id="228" w:name="_Toc163253351"/>
      <w:bookmarkStart w:id="229" w:name="_Toc167314319"/>
      <w:r w:rsidRPr="00F10AB9">
        <w:rPr>
          <w:rFonts w:ascii="Times New Roman" w:hAnsi="Times New Roman" w:cs="Times New Roman"/>
          <w:b/>
          <w:color w:val="000000" w:themeColor="text1"/>
          <w:sz w:val="24"/>
        </w:rPr>
        <w:t>ProsedurPenelitian</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shd w:val="clear" w:color="auto" w:fill="FFFFFF"/>
        </w:rPr>
      </w:pPr>
      <w:r w:rsidRPr="00F10AB9">
        <w:rPr>
          <w:rFonts w:ascii="Times New Roman" w:hAnsi="Times New Roman" w:cs="Times New Roman"/>
          <w:color w:val="000000" w:themeColor="text1"/>
          <w:sz w:val="24"/>
          <w:szCs w:val="24"/>
        </w:rPr>
        <w:t>Prosedur penelitian</w:t>
      </w:r>
      <w:r w:rsidRPr="00F10AB9">
        <w:rPr>
          <w:rFonts w:ascii="Times New Roman" w:hAnsi="Times New Roman" w:cs="Times New Roman"/>
          <w:color w:val="000000" w:themeColor="text1"/>
          <w:sz w:val="24"/>
          <w:szCs w:val="24"/>
          <w:shd w:val="clear" w:color="auto" w:fill="FFFFFF"/>
        </w:rPr>
        <w:t> yaitu langkah-langkah yang dipakai untuk mengumpulkan data guna menjawab pertanyaan </w:t>
      </w:r>
      <w:r w:rsidRPr="00F10AB9">
        <w:rPr>
          <w:rFonts w:ascii="Times New Roman" w:hAnsi="Times New Roman" w:cs="Times New Roman"/>
          <w:color w:val="000000" w:themeColor="text1"/>
          <w:sz w:val="24"/>
          <w:szCs w:val="24"/>
        </w:rPr>
        <w:t>penelitian</w:t>
      </w:r>
      <w:r w:rsidRPr="00F10AB9">
        <w:rPr>
          <w:rFonts w:ascii="Times New Roman" w:hAnsi="Times New Roman" w:cs="Times New Roman"/>
          <w:color w:val="000000" w:themeColor="text1"/>
          <w:sz w:val="24"/>
          <w:szCs w:val="24"/>
          <w:shd w:val="clear" w:color="auto" w:fill="FFFFFF"/>
        </w:rPr>
        <w:t> yang diajukan di dalam </w:t>
      </w:r>
      <w:r w:rsidRPr="00F10AB9">
        <w:rPr>
          <w:rFonts w:ascii="Times New Roman" w:hAnsi="Times New Roman" w:cs="Times New Roman"/>
          <w:color w:val="000000" w:themeColor="text1"/>
          <w:sz w:val="24"/>
          <w:szCs w:val="24"/>
        </w:rPr>
        <w:t>penelitian</w:t>
      </w:r>
      <w:r w:rsidRPr="00F10AB9">
        <w:rPr>
          <w:rFonts w:ascii="Times New Roman" w:hAnsi="Times New Roman" w:cs="Times New Roman"/>
          <w:color w:val="000000" w:themeColor="text1"/>
          <w:sz w:val="24"/>
          <w:szCs w:val="24"/>
          <w:shd w:val="clear" w:color="auto" w:fill="FFFFFF"/>
        </w:rPr>
        <w:t xml:space="preserve"> ini. </w:t>
      </w: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shd w:val="clear" w:color="auto" w:fill="FFFFFF"/>
        </w:rPr>
      </w:pPr>
      <w:r w:rsidRPr="00F10AB9">
        <w:rPr>
          <w:rFonts w:ascii="Times New Roman" w:hAnsi="Times New Roman" w:cs="Times New Roman"/>
          <w:color w:val="000000" w:themeColor="text1"/>
          <w:sz w:val="24"/>
          <w:szCs w:val="24"/>
          <w:shd w:val="clear" w:color="auto" w:fill="FFFFFF"/>
        </w:rPr>
        <w:t xml:space="preserve">Ketika melakukan penelitian ini, peneliti terlebih dahulu menentukan subjek apa yang hendak di teliti. Subjek yang diteliti pada penelitian ini adalah penalaran, komunikasi matematis dan pemecahan masalah siswa yang berada di SMP Negeri 1 Air Joman. Sebagai penyampaian materi untuk mengukur  penalaran, komunikasi dan pemecahan masalah ini peneliti menggunakan strategi pembelajaran yaitu strategi inkuiri dan strategi kuantum. Dimana dalam pengukurannya peneliti menggunakan soal sebagai tolak  ukurnya. Dalam soal-soal yang disajikan, terdapat soal-soal yang dalam penilaiannya memiliki indikator penalaran, komunikasi matematis dan pemecahan masalah. Sebelum disajikan soal-soal ini terlebih dahulu divalidasi menggunakan validasi siswa sebanyak 20 orang dan validasi ahli sebanyak 3 orang, yaitu 2 orang berprofesi sebagai dosen dan 1 orang berprofesi sebagai guru. </w:t>
      </w: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shd w:val="clear" w:color="auto" w:fill="FFFFFF"/>
        </w:rPr>
      </w:pPr>
      <w:r w:rsidRPr="00F10AB9">
        <w:rPr>
          <w:rFonts w:ascii="Times New Roman" w:hAnsi="Times New Roman" w:cs="Times New Roman"/>
          <w:color w:val="000000" w:themeColor="text1"/>
          <w:sz w:val="24"/>
          <w:szCs w:val="24"/>
          <w:shd w:val="clear" w:color="auto" w:fill="FFFFFF"/>
        </w:rPr>
        <w:t xml:space="preserve">Siswa dibedakan menjadi 2 kelas dengan tingkatan yang sama. Yaitu sama-sama berada dikelas VIII. Penentuan kelas ini diambil berdasarkan teknik pengambilan data secara random class. Setelah dilakukan pengambilan sample secara random class terpilihlah 2 kelas yaitu kelas VIII-6 dan kelas VIII-7. </w:t>
      </w: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shd w:val="clear" w:color="auto" w:fill="FFFFFF"/>
        </w:rPr>
      </w:pPr>
      <w:r w:rsidRPr="00F10AB9">
        <w:rPr>
          <w:rFonts w:ascii="Times New Roman" w:hAnsi="Times New Roman" w:cs="Times New Roman"/>
          <w:color w:val="000000" w:themeColor="text1"/>
          <w:sz w:val="24"/>
          <w:szCs w:val="24"/>
          <w:shd w:val="clear" w:color="auto" w:fill="FFFFFF"/>
        </w:rPr>
        <w:t xml:space="preserve">Kelas VIII-6 menerima perlakuan strategi inkuiri dan kelas VIII-7 menerima perlakuan Strategi kuantum. Setelah mengajarkan materi selama 4 kalipertemuan lamanya, dengan menggunakan strategi inkuiri dan strategi kuantum dalam pelaksanaannya, siswa kemudian diukur kemampuan penalaran, komunikasi matematis dan pemecahan masalahnya melalui sosa-soal yang telah di validasi sebelumya. </w:t>
      </w: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Kemudian datanilai siswa diambil dan diuji dengan MANOVA menggunakan SPSS26 untuk mengetahui pengaruh yang ditimbulkan oleh strategi inkuiri dan </w:t>
      </w:r>
      <w:r>
        <w:rPr>
          <w:rFonts w:ascii="Times New Roman" w:hAnsi="Times New Roman" w:cs="Times New Roman"/>
          <w:color w:val="000000" w:themeColor="text1"/>
          <w:sz w:val="24"/>
          <w:szCs w:val="24"/>
          <w:shd w:val="clear" w:color="auto" w:fill="FFFFFF"/>
        </w:rPr>
        <w:lastRenderedPageBreak/>
        <w:t xml:space="preserve">strategi kuantum terhadap penalaran, komunikasi matematis dan pemecahan masalah siswa. Kemudian data nilai siswa diuji kembali dengan t-test untuk mengetahui perbedaan penalaran, komunikasi matematis dan pemecahan masalah siswa melalui strategi inkuiri dan kuantum secara signifikan. </w:t>
      </w:r>
    </w:p>
    <w:p w:rsidR="008335D8" w:rsidRPr="00A81E23" w:rsidRDefault="008335D8" w:rsidP="008335D8">
      <w:pPr>
        <w:spacing w:line="360" w:lineRule="auto"/>
        <w:ind w:firstLine="720"/>
        <w:jc w:val="both"/>
        <w:rPr>
          <w:rFonts w:ascii="Times New Roman" w:hAnsi="Times New Roman" w:cs="Times New Roman"/>
          <w:color w:val="000000" w:themeColor="text1"/>
          <w:sz w:val="24"/>
          <w:szCs w:val="24"/>
          <w:shd w:val="clear" w:color="auto" w:fill="FFFFFF"/>
        </w:rPr>
      </w:pPr>
      <w:r w:rsidRPr="00F10AB9">
        <w:rPr>
          <w:rFonts w:ascii="Times New Roman" w:hAnsi="Times New Roman" w:cs="Times New Roman"/>
          <w:color w:val="000000" w:themeColor="text1"/>
          <w:sz w:val="24"/>
          <w:szCs w:val="24"/>
          <w:shd w:val="clear" w:color="auto" w:fill="FFFFFF"/>
        </w:rPr>
        <w:t xml:space="preserve">Dari hasil uji tersebut, maka akan ditarik kesimpulan dan akan menjawab rumusan masalah 1,2,3 dan 4. </w:t>
      </w:r>
    </w:p>
    <w:p w:rsidR="008335D8" w:rsidRPr="001023E0" w:rsidRDefault="008335D8" w:rsidP="008335D8">
      <w:pPr>
        <w:pStyle w:val="Heading4"/>
        <w:jc w:val="center"/>
        <w:rPr>
          <w:u w:val="single"/>
        </w:rPr>
      </w:pPr>
      <w:bookmarkStart w:id="230" w:name="_Toc140416343"/>
      <w:r w:rsidRPr="001023E0">
        <w:rPr>
          <w:u w:val="single"/>
        </w:rPr>
        <w:t>Gambar  3.1. Prosedure Penelitian</w:t>
      </w:r>
      <w:bookmarkEnd w:id="230"/>
    </w:p>
    <w:p w:rsidR="008335D8" w:rsidRPr="00F10AB9" w:rsidRDefault="008335D8" w:rsidP="008335D8">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noProof/>
          <w:color w:val="000000" w:themeColor="text1"/>
          <w:sz w:val="24"/>
          <w:szCs w:val="24"/>
          <w:lang w:val="en-US"/>
        </w:rPr>
        <w:drawing>
          <wp:inline distT="0" distB="0" distL="0" distR="0">
            <wp:extent cx="3155575" cy="1882588"/>
            <wp:effectExtent l="76200" t="76200" r="140335" b="137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348" cy="1901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35D8" w:rsidRPr="00F10AB9" w:rsidRDefault="008335D8" w:rsidP="008335D8">
      <w:pPr>
        <w:pStyle w:val="Heading2"/>
        <w:keepNext w:val="0"/>
        <w:keepLines w:val="0"/>
        <w:numPr>
          <w:ilvl w:val="1"/>
          <w:numId w:val="41"/>
        </w:numPr>
        <w:spacing w:before="0" w:after="160" w:line="360" w:lineRule="auto"/>
        <w:contextualSpacing/>
        <w:jc w:val="both"/>
        <w:rPr>
          <w:rFonts w:ascii="Times New Roman" w:hAnsi="Times New Roman" w:cs="Times New Roman"/>
          <w:b/>
          <w:color w:val="000000" w:themeColor="text1"/>
          <w:sz w:val="24"/>
        </w:rPr>
      </w:pPr>
      <w:bookmarkStart w:id="231" w:name="_Toc121808845"/>
      <w:bookmarkStart w:id="232" w:name="_Toc123644780"/>
      <w:bookmarkStart w:id="233" w:name="_Toc139238223"/>
      <w:bookmarkStart w:id="234" w:name="_Toc139238923"/>
      <w:bookmarkStart w:id="235" w:name="_Toc139828634"/>
      <w:bookmarkStart w:id="236" w:name="_Toc139846006"/>
      <w:bookmarkStart w:id="237" w:name="_Toc139846101"/>
      <w:bookmarkStart w:id="238" w:name="_Toc139846298"/>
      <w:bookmarkStart w:id="239" w:name="_Toc140273550"/>
      <w:bookmarkStart w:id="240" w:name="_Toc140416344"/>
      <w:bookmarkStart w:id="241" w:name="_Toc163162514"/>
      <w:bookmarkStart w:id="242" w:name="_Toc163253352"/>
      <w:bookmarkStart w:id="243" w:name="_Toc167314320"/>
      <w:r w:rsidRPr="00F10AB9">
        <w:rPr>
          <w:rFonts w:ascii="Times New Roman" w:hAnsi="Times New Roman" w:cs="Times New Roman"/>
          <w:b/>
          <w:color w:val="000000" w:themeColor="text1"/>
          <w:sz w:val="24"/>
        </w:rPr>
        <w:t>Teknik validasi instrument</w:t>
      </w:r>
      <w:bookmarkEnd w:id="231"/>
      <w:bookmarkEnd w:id="232"/>
      <w:bookmarkEnd w:id="233"/>
      <w:bookmarkEnd w:id="234"/>
      <w:bookmarkEnd w:id="235"/>
      <w:bookmarkEnd w:id="236"/>
      <w:bookmarkEnd w:id="237"/>
      <w:bookmarkEnd w:id="238"/>
      <w:bookmarkEnd w:id="239"/>
      <w:bookmarkEnd w:id="240"/>
      <w:bookmarkEnd w:id="241"/>
      <w:bookmarkEnd w:id="242"/>
      <w:bookmarkEnd w:id="243"/>
    </w:p>
    <w:p w:rsidR="008335D8"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bCs/>
          <w:color w:val="000000" w:themeColor="text1"/>
          <w:sz w:val="24"/>
          <w:szCs w:val="24"/>
          <w:bdr w:val="none" w:sz="0" w:space="0" w:color="auto" w:frame="1"/>
          <w:shd w:val="clear" w:color="auto" w:fill="FFFFFF"/>
        </w:rPr>
        <w:t>Teknik validasi  adalah</w:t>
      </w:r>
      <w:r w:rsidRPr="00F10AB9">
        <w:rPr>
          <w:rFonts w:ascii="Times New Roman" w:hAnsi="Times New Roman" w:cs="Times New Roman"/>
          <w:color w:val="000000" w:themeColor="text1"/>
          <w:sz w:val="24"/>
          <w:szCs w:val="24"/>
          <w:bdr w:val="none" w:sz="0" w:space="0" w:color="auto" w:frame="1"/>
          <w:shd w:val="clear" w:color="auto" w:fill="FFFFFF"/>
        </w:rPr>
        <w:t> proses pengujian kebenaran dari data atau bahan yang akan dijadikan dasar kajian dalam penelitian. </w:t>
      </w:r>
      <w:r w:rsidRPr="00F10AB9">
        <w:rPr>
          <w:rFonts w:ascii="Times New Roman" w:hAnsi="Times New Roman" w:cs="Times New Roman"/>
          <w:color w:val="000000" w:themeColor="text1"/>
          <w:sz w:val="24"/>
          <w:szCs w:val="24"/>
          <w:shd w:val="clear" w:color="auto" w:fill="FFFFFF"/>
        </w:rPr>
        <w:t>Pengujian kebenaran</w:t>
      </w:r>
      <w:r w:rsidRPr="00F10AB9">
        <w:rPr>
          <w:rFonts w:ascii="Times New Roman" w:hAnsi="Times New Roman" w:cs="Times New Roman"/>
          <w:color w:val="000000" w:themeColor="text1"/>
          <w:sz w:val="24"/>
          <w:szCs w:val="24"/>
          <w:bdr w:val="none" w:sz="0" w:space="0" w:color="auto" w:frame="1"/>
          <w:shd w:val="clear" w:color="auto" w:fill="FFFFFF"/>
        </w:rPr>
        <w:t> berhubungan erat dengan teknik pengumpulan data saat peneliti mencari dan mengumpulkan informasi yang digunakan untuk menganalisis masalah atau menganalisis data.</w:t>
      </w:r>
    </w:p>
    <w:p w:rsidR="008335D8" w:rsidRPr="00F10AB9" w:rsidRDefault="008335D8" w:rsidP="008335D8">
      <w:pPr>
        <w:spacing w:line="360" w:lineRule="auto"/>
        <w:ind w:firstLine="720"/>
        <w:jc w:val="right"/>
        <w:rPr>
          <w:rFonts w:ascii="Times New Roman" w:hAnsi="Times New Roman" w:cs="Times New Roman"/>
          <w:color w:val="000000" w:themeColor="text1"/>
          <w:sz w:val="24"/>
          <w:szCs w:val="24"/>
        </w:rPr>
      </w:pPr>
      <w:r w:rsidRPr="00F10AB9">
        <w:rPr>
          <w:rFonts w:ascii="Times New Roman" w:hAnsi="Times New Roman" w:cs="Times New Roman"/>
          <w:i/>
          <w:color w:val="000000" w:themeColor="text1"/>
          <w:sz w:val="16"/>
          <w:u w:val="single"/>
        </w:rPr>
        <w:t>(</w:t>
      </w:r>
      <w:r w:rsidRPr="00F10AB9">
        <w:rPr>
          <w:rFonts w:ascii="Times New Roman" w:hAnsi="Times New Roman" w:cs="Times New Roman"/>
          <w:i/>
          <w:color w:val="000000" w:themeColor="text1"/>
          <w:sz w:val="17"/>
          <w:szCs w:val="23"/>
          <w:u w:val="single"/>
          <w:bdr w:val="none" w:sz="0" w:space="0" w:color="auto" w:frame="1"/>
          <w:shd w:val="clear" w:color="auto" w:fill="FFFFFF"/>
        </w:rPr>
        <w:t>https://www.sampoernauniversity.ac.id/id/validasi-data-arti-manfaat-metode-dan-contohnya/)</w:t>
      </w:r>
    </w:p>
    <w:p w:rsidR="008335D8" w:rsidRDefault="008335D8" w:rsidP="008335D8">
      <w:pPr>
        <w:spacing w:line="360" w:lineRule="auto"/>
        <w:ind w:firstLine="720"/>
        <w:jc w:val="both"/>
        <w:rPr>
          <w:rFonts w:ascii="Times New Roman" w:hAnsi="Times New Roman" w:cs="Times New Roman"/>
          <w:color w:val="000000" w:themeColor="text1"/>
          <w:sz w:val="24"/>
          <w:szCs w:val="24"/>
        </w:rPr>
      </w:pP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Validitas adalah tingkat kemampuan tes untuk mengukur apa yang diukur dalam pembelajaran (Erlinawati &amp; Muslimah, 2021). Validitas adalah tingkat ketepatan antara data yang dihasilkan dalam sebuah penelitian dan kinerja yang disajikan peneliti. Data yang valid adalah data yang sama antara data yang disajikan peneliti dengan data yang riil dihasilkan (Sugiyono, 2016). Berdasarkan pengertian di atas validitas tes yaitu tingkat ketepatan antara perangkat penilaian yang menandakan dimana tes mengukur apa yang sedang diukur.</w:t>
      </w:r>
    </w:p>
    <w:p w:rsidR="008335D8" w:rsidRPr="00F10AB9" w:rsidRDefault="008335D8" w:rsidP="008335D8">
      <w:pPr>
        <w:spacing w:line="360" w:lineRule="auto"/>
        <w:jc w:val="both"/>
        <w:rPr>
          <w:rFonts w:ascii="Times New Roman" w:hAnsi="Times New Roman" w:cs="Times New Roman"/>
          <w:color w:val="000000" w:themeColor="text1"/>
          <w:sz w:val="24"/>
          <w:szCs w:val="24"/>
        </w:rPr>
      </w:pPr>
    </w:p>
    <w:p w:rsidR="008335D8" w:rsidRPr="004918AB" w:rsidRDefault="008335D8" w:rsidP="008335D8">
      <w:pPr>
        <w:pStyle w:val="Heading3"/>
        <w:keepNext w:val="0"/>
        <w:keepLines w:val="0"/>
        <w:numPr>
          <w:ilvl w:val="2"/>
          <w:numId w:val="41"/>
        </w:numPr>
        <w:tabs>
          <w:tab w:val="left" w:pos="567"/>
        </w:tabs>
        <w:spacing w:before="0" w:after="160" w:line="360" w:lineRule="auto"/>
        <w:contextualSpacing/>
        <w:jc w:val="both"/>
        <w:rPr>
          <w:rFonts w:ascii="Times New Roman" w:hAnsi="Times New Roman" w:cs="Times New Roman"/>
          <w:b/>
          <w:color w:val="000000" w:themeColor="text1"/>
        </w:rPr>
      </w:pPr>
      <w:bookmarkStart w:id="244" w:name="_Toc121808846"/>
      <w:bookmarkStart w:id="245" w:name="_Toc123644781"/>
      <w:bookmarkStart w:id="246" w:name="_Toc139238224"/>
      <w:bookmarkStart w:id="247" w:name="_Toc139238924"/>
      <w:bookmarkStart w:id="248" w:name="_Toc139828635"/>
      <w:bookmarkStart w:id="249" w:name="_Toc139846007"/>
      <w:bookmarkStart w:id="250" w:name="_Toc139846102"/>
      <w:bookmarkStart w:id="251" w:name="_Toc139846299"/>
      <w:bookmarkStart w:id="252" w:name="_Toc140273551"/>
      <w:bookmarkStart w:id="253" w:name="_Toc140416345"/>
      <w:bookmarkStart w:id="254" w:name="_Toc163162515"/>
      <w:bookmarkStart w:id="255" w:name="_Toc163253353"/>
      <w:bookmarkStart w:id="256" w:name="_Toc167314321"/>
      <w:r w:rsidRPr="004918AB">
        <w:rPr>
          <w:rFonts w:ascii="Times New Roman" w:hAnsi="Times New Roman" w:cs="Times New Roman"/>
          <w:b/>
          <w:color w:val="000000" w:themeColor="text1"/>
        </w:rPr>
        <w:t>Tes validitas dan reliabilitas</w:t>
      </w:r>
      <w:bookmarkEnd w:id="244"/>
      <w:bookmarkEnd w:id="245"/>
      <w:bookmarkEnd w:id="246"/>
      <w:bookmarkEnd w:id="247"/>
      <w:bookmarkEnd w:id="248"/>
      <w:bookmarkEnd w:id="249"/>
      <w:bookmarkEnd w:id="250"/>
      <w:bookmarkEnd w:id="251"/>
      <w:bookmarkEnd w:id="252"/>
      <w:bookmarkEnd w:id="253"/>
      <w:bookmarkEnd w:id="254"/>
      <w:bookmarkEnd w:id="255"/>
      <w:bookmarkEnd w:id="256"/>
    </w:p>
    <w:p w:rsidR="008335D8" w:rsidRPr="004918AB" w:rsidRDefault="008335D8" w:rsidP="008335D8">
      <w:pPr>
        <w:pStyle w:val="Heading4"/>
        <w:numPr>
          <w:ilvl w:val="3"/>
          <w:numId w:val="41"/>
        </w:numPr>
      </w:pPr>
      <w:bookmarkStart w:id="257" w:name="_Toc140416346"/>
      <w:r w:rsidRPr="004918AB">
        <w:t>Test Validitas</w:t>
      </w:r>
      <w:bookmarkEnd w:id="257"/>
    </w:p>
    <w:p w:rsidR="008335D8" w:rsidRPr="00E017AB" w:rsidRDefault="008335D8" w:rsidP="008335D8">
      <w:pPr>
        <w:spacing w:line="360" w:lineRule="auto"/>
        <w:ind w:firstLine="720"/>
        <w:jc w:val="both"/>
        <w:rPr>
          <w:rFonts w:ascii="Times New Roman" w:hAnsi="Times New Roman" w:cs="Times New Roman"/>
          <w:sz w:val="24"/>
          <w:szCs w:val="24"/>
        </w:rPr>
      </w:pPr>
      <w:r w:rsidRPr="004918AB">
        <w:rPr>
          <w:rFonts w:ascii="Times New Roman" w:hAnsi="Times New Roman" w:cs="Times New Roman"/>
          <w:sz w:val="24"/>
          <w:szCs w:val="24"/>
        </w:rPr>
        <w:t>Menurut Riyanto dan Hatmawan (2020), validitas adalah pengukuran untuk menunjukkan apakah suatu instrumen penelitian dikatakan valid atau layak untuk digunakan, adapun pengujian validitas mengarah pada seberapa jauh suatu instrumen dapat menjalankan fungsinya. Instrumen dikatakan layak apabila dapat dengan tepat mengukur ha</w:t>
      </w:r>
      <w:r>
        <w:rPr>
          <w:rFonts w:ascii="Times New Roman" w:hAnsi="Times New Roman" w:cs="Times New Roman"/>
          <w:sz w:val="24"/>
          <w:szCs w:val="24"/>
        </w:rPr>
        <w:t xml:space="preserve">l yang ingin diukur. </w:t>
      </w:r>
    </w:p>
    <w:p w:rsidR="008335D8" w:rsidRDefault="008335D8" w:rsidP="008335D8">
      <w:pPr>
        <w:spacing w:line="360" w:lineRule="auto"/>
        <w:ind w:firstLine="720"/>
        <w:jc w:val="both"/>
        <w:rPr>
          <w:rFonts w:ascii="Times New Roman" w:hAnsi="Times New Roman" w:cs="Times New Roman"/>
          <w:color w:val="000000" w:themeColor="text1"/>
          <w:sz w:val="24"/>
          <w:szCs w:val="24"/>
        </w:rPr>
      </w:pPr>
    </w:p>
    <w:p w:rsidR="008335D8" w:rsidRDefault="008335D8" w:rsidP="008335D8">
      <w:pPr>
        <w:spacing w:line="360" w:lineRule="auto"/>
        <w:ind w:firstLine="720"/>
        <w:jc w:val="both"/>
        <w:rPr>
          <w:rFonts w:ascii="Times New Roman" w:hAnsi="Times New Roman" w:cs="Times New Roman"/>
          <w:color w:val="000000" w:themeColor="text1"/>
          <w:sz w:val="24"/>
          <w:szCs w:val="24"/>
        </w:rPr>
      </w:pPr>
    </w:p>
    <w:p w:rsidR="008335D8" w:rsidRDefault="008335D8" w:rsidP="008335D8">
      <w:pPr>
        <w:spacing w:line="360" w:lineRule="auto"/>
        <w:ind w:firstLine="720"/>
        <w:jc w:val="both"/>
        <w:rPr>
          <w:rFonts w:ascii="Times New Roman" w:hAnsi="Times New Roman" w:cs="Times New Roman"/>
          <w:color w:val="000000" w:themeColor="text1"/>
          <w:sz w:val="24"/>
          <w:szCs w:val="24"/>
        </w:rPr>
      </w:pPr>
    </w:p>
    <w:p w:rsidR="008335D8" w:rsidRDefault="008335D8" w:rsidP="008335D8">
      <w:pPr>
        <w:spacing w:line="360" w:lineRule="auto"/>
        <w:ind w:firstLine="720"/>
        <w:jc w:val="both"/>
        <w:rPr>
          <w:rFonts w:ascii="Times New Roman" w:hAnsi="Times New Roman" w:cs="Times New Roman"/>
          <w:color w:val="000000" w:themeColor="text1"/>
          <w:sz w:val="24"/>
          <w:szCs w:val="24"/>
        </w:rPr>
      </w:pPr>
    </w:p>
    <w:p w:rsidR="008335D8" w:rsidRPr="004918AB" w:rsidRDefault="008335D8" w:rsidP="008335D8">
      <w:pPr>
        <w:spacing w:line="360" w:lineRule="auto"/>
        <w:ind w:firstLine="720"/>
        <w:jc w:val="both"/>
        <w:rPr>
          <w:rFonts w:ascii="Times New Roman" w:hAnsi="Times New Roman" w:cs="Times New Roman"/>
          <w:color w:val="000000" w:themeColor="text1"/>
          <w:sz w:val="24"/>
          <w:szCs w:val="24"/>
        </w:rPr>
      </w:pPr>
      <w:r w:rsidRPr="004918AB">
        <w:rPr>
          <w:rFonts w:ascii="Times New Roman" w:hAnsi="Times New Roman" w:cs="Times New Roman"/>
          <w:color w:val="000000" w:themeColor="text1"/>
          <w:sz w:val="24"/>
          <w:szCs w:val="24"/>
        </w:rPr>
        <w:t xml:space="preserve">Berikut merupakan tabel kriteria reliabilitas. </w:t>
      </w:r>
    </w:p>
    <w:p w:rsidR="008335D8" w:rsidRPr="004918AB" w:rsidRDefault="008335D8" w:rsidP="008335D8">
      <w:pPr>
        <w:pStyle w:val="Heading4"/>
        <w:jc w:val="center"/>
        <w:rPr>
          <w:u w:val="single"/>
        </w:rPr>
      </w:pPr>
      <w:bookmarkStart w:id="258" w:name="_Toc140416347"/>
      <w:r w:rsidRPr="004918AB">
        <w:rPr>
          <w:u w:val="single"/>
        </w:rPr>
        <w:t>Tabel 3.5. Kriteria Validitas</w:t>
      </w:r>
      <w:bookmarkEnd w:id="258"/>
    </w:p>
    <w:p w:rsidR="008335D8" w:rsidRPr="004918AB" w:rsidRDefault="008335D8" w:rsidP="008335D8">
      <w:pPr>
        <w:pStyle w:val="Heading4"/>
        <w:jc w:val="center"/>
        <w:rPr>
          <w:u w:val="single"/>
        </w:rPr>
      </w:pPr>
      <w:bookmarkStart w:id="259" w:name="_Toc140416348"/>
      <w:r w:rsidRPr="004918AB">
        <w:rPr>
          <w:noProof/>
          <w:color w:val="000000" w:themeColor="text1"/>
          <w:lang w:val="en-US"/>
        </w:rPr>
        <w:drawing>
          <wp:inline distT="0" distB="0" distL="0" distR="0">
            <wp:extent cx="3134509" cy="171318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349" t="39206" r="52449" b="29487"/>
                    <a:stretch/>
                  </pic:blipFill>
                  <pic:spPr bwMode="auto">
                    <a:xfrm>
                      <a:off x="0" y="0"/>
                      <a:ext cx="3157751" cy="17258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259"/>
    </w:p>
    <w:p w:rsidR="008335D8" w:rsidRPr="00F57053" w:rsidRDefault="00ED270B" w:rsidP="008335D8">
      <w:pPr>
        <w:spacing w:after="0" w:line="360" w:lineRule="auto"/>
        <w:ind w:firstLine="720"/>
        <w:jc w:val="right"/>
        <w:rPr>
          <w:rFonts w:ascii="Times New Roman" w:hAnsi="Times New Roman" w:cs="Times New Roman"/>
          <w:i/>
          <w:color w:val="000000" w:themeColor="text1"/>
          <w:sz w:val="24"/>
          <w:szCs w:val="24"/>
          <w:u w:val="single"/>
        </w:rPr>
      </w:pPr>
      <w:hyperlink r:id="rId12" w:history="1">
        <w:r w:rsidR="008335D8" w:rsidRPr="00F10AB9">
          <w:rPr>
            <w:rStyle w:val="Hyperlink"/>
            <w:rFonts w:ascii="Times New Roman" w:hAnsi="Times New Roman" w:cs="Times New Roman"/>
            <w:i/>
            <w:color w:val="000000" w:themeColor="text1"/>
            <w:sz w:val="24"/>
            <w:szCs w:val="24"/>
          </w:rPr>
          <w:t>https://karyaguru.com/2014/02/11/tutorial-uji-reliabilitas-instrumen-penelitian/tabel-kriteria-reliabilitas/</w:t>
        </w:r>
      </w:hyperlink>
    </w:p>
    <w:p w:rsidR="008335D8" w:rsidRPr="005D2DFF" w:rsidRDefault="008335D8" w:rsidP="008335D8">
      <w:pPr>
        <w:spacing w:line="360" w:lineRule="auto"/>
        <w:jc w:val="both"/>
        <w:rPr>
          <w:rFonts w:ascii="Times New Roman" w:hAnsi="Times New Roman" w:cs="Times New Roman"/>
          <w:sz w:val="24"/>
          <w:szCs w:val="24"/>
        </w:rPr>
      </w:pPr>
    </w:p>
    <w:p w:rsidR="008335D8" w:rsidRPr="004D05B9" w:rsidRDefault="008335D8" w:rsidP="008335D8">
      <w:pPr>
        <w:pStyle w:val="ListParagraph"/>
        <w:spacing w:line="360" w:lineRule="auto"/>
        <w:ind w:left="0" w:firstLine="720"/>
        <w:jc w:val="both"/>
        <w:rPr>
          <w:rFonts w:ascii="Times New Roman" w:hAnsi="Times New Roman" w:cs="Times New Roman"/>
          <w:sz w:val="24"/>
          <w:szCs w:val="24"/>
        </w:rPr>
      </w:pPr>
      <w:r w:rsidRPr="004D05B9">
        <w:rPr>
          <w:rFonts w:ascii="Times New Roman" w:hAnsi="Times New Roman" w:cs="Times New Roman"/>
          <w:sz w:val="24"/>
          <w:szCs w:val="24"/>
        </w:rPr>
        <w:t>Maka hasil yang diperoleh untuk validitas soal pada instrument penelitian ini adalah:</w:t>
      </w:r>
    </w:p>
    <w:p w:rsidR="008335D8" w:rsidRPr="001023E0" w:rsidRDefault="008335D8" w:rsidP="008335D8">
      <w:pPr>
        <w:pStyle w:val="Heading4"/>
        <w:jc w:val="center"/>
        <w:rPr>
          <w:noProof/>
          <w:u w:val="single"/>
          <w:lang w:val="en-US"/>
        </w:rPr>
      </w:pPr>
      <w:bookmarkStart w:id="260" w:name="_Toc140416349"/>
      <w:r w:rsidRPr="001023E0">
        <w:rPr>
          <w:u w:val="single"/>
        </w:rPr>
        <w:t>Table 3.6.  Tabel hasil test validitas</w:t>
      </w:r>
      <w:bookmarkEnd w:id="260"/>
    </w:p>
    <w:tbl>
      <w:tblPr>
        <w:tblW w:w="4342" w:type="dxa"/>
        <w:jc w:val="center"/>
        <w:tblInd w:w="93" w:type="dxa"/>
        <w:tblLook w:val="04A0"/>
      </w:tblPr>
      <w:tblGrid>
        <w:gridCol w:w="534"/>
        <w:gridCol w:w="1634"/>
        <w:gridCol w:w="1240"/>
        <w:gridCol w:w="1756"/>
      </w:tblGrid>
      <w:tr w:rsidR="008335D8" w:rsidRPr="00F10AB9" w:rsidTr="00FC5E59">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NO</w:t>
            </w:r>
          </w:p>
        </w:tc>
        <w:tc>
          <w:tcPr>
            <w:tcW w:w="1242" w:type="dxa"/>
            <w:tcBorders>
              <w:top w:val="single" w:sz="4" w:space="0" w:color="auto"/>
              <w:left w:val="nil"/>
              <w:bottom w:val="single" w:sz="4" w:space="0" w:color="auto"/>
              <w:right w:val="single" w:sz="4" w:space="0" w:color="auto"/>
            </w:tcBorders>
            <w:shd w:val="clear" w:color="000000" w:fill="95B3D7"/>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INSTRUMENT</w:t>
            </w:r>
          </w:p>
        </w:tc>
        <w:tc>
          <w:tcPr>
            <w:tcW w:w="1240" w:type="dxa"/>
            <w:tcBorders>
              <w:top w:val="single" w:sz="4" w:space="0" w:color="auto"/>
              <w:left w:val="nil"/>
              <w:bottom w:val="single" w:sz="4" w:space="0" w:color="auto"/>
              <w:right w:val="single" w:sz="4" w:space="0" w:color="auto"/>
            </w:tcBorders>
            <w:shd w:val="clear" w:color="000000" w:fill="95B3D7"/>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NILAI SIG</w:t>
            </w:r>
          </w:p>
        </w:tc>
        <w:tc>
          <w:tcPr>
            <w:tcW w:w="1420" w:type="dxa"/>
            <w:tcBorders>
              <w:top w:val="single" w:sz="4" w:space="0" w:color="auto"/>
              <w:left w:val="nil"/>
              <w:bottom w:val="single" w:sz="4" w:space="0" w:color="auto"/>
              <w:right w:val="single" w:sz="4" w:space="0" w:color="auto"/>
            </w:tcBorders>
            <w:shd w:val="clear" w:color="000000" w:fill="95B3D7"/>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INTERPRETASI</w:t>
            </w:r>
          </w:p>
        </w:tc>
      </w:tr>
      <w:tr w:rsidR="008335D8" w:rsidRPr="00F10AB9" w:rsidTr="00FC5E59">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lastRenderedPageBreak/>
              <w:t>1</w:t>
            </w:r>
          </w:p>
        </w:tc>
        <w:tc>
          <w:tcPr>
            <w:tcW w:w="1242"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Soal 1</w:t>
            </w:r>
          </w:p>
        </w:tc>
        <w:tc>
          <w:tcPr>
            <w:tcW w:w="124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0.000</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VALID</w:t>
            </w:r>
          </w:p>
        </w:tc>
      </w:tr>
      <w:tr w:rsidR="008335D8" w:rsidRPr="00F10AB9" w:rsidTr="00FC5E59">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2</w:t>
            </w:r>
          </w:p>
        </w:tc>
        <w:tc>
          <w:tcPr>
            <w:tcW w:w="1242"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Soal 2</w:t>
            </w:r>
          </w:p>
        </w:tc>
        <w:tc>
          <w:tcPr>
            <w:tcW w:w="124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0.000</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VALID</w:t>
            </w:r>
          </w:p>
        </w:tc>
      </w:tr>
      <w:tr w:rsidR="008335D8" w:rsidRPr="00F10AB9" w:rsidTr="00FC5E59">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3</w:t>
            </w:r>
          </w:p>
        </w:tc>
        <w:tc>
          <w:tcPr>
            <w:tcW w:w="1242"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Soal 3</w:t>
            </w:r>
          </w:p>
        </w:tc>
        <w:tc>
          <w:tcPr>
            <w:tcW w:w="124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0.000</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VALID</w:t>
            </w:r>
          </w:p>
        </w:tc>
      </w:tr>
      <w:tr w:rsidR="008335D8" w:rsidRPr="00F10AB9" w:rsidTr="00FC5E59">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4</w:t>
            </w:r>
          </w:p>
        </w:tc>
        <w:tc>
          <w:tcPr>
            <w:tcW w:w="1242"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Soal 4</w:t>
            </w:r>
          </w:p>
        </w:tc>
        <w:tc>
          <w:tcPr>
            <w:tcW w:w="124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0.000</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VALID</w:t>
            </w:r>
          </w:p>
        </w:tc>
      </w:tr>
      <w:tr w:rsidR="008335D8" w:rsidRPr="00F10AB9" w:rsidTr="00FC5E59">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5</w:t>
            </w:r>
          </w:p>
        </w:tc>
        <w:tc>
          <w:tcPr>
            <w:tcW w:w="1242"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Soal 5</w:t>
            </w:r>
          </w:p>
        </w:tc>
        <w:tc>
          <w:tcPr>
            <w:tcW w:w="124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0.000</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VALID</w:t>
            </w:r>
          </w:p>
        </w:tc>
      </w:tr>
      <w:tr w:rsidR="008335D8" w:rsidRPr="00F10AB9" w:rsidTr="00FC5E59">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6</w:t>
            </w:r>
          </w:p>
        </w:tc>
        <w:tc>
          <w:tcPr>
            <w:tcW w:w="1242"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Soal 6</w:t>
            </w:r>
          </w:p>
        </w:tc>
        <w:tc>
          <w:tcPr>
            <w:tcW w:w="124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0.000</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VALID</w:t>
            </w:r>
          </w:p>
        </w:tc>
      </w:tr>
      <w:tr w:rsidR="008335D8" w:rsidRPr="00F10AB9" w:rsidTr="00FC5E59">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7</w:t>
            </w:r>
          </w:p>
        </w:tc>
        <w:tc>
          <w:tcPr>
            <w:tcW w:w="1242"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Soal 7</w:t>
            </w:r>
          </w:p>
        </w:tc>
        <w:tc>
          <w:tcPr>
            <w:tcW w:w="124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0.000</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VALID</w:t>
            </w:r>
          </w:p>
        </w:tc>
      </w:tr>
      <w:tr w:rsidR="008335D8" w:rsidRPr="00F10AB9" w:rsidTr="00FC5E59">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8</w:t>
            </w:r>
          </w:p>
        </w:tc>
        <w:tc>
          <w:tcPr>
            <w:tcW w:w="1242"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Soal 8</w:t>
            </w:r>
          </w:p>
        </w:tc>
        <w:tc>
          <w:tcPr>
            <w:tcW w:w="124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0.000</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VALID</w:t>
            </w:r>
          </w:p>
        </w:tc>
      </w:tr>
      <w:tr w:rsidR="008335D8" w:rsidRPr="00F10AB9" w:rsidTr="00FC5E59">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9</w:t>
            </w:r>
          </w:p>
        </w:tc>
        <w:tc>
          <w:tcPr>
            <w:tcW w:w="1242"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Soal 9</w:t>
            </w:r>
          </w:p>
        </w:tc>
        <w:tc>
          <w:tcPr>
            <w:tcW w:w="124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0.000</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VALID</w:t>
            </w:r>
          </w:p>
        </w:tc>
      </w:tr>
      <w:tr w:rsidR="008335D8" w:rsidRPr="00F10AB9" w:rsidTr="00FC5E59">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10</w:t>
            </w:r>
          </w:p>
        </w:tc>
        <w:tc>
          <w:tcPr>
            <w:tcW w:w="1242"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Soal 10</w:t>
            </w:r>
          </w:p>
        </w:tc>
        <w:tc>
          <w:tcPr>
            <w:tcW w:w="124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0.000</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7B04F9" w:rsidRDefault="008335D8" w:rsidP="00FC5E59">
            <w:pPr>
              <w:spacing w:after="0" w:line="240" w:lineRule="auto"/>
              <w:jc w:val="center"/>
              <w:rPr>
                <w:rFonts w:ascii="Times New Roman" w:eastAsia="Times New Roman" w:hAnsi="Times New Roman" w:cs="Times New Roman"/>
                <w:color w:val="000000" w:themeColor="text1"/>
                <w:lang w:val="en-US"/>
              </w:rPr>
            </w:pPr>
            <w:r w:rsidRPr="007B04F9">
              <w:rPr>
                <w:rFonts w:ascii="Times New Roman" w:eastAsia="Times New Roman" w:hAnsi="Times New Roman" w:cs="Times New Roman"/>
                <w:color w:val="000000" w:themeColor="text1"/>
                <w:lang w:val="en-US"/>
              </w:rPr>
              <w:t>VALID</w:t>
            </w:r>
          </w:p>
        </w:tc>
      </w:tr>
    </w:tbl>
    <w:p w:rsidR="008335D8" w:rsidRDefault="008335D8" w:rsidP="008335D8">
      <w:pPr>
        <w:spacing w:after="0" w:line="360" w:lineRule="auto"/>
        <w:ind w:firstLine="720"/>
        <w:jc w:val="both"/>
        <w:rPr>
          <w:rFonts w:ascii="Times New Roman" w:hAnsi="Times New Roman" w:cs="Times New Roman"/>
          <w:color w:val="000000" w:themeColor="text1"/>
          <w:sz w:val="24"/>
          <w:szCs w:val="24"/>
        </w:rPr>
      </w:pPr>
    </w:p>
    <w:p w:rsidR="008335D8" w:rsidRDefault="008335D8" w:rsidP="008335D8">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tabel dapat dilihat bahwa seluruh nilai signifikansi 0,000 artinya nilai sigifikansi yang didapat dari analisis validitas lebih kecil dari 0,05. Artinya seluruh soal valid. </w:t>
      </w:r>
    </w:p>
    <w:p w:rsidR="008335D8" w:rsidRPr="00F10AB9" w:rsidRDefault="008335D8" w:rsidP="008335D8">
      <w:pPr>
        <w:spacing w:after="0" w:line="360" w:lineRule="auto"/>
        <w:ind w:firstLine="720"/>
        <w:jc w:val="both"/>
        <w:rPr>
          <w:rFonts w:ascii="Times New Roman" w:hAnsi="Times New Roman" w:cs="Times New Roman"/>
          <w:color w:val="000000" w:themeColor="text1"/>
          <w:sz w:val="24"/>
          <w:szCs w:val="24"/>
        </w:rPr>
      </w:pPr>
    </w:p>
    <w:p w:rsidR="008335D8" w:rsidRDefault="008335D8" w:rsidP="008335D8">
      <w:pPr>
        <w:spacing w:line="360" w:lineRule="auto"/>
        <w:jc w:val="both"/>
      </w:pPr>
    </w:p>
    <w:p w:rsidR="008335D8" w:rsidRDefault="008335D8" w:rsidP="008335D8">
      <w:pPr>
        <w:pStyle w:val="Heading4"/>
        <w:numPr>
          <w:ilvl w:val="3"/>
          <w:numId w:val="41"/>
        </w:numPr>
      </w:pPr>
      <w:bookmarkStart w:id="261" w:name="_Toc140416350"/>
      <w:r>
        <w:t>Test reliabilitas</w:t>
      </w:r>
      <w:bookmarkEnd w:id="261"/>
    </w:p>
    <w:p w:rsidR="008335D8" w:rsidRPr="00F57053" w:rsidRDefault="008335D8" w:rsidP="008335D8">
      <w:pPr>
        <w:spacing w:line="360" w:lineRule="auto"/>
        <w:ind w:firstLine="720"/>
        <w:jc w:val="both"/>
        <w:rPr>
          <w:rFonts w:ascii="Times New Roman" w:hAnsi="Times New Roman" w:cs="Times New Roman"/>
          <w:sz w:val="24"/>
          <w:szCs w:val="24"/>
        </w:rPr>
      </w:pPr>
      <w:r w:rsidRPr="004918AB">
        <w:rPr>
          <w:rFonts w:ascii="Times New Roman" w:hAnsi="Times New Roman" w:cs="Times New Roman"/>
          <w:sz w:val="24"/>
          <w:szCs w:val="24"/>
        </w:rPr>
        <w:t xml:space="preserve">Reliabilitas adalah ketepatan atau keajegan suatu alat ukur yang digunakan, di mana akan selalu didapatkan hasil yang sama setiap alat ukur tersebut digunakan (Riyanto &amp; Hatmawan, 2020). Menurut Ghozali dalam (Riyanto &amp; Hatmawan, 2020), uji reliabilitas dilihat dari nilai Cronbach Alpha (α), di mana suatu variabel dapat dikatakan reliabel jika nilai Cronbach Alpha (α) &gt; 0,60. </w:t>
      </w:r>
    </w:p>
    <w:p w:rsidR="008335D8" w:rsidRPr="005D2DFF" w:rsidRDefault="008335D8" w:rsidP="008335D8">
      <w:pPr>
        <w:pStyle w:val="ListParagraph"/>
        <w:spacing w:line="360" w:lineRule="auto"/>
        <w:ind w:left="0"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Dan hasil yang diperoleh untuk tingkat reliabilitas pada instrument penelitian ini adalah:</w:t>
      </w:r>
    </w:p>
    <w:p w:rsidR="008335D8" w:rsidRPr="001023E0" w:rsidRDefault="008335D8" w:rsidP="008335D8">
      <w:pPr>
        <w:pStyle w:val="Heading4"/>
        <w:jc w:val="center"/>
        <w:rPr>
          <w:noProof/>
          <w:u w:val="single"/>
          <w:lang w:val="en-US"/>
        </w:rPr>
      </w:pPr>
      <w:bookmarkStart w:id="262" w:name="_Toc140416351"/>
      <w:r w:rsidRPr="001023E0">
        <w:rPr>
          <w:u w:val="single"/>
        </w:rPr>
        <w:t>Table 3.7.  Tabel hasil test reliabilitas</w:t>
      </w:r>
      <w:bookmarkEnd w:id="262"/>
    </w:p>
    <w:tbl>
      <w:tblPr>
        <w:tblW w:w="3300" w:type="dxa"/>
        <w:jc w:val="center"/>
        <w:tblInd w:w="93" w:type="dxa"/>
        <w:tblLook w:val="04A0"/>
      </w:tblPr>
      <w:tblGrid>
        <w:gridCol w:w="1720"/>
        <w:gridCol w:w="1756"/>
      </w:tblGrid>
      <w:tr w:rsidR="008335D8" w:rsidRPr="00F10AB9" w:rsidTr="00FC5E59">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8335D8" w:rsidRPr="00E10AA4" w:rsidRDefault="008335D8" w:rsidP="00FC5E59">
            <w:pPr>
              <w:spacing w:after="0" w:line="240" w:lineRule="auto"/>
              <w:jc w:val="center"/>
              <w:rPr>
                <w:rFonts w:ascii="Times New Roman" w:eastAsia="Times New Roman" w:hAnsi="Times New Roman" w:cs="Times New Roman"/>
                <w:color w:val="000000" w:themeColor="text1"/>
                <w:lang w:val="en-US"/>
              </w:rPr>
            </w:pPr>
            <w:r w:rsidRPr="00E10AA4">
              <w:rPr>
                <w:rFonts w:ascii="Times New Roman" w:eastAsia="Times New Roman" w:hAnsi="Times New Roman" w:cs="Times New Roman"/>
                <w:color w:val="000000" w:themeColor="text1"/>
                <w:lang w:val="en-US"/>
              </w:rPr>
              <w:t>C</w:t>
            </w:r>
            <w:r>
              <w:rPr>
                <w:rFonts w:ascii="Times New Roman" w:eastAsia="Times New Roman" w:hAnsi="Times New Roman" w:cs="Times New Roman"/>
                <w:color w:val="000000" w:themeColor="text1"/>
                <w:lang w:val="en-US"/>
              </w:rPr>
              <w:t>RONBACH’S</w:t>
            </w:r>
            <w:r w:rsidRPr="00E10AA4">
              <w:rPr>
                <w:rFonts w:ascii="Times New Roman" w:eastAsia="Times New Roman" w:hAnsi="Times New Roman" w:cs="Times New Roman"/>
                <w:color w:val="000000" w:themeColor="text1"/>
                <w:lang w:val="en-US"/>
              </w:rPr>
              <w:t>- ALPA</w:t>
            </w:r>
          </w:p>
        </w:tc>
        <w:tc>
          <w:tcPr>
            <w:tcW w:w="1580" w:type="dxa"/>
            <w:tcBorders>
              <w:top w:val="single" w:sz="4" w:space="0" w:color="auto"/>
              <w:left w:val="nil"/>
              <w:bottom w:val="single" w:sz="4" w:space="0" w:color="auto"/>
              <w:right w:val="single" w:sz="4" w:space="0" w:color="auto"/>
            </w:tcBorders>
            <w:shd w:val="clear" w:color="000000" w:fill="95B3D7"/>
            <w:noWrap/>
            <w:vAlign w:val="bottom"/>
            <w:hideMark/>
          </w:tcPr>
          <w:p w:rsidR="008335D8" w:rsidRPr="00E10AA4" w:rsidRDefault="008335D8" w:rsidP="00FC5E59">
            <w:pPr>
              <w:spacing w:after="0" w:line="240" w:lineRule="auto"/>
              <w:jc w:val="center"/>
              <w:rPr>
                <w:rFonts w:ascii="Times New Roman" w:eastAsia="Times New Roman" w:hAnsi="Times New Roman" w:cs="Times New Roman"/>
                <w:color w:val="000000" w:themeColor="text1"/>
                <w:lang w:val="en-US"/>
              </w:rPr>
            </w:pPr>
            <w:r w:rsidRPr="00E10AA4">
              <w:rPr>
                <w:rFonts w:ascii="Times New Roman" w:eastAsia="Times New Roman" w:hAnsi="Times New Roman" w:cs="Times New Roman"/>
                <w:color w:val="000000" w:themeColor="text1"/>
                <w:lang w:val="en-US"/>
              </w:rPr>
              <w:t>INTERPRETASI</w:t>
            </w:r>
          </w:p>
        </w:tc>
      </w:tr>
      <w:tr w:rsidR="008335D8" w:rsidRPr="00F10AB9" w:rsidTr="00FC5E59">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335D8" w:rsidRPr="00E10AA4" w:rsidRDefault="008335D8" w:rsidP="00FC5E59">
            <w:pPr>
              <w:spacing w:after="0" w:line="240" w:lineRule="auto"/>
              <w:jc w:val="center"/>
              <w:rPr>
                <w:rFonts w:ascii="Times New Roman" w:eastAsia="Times New Roman" w:hAnsi="Times New Roman" w:cs="Times New Roman"/>
                <w:color w:val="000000" w:themeColor="text1"/>
                <w:lang w:val="en-US"/>
              </w:rPr>
            </w:pPr>
            <w:r w:rsidRPr="00E10AA4">
              <w:rPr>
                <w:rFonts w:ascii="Times New Roman" w:eastAsia="Times New Roman" w:hAnsi="Times New Roman" w:cs="Times New Roman"/>
                <w:color w:val="000000" w:themeColor="text1"/>
                <w:lang w:val="en-US"/>
              </w:rPr>
              <w:t>-0,115</w:t>
            </w:r>
          </w:p>
        </w:tc>
        <w:tc>
          <w:tcPr>
            <w:tcW w:w="1580" w:type="dxa"/>
            <w:tcBorders>
              <w:top w:val="nil"/>
              <w:left w:val="nil"/>
              <w:bottom w:val="single" w:sz="4" w:space="0" w:color="auto"/>
              <w:right w:val="single" w:sz="4" w:space="0" w:color="auto"/>
            </w:tcBorders>
            <w:shd w:val="clear" w:color="auto" w:fill="auto"/>
            <w:noWrap/>
            <w:vAlign w:val="bottom"/>
            <w:hideMark/>
          </w:tcPr>
          <w:p w:rsidR="008335D8" w:rsidRPr="00E10AA4" w:rsidRDefault="008335D8" w:rsidP="00FC5E59">
            <w:pPr>
              <w:spacing w:after="0" w:line="240" w:lineRule="auto"/>
              <w:jc w:val="center"/>
              <w:rPr>
                <w:rFonts w:ascii="Times New Roman" w:eastAsia="Times New Roman" w:hAnsi="Times New Roman" w:cs="Times New Roman"/>
                <w:color w:val="000000" w:themeColor="text1"/>
                <w:lang w:val="en-US"/>
              </w:rPr>
            </w:pPr>
            <w:r w:rsidRPr="00E10AA4">
              <w:rPr>
                <w:rFonts w:ascii="Times New Roman" w:eastAsia="Times New Roman" w:hAnsi="Times New Roman" w:cs="Times New Roman"/>
                <w:color w:val="000000" w:themeColor="text1"/>
                <w:lang w:val="en-US"/>
              </w:rPr>
              <w:t>tidak reliable</w:t>
            </w:r>
          </w:p>
        </w:tc>
      </w:tr>
    </w:tbl>
    <w:p w:rsidR="008335D8" w:rsidRDefault="008335D8" w:rsidP="008335D8">
      <w:pPr>
        <w:spacing w:line="360" w:lineRule="auto"/>
        <w:ind w:firstLine="720"/>
        <w:jc w:val="both"/>
        <w:rPr>
          <w:rFonts w:ascii="Times New Roman" w:hAnsi="Times New Roman" w:cs="Times New Roman"/>
          <w:color w:val="000000" w:themeColor="text1"/>
          <w:sz w:val="24"/>
          <w:szCs w:val="24"/>
        </w:rPr>
      </w:pPr>
    </w:p>
    <w:p w:rsidR="008335D8" w:rsidRDefault="008335D8" w:rsidP="008335D8">
      <w:pPr>
        <w:spacing w:line="360" w:lineRule="auto"/>
        <w:ind w:firstLine="720"/>
        <w:jc w:val="both"/>
        <w:rPr>
          <w:rFonts w:ascii="Times New Roman" w:eastAsia="Times New Roman" w:hAnsi="Times New Roman" w:cs="Times New Roman"/>
          <w:color w:val="000000" w:themeColor="text1"/>
          <w:sz w:val="24"/>
          <w:szCs w:val="24"/>
          <w:lang w:val="en-US"/>
        </w:rPr>
      </w:pPr>
      <w:r w:rsidRPr="00CA2400">
        <w:rPr>
          <w:rFonts w:ascii="Times New Roman" w:hAnsi="Times New Roman" w:cs="Times New Roman"/>
          <w:color w:val="000000" w:themeColor="text1"/>
          <w:sz w:val="24"/>
          <w:szCs w:val="24"/>
        </w:rPr>
        <w:t xml:space="preserve">Dari tabel dapat dilihat nilai </w:t>
      </w:r>
      <w:r w:rsidRPr="00CA2400">
        <w:rPr>
          <w:rFonts w:ascii="Times New Roman" w:eastAsia="Times New Roman" w:hAnsi="Times New Roman" w:cs="Times New Roman"/>
          <w:color w:val="000000" w:themeColor="text1"/>
          <w:sz w:val="24"/>
          <w:szCs w:val="24"/>
          <w:lang w:val="en-US"/>
        </w:rPr>
        <w:t xml:space="preserve">CRONBACH’S- ALPA adalah negatif. Artinya soal tidak reliable. Dalam hal ini penyebab soal tidak reliable kemungkinan karena ada kalimat-kalimat yang ambigu dalam soal. Tetapi pada uji validitas , soal dikatakan valid, sehingga soal tetap dapat digunakan. Penggunaan soal (test) sebagai </w:t>
      </w:r>
      <w:r w:rsidRPr="00CA2400">
        <w:rPr>
          <w:rFonts w:ascii="Times New Roman" w:eastAsia="Times New Roman" w:hAnsi="Times New Roman" w:cs="Times New Roman"/>
          <w:color w:val="000000" w:themeColor="text1"/>
          <w:sz w:val="24"/>
          <w:szCs w:val="24"/>
          <w:lang w:val="en-US"/>
        </w:rPr>
        <w:lastRenderedPageBreak/>
        <w:t>alat ukur, juga didukung oleh validasi ahli. Peneliti menggunakan 2 orang validasi ahli untu meng</w:t>
      </w:r>
      <w:r>
        <w:rPr>
          <w:rFonts w:ascii="Times New Roman" w:eastAsia="Times New Roman" w:hAnsi="Times New Roman" w:cs="Times New Roman"/>
          <w:color w:val="000000" w:themeColor="text1"/>
          <w:sz w:val="24"/>
          <w:szCs w:val="24"/>
          <w:lang w:val="en-US"/>
        </w:rPr>
        <w:t xml:space="preserve">koreksi soal sebelum diujikan. </w:t>
      </w:r>
    </w:p>
    <w:p w:rsidR="008335D8" w:rsidRPr="00F57053" w:rsidRDefault="008335D8" w:rsidP="008335D8">
      <w:pPr>
        <w:spacing w:line="360" w:lineRule="auto"/>
        <w:ind w:firstLine="720"/>
        <w:jc w:val="both"/>
        <w:rPr>
          <w:rFonts w:ascii="Times New Roman" w:eastAsia="Times New Roman" w:hAnsi="Times New Roman" w:cs="Times New Roman"/>
          <w:color w:val="000000" w:themeColor="text1"/>
          <w:sz w:val="24"/>
          <w:szCs w:val="24"/>
          <w:lang w:val="en-US"/>
        </w:rPr>
      </w:pPr>
    </w:p>
    <w:p w:rsidR="008335D8" w:rsidRPr="00F10AB9" w:rsidRDefault="008335D8" w:rsidP="008335D8">
      <w:pPr>
        <w:pStyle w:val="Heading3"/>
        <w:keepNext w:val="0"/>
        <w:keepLines w:val="0"/>
        <w:numPr>
          <w:ilvl w:val="2"/>
          <w:numId w:val="41"/>
        </w:numPr>
        <w:tabs>
          <w:tab w:val="left" w:pos="567"/>
        </w:tabs>
        <w:spacing w:before="0" w:after="160" w:line="360" w:lineRule="auto"/>
        <w:contextualSpacing/>
        <w:jc w:val="both"/>
        <w:rPr>
          <w:rFonts w:ascii="Times New Roman" w:hAnsi="Times New Roman" w:cs="Times New Roman"/>
          <w:b/>
          <w:color w:val="000000" w:themeColor="text1"/>
        </w:rPr>
      </w:pPr>
      <w:bookmarkStart w:id="263" w:name="_Toc121808847"/>
      <w:bookmarkStart w:id="264" w:name="_Toc123644782"/>
      <w:bookmarkStart w:id="265" w:name="_Toc139238226"/>
      <w:bookmarkStart w:id="266" w:name="_Toc139238926"/>
      <w:bookmarkStart w:id="267" w:name="_Toc139828637"/>
      <w:bookmarkStart w:id="268" w:name="_Toc139846009"/>
      <w:bookmarkStart w:id="269" w:name="_Toc139846104"/>
      <w:bookmarkStart w:id="270" w:name="_Toc139846301"/>
      <w:bookmarkStart w:id="271" w:name="_Toc140273552"/>
      <w:bookmarkStart w:id="272" w:name="_Toc140416352"/>
      <w:bookmarkStart w:id="273" w:name="_Toc163162516"/>
      <w:bookmarkStart w:id="274" w:name="_Toc163253354"/>
      <w:bookmarkStart w:id="275" w:name="_Toc167314322"/>
      <w:bookmarkStart w:id="276" w:name="_Toc92965218"/>
      <w:bookmarkStart w:id="277" w:name="_Toc92965972"/>
      <w:bookmarkStart w:id="278" w:name="_Toc120632465"/>
      <w:r w:rsidRPr="00F10AB9">
        <w:rPr>
          <w:rFonts w:ascii="Times New Roman" w:hAnsi="Times New Roman" w:cs="Times New Roman"/>
          <w:b/>
          <w:color w:val="000000" w:themeColor="text1"/>
        </w:rPr>
        <w:t>Tingkat kesukaran soal</w:t>
      </w:r>
      <w:bookmarkEnd w:id="263"/>
      <w:bookmarkEnd w:id="264"/>
      <w:bookmarkEnd w:id="265"/>
      <w:bookmarkEnd w:id="266"/>
      <w:bookmarkEnd w:id="267"/>
      <w:bookmarkEnd w:id="268"/>
      <w:bookmarkEnd w:id="269"/>
      <w:bookmarkEnd w:id="270"/>
      <w:bookmarkEnd w:id="271"/>
      <w:bookmarkEnd w:id="272"/>
      <w:bookmarkEnd w:id="273"/>
      <w:bookmarkEnd w:id="274"/>
      <w:bookmarkEnd w:id="275"/>
    </w:p>
    <w:p w:rsidR="008335D8" w:rsidRPr="00F57053"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Analis tingkat kesukaran soal artinya mengkaji soal-soal tes dari segi kesulitannya sehingga dapat diperoleh soal-soal mana yang termasuk mudah, sedang dan sukar. Menurut (Nana Sudjana, 2009) asumsi yang digunakan untuk memperoleh kualitas soal yang baik, disamping memenuhi validitas dan reliabilitas adanya keseimbangan dari tingkat kesulitan soal tersebut. Keseimbangan adalah adanya soal – soal yang termasuk mudah, sedang dan sukar secara proporsional. Perbandingan antara soal mudah-sedang-sukar bisa dibuat 3-4-3, artinya 30% soal katagori mudah, 40% soal katagori sedang dan 30% soal katagori sukar. Perbandingan lain yang termasuk sejenis dengan proposi di atas adalah 3-5-2. Artinya 30% soal katagori mudah, 50% soal katagori sedang dan 20% soal katagori sukar. (Novalia dan Muhammad Syazali, 2014) . </w:t>
      </w:r>
      <w:bookmarkStart w:id="279" w:name="_Toc140416353"/>
    </w:p>
    <w:p w:rsidR="008335D8" w:rsidRPr="004055AD" w:rsidRDefault="008335D8" w:rsidP="008335D8">
      <w:pPr>
        <w:pStyle w:val="Heading4"/>
        <w:jc w:val="center"/>
        <w:rPr>
          <w:noProof/>
          <w:u w:val="single"/>
          <w:lang w:val="en-US"/>
        </w:rPr>
      </w:pPr>
      <w:r w:rsidRPr="004055AD">
        <w:rPr>
          <w:u w:val="single"/>
        </w:rPr>
        <w:t>Table 3.8.  Interpretasi tingkat kesukaran</w:t>
      </w:r>
      <w:bookmarkEnd w:id="279"/>
    </w:p>
    <w:p w:rsidR="008335D8" w:rsidRPr="004055AD" w:rsidRDefault="008335D8" w:rsidP="008335D8">
      <w:pPr>
        <w:spacing w:line="360" w:lineRule="auto"/>
        <w:jc w:val="center"/>
        <w:rPr>
          <w:rFonts w:ascii="Times New Roman" w:hAnsi="Times New Roman" w:cs="Times New Roman"/>
          <w:color w:val="000000" w:themeColor="text1"/>
          <w:sz w:val="24"/>
          <w:szCs w:val="24"/>
        </w:rPr>
      </w:pPr>
      <w:r w:rsidRPr="00F10AB9">
        <w:rPr>
          <w:noProof/>
          <w:lang w:val="en-US"/>
        </w:rPr>
        <w:drawing>
          <wp:inline distT="0" distB="0" distL="0" distR="0">
            <wp:extent cx="2296160" cy="1696720"/>
            <wp:effectExtent l="76200" t="76200" r="142240" b="132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1891" t="47161" r="26633" b="24626"/>
                    <a:stretch/>
                  </pic:blipFill>
                  <pic:spPr bwMode="auto">
                    <a:xfrm>
                      <a:off x="0" y="0"/>
                      <a:ext cx="2297106" cy="1697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5D8" w:rsidRPr="00F10AB9" w:rsidRDefault="008335D8" w:rsidP="008335D8">
      <w:pPr>
        <w:pStyle w:val="ListParagraph"/>
        <w:spacing w:line="360" w:lineRule="auto"/>
        <w:ind w:left="0"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Maka hasil yang diperoleh untuk tingkat kesukaran soal pada instrument penelitian ini adalah:</w:t>
      </w:r>
    </w:p>
    <w:p w:rsidR="008335D8" w:rsidRPr="004055AD" w:rsidRDefault="008335D8" w:rsidP="008335D8">
      <w:pPr>
        <w:pStyle w:val="Heading4"/>
        <w:jc w:val="center"/>
        <w:rPr>
          <w:noProof/>
          <w:u w:val="single"/>
          <w:lang w:val="en-US"/>
        </w:rPr>
      </w:pPr>
      <w:bookmarkStart w:id="280" w:name="_Toc140416354"/>
      <w:r w:rsidRPr="004055AD">
        <w:rPr>
          <w:u w:val="single"/>
        </w:rPr>
        <w:t>Table 3.9.  Tabel hasil test tingkat kesukaran soal</w:t>
      </w:r>
      <w:bookmarkEnd w:id="280"/>
    </w:p>
    <w:tbl>
      <w:tblPr>
        <w:tblW w:w="4880" w:type="dxa"/>
        <w:jc w:val="center"/>
        <w:tblInd w:w="93" w:type="dxa"/>
        <w:tblLook w:val="04A0"/>
      </w:tblPr>
      <w:tblGrid>
        <w:gridCol w:w="700"/>
        <w:gridCol w:w="1634"/>
        <w:gridCol w:w="1316"/>
        <w:gridCol w:w="1756"/>
      </w:tblGrid>
      <w:tr w:rsidR="008335D8" w:rsidRPr="00F10AB9" w:rsidTr="00FC5E59">
        <w:trPr>
          <w:trHeight w:val="300"/>
          <w:jc w:val="center"/>
        </w:trPr>
        <w:tc>
          <w:tcPr>
            <w:tcW w:w="70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NO</w:t>
            </w:r>
          </w:p>
        </w:tc>
        <w:tc>
          <w:tcPr>
            <w:tcW w:w="1280" w:type="dxa"/>
            <w:tcBorders>
              <w:top w:val="single" w:sz="4" w:space="0" w:color="auto"/>
              <w:left w:val="nil"/>
              <w:bottom w:val="single" w:sz="4" w:space="0" w:color="auto"/>
              <w:right w:val="single" w:sz="4" w:space="0" w:color="auto"/>
            </w:tcBorders>
            <w:shd w:val="clear" w:color="000000" w:fill="95B3D7"/>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INSTRUMENT</w:t>
            </w:r>
          </w:p>
        </w:tc>
        <w:tc>
          <w:tcPr>
            <w:tcW w:w="1280" w:type="dxa"/>
            <w:tcBorders>
              <w:top w:val="single" w:sz="4" w:space="0" w:color="auto"/>
              <w:left w:val="nil"/>
              <w:bottom w:val="single" w:sz="4" w:space="0" w:color="auto"/>
              <w:right w:val="single" w:sz="4" w:space="0" w:color="auto"/>
            </w:tcBorders>
            <w:shd w:val="clear" w:color="000000" w:fill="95B3D7"/>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INTERVAL</w:t>
            </w:r>
          </w:p>
        </w:tc>
        <w:tc>
          <w:tcPr>
            <w:tcW w:w="1620" w:type="dxa"/>
            <w:tcBorders>
              <w:top w:val="single" w:sz="4" w:space="0" w:color="auto"/>
              <w:left w:val="nil"/>
              <w:bottom w:val="single" w:sz="4" w:space="0" w:color="auto"/>
              <w:right w:val="single" w:sz="4" w:space="0" w:color="auto"/>
            </w:tcBorders>
            <w:shd w:val="clear" w:color="000000" w:fill="95B3D7"/>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INTERPRETASI</w:t>
            </w:r>
          </w:p>
        </w:tc>
      </w:tr>
      <w:tr w:rsidR="008335D8" w:rsidRPr="00F10AB9" w:rsidTr="00FC5E5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1</w:t>
            </w:r>
          </w:p>
        </w:tc>
        <w:tc>
          <w:tcPr>
            <w:tcW w:w="1280" w:type="dxa"/>
            <w:tcBorders>
              <w:top w:val="nil"/>
              <w:left w:val="nil"/>
              <w:bottom w:val="single" w:sz="4" w:space="0" w:color="auto"/>
              <w:right w:val="single" w:sz="4" w:space="0" w:color="auto"/>
            </w:tcBorders>
            <w:shd w:val="clear" w:color="auto" w:fill="auto"/>
            <w:noWrap/>
            <w:vAlign w:val="center"/>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soal 1</w:t>
            </w:r>
          </w:p>
        </w:tc>
        <w:tc>
          <w:tcPr>
            <w:tcW w:w="128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0,65</w:t>
            </w:r>
          </w:p>
        </w:tc>
        <w:tc>
          <w:tcPr>
            <w:tcW w:w="162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Sedang</w:t>
            </w:r>
          </w:p>
        </w:tc>
      </w:tr>
      <w:tr w:rsidR="008335D8" w:rsidRPr="00F10AB9" w:rsidTr="00FC5E5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soal 2</w:t>
            </w:r>
          </w:p>
        </w:tc>
        <w:tc>
          <w:tcPr>
            <w:tcW w:w="128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0,45</w:t>
            </w:r>
          </w:p>
        </w:tc>
        <w:tc>
          <w:tcPr>
            <w:tcW w:w="162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Sedang</w:t>
            </w:r>
          </w:p>
        </w:tc>
      </w:tr>
      <w:tr w:rsidR="008335D8" w:rsidRPr="00F10AB9" w:rsidTr="00FC5E5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3</w:t>
            </w:r>
          </w:p>
        </w:tc>
        <w:tc>
          <w:tcPr>
            <w:tcW w:w="1280" w:type="dxa"/>
            <w:tcBorders>
              <w:top w:val="nil"/>
              <w:left w:val="nil"/>
              <w:bottom w:val="single" w:sz="4" w:space="0" w:color="auto"/>
              <w:right w:val="single" w:sz="4" w:space="0" w:color="auto"/>
            </w:tcBorders>
            <w:shd w:val="clear" w:color="auto" w:fill="auto"/>
            <w:noWrap/>
            <w:vAlign w:val="center"/>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soal 3</w:t>
            </w:r>
          </w:p>
        </w:tc>
        <w:tc>
          <w:tcPr>
            <w:tcW w:w="128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0,7</w:t>
            </w:r>
          </w:p>
        </w:tc>
        <w:tc>
          <w:tcPr>
            <w:tcW w:w="162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Sedang</w:t>
            </w:r>
          </w:p>
        </w:tc>
      </w:tr>
      <w:tr w:rsidR="008335D8" w:rsidRPr="00F10AB9" w:rsidTr="00FC5E5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lastRenderedPageBreak/>
              <w:t>4</w:t>
            </w:r>
          </w:p>
        </w:tc>
        <w:tc>
          <w:tcPr>
            <w:tcW w:w="1280" w:type="dxa"/>
            <w:tcBorders>
              <w:top w:val="nil"/>
              <w:left w:val="nil"/>
              <w:bottom w:val="single" w:sz="4" w:space="0" w:color="auto"/>
              <w:right w:val="single" w:sz="4" w:space="0" w:color="auto"/>
            </w:tcBorders>
            <w:shd w:val="clear" w:color="auto" w:fill="auto"/>
            <w:noWrap/>
            <w:vAlign w:val="center"/>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soal 4</w:t>
            </w:r>
          </w:p>
        </w:tc>
        <w:tc>
          <w:tcPr>
            <w:tcW w:w="128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0,75</w:t>
            </w:r>
          </w:p>
        </w:tc>
        <w:tc>
          <w:tcPr>
            <w:tcW w:w="162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Sedang</w:t>
            </w:r>
          </w:p>
        </w:tc>
      </w:tr>
      <w:tr w:rsidR="008335D8" w:rsidRPr="00F10AB9" w:rsidTr="00FC5E5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5</w:t>
            </w:r>
          </w:p>
        </w:tc>
        <w:tc>
          <w:tcPr>
            <w:tcW w:w="1280" w:type="dxa"/>
            <w:tcBorders>
              <w:top w:val="nil"/>
              <w:left w:val="nil"/>
              <w:bottom w:val="single" w:sz="4" w:space="0" w:color="auto"/>
              <w:right w:val="single" w:sz="4" w:space="0" w:color="auto"/>
            </w:tcBorders>
            <w:shd w:val="clear" w:color="auto" w:fill="auto"/>
            <w:noWrap/>
            <w:vAlign w:val="center"/>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soal 5</w:t>
            </w:r>
          </w:p>
        </w:tc>
        <w:tc>
          <w:tcPr>
            <w:tcW w:w="128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0,3</w:t>
            </w:r>
          </w:p>
        </w:tc>
        <w:tc>
          <w:tcPr>
            <w:tcW w:w="162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Sukar</w:t>
            </w:r>
          </w:p>
        </w:tc>
      </w:tr>
      <w:tr w:rsidR="008335D8" w:rsidRPr="00F10AB9" w:rsidTr="00FC5E5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6</w:t>
            </w:r>
          </w:p>
        </w:tc>
        <w:tc>
          <w:tcPr>
            <w:tcW w:w="1280" w:type="dxa"/>
            <w:tcBorders>
              <w:top w:val="nil"/>
              <w:left w:val="nil"/>
              <w:bottom w:val="single" w:sz="4" w:space="0" w:color="auto"/>
              <w:right w:val="single" w:sz="4" w:space="0" w:color="auto"/>
            </w:tcBorders>
            <w:shd w:val="clear" w:color="auto" w:fill="auto"/>
            <w:noWrap/>
            <w:vAlign w:val="center"/>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soal 6</w:t>
            </w:r>
          </w:p>
        </w:tc>
        <w:tc>
          <w:tcPr>
            <w:tcW w:w="128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0,1</w:t>
            </w:r>
          </w:p>
        </w:tc>
        <w:tc>
          <w:tcPr>
            <w:tcW w:w="162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sangat sukar</w:t>
            </w:r>
          </w:p>
        </w:tc>
      </w:tr>
      <w:tr w:rsidR="008335D8" w:rsidRPr="00F10AB9" w:rsidTr="00FC5E5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7</w:t>
            </w:r>
          </w:p>
        </w:tc>
        <w:tc>
          <w:tcPr>
            <w:tcW w:w="1280" w:type="dxa"/>
            <w:tcBorders>
              <w:top w:val="nil"/>
              <w:left w:val="nil"/>
              <w:bottom w:val="single" w:sz="4" w:space="0" w:color="auto"/>
              <w:right w:val="single" w:sz="4" w:space="0" w:color="auto"/>
            </w:tcBorders>
            <w:shd w:val="clear" w:color="auto" w:fill="auto"/>
            <w:noWrap/>
            <w:vAlign w:val="center"/>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soal 7</w:t>
            </w:r>
          </w:p>
        </w:tc>
        <w:tc>
          <w:tcPr>
            <w:tcW w:w="128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0,9</w:t>
            </w:r>
          </w:p>
        </w:tc>
        <w:tc>
          <w:tcPr>
            <w:tcW w:w="162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sangat mudah</w:t>
            </w:r>
          </w:p>
        </w:tc>
      </w:tr>
      <w:tr w:rsidR="008335D8" w:rsidRPr="00F10AB9" w:rsidTr="00FC5E5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8</w:t>
            </w:r>
          </w:p>
        </w:tc>
        <w:tc>
          <w:tcPr>
            <w:tcW w:w="1280" w:type="dxa"/>
            <w:tcBorders>
              <w:top w:val="nil"/>
              <w:left w:val="nil"/>
              <w:bottom w:val="single" w:sz="4" w:space="0" w:color="auto"/>
              <w:right w:val="single" w:sz="4" w:space="0" w:color="auto"/>
            </w:tcBorders>
            <w:shd w:val="clear" w:color="auto" w:fill="auto"/>
            <w:noWrap/>
            <w:vAlign w:val="center"/>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soal 8</w:t>
            </w:r>
          </w:p>
        </w:tc>
        <w:tc>
          <w:tcPr>
            <w:tcW w:w="128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0,8</w:t>
            </w:r>
          </w:p>
        </w:tc>
        <w:tc>
          <w:tcPr>
            <w:tcW w:w="162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Mudah</w:t>
            </w:r>
          </w:p>
        </w:tc>
      </w:tr>
      <w:tr w:rsidR="008335D8" w:rsidRPr="00F10AB9" w:rsidTr="00FC5E5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9</w:t>
            </w:r>
          </w:p>
        </w:tc>
        <w:tc>
          <w:tcPr>
            <w:tcW w:w="1280" w:type="dxa"/>
            <w:tcBorders>
              <w:top w:val="nil"/>
              <w:left w:val="nil"/>
              <w:bottom w:val="single" w:sz="4" w:space="0" w:color="auto"/>
              <w:right w:val="single" w:sz="4" w:space="0" w:color="auto"/>
            </w:tcBorders>
            <w:shd w:val="clear" w:color="auto" w:fill="auto"/>
            <w:noWrap/>
            <w:vAlign w:val="center"/>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soal 9</w:t>
            </w:r>
          </w:p>
        </w:tc>
        <w:tc>
          <w:tcPr>
            <w:tcW w:w="128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0,85</w:t>
            </w:r>
          </w:p>
        </w:tc>
        <w:tc>
          <w:tcPr>
            <w:tcW w:w="162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Mudah</w:t>
            </w:r>
          </w:p>
        </w:tc>
      </w:tr>
      <w:tr w:rsidR="008335D8" w:rsidRPr="00F10AB9" w:rsidTr="00FC5E5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10</w:t>
            </w:r>
          </w:p>
        </w:tc>
        <w:tc>
          <w:tcPr>
            <w:tcW w:w="1280" w:type="dxa"/>
            <w:tcBorders>
              <w:top w:val="nil"/>
              <w:left w:val="nil"/>
              <w:bottom w:val="single" w:sz="4" w:space="0" w:color="auto"/>
              <w:right w:val="single" w:sz="4" w:space="0" w:color="auto"/>
            </w:tcBorders>
            <w:shd w:val="clear" w:color="auto" w:fill="auto"/>
            <w:noWrap/>
            <w:vAlign w:val="center"/>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soal 10</w:t>
            </w:r>
          </w:p>
        </w:tc>
        <w:tc>
          <w:tcPr>
            <w:tcW w:w="128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0,95</w:t>
            </w:r>
          </w:p>
        </w:tc>
        <w:tc>
          <w:tcPr>
            <w:tcW w:w="1620" w:type="dxa"/>
            <w:tcBorders>
              <w:top w:val="nil"/>
              <w:left w:val="nil"/>
              <w:bottom w:val="single" w:sz="4" w:space="0" w:color="auto"/>
              <w:right w:val="single" w:sz="4" w:space="0" w:color="auto"/>
            </w:tcBorders>
            <w:shd w:val="clear" w:color="auto" w:fill="auto"/>
            <w:noWrap/>
            <w:vAlign w:val="bottom"/>
            <w:hideMark/>
          </w:tcPr>
          <w:p w:rsidR="008335D8" w:rsidRPr="002E0CBA" w:rsidRDefault="008335D8" w:rsidP="00FC5E59">
            <w:pPr>
              <w:spacing w:after="0" w:line="240" w:lineRule="auto"/>
              <w:jc w:val="center"/>
              <w:rPr>
                <w:rFonts w:ascii="Times New Roman" w:eastAsia="Times New Roman" w:hAnsi="Times New Roman" w:cs="Times New Roman"/>
                <w:color w:val="000000" w:themeColor="text1"/>
                <w:lang w:val="en-US"/>
              </w:rPr>
            </w:pPr>
            <w:r w:rsidRPr="002E0CBA">
              <w:rPr>
                <w:rFonts w:ascii="Times New Roman" w:eastAsia="Times New Roman" w:hAnsi="Times New Roman" w:cs="Times New Roman"/>
                <w:color w:val="000000" w:themeColor="text1"/>
                <w:lang w:val="en-US"/>
              </w:rPr>
              <w:t>sangat mudah</w:t>
            </w:r>
          </w:p>
        </w:tc>
      </w:tr>
    </w:tbl>
    <w:p w:rsidR="008335D8" w:rsidRDefault="008335D8" w:rsidP="008335D8">
      <w:pPr>
        <w:spacing w:line="360" w:lineRule="auto"/>
        <w:jc w:val="both"/>
        <w:rPr>
          <w:rFonts w:ascii="Times New Roman" w:hAnsi="Times New Roman" w:cs="Times New Roman"/>
          <w:color w:val="000000" w:themeColor="text1"/>
          <w:sz w:val="24"/>
          <w:szCs w:val="24"/>
        </w:rPr>
      </w:pP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Dalam pengambilan soal yang akan di jadikan alat penilaian, peneliti mengambil soal dengan kategori mudah, sedang dan sukar. Yaitu soal no 8 dan 9 sebagai kategori mudah, soal no 1,2 3,dan 4 sebagai kategori sedang dan soal no 5 sebagai kategori sukar. </w:t>
      </w:r>
    </w:p>
    <w:p w:rsidR="008335D8" w:rsidRPr="00F10AB9" w:rsidRDefault="008335D8" w:rsidP="008335D8">
      <w:pPr>
        <w:pStyle w:val="Heading3"/>
        <w:keepNext w:val="0"/>
        <w:keepLines w:val="0"/>
        <w:numPr>
          <w:ilvl w:val="2"/>
          <w:numId w:val="41"/>
        </w:numPr>
        <w:tabs>
          <w:tab w:val="left" w:pos="567"/>
        </w:tabs>
        <w:spacing w:before="0" w:after="160" w:line="360" w:lineRule="auto"/>
        <w:contextualSpacing/>
        <w:jc w:val="both"/>
        <w:rPr>
          <w:rFonts w:ascii="Times New Roman" w:hAnsi="Times New Roman" w:cs="Times New Roman"/>
          <w:b/>
          <w:color w:val="000000" w:themeColor="text1"/>
        </w:rPr>
      </w:pPr>
      <w:bookmarkStart w:id="281" w:name="_Toc121808848"/>
      <w:bookmarkStart w:id="282" w:name="_Toc123644783"/>
      <w:bookmarkStart w:id="283" w:name="_Toc139238227"/>
      <w:bookmarkStart w:id="284" w:name="_Toc139238927"/>
      <w:bookmarkStart w:id="285" w:name="_Toc139828638"/>
      <w:bookmarkStart w:id="286" w:name="_Toc139846010"/>
      <w:bookmarkStart w:id="287" w:name="_Toc139846105"/>
      <w:bookmarkStart w:id="288" w:name="_Toc139846302"/>
      <w:bookmarkStart w:id="289" w:name="_Toc140273553"/>
      <w:bookmarkStart w:id="290" w:name="_Toc140416355"/>
      <w:bookmarkStart w:id="291" w:name="_Toc163162517"/>
      <w:bookmarkStart w:id="292" w:name="_Toc163253355"/>
      <w:bookmarkStart w:id="293" w:name="_Toc167314323"/>
      <w:r w:rsidRPr="00F10AB9">
        <w:rPr>
          <w:rFonts w:ascii="Times New Roman" w:hAnsi="Times New Roman" w:cs="Times New Roman"/>
          <w:b/>
          <w:color w:val="000000" w:themeColor="text1"/>
        </w:rPr>
        <w:t>Daya pembeda</w:t>
      </w:r>
      <w:bookmarkEnd w:id="281"/>
      <w:bookmarkEnd w:id="282"/>
      <w:bookmarkEnd w:id="283"/>
      <w:bookmarkEnd w:id="284"/>
      <w:bookmarkEnd w:id="285"/>
      <w:bookmarkEnd w:id="286"/>
      <w:bookmarkEnd w:id="287"/>
      <w:bookmarkEnd w:id="288"/>
      <w:bookmarkEnd w:id="289"/>
      <w:bookmarkEnd w:id="290"/>
      <w:bookmarkEnd w:id="291"/>
      <w:bookmarkEnd w:id="292"/>
      <w:bookmarkEnd w:id="293"/>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Daya pembeda butir soal memiliki manfaat yaitu untuk meningkatkan mutu setiap-butir soal melalui data empiriknya dan untuk mengetahui seberapa jauh masing-masing butir soal dapat membedakan kemapuan siswa, yaitu siswa yang telah memahami atau belum memahami materi yang diajarkan pendidik. Menurut (Kusaeri Supranto, 2012), Adapun untuk menghitung daya beda digunakan rumus sebagai berikut: </w:t>
      </w:r>
    </w:p>
    <w:p w:rsidR="008335D8" w:rsidRPr="00F10AB9" w:rsidRDefault="008335D8" w:rsidP="008335D8">
      <w:pPr>
        <w:spacing w:line="360" w:lineRule="auto"/>
        <w:jc w:val="center"/>
        <w:rPr>
          <w:rFonts w:ascii="Times New Roman" w:hAnsi="Times New Roman" w:cs="Times New Roman"/>
          <w:i/>
          <w:color w:val="000000" w:themeColor="text1"/>
          <w:sz w:val="24"/>
          <w:szCs w:val="24"/>
        </w:rPr>
      </w:pPr>
      <w:r w:rsidRPr="00F10AB9">
        <w:rPr>
          <w:rFonts w:ascii="Times New Roman" w:hAnsi="Times New Roman" w:cs="Times New Roman"/>
          <w:i/>
          <w:color w:val="000000" w:themeColor="text1"/>
          <w:sz w:val="24"/>
          <w:szCs w:val="24"/>
        </w:rPr>
        <w:t>D = PA – PB</w:t>
      </w:r>
    </w:p>
    <w:p w:rsidR="008335D8" w:rsidRPr="00F10AB9"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Sebagai catatan, dalam keadaan di mana jumlah testee adalah cukup besar (100 orang atau lebih). Daya pembeda item cukup dihitung berdasarkan 27% testee kelompok atas dan 27% dari testee kelompok bawah, sedagkan testee yang terletak diantara dua ujung ekstrem itu tidak perlu diikut sertakan dalam perhitungan analisis menurut (Sujono dalam ina,sefti,siti dan fika  , 2021).</w:t>
      </w:r>
    </w:p>
    <w:p w:rsidR="008335D8" w:rsidRDefault="008335D8" w:rsidP="008335D8">
      <w:pPr>
        <w:pStyle w:val="Heading4"/>
        <w:jc w:val="center"/>
        <w:rPr>
          <w:u w:val="single"/>
        </w:rPr>
      </w:pPr>
      <w:bookmarkStart w:id="294" w:name="_Toc140416356"/>
    </w:p>
    <w:p w:rsidR="008335D8" w:rsidRDefault="008335D8" w:rsidP="008335D8">
      <w:pPr>
        <w:pStyle w:val="Heading4"/>
        <w:jc w:val="center"/>
        <w:rPr>
          <w:u w:val="single"/>
        </w:rPr>
      </w:pPr>
    </w:p>
    <w:p w:rsidR="008335D8" w:rsidRPr="004055AD" w:rsidRDefault="008335D8" w:rsidP="008335D8">
      <w:pPr>
        <w:pStyle w:val="Heading4"/>
        <w:jc w:val="center"/>
        <w:rPr>
          <w:u w:val="single"/>
        </w:rPr>
      </w:pPr>
      <w:r w:rsidRPr="004055AD">
        <w:rPr>
          <w:u w:val="single"/>
        </w:rPr>
        <w:t>Table 3.10. Interprestasi Indeks Daya Pembeda Butir</w:t>
      </w:r>
      <w:bookmarkEnd w:id="294"/>
    </w:p>
    <w:p w:rsidR="008335D8" w:rsidRPr="00F57053" w:rsidRDefault="008335D8" w:rsidP="008335D8">
      <w:pPr>
        <w:spacing w:line="360" w:lineRule="auto"/>
        <w:jc w:val="center"/>
        <w:rPr>
          <w:rFonts w:ascii="Times New Roman" w:hAnsi="Times New Roman" w:cs="Times New Roman"/>
          <w:color w:val="000000" w:themeColor="text1"/>
          <w:sz w:val="24"/>
          <w:szCs w:val="24"/>
        </w:rPr>
      </w:pPr>
      <w:r w:rsidRPr="00F10AB9">
        <w:rPr>
          <w:rFonts w:ascii="Times New Roman" w:hAnsi="Times New Roman" w:cs="Times New Roman"/>
          <w:noProof/>
          <w:color w:val="000000" w:themeColor="text1"/>
          <w:lang w:val="en-US"/>
        </w:rPr>
        <w:lastRenderedPageBreak/>
        <w:drawing>
          <wp:inline distT="0" distB="0" distL="0" distR="0">
            <wp:extent cx="2606566" cy="1115753"/>
            <wp:effectExtent l="76200" t="76200" r="137160" b="141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1219" t="32633" r="25292" b="30317"/>
                    <a:stretch/>
                  </pic:blipFill>
                  <pic:spPr bwMode="auto">
                    <a:xfrm>
                      <a:off x="0" y="0"/>
                      <a:ext cx="2606566" cy="1115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5D8" w:rsidRPr="00F10AB9" w:rsidRDefault="008335D8" w:rsidP="008335D8">
      <w:pPr>
        <w:pStyle w:val="ListParagraph"/>
        <w:spacing w:line="360" w:lineRule="auto"/>
        <w:ind w:left="0"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Maka hasil yang diperoleh untuk daya beda butir soal pada instrument penelitian ini adalah:</w:t>
      </w:r>
    </w:p>
    <w:p w:rsidR="008335D8" w:rsidRPr="004055AD" w:rsidRDefault="008335D8" w:rsidP="008335D8">
      <w:pPr>
        <w:pStyle w:val="Heading4"/>
        <w:jc w:val="center"/>
        <w:rPr>
          <w:u w:val="single"/>
        </w:rPr>
      </w:pPr>
      <w:bookmarkStart w:id="295" w:name="_Toc140416357"/>
      <w:r w:rsidRPr="004055AD">
        <w:rPr>
          <w:u w:val="single"/>
        </w:rPr>
        <w:t>Table 3.11. Tabel hasil test daya beda butir soal</w:t>
      </w:r>
      <w:bookmarkEnd w:id="295"/>
    </w:p>
    <w:tbl>
      <w:tblPr>
        <w:tblW w:w="5060" w:type="dxa"/>
        <w:jc w:val="center"/>
        <w:tblInd w:w="93" w:type="dxa"/>
        <w:tblLook w:val="04A0"/>
      </w:tblPr>
      <w:tblGrid>
        <w:gridCol w:w="960"/>
        <w:gridCol w:w="1634"/>
        <w:gridCol w:w="1420"/>
        <w:gridCol w:w="1756"/>
      </w:tblGrid>
      <w:tr w:rsidR="008335D8" w:rsidRPr="00F10AB9" w:rsidTr="00FC5E5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NO</w:t>
            </w:r>
          </w:p>
        </w:tc>
        <w:tc>
          <w:tcPr>
            <w:tcW w:w="1300" w:type="dxa"/>
            <w:tcBorders>
              <w:top w:val="single" w:sz="4" w:space="0" w:color="auto"/>
              <w:left w:val="nil"/>
              <w:bottom w:val="single" w:sz="4" w:space="0" w:color="auto"/>
              <w:right w:val="single" w:sz="4" w:space="0" w:color="auto"/>
            </w:tcBorders>
            <w:shd w:val="clear" w:color="000000" w:fill="95B3D7"/>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INSTRUMENT</w:t>
            </w:r>
          </w:p>
        </w:tc>
        <w:tc>
          <w:tcPr>
            <w:tcW w:w="1420" w:type="dxa"/>
            <w:tcBorders>
              <w:top w:val="single" w:sz="4" w:space="0" w:color="auto"/>
              <w:left w:val="nil"/>
              <w:bottom w:val="single" w:sz="4" w:space="0" w:color="auto"/>
              <w:right w:val="single" w:sz="4" w:space="0" w:color="auto"/>
            </w:tcBorders>
            <w:shd w:val="clear" w:color="000000" w:fill="95B3D7"/>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INTERVAL</w:t>
            </w:r>
          </w:p>
        </w:tc>
        <w:tc>
          <w:tcPr>
            <w:tcW w:w="1380" w:type="dxa"/>
            <w:tcBorders>
              <w:top w:val="single" w:sz="4" w:space="0" w:color="auto"/>
              <w:left w:val="nil"/>
              <w:bottom w:val="single" w:sz="4" w:space="0" w:color="auto"/>
              <w:right w:val="single" w:sz="4" w:space="0" w:color="auto"/>
            </w:tcBorders>
            <w:shd w:val="clear" w:color="000000" w:fill="95B3D7"/>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INTERPRETASI</w:t>
            </w:r>
          </w:p>
        </w:tc>
      </w:tr>
      <w:tr w:rsidR="008335D8" w:rsidRPr="00F10AB9" w:rsidTr="00FC5E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1</w:t>
            </w:r>
          </w:p>
        </w:tc>
        <w:tc>
          <w:tcPr>
            <w:tcW w:w="130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soal 1</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0,407</w:t>
            </w:r>
          </w:p>
        </w:tc>
        <w:tc>
          <w:tcPr>
            <w:tcW w:w="138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Baik</w:t>
            </w:r>
          </w:p>
        </w:tc>
      </w:tr>
      <w:tr w:rsidR="008335D8" w:rsidRPr="00F10AB9" w:rsidTr="00FC5E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2</w:t>
            </w:r>
          </w:p>
        </w:tc>
        <w:tc>
          <w:tcPr>
            <w:tcW w:w="130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soal 2</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-0,088</w:t>
            </w:r>
          </w:p>
        </w:tc>
        <w:tc>
          <w:tcPr>
            <w:tcW w:w="138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Jelek</w:t>
            </w:r>
          </w:p>
        </w:tc>
      </w:tr>
      <w:tr w:rsidR="008335D8" w:rsidRPr="00F10AB9" w:rsidTr="00FC5E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3</w:t>
            </w:r>
          </w:p>
        </w:tc>
        <w:tc>
          <w:tcPr>
            <w:tcW w:w="130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soal 3</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0,274</w:t>
            </w:r>
          </w:p>
        </w:tc>
        <w:tc>
          <w:tcPr>
            <w:tcW w:w="138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Cukup</w:t>
            </w:r>
          </w:p>
        </w:tc>
      </w:tr>
      <w:tr w:rsidR="008335D8" w:rsidRPr="00F10AB9" w:rsidTr="00FC5E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4</w:t>
            </w:r>
          </w:p>
        </w:tc>
        <w:tc>
          <w:tcPr>
            <w:tcW w:w="130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soal 4</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-0,146</w:t>
            </w:r>
          </w:p>
        </w:tc>
        <w:tc>
          <w:tcPr>
            <w:tcW w:w="138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Jelek</w:t>
            </w:r>
          </w:p>
        </w:tc>
      </w:tr>
      <w:tr w:rsidR="008335D8" w:rsidRPr="00F10AB9" w:rsidTr="00FC5E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5</w:t>
            </w:r>
          </w:p>
        </w:tc>
        <w:tc>
          <w:tcPr>
            <w:tcW w:w="130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soal 5</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-0,085</w:t>
            </w:r>
          </w:p>
        </w:tc>
        <w:tc>
          <w:tcPr>
            <w:tcW w:w="138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Jelek</w:t>
            </w:r>
          </w:p>
        </w:tc>
      </w:tr>
      <w:tr w:rsidR="008335D8" w:rsidRPr="00F10AB9" w:rsidTr="00FC5E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6</w:t>
            </w:r>
          </w:p>
        </w:tc>
        <w:tc>
          <w:tcPr>
            <w:tcW w:w="130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soal 6</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-0,098</w:t>
            </w:r>
          </w:p>
        </w:tc>
        <w:tc>
          <w:tcPr>
            <w:tcW w:w="138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Jelek</w:t>
            </w:r>
          </w:p>
        </w:tc>
      </w:tr>
      <w:tr w:rsidR="008335D8" w:rsidRPr="00F10AB9" w:rsidTr="00FC5E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7</w:t>
            </w:r>
          </w:p>
        </w:tc>
        <w:tc>
          <w:tcPr>
            <w:tcW w:w="130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soal 7</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-0,255</w:t>
            </w:r>
          </w:p>
        </w:tc>
        <w:tc>
          <w:tcPr>
            <w:tcW w:w="138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Jelek</w:t>
            </w:r>
          </w:p>
        </w:tc>
      </w:tr>
      <w:tr w:rsidR="008335D8" w:rsidRPr="00F10AB9" w:rsidTr="00FC5E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8</w:t>
            </w:r>
          </w:p>
        </w:tc>
        <w:tc>
          <w:tcPr>
            <w:tcW w:w="130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soal 8</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0,188</w:t>
            </w:r>
          </w:p>
        </w:tc>
        <w:tc>
          <w:tcPr>
            <w:tcW w:w="138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kurang baik</w:t>
            </w:r>
          </w:p>
        </w:tc>
      </w:tr>
      <w:tr w:rsidR="008335D8" w:rsidRPr="00F10AB9" w:rsidTr="00FC5E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9</w:t>
            </w:r>
          </w:p>
        </w:tc>
        <w:tc>
          <w:tcPr>
            <w:tcW w:w="130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soal 9</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-0,446</w:t>
            </w:r>
          </w:p>
        </w:tc>
        <w:tc>
          <w:tcPr>
            <w:tcW w:w="138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Jelek</w:t>
            </w:r>
          </w:p>
        </w:tc>
      </w:tr>
      <w:tr w:rsidR="008335D8" w:rsidRPr="00F10AB9" w:rsidTr="00FC5E5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10</w:t>
            </w:r>
          </w:p>
        </w:tc>
        <w:tc>
          <w:tcPr>
            <w:tcW w:w="130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soal 10</w:t>
            </w:r>
          </w:p>
        </w:tc>
        <w:tc>
          <w:tcPr>
            <w:tcW w:w="142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-0,095</w:t>
            </w:r>
          </w:p>
        </w:tc>
        <w:tc>
          <w:tcPr>
            <w:tcW w:w="1380" w:type="dxa"/>
            <w:tcBorders>
              <w:top w:val="nil"/>
              <w:left w:val="nil"/>
              <w:bottom w:val="single" w:sz="4" w:space="0" w:color="auto"/>
              <w:right w:val="single" w:sz="4" w:space="0" w:color="auto"/>
            </w:tcBorders>
            <w:shd w:val="clear" w:color="auto" w:fill="auto"/>
            <w:noWrap/>
            <w:vAlign w:val="bottom"/>
            <w:hideMark/>
          </w:tcPr>
          <w:p w:rsidR="008335D8" w:rsidRPr="00512FC1" w:rsidRDefault="008335D8" w:rsidP="00FC5E59">
            <w:pPr>
              <w:spacing w:after="0" w:line="240" w:lineRule="auto"/>
              <w:jc w:val="center"/>
              <w:rPr>
                <w:rFonts w:ascii="Times New Roman" w:eastAsia="Times New Roman" w:hAnsi="Times New Roman" w:cs="Times New Roman"/>
                <w:color w:val="000000" w:themeColor="text1"/>
                <w:lang w:val="en-US"/>
              </w:rPr>
            </w:pPr>
            <w:r w:rsidRPr="00512FC1">
              <w:rPr>
                <w:rFonts w:ascii="Times New Roman" w:eastAsia="Times New Roman" w:hAnsi="Times New Roman" w:cs="Times New Roman"/>
                <w:color w:val="000000" w:themeColor="text1"/>
                <w:lang w:val="en-US"/>
              </w:rPr>
              <w:t>Jelek</w:t>
            </w:r>
          </w:p>
        </w:tc>
      </w:tr>
    </w:tbl>
    <w:p w:rsidR="008335D8" w:rsidRPr="00F10AB9" w:rsidRDefault="008335D8" w:rsidP="008335D8">
      <w:pPr>
        <w:spacing w:line="360" w:lineRule="auto"/>
        <w:jc w:val="center"/>
        <w:rPr>
          <w:rFonts w:ascii="Times New Roman" w:hAnsi="Times New Roman" w:cs="Times New Roman"/>
          <w:color w:val="000000" w:themeColor="text1"/>
          <w:sz w:val="24"/>
          <w:szCs w:val="24"/>
        </w:rPr>
      </w:pPr>
    </w:p>
    <w:p w:rsidR="008335D8" w:rsidRDefault="008335D8" w:rsidP="008335D8">
      <w:pPr>
        <w:pStyle w:val="Heading2"/>
        <w:keepNext w:val="0"/>
        <w:keepLines w:val="0"/>
        <w:numPr>
          <w:ilvl w:val="1"/>
          <w:numId w:val="41"/>
        </w:numPr>
        <w:spacing w:before="0" w:after="160" w:line="360" w:lineRule="auto"/>
        <w:contextualSpacing/>
        <w:jc w:val="both"/>
        <w:rPr>
          <w:rFonts w:ascii="Times New Roman" w:hAnsi="Times New Roman" w:cs="Times New Roman"/>
          <w:b/>
          <w:color w:val="000000" w:themeColor="text1"/>
          <w:sz w:val="24"/>
        </w:rPr>
      </w:pPr>
      <w:bookmarkStart w:id="296" w:name="_Toc121808849"/>
      <w:bookmarkStart w:id="297" w:name="_Toc123644784"/>
      <w:bookmarkStart w:id="298" w:name="_Toc139238228"/>
      <w:bookmarkStart w:id="299" w:name="_Toc139238928"/>
      <w:bookmarkStart w:id="300" w:name="_Toc139828639"/>
      <w:bookmarkStart w:id="301" w:name="_Toc139846011"/>
      <w:bookmarkStart w:id="302" w:name="_Toc139846106"/>
      <w:bookmarkStart w:id="303" w:name="_Toc139846303"/>
      <w:bookmarkStart w:id="304" w:name="_Toc140273554"/>
      <w:bookmarkStart w:id="305" w:name="_Toc140416358"/>
      <w:bookmarkStart w:id="306" w:name="_Toc163162518"/>
      <w:bookmarkStart w:id="307" w:name="_Toc163253356"/>
      <w:bookmarkStart w:id="308" w:name="_Toc167314324"/>
      <w:r w:rsidRPr="00F10AB9">
        <w:rPr>
          <w:rFonts w:ascii="Times New Roman" w:hAnsi="Times New Roman" w:cs="Times New Roman"/>
          <w:b/>
          <w:color w:val="000000" w:themeColor="text1"/>
          <w:sz w:val="24"/>
        </w:rPr>
        <w:t>Teknik Analisis  Data</w:t>
      </w:r>
      <w:bookmarkEnd w:id="276"/>
      <w:bookmarkEnd w:id="277"/>
      <w:bookmarkEnd w:id="278"/>
      <w:bookmarkEnd w:id="296"/>
      <w:bookmarkEnd w:id="297"/>
      <w:bookmarkEnd w:id="298"/>
      <w:bookmarkEnd w:id="299"/>
      <w:bookmarkEnd w:id="300"/>
      <w:bookmarkEnd w:id="301"/>
      <w:bookmarkEnd w:id="302"/>
      <w:bookmarkEnd w:id="303"/>
      <w:bookmarkEnd w:id="304"/>
      <w:bookmarkEnd w:id="305"/>
      <w:bookmarkEnd w:id="306"/>
      <w:bookmarkEnd w:id="307"/>
      <w:bookmarkEnd w:id="308"/>
    </w:p>
    <w:p w:rsidR="008335D8" w:rsidRPr="00FD41A6" w:rsidRDefault="008335D8" w:rsidP="008335D8">
      <w:pPr>
        <w:pStyle w:val="Heading2"/>
        <w:keepNext w:val="0"/>
        <w:keepLines w:val="0"/>
        <w:spacing w:before="0" w:after="160" w:line="360" w:lineRule="auto"/>
        <w:ind w:firstLine="568"/>
        <w:contextualSpacing/>
        <w:jc w:val="both"/>
        <w:rPr>
          <w:rFonts w:ascii="Times New Roman" w:hAnsi="Times New Roman" w:cs="Times New Roman"/>
          <w:color w:val="000000" w:themeColor="text1"/>
          <w:sz w:val="24"/>
          <w:szCs w:val="24"/>
        </w:rPr>
      </w:pPr>
      <w:bookmarkStart w:id="309" w:name="_Toc140273555"/>
      <w:bookmarkStart w:id="310" w:name="_Toc140416359"/>
      <w:bookmarkStart w:id="311" w:name="_Toc163162519"/>
      <w:bookmarkStart w:id="312" w:name="_Toc163253357"/>
      <w:bookmarkStart w:id="313" w:name="_Toc167314325"/>
      <w:r w:rsidRPr="004055AD">
        <w:rPr>
          <w:rFonts w:ascii="Times New Roman" w:hAnsi="Times New Roman" w:cs="Times New Roman"/>
          <w:color w:val="000000" w:themeColor="text1"/>
          <w:sz w:val="24"/>
          <w:szCs w:val="24"/>
        </w:rPr>
        <w:t xml:space="preserve">Teknik analisis data </w:t>
      </w:r>
      <w:bookmarkStart w:id="314" w:name="_Toc140273556"/>
      <w:bookmarkEnd w:id="309"/>
      <w:r w:rsidRPr="004055AD">
        <w:rPr>
          <w:rFonts w:ascii="Times New Roman" w:hAnsi="Times New Roman" w:cs="Times New Roman"/>
          <w:color w:val="000000" w:themeColor="text1"/>
          <w:sz w:val="24"/>
          <w:szCs w:val="24"/>
        </w:rPr>
        <w:t>merupakan sebuah teknik yang membahas terkait proses pengolahan data dan informasi yang sudah didapatkan selama melakukan penelitian untuk mendapatkan hasil dari penelitian tersebut. Menurut Lexy J. Moleong, teknik analisis data merupakan suatu kegiatan pemeriksaan terhadap instrument penelitian seperti dokumen, catatan, dan rekaman di dalam suatu penelitian. Hal serupa juga dijelaskan oleh Bogdan bahwa teknik analisis data merupakan sebuah proses yang bersifat sistematis dalam mencari dan menyusun data yang telah didapatkan melalui dokumentasi, wawancara, dan sebagainya.</w:t>
      </w:r>
      <w:bookmarkEnd w:id="310"/>
      <w:bookmarkEnd w:id="311"/>
      <w:bookmarkEnd w:id="312"/>
      <w:bookmarkEnd w:id="313"/>
      <w:bookmarkEnd w:id="314"/>
    </w:p>
    <w:p w:rsidR="008335D8" w:rsidRDefault="008335D8" w:rsidP="008335D8">
      <w:pPr>
        <w:jc w:val="right"/>
        <w:rPr>
          <w:rFonts w:ascii="Times New Roman" w:hAnsi="Times New Roman" w:cs="Times New Roman"/>
          <w:i/>
          <w:color w:val="000000" w:themeColor="text1"/>
          <w:u w:val="single"/>
        </w:rPr>
      </w:pPr>
      <w:r w:rsidRPr="00F10AB9">
        <w:rPr>
          <w:rFonts w:ascii="Times New Roman" w:hAnsi="Times New Roman" w:cs="Times New Roman"/>
          <w:i/>
          <w:color w:val="000000" w:themeColor="text1"/>
          <w:u w:val="single"/>
        </w:rPr>
        <w:t>(</w:t>
      </w:r>
      <w:hyperlink r:id="rId15" w:history="1">
        <w:r w:rsidRPr="00F10AB9">
          <w:rPr>
            <w:rStyle w:val="Hyperlink"/>
            <w:rFonts w:ascii="Times New Roman" w:hAnsi="Times New Roman" w:cs="Times New Roman"/>
            <w:i/>
            <w:color w:val="000000" w:themeColor="text1"/>
          </w:rPr>
          <w:t>https://uptjurnal.umsu.ac.id/teknik-analisis-data-pengertian-jenis-dan-cara-memilihnya/</w:t>
        </w:r>
      </w:hyperlink>
      <w:r w:rsidRPr="00F10AB9">
        <w:rPr>
          <w:rFonts w:ascii="Times New Roman" w:hAnsi="Times New Roman" w:cs="Times New Roman"/>
          <w:i/>
          <w:color w:val="000000" w:themeColor="text1"/>
          <w:u w:val="single"/>
        </w:rPr>
        <w:t>)</w:t>
      </w:r>
    </w:p>
    <w:p w:rsidR="008335D8" w:rsidRPr="00CA2400" w:rsidRDefault="008335D8" w:rsidP="008335D8">
      <w:pPr>
        <w:spacing w:line="360" w:lineRule="auto"/>
        <w:ind w:firstLine="720"/>
        <w:jc w:val="both"/>
        <w:rPr>
          <w:rFonts w:ascii="Times New Roman" w:hAnsi="Times New Roman" w:cs="Times New Roman"/>
          <w:color w:val="000000" w:themeColor="text1"/>
          <w:sz w:val="24"/>
        </w:rPr>
      </w:pPr>
      <w:r w:rsidRPr="00CA2400">
        <w:rPr>
          <w:rFonts w:ascii="Times New Roman" w:hAnsi="Times New Roman" w:cs="Times New Roman"/>
          <w:color w:val="000000" w:themeColor="text1"/>
          <w:sz w:val="24"/>
        </w:rPr>
        <w:t xml:space="preserve">Penelitian ini menggunakan 2 analisis data sebagai cara menjawab rumusan masalah yang telah dibuat sebelumnya. Peneliti menggunakan manova sebagai cara </w:t>
      </w:r>
      <w:r w:rsidRPr="00CA2400">
        <w:rPr>
          <w:rFonts w:ascii="Times New Roman" w:hAnsi="Times New Roman" w:cs="Times New Roman"/>
          <w:color w:val="000000" w:themeColor="text1"/>
          <w:sz w:val="24"/>
        </w:rPr>
        <w:lastRenderedPageBreak/>
        <w:t xml:space="preserve">menjawab rumusan masalah pertama dan paired t-test sebagai cara menjawab rumusan masalah kedua, ketiga dan keempat. </w:t>
      </w:r>
    </w:p>
    <w:p w:rsidR="008335D8" w:rsidRPr="00F10AB9" w:rsidRDefault="008335D8" w:rsidP="008335D8">
      <w:pPr>
        <w:rPr>
          <w:rFonts w:ascii="Times New Roman" w:hAnsi="Times New Roman" w:cs="Times New Roman"/>
          <w:i/>
          <w:color w:val="000000" w:themeColor="text1"/>
          <w:u w:val="single"/>
        </w:rPr>
      </w:pPr>
    </w:p>
    <w:p w:rsidR="008335D8" w:rsidRPr="00FD039C" w:rsidRDefault="008335D8" w:rsidP="008335D8">
      <w:pPr>
        <w:pStyle w:val="Heading3"/>
        <w:numPr>
          <w:ilvl w:val="2"/>
          <w:numId w:val="41"/>
        </w:numPr>
        <w:rPr>
          <w:rFonts w:ascii="Times New Roman" w:hAnsi="Times New Roman" w:cs="Times New Roman"/>
          <w:color w:val="auto"/>
        </w:rPr>
      </w:pPr>
      <w:bookmarkStart w:id="315" w:name="_Toc167314326"/>
      <w:r w:rsidRPr="00FD039C">
        <w:rPr>
          <w:rFonts w:ascii="Times New Roman" w:hAnsi="Times New Roman" w:cs="Times New Roman"/>
          <w:color w:val="auto"/>
        </w:rPr>
        <w:t>MANOVA</w:t>
      </w:r>
      <w:bookmarkEnd w:id="315"/>
    </w:p>
    <w:p w:rsidR="008335D8" w:rsidRDefault="008335D8" w:rsidP="008335D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MANOVA mempunyai pengertian sebagai suatu teknik statistik yang digunakan untuk menghitung pengujian signifikansi perbedaan rata-rata secara bersamaan antara kelompok untuk dua atau lebih variabel terikat. MANOVA adalah generalisasi dari ANOVA untuk situasi dimana terdapat beberapa variabel terikat (Tabachnick dan Fidell, 2007). Menurut Field (2009: 603), MANOVA memiliki kemiripan asumsi dengan ANOVA tetapi diperluas untuk kasus multivariat. Adapun asumsi yang harus dipenuhi pada MANOVA yaitu: </w:t>
      </w:r>
    </w:p>
    <w:p w:rsidR="008335D8" w:rsidRDefault="008335D8" w:rsidP="008335D8">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Independen: Pengamatan harus independen secara statistik. Dipenuhinya persyaratan ini dimaksudkan agar perlakuan yang diberikan kepada setiap sampel, independen antara satu dengan lainnya. </w:t>
      </w:r>
    </w:p>
    <w:p w:rsidR="008335D8" w:rsidRDefault="008335D8" w:rsidP="008335D8">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Sampel acak: Dalam statistika untuk hal pengambilan sampel harus dilakukan secara random (acak) dari populasinya atau dengan kata lain menggunakan teknik probabilitas. Selain itu, data yang diukur (variabel terikat) dalam penelitian berskala interval. </w:t>
      </w:r>
    </w:p>
    <w:p w:rsidR="008335D8" w:rsidRDefault="008335D8" w:rsidP="008335D8">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Normalitas multivariat: Dalam MANOVA diasumsikan bahwa variabel terikat (secara bersama) berdistribusi normal multivariat di dalam kelompok. </w:t>
      </w:r>
    </w:p>
    <w:p w:rsidR="008335D8" w:rsidRDefault="008335D8" w:rsidP="008335D8">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Homogenitas matriks kovariansi: Dalam MANOVA, diasumsikan benar untuk setiap variabel terikat memiliki variansi yang sama pada setiap kelompok, selain itu diasumsikan juga bahwa korelasi antara manapun variabel terikat adalah sama dalam semua kelompok. Asumsi ini diuji dengan pengujian apakah matriks kovariansi populasi dari kelompok yang berbeda adalah sama. </w:t>
      </w:r>
    </w:p>
    <w:p w:rsidR="008335D8" w:rsidRPr="00E017AB" w:rsidRDefault="008335D8" w:rsidP="008335D8">
      <w:pPr>
        <w:pStyle w:val="ListParagraph"/>
        <w:shd w:val="clear" w:color="auto" w:fill="FFFFFF"/>
        <w:spacing w:before="100" w:beforeAutospacing="1" w:after="0" w:line="360" w:lineRule="auto"/>
        <w:ind w:left="1440"/>
        <w:jc w:val="right"/>
        <w:rPr>
          <w:rFonts w:ascii="Times New Roman" w:hAnsi="Times New Roman" w:cs="Times New Roman"/>
          <w:i/>
          <w:sz w:val="24"/>
          <w:szCs w:val="24"/>
          <w:u w:val="single"/>
        </w:rPr>
      </w:pPr>
      <w:r>
        <w:rPr>
          <w:rFonts w:ascii="Times New Roman" w:hAnsi="Times New Roman" w:cs="Times New Roman"/>
          <w:i/>
          <w:sz w:val="24"/>
          <w:szCs w:val="24"/>
          <w:u w:val="single"/>
        </w:rPr>
        <w:t>statistikian.com/2013/01/uji-homogenitas.html</w:t>
      </w:r>
    </w:p>
    <w:p w:rsidR="008335D8" w:rsidRPr="00A81E23" w:rsidRDefault="008335D8" w:rsidP="008335D8">
      <w:pPr>
        <w:pStyle w:val="Heading3"/>
        <w:numPr>
          <w:ilvl w:val="2"/>
          <w:numId w:val="41"/>
        </w:numPr>
        <w:rPr>
          <w:rFonts w:ascii="Times New Roman" w:hAnsi="Times New Roman" w:cs="Times New Roman"/>
          <w:color w:val="auto"/>
        </w:rPr>
      </w:pPr>
      <w:bookmarkStart w:id="316" w:name="_Toc167314327"/>
      <w:r w:rsidRPr="00A81E23">
        <w:rPr>
          <w:rFonts w:ascii="Times New Roman" w:hAnsi="Times New Roman" w:cs="Times New Roman"/>
          <w:color w:val="auto"/>
        </w:rPr>
        <w:t>T-TEST</w:t>
      </w:r>
      <w:bookmarkEnd w:id="316"/>
    </w:p>
    <w:p w:rsidR="008335D8" w:rsidRDefault="008335D8" w:rsidP="008335D8">
      <w:pPr>
        <w:shd w:val="clear" w:color="auto" w:fill="FFFFFF"/>
        <w:spacing w:after="390" w:line="360" w:lineRule="auto"/>
        <w:ind w:firstLine="720"/>
        <w:jc w:val="both"/>
        <w:rPr>
          <w:rFonts w:ascii="Times New Roman" w:hAnsi="Times New Roman" w:cs="Times New Roman"/>
          <w:b/>
          <w:color w:val="000000" w:themeColor="text1"/>
          <w:sz w:val="24"/>
          <w:szCs w:val="24"/>
        </w:rPr>
      </w:pPr>
      <w:r w:rsidRPr="00CA2400">
        <w:rPr>
          <w:rFonts w:ascii="Times New Roman" w:hAnsi="Times New Roman" w:cs="Times New Roman"/>
          <w:color w:val="000000" w:themeColor="text1"/>
          <w:sz w:val="24"/>
          <w:szCs w:val="24"/>
        </w:rPr>
        <w:t xml:space="preserve">Menurut </w:t>
      </w:r>
      <w:r w:rsidRPr="00CA2400">
        <w:rPr>
          <w:rFonts w:ascii="Times New Roman" w:hAnsi="Times New Roman" w:cs="Times New Roman"/>
          <w:sz w:val="24"/>
          <w:szCs w:val="24"/>
        </w:rPr>
        <w:t xml:space="preserve">Author </w:t>
      </w:r>
      <w:hyperlink r:id="rId16" w:tooltip="Posts by Artificial Intelligence" w:history="1">
        <w:r w:rsidRPr="00CA2400">
          <w:rPr>
            <w:rStyle w:val="Hyperlink"/>
            <w:rFonts w:ascii="Times New Roman" w:hAnsi="Times New Roman" w:cs="Times New Roman"/>
            <w:color w:val="auto"/>
            <w:sz w:val="24"/>
            <w:szCs w:val="24"/>
            <w:u w:val="none"/>
          </w:rPr>
          <w:t>Artificial Intelligence</w:t>
        </w:r>
      </w:hyperlink>
      <w:r w:rsidRPr="00CA2400">
        <w:rPr>
          <w:rFonts w:ascii="Times New Roman" w:hAnsi="Times New Roman" w:cs="Times New Roman"/>
          <w:sz w:val="24"/>
          <w:szCs w:val="24"/>
        </w:rPr>
        <w:t xml:space="preserve"> (2022) wabsite informatika </w:t>
      </w:r>
      <w:r w:rsidRPr="00CA2400">
        <w:rPr>
          <w:rFonts w:ascii="Times New Roman" w:hAnsi="Times New Roman" w:cs="Times New Roman"/>
          <w:color w:val="000000" w:themeColor="text1"/>
          <w:sz w:val="24"/>
          <w:szCs w:val="24"/>
        </w:rPr>
        <w:t xml:space="preserve">Uji T-test adalah metode statistik yang digunakan untuk menguji apakah terdapat perbedaan signifikan antara dua kelompok atau populasi. Uji T-test mengasumsikan bahwa data </w:t>
      </w:r>
      <w:r w:rsidRPr="00CA2400">
        <w:rPr>
          <w:rFonts w:ascii="Times New Roman" w:hAnsi="Times New Roman" w:cs="Times New Roman"/>
          <w:color w:val="000000" w:themeColor="text1"/>
          <w:sz w:val="24"/>
          <w:szCs w:val="24"/>
        </w:rPr>
        <w:lastRenderedPageBreak/>
        <w:t>yang diuji memiliki distribusi normal (atau mendekati normal) dan memiliki varian yang sama.</w:t>
      </w:r>
    </w:p>
    <w:p w:rsidR="008335D8" w:rsidRDefault="008335D8" w:rsidP="008335D8">
      <w:pPr>
        <w:shd w:val="clear" w:color="auto" w:fill="FFFFFF"/>
        <w:spacing w:after="390" w:line="360" w:lineRule="auto"/>
        <w:ind w:firstLine="720"/>
        <w:jc w:val="both"/>
        <w:rPr>
          <w:rFonts w:ascii="Times New Roman" w:hAnsi="Times New Roman" w:cs="Times New Roman"/>
          <w:b/>
          <w:color w:val="000000" w:themeColor="text1"/>
          <w:sz w:val="24"/>
          <w:szCs w:val="24"/>
        </w:rPr>
      </w:pPr>
      <w:r w:rsidRPr="00FD41A6">
        <w:rPr>
          <w:rFonts w:ascii="Times New Roman" w:hAnsi="Times New Roman" w:cs="Times New Roman"/>
          <w:color w:val="000000" w:themeColor="text1"/>
          <w:sz w:val="24"/>
          <w:szCs w:val="24"/>
        </w:rPr>
        <w:t xml:space="preserve"> T-test terbagi menjadi dua jenis, yaitu Uji T-test terkontrol (atau uji t-test tunggal) dan uji t-test tidak terkontrol (atau uji t-test berpasangan). Uji T-test terkontrol digunakan untuk menguji perbedaan rata-rata antara dua kelompok yang tidak terkontrol, sedangkan Uji T-test tidak terkontrol digunakan untuk menguji perbedaan rata-rata antara dua kelompok yang terkontrol.</w:t>
      </w:r>
    </w:p>
    <w:p w:rsidR="008335D8" w:rsidRDefault="008335D8" w:rsidP="008335D8">
      <w:pPr>
        <w:shd w:val="clear" w:color="auto" w:fill="FFFFFF"/>
        <w:spacing w:after="390" w:line="360" w:lineRule="auto"/>
        <w:ind w:firstLine="720"/>
        <w:jc w:val="both"/>
        <w:rPr>
          <w:rFonts w:ascii="Times New Roman" w:hAnsi="Times New Roman" w:cs="Times New Roman"/>
          <w:b/>
          <w:color w:val="000000" w:themeColor="text1"/>
          <w:sz w:val="24"/>
          <w:szCs w:val="24"/>
        </w:rPr>
      </w:pPr>
      <w:r w:rsidRPr="00FD41A6">
        <w:rPr>
          <w:rFonts w:ascii="Times New Roman" w:hAnsi="Times New Roman" w:cs="Times New Roman"/>
          <w:color w:val="000000" w:themeColor="text1"/>
          <w:sz w:val="24"/>
          <w:szCs w:val="24"/>
        </w:rPr>
        <w:t>Uji T-test sering digunakan dalam </w:t>
      </w:r>
      <w:hyperlink r:id="rId17" w:tgtFrame="_blank" w:history="1">
        <w:r w:rsidRPr="00FD41A6">
          <w:rPr>
            <w:rStyle w:val="Hyperlink"/>
            <w:rFonts w:ascii="Times New Roman" w:hAnsi="Times New Roman" w:cs="Times New Roman"/>
            <w:color w:val="000000" w:themeColor="text1"/>
            <w:sz w:val="24"/>
            <w:szCs w:val="24"/>
            <w:u w:val="none"/>
          </w:rPr>
          <w:t>penelitian ilmiah</w:t>
        </w:r>
      </w:hyperlink>
      <w:r w:rsidRPr="00FD41A6">
        <w:rPr>
          <w:rFonts w:ascii="Times New Roman" w:hAnsi="Times New Roman" w:cs="Times New Roman"/>
          <w:color w:val="000000" w:themeColor="text1"/>
          <w:sz w:val="24"/>
          <w:szCs w:val="24"/>
        </w:rPr>
        <w:t> untuk menguji hipotesis yang telah diajukan. Misalnya, peneliti mungkin menggunakan uji t-test untuk menguji apakah terdapat perbedaan signifikan dalam tingkat keberhasilan belajar antara kelompok yang menggunakan metode belajar tertentu dengan kelompok yang menggunakan metode belajar lainnya.</w:t>
      </w:r>
    </w:p>
    <w:p w:rsidR="008335D8" w:rsidRPr="00FD41A6" w:rsidRDefault="008335D8" w:rsidP="008335D8">
      <w:pPr>
        <w:shd w:val="clear" w:color="auto" w:fill="FFFFFF"/>
        <w:spacing w:after="390" w:line="360" w:lineRule="auto"/>
        <w:ind w:firstLine="720"/>
        <w:jc w:val="both"/>
        <w:rPr>
          <w:rFonts w:ascii="Times New Roman" w:hAnsi="Times New Roman" w:cs="Times New Roman"/>
          <w:b/>
          <w:color w:val="000000" w:themeColor="text1"/>
          <w:sz w:val="24"/>
          <w:szCs w:val="24"/>
        </w:rPr>
      </w:pPr>
      <w:r w:rsidRPr="00FD41A6">
        <w:rPr>
          <w:rFonts w:ascii="Times New Roman" w:hAnsi="Times New Roman" w:cs="Times New Roman"/>
          <w:color w:val="000000" w:themeColor="text1"/>
          <w:sz w:val="24"/>
          <w:szCs w:val="24"/>
        </w:rPr>
        <w:t>Dalam melakukan Uji T-test, peneliti harus mempertimbangkan tingkat signifikansi yang diinginkan. Tingkat signifikansi menunjukkan seberapa besar kemungkinan terjadinya kesalahan dalam menolak hipotesis nol. Jika tingkat signifikansi yang diinginkan kecil (misalnya 0,01 atau 0,05), maka perbedaan yang terlihat harus lebih besar untuk dapat ditolak hipotesis nol. Sebaliknya, jika tingkat signifikansi yang diinginkan lebih besar (misalnya 0,10 atau 0,20), maka perbedaan yang terlihat harus lebih kecil untuk dapat ditolak hipotesis nol.</w:t>
      </w:r>
    </w:p>
    <w:p w:rsidR="008335D8" w:rsidRPr="005D2DFF" w:rsidRDefault="00ED270B" w:rsidP="008335D8">
      <w:pPr>
        <w:pStyle w:val="ListParagraph"/>
        <w:shd w:val="clear" w:color="auto" w:fill="FFFFFF"/>
        <w:spacing w:after="390" w:line="360" w:lineRule="auto"/>
        <w:ind w:firstLine="720"/>
        <w:jc w:val="right"/>
        <w:rPr>
          <w:rStyle w:val="Hyperlink"/>
          <w:rFonts w:ascii="Times New Roman" w:hAnsi="Times New Roman" w:cs="Times New Roman"/>
          <w:i/>
          <w:color w:val="000000" w:themeColor="text1"/>
          <w:sz w:val="24"/>
          <w:szCs w:val="24"/>
        </w:rPr>
      </w:pPr>
      <w:hyperlink r:id="rId18" w:history="1">
        <w:r w:rsidR="008335D8" w:rsidRPr="005D2DFF">
          <w:rPr>
            <w:rStyle w:val="Hyperlink"/>
            <w:rFonts w:ascii="Times New Roman" w:hAnsi="Times New Roman" w:cs="Times New Roman"/>
            <w:i/>
            <w:color w:val="000000" w:themeColor="text1"/>
            <w:sz w:val="24"/>
            <w:szCs w:val="24"/>
          </w:rPr>
          <w:t>https://informatika.uc.ac.id/2022/12/uji-t-test/</w:t>
        </w:r>
      </w:hyperlink>
    </w:p>
    <w:p w:rsidR="008335D8" w:rsidRPr="00A81E23" w:rsidRDefault="008335D8" w:rsidP="008335D8">
      <w:pPr>
        <w:shd w:val="clear" w:color="auto" w:fill="FFFFFF"/>
        <w:spacing w:after="390" w:line="360" w:lineRule="auto"/>
        <w:jc w:val="both"/>
        <w:rPr>
          <w:rFonts w:ascii="Times New Roman" w:eastAsia="Times New Roman" w:hAnsi="Times New Roman" w:cs="Times New Roman"/>
          <w:color w:val="373D3F"/>
          <w:sz w:val="24"/>
          <w:szCs w:val="24"/>
          <w:lang w:val="en-US"/>
        </w:rPr>
      </w:pPr>
      <w:r w:rsidRPr="00A81E23">
        <w:rPr>
          <w:rFonts w:ascii="Times New Roman" w:hAnsi="Times New Roman" w:cs="Times New Roman"/>
          <w:color w:val="000000" w:themeColor="text1"/>
          <w:sz w:val="24"/>
          <w:szCs w:val="24"/>
        </w:rPr>
        <w:t>Adapun</w:t>
      </w:r>
      <w:r w:rsidRPr="00A81E23">
        <w:rPr>
          <w:rFonts w:ascii="Times New Roman" w:eastAsia="Times New Roman" w:hAnsi="Times New Roman" w:cs="Times New Roman"/>
          <w:color w:val="000000" w:themeColor="text1"/>
          <w:sz w:val="24"/>
          <w:szCs w:val="24"/>
          <w:lang w:val="en-US"/>
        </w:rPr>
        <w:t xml:space="preserve"> beberapa asumsi yang perlu dipenuhi sebelum melakukan uji-t </w:t>
      </w:r>
      <w:r w:rsidRPr="00A81E23">
        <w:rPr>
          <w:rFonts w:ascii="Times New Roman" w:eastAsia="Times New Roman" w:hAnsi="Times New Roman" w:cs="Times New Roman"/>
          <w:color w:val="373D3F"/>
          <w:sz w:val="24"/>
          <w:szCs w:val="24"/>
          <w:lang w:val="en-US"/>
        </w:rPr>
        <w:t>:</w:t>
      </w:r>
    </w:p>
    <w:p w:rsidR="008335D8" w:rsidRPr="00A81E23" w:rsidRDefault="008335D8" w:rsidP="008335D8">
      <w:pPr>
        <w:pStyle w:val="ListParagraph"/>
        <w:numPr>
          <w:ilvl w:val="0"/>
          <w:numId w:val="43"/>
        </w:numPr>
        <w:shd w:val="clear" w:color="auto" w:fill="FFFFFF"/>
        <w:spacing w:after="390" w:line="360" w:lineRule="auto"/>
        <w:jc w:val="both"/>
        <w:rPr>
          <w:rFonts w:ascii="Times New Roman" w:eastAsia="Times New Roman" w:hAnsi="Times New Roman" w:cs="Times New Roman"/>
          <w:color w:val="000000" w:themeColor="text1"/>
          <w:sz w:val="24"/>
          <w:szCs w:val="24"/>
          <w:lang w:val="en-US"/>
        </w:rPr>
      </w:pPr>
      <w:r w:rsidRPr="00A81E23">
        <w:rPr>
          <w:rFonts w:ascii="Times New Roman" w:eastAsia="Times New Roman" w:hAnsi="Times New Roman" w:cs="Times New Roman"/>
          <w:color w:val="000000" w:themeColor="text1"/>
          <w:sz w:val="24"/>
          <w:szCs w:val="24"/>
          <w:lang w:val="en-US"/>
        </w:rPr>
        <w:t xml:space="preserve">Variabel independen. </w:t>
      </w:r>
    </w:p>
    <w:p w:rsidR="008335D8" w:rsidRPr="00A81E23" w:rsidRDefault="008335D8" w:rsidP="008335D8">
      <w:pPr>
        <w:pStyle w:val="ListParagraph"/>
        <w:numPr>
          <w:ilvl w:val="0"/>
          <w:numId w:val="43"/>
        </w:numPr>
        <w:shd w:val="clear" w:color="auto" w:fill="FFFFFF"/>
        <w:spacing w:after="390" w:line="360" w:lineRule="auto"/>
        <w:jc w:val="both"/>
        <w:rPr>
          <w:rFonts w:ascii="Times New Roman" w:eastAsia="Times New Roman" w:hAnsi="Times New Roman" w:cs="Times New Roman"/>
          <w:color w:val="000000" w:themeColor="text1"/>
          <w:sz w:val="24"/>
          <w:szCs w:val="24"/>
          <w:lang w:val="en-US"/>
        </w:rPr>
      </w:pPr>
      <w:r w:rsidRPr="00A81E23">
        <w:rPr>
          <w:rFonts w:ascii="Times New Roman" w:eastAsia="Times New Roman" w:hAnsi="Times New Roman" w:cs="Times New Roman"/>
          <w:color w:val="000000" w:themeColor="text1"/>
          <w:sz w:val="24"/>
          <w:szCs w:val="24"/>
          <w:lang w:val="en-US"/>
        </w:rPr>
        <w:t>Data harus memiliki independensi observasi. Lebih khusus lagi, tidak boleh ada peserta yang sama di kedua kelompok.</w:t>
      </w:r>
    </w:p>
    <w:p w:rsidR="008335D8" w:rsidRPr="00A81E23" w:rsidRDefault="008335D8" w:rsidP="008335D8">
      <w:pPr>
        <w:pStyle w:val="ListParagraph"/>
        <w:numPr>
          <w:ilvl w:val="0"/>
          <w:numId w:val="43"/>
        </w:numPr>
        <w:shd w:val="clear" w:color="auto" w:fill="FFFFFF"/>
        <w:spacing w:after="390" w:line="360" w:lineRule="auto"/>
        <w:jc w:val="both"/>
        <w:rPr>
          <w:rFonts w:ascii="Times New Roman" w:eastAsia="Times New Roman" w:hAnsi="Times New Roman" w:cs="Times New Roman"/>
          <w:color w:val="000000" w:themeColor="text1"/>
          <w:sz w:val="24"/>
          <w:szCs w:val="24"/>
          <w:lang w:val="en-US"/>
        </w:rPr>
      </w:pPr>
      <w:r w:rsidRPr="00A81E23">
        <w:rPr>
          <w:rFonts w:ascii="Times New Roman" w:eastAsia="Times New Roman" w:hAnsi="Times New Roman" w:cs="Times New Roman"/>
          <w:color w:val="000000" w:themeColor="text1"/>
          <w:sz w:val="24"/>
          <w:szCs w:val="24"/>
          <w:lang w:val="en-US"/>
        </w:rPr>
        <w:t xml:space="preserve">Variabel terikat harus berdistribusi normal atau mendekati normal untuk setiap kelompok. Perlu dicatat bahwa uji-t kuat untuk pelanggaran kecil dalam normalitas, namun, jika data Anda sangat tidak normal, mungkin ada </w:t>
      </w:r>
      <w:r w:rsidRPr="00A81E23">
        <w:rPr>
          <w:rFonts w:ascii="Times New Roman" w:eastAsia="Times New Roman" w:hAnsi="Times New Roman" w:cs="Times New Roman"/>
          <w:color w:val="000000" w:themeColor="text1"/>
          <w:sz w:val="24"/>
          <w:szCs w:val="24"/>
          <w:lang w:val="en-US"/>
        </w:rPr>
        <w:lastRenderedPageBreak/>
        <w:t>baiknya menggunakan uji non-parametrik atau bootstrapping (lihat bab selanjutnya untuk informasi lebih lanjut).</w:t>
      </w:r>
    </w:p>
    <w:p w:rsidR="008335D8" w:rsidRPr="00A81E23" w:rsidRDefault="008335D8" w:rsidP="008335D8">
      <w:pPr>
        <w:pStyle w:val="ListParagraph"/>
        <w:numPr>
          <w:ilvl w:val="0"/>
          <w:numId w:val="43"/>
        </w:numPr>
        <w:shd w:val="clear" w:color="auto" w:fill="FFFFFF"/>
        <w:spacing w:after="390" w:line="360" w:lineRule="auto"/>
        <w:jc w:val="both"/>
        <w:rPr>
          <w:rFonts w:ascii="Times New Roman" w:eastAsia="Times New Roman" w:hAnsi="Times New Roman" w:cs="Times New Roman"/>
          <w:color w:val="000000" w:themeColor="text1"/>
          <w:sz w:val="24"/>
          <w:szCs w:val="24"/>
          <w:lang w:val="en-US"/>
        </w:rPr>
      </w:pPr>
      <w:r w:rsidRPr="00A81E23">
        <w:rPr>
          <w:rFonts w:ascii="Times New Roman" w:eastAsia="Times New Roman" w:hAnsi="Times New Roman" w:cs="Times New Roman"/>
          <w:color w:val="000000" w:themeColor="text1"/>
          <w:sz w:val="24"/>
          <w:szCs w:val="24"/>
          <w:lang w:val="en-US"/>
        </w:rPr>
        <w:t>Data harus mempunyai homogenitas varians. Asumsi ini dapat diuji dengan menggunakan uji Levene untuk homogenitas varians dalam paket statistik yang ditunjukkan pada keluaran yang disertakan pada bab berikutnya.</w:t>
      </w:r>
    </w:p>
    <w:p w:rsidR="008335D8" w:rsidRDefault="008335D8" w:rsidP="008335D8">
      <w:pPr>
        <w:pStyle w:val="ListParagraph"/>
        <w:shd w:val="clear" w:color="auto" w:fill="FFFFFF"/>
        <w:spacing w:after="390" w:line="360" w:lineRule="auto"/>
        <w:ind w:firstLine="720"/>
        <w:jc w:val="both"/>
        <w:rPr>
          <w:rFonts w:ascii="Times New Roman" w:hAnsi="Times New Roman" w:cs="Times New Roman"/>
          <w:sz w:val="24"/>
          <w:szCs w:val="24"/>
        </w:rPr>
      </w:pPr>
    </w:p>
    <w:p w:rsidR="008335D8" w:rsidRDefault="008335D8" w:rsidP="008335D8">
      <w:pPr>
        <w:pStyle w:val="Heading3"/>
        <w:numPr>
          <w:ilvl w:val="2"/>
          <w:numId w:val="41"/>
        </w:numPr>
        <w:rPr>
          <w:rFonts w:ascii="Times New Roman" w:hAnsi="Times New Roman" w:cs="Times New Roman"/>
          <w:b/>
          <w:color w:val="auto"/>
        </w:rPr>
      </w:pPr>
      <w:bookmarkStart w:id="317" w:name="_Toc140416363"/>
      <w:bookmarkStart w:id="318" w:name="_Toc163162521"/>
      <w:bookmarkStart w:id="319" w:name="_Toc163253359"/>
      <w:bookmarkStart w:id="320" w:name="_Toc167314328"/>
      <w:r w:rsidRPr="00384A6F">
        <w:rPr>
          <w:rFonts w:ascii="Times New Roman" w:hAnsi="Times New Roman" w:cs="Times New Roman"/>
          <w:b/>
          <w:color w:val="auto"/>
        </w:rPr>
        <w:t>Menetapkan hipotesis</w:t>
      </w:r>
      <w:bookmarkEnd w:id="317"/>
      <w:bookmarkEnd w:id="318"/>
      <w:bookmarkEnd w:id="319"/>
      <w:bookmarkEnd w:id="320"/>
    </w:p>
    <w:p w:rsidR="008335D8" w:rsidRPr="005D2DFF" w:rsidRDefault="008335D8" w:rsidP="008335D8"/>
    <w:p w:rsidR="008335D8" w:rsidRDefault="008335D8" w:rsidP="008335D8">
      <w:pPr>
        <w:pStyle w:val="Heading4"/>
        <w:numPr>
          <w:ilvl w:val="3"/>
          <w:numId w:val="41"/>
        </w:numPr>
      </w:pPr>
      <w:bookmarkStart w:id="321" w:name="_Toc140416364"/>
      <w:r w:rsidRPr="00384A6F">
        <w:t>Hipotesis uji Manova</w:t>
      </w:r>
      <w:bookmarkEnd w:id="321"/>
    </w:p>
    <w:p w:rsidR="008335D8" w:rsidRPr="001B5827" w:rsidRDefault="008335D8" w:rsidP="008335D8">
      <w:pPr>
        <w:spacing w:line="360" w:lineRule="auto"/>
        <w:ind w:firstLine="720"/>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Setelah </w:t>
      </w:r>
      <w:r>
        <w:rPr>
          <w:rFonts w:ascii="Times New Roman" w:hAnsi="Times New Roman" w:cs="Times New Roman"/>
          <w:color w:val="000000" w:themeColor="text1"/>
          <w:sz w:val="24"/>
          <w:szCs w:val="24"/>
        </w:rPr>
        <w:t xml:space="preserve">melakukan uji Manova , </w:t>
      </w:r>
      <w:r w:rsidRPr="00F10AB9">
        <w:rPr>
          <w:rFonts w:ascii="Times New Roman" w:hAnsi="Times New Roman" w:cs="Times New Roman"/>
          <w:color w:val="000000" w:themeColor="text1"/>
          <w:sz w:val="24"/>
          <w:szCs w:val="24"/>
        </w:rPr>
        <w:t xml:space="preserve"> penelitian dilanjutkan dengan menetapkan hipotesis. Hipotesis dalam peneliian ini sesuai dengan rumusan masalah, yaitu:</w:t>
      </w:r>
    </w:p>
    <w:p w:rsidR="008335D8" w:rsidRPr="00384A6F" w:rsidRDefault="008335D8" w:rsidP="008335D8">
      <w:pPr>
        <w:spacing w:line="360" w:lineRule="auto"/>
        <w:ind w:firstLine="720"/>
        <w:jc w:val="both"/>
        <w:rPr>
          <w:rFonts w:ascii="Times New Roman" w:hAnsi="Times New Roman" w:cs="Times New Roman"/>
          <w:i/>
          <w:color w:val="000000" w:themeColor="text1"/>
          <w:sz w:val="24"/>
          <w:szCs w:val="24"/>
          <w:vertAlign w:val="subscript"/>
        </w:rPr>
      </w:pPr>
      <w:r w:rsidRPr="00384A6F">
        <w:rPr>
          <w:rFonts w:ascii="Times New Roman" w:hAnsi="Times New Roman" w:cs="Times New Roman"/>
          <w:i/>
          <w:color w:val="000000" w:themeColor="text1"/>
          <w:sz w:val="24"/>
          <w:szCs w:val="24"/>
        </w:rPr>
        <w:t>H</w:t>
      </w:r>
      <w:r w:rsidRPr="00384A6F">
        <w:rPr>
          <w:rFonts w:ascii="Times New Roman" w:hAnsi="Times New Roman" w:cs="Times New Roman"/>
          <w:i/>
          <w:color w:val="000000" w:themeColor="text1"/>
          <w:sz w:val="24"/>
          <w:szCs w:val="24"/>
          <w:vertAlign w:val="subscript"/>
        </w:rPr>
        <w:t>0</w:t>
      </w:r>
      <w:r>
        <w:rPr>
          <w:rFonts w:ascii="Times New Roman" w:hAnsi="Times New Roman" w:cs="Times New Roman"/>
          <w:i/>
          <w:color w:val="000000" w:themeColor="text1"/>
          <w:sz w:val="24"/>
          <w:szCs w:val="24"/>
        </w:rPr>
        <w:t xml:space="preserve"> : </w:t>
      </w:r>
      <w:r>
        <w:rPr>
          <w:rFonts w:ascii="Arial" w:hAnsi="Arial" w:cs="Arial"/>
          <w:color w:val="202122"/>
          <w:sz w:val="21"/>
          <w:szCs w:val="21"/>
          <w:shd w:val="clear" w:color="auto" w:fill="FFFFFF"/>
        </w:rPr>
        <w:t>ρ</w:t>
      </w:r>
      <w:r>
        <w:rPr>
          <w:rFonts w:ascii="Times New Roman" w:hAnsi="Times New Roman" w:cs="Times New Roman"/>
          <w:i/>
          <w:color w:val="000000" w:themeColor="text1"/>
          <w:sz w:val="24"/>
          <w:szCs w:val="24"/>
        </w:rPr>
        <w:t xml:space="preserve"> = 0</w:t>
      </w:r>
    </w:p>
    <w:p w:rsidR="008335D8" w:rsidRPr="00384A6F" w:rsidRDefault="008335D8" w:rsidP="008335D8">
      <w:pPr>
        <w:spacing w:line="360" w:lineRule="auto"/>
        <w:ind w:firstLine="720"/>
        <w:jc w:val="both"/>
        <w:rPr>
          <w:rFonts w:ascii="Times New Roman" w:hAnsi="Times New Roman" w:cs="Times New Roman"/>
          <w:i/>
          <w:color w:val="000000" w:themeColor="text1"/>
          <w:sz w:val="24"/>
          <w:szCs w:val="24"/>
          <w:vertAlign w:val="subscript"/>
        </w:rPr>
      </w:pPr>
      <w:r w:rsidRPr="00384A6F">
        <w:rPr>
          <w:rFonts w:ascii="Times New Roman" w:hAnsi="Times New Roman" w:cs="Times New Roman"/>
          <w:i/>
          <w:color w:val="000000" w:themeColor="text1"/>
          <w:sz w:val="24"/>
          <w:szCs w:val="24"/>
        </w:rPr>
        <w:t>H</w:t>
      </w:r>
      <w:r w:rsidRPr="00384A6F">
        <w:rPr>
          <w:rFonts w:ascii="Times New Roman" w:hAnsi="Times New Roman" w:cs="Times New Roman"/>
          <w:i/>
          <w:color w:val="000000" w:themeColor="text1"/>
          <w:sz w:val="24"/>
          <w:szCs w:val="24"/>
          <w:vertAlign w:val="subscript"/>
        </w:rPr>
        <w:t>1</w:t>
      </w:r>
      <w:r w:rsidRPr="00384A6F">
        <w:rPr>
          <w:rFonts w:ascii="Times New Roman" w:hAnsi="Times New Roman" w:cs="Times New Roman"/>
          <w:i/>
          <w:color w:val="000000" w:themeColor="text1"/>
          <w:sz w:val="24"/>
          <w:szCs w:val="24"/>
        </w:rPr>
        <w:t xml:space="preserve"> : </w:t>
      </w:r>
      <w:r>
        <w:rPr>
          <w:rFonts w:ascii="Arial" w:hAnsi="Arial" w:cs="Arial"/>
          <w:color w:val="202122"/>
          <w:sz w:val="21"/>
          <w:szCs w:val="21"/>
          <w:shd w:val="clear" w:color="auto" w:fill="FFFFFF"/>
        </w:rPr>
        <w:t>ρ</w:t>
      </w:r>
      <w:r>
        <w:rPr>
          <w:rFonts w:ascii="Times New Roman" w:hAnsi="Times New Roman" w:cs="Times New Roman"/>
          <w:i/>
          <w:color w:val="000000" w:themeColor="text1"/>
          <w:sz w:val="24"/>
          <w:szCs w:val="24"/>
        </w:rPr>
        <w:t xml:space="preserve"> ≠ 0</w:t>
      </w:r>
    </w:p>
    <w:p w:rsidR="008335D8" w:rsidRPr="001C6C7A" w:rsidRDefault="008335D8" w:rsidP="008335D8">
      <w:pPr>
        <w:spacing w:line="360" w:lineRule="auto"/>
        <w:ind w:left="720"/>
        <w:jc w:val="both"/>
        <w:rPr>
          <w:rFonts w:ascii="Times New Roman" w:hAnsi="Times New Roman" w:cs="Times New Roman"/>
          <w:sz w:val="24"/>
          <w:szCs w:val="24"/>
          <w:lang w:val="en-US"/>
        </w:rPr>
      </w:pPr>
      <w:r w:rsidRPr="00384A6F">
        <w:rPr>
          <w:rFonts w:ascii="Times New Roman" w:hAnsi="Times New Roman" w:cs="Times New Roman"/>
          <w:sz w:val="24"/>
          <w:szCs w:val="24"/>
        </w:rPr>
        <w:t>H</w:t>
      </w:r>
      <w:r w:rsidRPr="00384A6F">
        <w:rPr>
          <w:rFonts w:ascii="Times New Roman" w:hAnsi="Times New Roman" w:cs="Times New Roman"/>
          <w:sz w:val="24"/>
          <w:szCs w:val="24"/>
          <w:vertAlign w:val="subscript"/>
        </w:rPr>
        <w:t>0</w:t>
      </w:r>
      <w:r w:rsidRPr="00384A6F">
        <w:rPr>
          <w:rFonts w:ascii="Times New Roman" w:hAnsi="Times New Roman" w:cs="Times New Roman"/>
          <w:sz w:val="24"/>
          <w:szCs w:val="24"/>
        </w:rPr>
        <w:t xml:space="preserve"> = tidak </w:t>
      </w:r>
      <w:r w:rsidRPr="00384A6F">
        <w:rPr>
          <w:rFonts w:ascii="Times New Roman" w:hAnsi="Times New Roman" w:cs="Times New Roman"/>
          <w:sz w:val="24"/>
          <w:szCs w:val="24"/>
          <w:lang w:val="id-ID"/>
        </w:rPr>
        <w:t xml:space="preserve">ada </w:t>
      </w:r>
      <w:r w:rsidRPr="00384A6F">
        <w:rPr>
          <w:rFonts w:ascii="Times New Roman" w:hAnsi="Times New Roman" w:cs="Times New Roman"/>
          <w:sz w:val="24"/>
          <w:szCs w:val="24"/>
          <w:lang w:val="en-US"/>
        </w:rPr>
        <w:t>pengaruhstrategi</w:t>
      </w:r>
      <w:r w:rsidRPr="00384A6F">
        <w:rPr>
          <w:rFonts w:ascii="Times New Roman" w:hAnsi="Times New Roman" w:cs="Times New Roman"/>
          <w:sz w:val="24"/>
          <w:szCs w:val="24"/>
          <w:lang w:val="id-ID"/>
        </w:rPr>
        <w:t xml:space="preserve"> pembelajaran </w:t>
      </w:r>
      <w:r w:rsidRPr="00384A6F">
        <w:rPr>
          <w:rFonts w:ascii="Times New Roman" w:hAnsi="Times New Roman" w:cs="Times New Roman"/>
          <w:sz w:val="24"/>
          <w:szCs w:val="24"/>
          <w:lang w:val="en-US"/>
        </w:rPr>
        <w:t>inkuiri</w:t>
      </w:r>
      <w:r w:rsidRPr="00384A6F">
        <w:rPr>
          <w:rFonts w:ascii="Times New Roman" w:hAnsi="Times New Roman" w:cs="Times New Roman"/>
          <w:sz w:val="24"/>
          <w:szCs w:val="24"/>
          <w:lang w:val="id-ID"/>
        </w:rPr>
        <w:t xml:space="preserve"> dan </w:t>
      </w:r>
      <w:r w:rsidRPr="00384A6F">
        <w:rPr>
          <w:rFonts w:ascii="Times New Roman" w:hAnsi="Times New Roman" w:cs="Times New Roman"/>
          <w:sz w:val="24"/>
          <w:szCs w:val="24"/>
          <w:lang w:val="en-US"/>
        </w:rPr>
        <w:t>k</w:t>
      </w:r>
      <w:r>
        <w:rPr>
          <w:rFonts w:ascii="Times New Roman" w:hAnsi="Times New Roman" w:cs="Times New Roman"/>
          <w:sz w:val="24"/>
          <w:szCs w:val="24"/>
          <w:lang w:val="id-ID"/>
        </w:rPr>
        <w:t xml:space="preserve">uantum </w:t>
      </w:r>
      <w:r w:rsidRPr="00384A6F">
        <w:rPr>
          <w:rFonts w:ascii="Times New Roman" w:hAnsi="Times New Roman" w:cs="Times New Roman"/>
          <w:sz w:val="24"/>
          <w:szCs w:val="24"/>
          <w:lang w:val="id-ID"/>
        </w:rPr>
        <w:t xml:space="preserve"> terhadap   penalaran</w:t>
      </w:r>
      <w:r w:rsidRPr="00384A6F">
        <w:rPr>
          <w:rFonts w:ascii="Times New Roman" w:hAnsi="Times New Roman" w:cs="Times New Roman"/>
          <w:sz w:val="24"/>
          <w:szCs w:val="24"/>
          <w:lang w:val="en-US"/>
        </w:rPr>
        <w:t xml:space="preserve">, komunikasi matematis dan pemecahan masalahh </w:t>
      </w:r>
      <w:r>
        <w:rPr>
          <w:rFonts w:ascii="Times New Roman" w:hAnsi="Times New Roman" w:cs="Times New Roman"/>
          <w:sz w:val="24"/>
          <w:szCs w:val="24"/>
          <w:lang w:val="en-US"/>
        </w:rPr>
        <w:t xml:space="preserve">secara signifikan. </w:t>
      </w:r>
    </w:p>
    <w:p w:rsidR="008335D8" w:rsidRDefault="008335D8" w:rsidP="008335D8">
      <w:pPr>
        <w:spacing w:line="360" w:lineRule="auto"/>
        <w:ind w:left="720"/>
        <w:jc w:val="both"/>
        <w:rPr>
          <w:rFonts w:ascii="Times New Roman" w:hAnsi="Times New Roman" w:cs="Times New Roman"/>
          <w:sz w:val="24"/>
          <w:szCs w:val="24"/>
          <w:lang w:val="en-US"/>
        </w:rPr>
      </w:pPr>
      <w:r w:rsidRPr="00384A6F">
        <w:rPr>
          <w:rFonts w:ascii="Times New Roman" w:hAnsi="Times New Roman" w:cs="Times New Roman"/>
          <w:sz w:val="24"/>
          <w:szCs w:val="24"/>
        </w:rPr>
        <w:t>H</w:t>
      </w:r>
      <w:r w:rsidRPr="00384A6F">
        <w:rPr>
          <w:rFonts w:ascii="Times New Roman" w:hAnsi="Times New Roman" w:cs="Times New Roman"/>
          <w:sz w:val="24"/>
          <w:szCs w:val="24"/>
          <w:vertAlign w:val="subscript"/>
        </w:rPr>
        <w:t>1</w:t>
      </w:r>
      <w:r w:rsidRPr="00384A6F">
        <w:rPr>
          <w:rFonts w:ascii="Times New Roman" w:hAnsi="Times New Roman" w:cs="Times New Roman"/>
          <w:sz w:val="24"/>
          <w:szCs w:val="24"/>
        </w:rPr>
        <w:t xml:space="preserve"> = </w:t>
      </w:r>
      <w:r w:rsidRPr="00384A6F">
        <w:rPr>
          <w:rFonts w:ascii="Times New Roman" w:hAnsi="Times New Roman" w:cs="Times New Roman"/>
          <w:sz w:val="24"/>
          <w:szCs w:val="24"/>
          <w:lang w:val="id-ID"/>
        </w:rPr>
        <w:t xml:space="preserve">ada </w:t>
      </w:r>
      <w:r w:rsidRPr="00384A6F">
        <w:rPr>
          <w:rFonts w:ascii="Times New Roman" w:hAnsi="Times New Roman" w:cs="Times New Roman"/>
          <w:sz w:val="24"/>
          <w:szCs w:val="24"/>
          <w:lang w:val="en-US"/>
        </w:rPr>
        <w:t>pengaruhstrategi</w:t>
      </w:r>
      <w:r w:rsidRPr="00384A6F">
        <w:rPr>
          <w:rFonts w:ascii="Times New Roman" w:hAnsi="Times New Roman" w:cs="Times New Roman"/>
          <w:sz w:val="24"/>
          <w:szCs w:val="24"/>
          <w:lang w:val="id-ID"/>
        </w:rPr>
        <w:t xml:space="preserve"> pembelajaran </w:t>
      </w:r>
      <w:r w:rsidRPr="00384A6F">
        <w:rPr>
          <w:rFonts w:ascii="Times New Roman" w:hAnsi="Times New Roman" w:cs="Times New Roman"/>
          <w:sz w:val="24"/>
          <w:szCs w:val="24"/>
          <w:lang w:val="en-US"/>
        </w:rPr>
        <w:t>inkuiri</w:t>
      </w:r>
      <w:r w:rsidRPr="00384A6F">
        <w:rPr>
          <w:rFonts w:ascii="Times New Roman" w:hAnsi="Times New Roman" w:cs="Times New Roman"/>
          <w:sz w:val="24"/>
          <w:szCs w:val="24"/>
          <w:lang w:val="id-ID"/>
        </w:rPr>
        <w:t xml:space="preserve"> dan </w:t>
      </w:r>
      <w:r w:rsidRPr="00384A6F">
        <w:rPr>
          <w:rFonts w:ascii="Times New Roman" w:hAnsi="Times New Roman" w:cs="Times New Roman"/>
          <w:sz w:val="24"/>
          <w:szCs w:val="24"/>
          <w:lang w:val="en-US"/>
        </w:rPr>
        <w:t>k</w:t>
      </w:r>
      <w:r>
        <w:rPr>
          <w:rFonts w:ascii="Times New Roman" w:hAnsi="Times New Roman" w:cs="Times New Roman"/>
          <w:sz w:val="24"/>
          <w:szCs w:val="24"/>
          <w:lang w:val="id-ID"/>
        </w:rPr>
        <w:t xml:space="preserve">uantum </w:t>
      </w:r>
      <w:r w:rsidRPr="00384A6F">
        <w:rPr>
          <w:rFonts w:ascii="Times New Roman" w:hAnsi="Times New Roman" w:cs="Times New Roman"/>
          <w:sz w:val="24"/>
          <w:szCs w:val="24"/>
          <w:lang w:val="id-ID"/>
        </w:rPr>
        <w:t xml:space="preserve"> terhadap   penalaran</w:t>
      </w:r>
      <w:r w:rsidRPr="00384A6F">
        <w:rPr>
          <w:rFonts w:ascii="Times New Roman" w:hAnsi="Times New Roman" w:cs="Times New Roman"/>
          <w:sz w:val="24"/>
          <w:szCs w:val="24"/>
          <w:lang w:val="en-US"/>
        </w:rPr>
        <w:t xml:space="preserve">, komunikasi matematis dan pemecahan masalahh </w:t>
      </w:r>
      <w:r>
        <w:rPr>
          <w:rFonts w:ascii="Times New Roman" w:hAnsi="Times New Roman" w:cs="Times New Roman"/>
          <w:sz w:val="24"/>
          <w:szCs w:val="24"/>
          <w:lang w:val="en-US"/>
        </w:rPr>
        <w:t>secara signifikan.</w:t>
      </w:r>
    </w:p>
    <w:p w:rsidR="008335D8" w:rsidRPr="00384A6F" w:rsidRDefault="008335D8" w:rsidP="008335D8">
      <w:pPr>
        <w:spacing w:line="360" w:lineRule="auto"/>
        <w:ind w:left="720"/>
        <w:jc w:val="both"/>
        <w:rPr>
          <w:rFonts w:ascii="Times New Roman" w:hAnsi="Times New Roman" w:cs="Times New Roman"/>
          <w:sz w:val="24"/>
          <w:szCs w:val="24"/>
          <w:lang w:val="en-US"/>
        </w:rPr>
      </w:pPr>
    </w:p>
    <w:p w:rsidR="008335D8" w:rsidRDefault="008335D8" w:rsidP="008335D8">
      <w:pPr>
        <w:pStyle w:val="Heading4"/>
        <w:numPr>
          <w:ilvl w:val="3"/>
          <w:numId w:val="41"/>
        </w:numPr>
      </w:pPr>
      <w:bookmarkStart w:id="322" w:name="_Toc140416365"/>
      <w:r>
        <w:t>Hipotesis T-Test</w:t>
      </w:r>
      <w:bookmarkEnd w:id="322"/>
    </w:p>
    <w:p w:rsidR="008335D8" w:rsidRPr="00F10AB9" w:rsidRDefault="008335D8" w:rsidP="008335D8">
      <w:pPr>
        <w:pStyle w:val="ListParagraph"/>
        <w:spacing w:line="360" w:lineRule="auto"/>
        <w:jc w:val="both"/>
        <w:rPr>
          <w:rFonts w:ascii="Times New Roman" w:hAnsi="Times New Roman" w:cs="Times New Roman"/>
          <w:color w:val="000000" w:themeColor="text1"/>
          <w:sz w:val="24"/>
          <w:szCs w:val="24"/>
        </w:rPr>
      </w:pPr>
      <w:r w:rsidRPr="00F10AB9">
        <w:rPr>
          <w:rFonts w:ascii="Times New Roman" w:hAnsi="Times New Roman" w:cs="Times New Roman"/>
          <w:color w:val="000000" w:themeColor="text1"/>
          <w:sz w:val="24"/>
          <w:szCs w:val="24"/>
        </w:rPr>
        <w:t xml:space="preserve">Setelah </w:t>
      </w:r>
      <w:r>
        <w:rPr>
          <w:rFonts w:ascii="Times New Roman" w:hAnsi="Times New Roman" w:cs="Times New Roman"/>
          <w:color w:val="000000" w:themeColor="text1"/>
          <w:sz w:val="24"/>
          <w:szCs w:val="24"/>
        </w:rPr>
        <w:t xml:space="preserve">melakukan uji T-test, </w:t>
      </w:r>
      <w:r w:rsidRPr="00F10AB9">
        <w:rPr>
          <w:rFonts w:ascii="Times New Roman" w:hAnsi="Times New Roman" w:cs="Times New Roman"/>
          <w:color w:val="000000" w:themeColor="text1"/>
          <w:sz w:val="24"/>
          <w:szCs w:val="24"/>
        </w:rPr>
        <w:t xml:space="preserve"> penelitian dilanjutkan dengan menetapkan hipotesis. Hipotesis dalam peneliian ini sesuai dengan rumusan masalah, yaitu:</w:t>
      </w:r>
    </w:p>
    <w:p w:rsidR="008335D8" w:rsidRPr="00F10AB9" w:rsidRDefault="008335D8" w:rsidP="008335D8">
      <w:pPr>
        <w:pStyle w:val="ListParagraph"/>
        <w:spacing w:line="360" w:lineRule="auto"/>
        <w:ind w:firstLine="720"/>
        <w:jc w:val="both"/>
        <w:rPr>
          <w:rFonts w:ascii="Times New Roman" w:hAnsi="Times New Roman" w:cs="Times New Roman"/>
          <w:color w:val="000000" w:themeColor="text1"/>
          <w:sz w:val="24"/>
          <w:szCs w:val="24"/>
        </w:rPr>
      </w:pPr>
    </w:p>
    <w:p w:rsidR="008335D8" w:rsidRPr="00F10AB9" w:rsidRDefault="008335D8" w:rsidP="008335D8">
      <w:pPr>
        <w:pStyle w:val="ListParagraph"/>
        <w:numPr>
          <w:ilvl w:val="0"/>
          <w:numId w:val="20"/>
        </w:numPr>
        <w:spacing w:line="360" w:lineRule="auto"/>
        <w:jc w:val="both"/>
        <w:rPr>
          <w:rFonts w:ascii="Times New Roman" w:hAnsi="Times New Roman" w:cs="Times New Roman"/>
          <w:i/>
          <w:color w:val="000000" w:themeColor="text1"/>
          <w:sz w:val="24"/>
          <w:szCs w:val="24"/>
          <w:vertAlign w:val="subscript"/>
        </w:rPr>
      </w:pPr>
      <w:r w:rsidRPr="00F10AB9">
        <w:rPr>
          <w:rFonts w:ascii="Times New Roman" w:hAnsi="Times New Roman" w:cs="Times New Roman"/>
          <w:i/>
          <w:color w:val="000000" w:themeColor="text1"/>
          <w:sz w:val="24"/>
          <w:szCs w:val="24"/>
        </w:rPr>
        <w:t>H</w:t>
      </w:r>
      <w:r w:rsidRPr="00F10AB9">
        <w:rPr>
          <w:rFonts w:ascii="Times New Roman" w:hAnsi="Times New Roman" w:cs="Times New Roman"/>
          <w:i/>
          <w:color w:val="000000" w:themeColor="text1"/>
          <w:sz w:val="24"/>
          <w:szCs w:val="24"/>
          <w:vertAlign w:val="subscript"/>
        </w:rPr>
        <w:t>0</w:t>
      </w:r>
      <w:r w:rsidRPr="00F10AB9">
        <w:rPr>
          <w:rFonts w:ascii="Times New Roman" w:hAnsi="Times New Roman" w:cs="Times New Roman"/>
          <w:i/>
          <w:color w:val="000000" w:themeColor="text1"/>
          <w:sz w:val="24"/>
          <w:szCs w:val="24"/>
        </w:rPr>
        <w:t xml:space="preserve"> : µ</w:t>
      </w:r>
      <w:r w:rsidRPr="00F10AB9">
        <w:rPr>
          <w:rFonts w:ascii="Times New Roman" w:hAnsi="Times New Roman" w:cs="Times New Roman"/>
          <w:i/>
          <w:color w:val="000000" w:themeColor="text1"/>
          <w:sz w:val="24"/>
          <w:szCs w:val="24"/>
          <w:vertAlign w:val="subscript"/>
        </w:rPr>
        <w:t>Ip</w:t>
      </w:r>
      <w:r w:rsidRPr="00F10AB9">
        <w:rPr>
          <w:rFonts w:ascii="Times New Roman" w:hAnsi="Times New Roman" w:cs="Times New Roman"/>
          <w:i/>
          <w:color w:val="000000" w:themeColor="text1"/>
          <w:sz w:val="24"/>
          <w:szCs w:val="24"/>
        </w:rPr>
        <w:t xml:space="preserve"> = µ</w:t>
      </w:r>
      <w:r w:rsidRPr="00F10AB9">
        <w:rPr>
          <w:rFonts w:ascii="Times New Roman" w:hAnsi="Times New Roman" w:cs="Times New Roman"/>
          <w:i/>
          <w:color w:val="000000" w:themeColor="text1"/>
          <w:sz w:val="24"/>
          <w:szCs w:val="24"/>
          <w:vertAlign w:val="subscript"/>
        </w:rPr>
        <w:t>Qp</w:t>
      </w:r>
    </w:p>
    <w:p w:rsidR="008335D8" w:rsidRPr="00F10AB9" w:rsidRDefault="008335D8" w:rsidP="008335D8">
      <w:pPr>
        <w:pStyle w:val="ListParagraph"/>
        <w:spacing w:line="360" w:lineRule="auto"/>
        <w:ind w:left="1430"/>
        <w:jc w:val="both"/>
        <w:rPr>
          <w:rFonts w:ascii="Times New Roman" w:hAnsi="Times New Roman" w:cs="Times New Roman"/>
          <w:i/>
          <w:color w:val="000000" w:themeColor="text1"/>
          <w:sz w:val="24"/>
          <w:szCs w:val="24"/>
          <w:vertAlign w:val="subscript"/>
        </w:rPr>
      </w:pPr>
      <w:r w:rsidRPr="00F10AB9">
        <w:rPr>
          <w:rFonts w:ascii="Times New Roman" w:hAnsi="Times New Roman" w:cs="Times New Roman"/>
          <w:i/>
          <w:color w:val="000000" w:themeColor="text1"/>
          <w:sz w:val="24"/>
          <w:szCs w:val="24"/>
        </w:rPr>
        <w:t>H</w:t>
      </w:r>
      <w:r w:rsidRPr="00F10AB9">
        <w:rPr>
          <w:rFonts w:ascii="Times New Roman" w:hAnsi="Times New Roman" w:cs="Times New Roman"/>
          <w:i/>
          <w:color w:val="000000" w:themeColor="text1"/>
          <w:sz w:val="24"/>
          <w:szCs w:val="24"/>
          <w:vertAlign w:val="subscript"/>
        </w:rPr>
        <w:t>1</w:t>
      </w:r>
      <w:r w:rsidRPr="00F10AB9">
        <w:rPr>
          <w:rFonts w:ascii="Times New Roman" w:hAnsi="Times New Roman" w:cs="Times New Roman"/>
          <w:i/>
          <w:color w:val="000000" w:themeColor="text1"/>
          <w:sz w:val="24"/>
          <w:szCs w:val="24"/>
        </w:rPr>
        <w:t xml:space="preserve"> : µ</w:t>
      </w:r>
      <w:r w:rsidRPr="00F10AB9">
        <w:rPr>
          <w:rFonts w:ascii="Times New Roman" w:hAnsi="Times New Roman" w:cs="Times New Roman"/>
          <w:i/>
          <w:color w:val="000000" w:themeColor="text1"/>
          <w:sz w:val="24"/>
          <w:szCs w:val="24"/>
          <w:vertAlign w:val="subscript"/>
        </w:rPr>
        <w:t>Ip</w:t>
      </w:r>
      <w:r w:rsidRPr="00F10AB9">
        <w:rPr>
          <w:rFonts w:ascii="Times New Roman" w:hAnsi="Times New Roman" w:cs="Times New Roman"/>
          <w:i/>
          <w:color w:val="000000" w:themeColor="text1"/>
          <w:sz w:val="24"/>
          <w:szCs w:val="24"/>
        </w:rPr>
        <w:t xml:space="preserve"> ≠ µ</w:t>
      </w:r>
      <w:r w:rsidRPr="00F10AB9">
        <w:rPr>
          <w:rFonts w:ascii="Times New Roman" w:hAnsi="Times New Roman" w:cs="Times New Roman"/>
          <w:i/>
          <w:color w:val="000000" w:themeColor="text1"/>
          <w:sz w:val="24"/>
          <w:szCs w:val="24"/>
          <w:vertAlign w:val="subscript"/>
        </w:rPr>
        <w:t>Qp</w:t>
      </w:r>
    </w:p>
    <w:p w:rsidR="008335D8" w:rsidRPr="001C6C7A" w:rsidRDefault="008335D8" w:rsidP="008335D8">
      <w:pPr>
        <w:pStyle w:val="ListParagraph"/>
        <w:spacing w:line="360" w:lineRule="auto"/>
        <w:ind w:left="1430"/>
        <w:jc w:val="both"/>
        <w:rPr>
          <w:rFonts w:ascii="Times New Roman" w:hAnsi="Times New Roman" w:cs="Times New Roman"/>
          <w:color w:val="000000" w:themeColor="text1"/>
          <w:sz w:val="24"/>
          <w:szCs w:val="24"/>
          <w:lang w:val="en-US"/>
        </w:rPr>
      </w:pPr>
      <w:r w:rsidRPr="00F10AB9">
        <w:rPr>
          <w:rFonts w:ascii="Times New Roman" w:hAnsi="Times New Roman" w:cs="Times New Roman"/>
          <w:color w:val="000000" w:themeColor="text1"/>
          <w:sz w:val="24"/>
          <w:szCs w:val="24"/>
        </w:rPr>
        <w:t>H</w:t>
      </w:r>
      <w:r w:rsidRPr="00F10AB9">
        <w:rPr>
          <w:rFonts w:ascii="Times New Roman" w:hAnsi="Times New Roman" w:cs="Times New Roman"/>
          <w:color w:val="000000" w:themeColor="text1"/>
          <w:sz w:val="24"/>
          <w:szCs w:val="24"/>
          <w:vertAlign w:val="subscript"/>
        </w:rPr>
        <w:t>0</w:t>
      </w:r>
      <w:r w:rsidRPr="00F10AB9">
        <w:rPr>
          <w:rFonts w:ascii="Times New Roman" w:hAnsi="Times New Roman" w:cs="Times New Roman"/>
          <w:color w:val="000000" w:themeColor="text1"/>
          <w:sz w:val="24"/>
          <w:szCs w:val="24"/>
        </w:rPr>
        <w:t xml:space="preserve"> = tidak </w:t>
      </w:r>
      <w:r w:rsidRPr="00F10AB9">
        <w:rPr>
          <w:rFonts w:ascii="Times New Roman" w:hAnsi="Times New Roman" w:cs="Times New Roman"/>
          <w:color w:val="000000" w:themeColor="text1"/>
          <w:sz w:val="24"/>
          <w:szCs w:val="24"/>
          <w:lang w:val="id-ID"/>
        </w:rPr>
        <w:t xml:space="preserve">ada perbedaan penalaransiswa melalui </w:t>
      </w:r>
      <w:r w:rsidRPr="00F10AB9">
        <w:rPr>
          <w:rFonts w:ascii="Times New Roman" w:hAnsi="Times New Roman" w:cs="Times New Roman"/>
          <w:color w:val="000000" w:themeColor="text1"/>
          <w:sz w:val="24"/>
          <w:szCs w:val="24"/>
          <w:lang w:val="en-US"/>
        </w:rPr>
        <w:t>strategi</w:t>
      </w:r>
      <w:r w:rsidRPr="00F10AB9">
        <w:rPr>
          <w:rFonts w:ascii="Times New Roman" w:hAnsi="Times New Roman" w:cs="Times New Roman"/>
          <w:color w:val="000000" w:themeColor="text1"/>
          <w:sz w:val="24"/>
          <w:szCs w:val="24"/>
          <w:lang w:val="id-ID"/>
        </w:rPr>
        <w:t xml:space="preserve"> pembelajaran </w:t>
      </w:r>
      <w:r w:rsidRPr="00F10AB9">
        <w:rPr>
          <w:rFonts w:ascii="Times New Roman" w:hAnsi="Times New Roman" w:cs="Times New Roman"/>
          <w:color w:val="000000" w:themeColor="text1"/>
          <w:sz w:val="24"/>
          <w:szCs w:val="24"/>
          <w:lang w:val="en-US"/>
        </w:rPr>
        <w:t>inkuiri</w:t>
      </w:r>
      <w:r w:rsidRPr="00F10AB9">
        <w:rPr>
          <w:rFonts w:ascii="Times New Roman" w:hAnsi="Times New Roman" w:cs="Times New Roman"/>
          <w:color w:val="000000" w:themeColor="text1"/>
          <w:sz w:val="24"/>
          <w:szCs w:val="24"/>
          <w:lang w:val="id-ID"/>
        </w:rPr>
        <w:t xml:space="preserve"> dan </w:t>
      </w:r>
      <w:r w:rsidRPr="00F10AB9">
        <w:rPr>
          <w:rFonts w:ascii="Times New Roman" w:hAnsi="Times New Roman" w:cs="Times New Roman"/>
          <w:color w:val="000000" w:themeColor="text1"/>
          <w:sz w:val="24"/>
          <w:szCs w:val="24"/>
          <w:lang w:val="en-US"/>
        </w:rPr>
        <w:t>k</w:t>
      </w:r>
      <w:r>
        <w:rPr>
          <w:rFonts w:ascii="Times New Roman" w:hAnsi="Times New Roman" w:cs="Times New Roman"/>
          <w:color w:val="000000" w:themeColor="text1"/>
          <w:sz w:val="24"/>
          <w:szCs w:val="24"/>
          <w:lang w:val="id-ID"/>
        </w:rPr>
        <w:t xml:space="preserve">uantum </w:t>
      </w:r>
      <w:r>
        <w:rPr>
          <w:rFonts w:ascii="Times New Roman" w:hAnsi="Times New Roman" w:cs="Times New Roman"/>
          <w:color w:val="000000" w:themeColor="text1"/>
          <w:sz w:val="24"/>
          <w:szCs w:val="24"/>
          <w:lang w:val="en-US"/>
        </w:rPr>
        <w:t>secara signifikan.</w:t>
      </w:r>
    </w:p>
    <w:p w:rsidR="008335D8" w:rsidRPr="00F10AB9" w:rsidRDefault="008335D8" w:rsidP="008335D8">
      <w:pPr>
        <w:pStyle w:val="ListParagraph"/>
        <w:spacing w:line="360" w:lineRule="auto"/>
        <w:ind w:left="1430"/>
        <w:jc w:val="both"/>
        <w:rPr>
          <w:rFonts w:ascii="Times New Roman" w:hAnsi="Times New Roman" w:cs="Times New Roman"/>
          <w:i/>
          <w:color w:val="000000" w:themeColor="text1"/>
          <w:sz w:val="24"/>
          <w:szCs w:val="24"/>
          <w:vertAlign w:val="subscript"/>
        </w:rPr>
      </w:pPr>
      <w:r w:rsidRPr="00F10AB9">
        <w:rPr>
          <w:rFonts w:ascii="Times New Roman" w:hAnsi="Times New Roman" w:cs="Times New Roman"/>
          <w:color w:val="000000" w:themeColor="text1"/>
          <w:sz w:val="24"/>
          <w:szCs w:val="24"/>
        </w:rPr>
        <w:t>H</w:t>
      </w:r>
      <w:r w:rsidRPr="00F10AB9">
        <w:rPr>
          <w:rFonts w:ascii="Times New Roman" w:hAnsi="Times New Roman" w:cs="Times New Roman"/>
          <w:color w:val="000000" w:themeColor="text1"/>
          <w:sz w:val="24"/>
          <w:szCs w:val="24"/>
          <w:vertAlign w:val="subscript"/>
        </w:rPr>
        <w:t>1</w:t>
      </w:r>
      <w:r w:rsidRPr="00F10AB9">
        <w:rPr>
          <w:rFonts w:ascii="Times New Roman" w:hAnsi="Times New Roman" w:cs="Times New Roman"/>
          <w:color w:val="000000" w:themeColor="text1"/>
          <w:sz w:val="24"/>
          <w:szCs w:val="24"/>
        </w:rPr>
        <w:t xml:space="preserve"> = </w:t>
      </w:r>
      <w:r w:rsidRPr="00F10AB9">
        <w:rPr>
          <w:rFonts w:ascii="Times New Roman" w:hAnsi="Times New Roman" w:cs="Times New Roman"/>
          <w:color w:val="000000" w:themeColor="text1"/>
          <w:sz w:val="24"/>
          <w:szCs w:val="24"/>
          <w:lang w:val="id-ID"/>
        </w:rPr>
        <w:t xml:space="preserve">ada perbedaan penalaransiswa melalui </w:t>
      </w:r>
      <w:r w:rsidRPr="00F10AB9">
        <w:rPr>
          <w:rFonts w:ascii="Times New Roman" w:hAnsi="Times New Roman" w:cs="Times New Roman"/>
          <w:color w:val="000000" w:themeColor="text1"/>
          <w:sz w:val="24"/>
          <w:szCs w:val="24"/>
          <w:lang w:val="en-US"/>
        </w:rPr>
        <w:t>strategi</w:t>
      </w:r>
      <w:r w:rsidRPr="00F10AB9">
        <w:rPr>
          <w:rFonts w:ascii="Times New Roman" w:hAnsi="Times New Roman" w:cs="Times New Roman"/>
          <w:color w:val="000000" w:themeColor="text1"/>
          <w:sz w:val="24"/>
          <w:szCs w:val="24"/>
          <w:lang w:val="id-ID"/>
        </w:rPr>
        <w:t xml:space="preserve"> pembelajaran </w:t>
      </w:r>
      <w:r w:rsidRPr="00F10AB9">
        <w:rPr>
          <w:rFonts w:ascii="Times New Roman" w:hAnsi="Times New Roman" w:cs="Times New Roman"/>
          <w:color w:val="000000" w:themeColor="text1"/>
          <w:sz w:val="24"/>
          <w:szCs w:val="24"/>
          <w:lang w:val="en-US"/>
        </w:rPr>
        <w:t>inkuiri</w:t>
      </w:r>
      <w:r w:rsidRPr="00F10AB9">
        <w:rPr>
          <w:rFonts w:ascii="Times New Roman" w:hAnsi="Times New Roman" w:cs="Times New Roman"/>
          <w:color w:val="000000" w:themeColor="text1"/>
          <w:sz w:val="24"/>
          <w:szCs w:val="24"/>
          <w:lang w:val="id-ID"/>
        </w:rPr>
        <w:t xml:space="preserve"> dan </w:t>
      </w:r>
      <w:r w:rsidRPr="00F10AB9">
        <w:rPr>
          <w:rFonts w:ascii="Times New Roman" w:hAnsi="Times New Roman" w:cs="Times New Roman"/>
          <w:color w:val="000000" w:themeColor="text1"/>
          <w:sz w:val="24"/>
          <w:szCs w:val="24"/>
          <w:lang w:val="en-US"/>
        </w:rPr>
        <w:t>k</w:t>
      </w:r>
      <w:r>
        <w:rPr>
          <w:rFonts w:ascii="Times New Roman" w:hAnsi="Times New Roman" w:cs="Times New Roman"/>
          <w:color w:val="000000" w:themeColor="text1"/>
          <w:sz w:val="24"/>
          <w:szCs w:val="24"/>
          <w:lang w:val="id-ID"/>
        </w:rPr>
        <w:t xml:space="preserve">uantum </w:t>
      </w:r>
      <w:r>
        <w:rPr>
          <w:rFonts w:ascii="Times New Roman" w:hAnsi="Times New Roman" w:cs="Times New Roman"/>
          <w:color w:val="000000" w:themeColor="text1"/>
          <w:sz w:val="24"/>
          <w:szCs w:val="24"/>
          <w:lang w:val="en-US"/>
        </w:rPr>
        <w:t>secara signifikan.</w:t>
      </w:r>
    </w:p>
    <w:p w:rsidR="008335D8" w:rsidRPr="00F10AB9" w:rsidRDefault="008335D8" w:rsidP="008335D8">
      <w:pPr>
        <w:pStyle w:val="ListParagraph"/>
        <w:spacing w:line="360" w:lineRule="auto"/>
        <w:ind w:left="1080"/>
        <w:jc w:val="both"/>
        <w:rPr>
          <w:rFonts w:ascii="Times New Roman" w:hAnsi="Times New Roman" w:cs="Times New Roman"/>
          <w:color w:val="000000" w:themeColor="text1"/>
          <w:sz w:val="24"/>
          <w:szCs w:val="24"/>
          <w:lang w:val="en-US"/>
        </w:rPr>
      </w:pPr>
    </w:p>
    <w:p w:rsidR="008335D8" w:rsidRPr="00F10AB9" w:rsidRDefault="008335D8" w:rsidP="008335D8">
      <w:pPr>
        <w:pStyle w:val="ListParagraph"/>
        <w:numPr>
          <w:ilvl w:val="0"/>
          <w:numId w:val="20"/>
        </w:numPr>
        <w:spacing w:line="360" w:lineRule="auto"/>
        <w:jc w:val="both"/>
        <w:rPr>
          <w:rFonts w:ascii="Times New Roman" w:hAnsi="Times New Roman" w:cs="Times New Roman"/>
          <w:i/>
          <w:color w:val="000000" w:themeColor="text1"/>
          <w:sz w:val="24"/>
          <w:szCs w:val="24"/>
          <w:vertAlign w:val="subscript"/>
        </w:rPr>
      </w:pPr>
      <w:r w:rsidRPr="00F10AB9">
        <w:rPr>
          <w:rFonts w:ascii="Times New Roman" w:hAnsi="Times New Roman" w:cs="Times New Roman"/>
          <w:i/>
          <w:color w:val="000000" w:themeColor="text1"/>
          <w:sz w:val="24"/>
          <w:szCs w:val="24"/>
        </w:rPr>
        <w:t>H</w:t>
      </w:r>
      <w:r w:rsidRPr="00F10AB9">
        <w:rPr>
          <w:rFonts w:ascii="Times New Roman" w:hAnsi="Times New Roman" w:cs="Times New Roman"/>
          <w:i/>
          <w:color w:val="000000" w:themeColor="text1"/>
          <w:sz w:val="24"/>
          <w:szCs w:val="24"/>
          <w:vertAlign w:val="subscript"/>
        </w:rPr>
        <w:t>0</w:t>
      </w:r>
      <w:r w:rsidRPr="00F10AB9">
        <w:rPr>
          <w:rFonts w:ascii="Times New Roman" w:hAnsi="Times New Roman" w:cs="Times New Roman"/>
          <w:i/>
          <w:color w:val="000000" w:themeColor="text1"/>
          <w:sz w:val="24"/>
          <w:szCs w:val="24"/>
        </w:rPr>
        <w:t xml:space="preserve"> : µ</w:t>
      </w:r>
      <w:r w:rsidRPr="00F10AB9">
        <w:rPr>
          <w:rFonts w:ascii="Times New Roman" w:hAnsi="Times New Roman" w:cs="Times New Roman"/>
          <w:i/>
          <w:color w:val="000000" w:themeColor="text1"/>
          <w:sz w:val="24"/>
          <w:szCs w:val="24"/>
          <w:vertAlign w:val="subscript"/>
        </w:rPr>
        <w:t>Ik</w:t>
      </w:r>
      <w:r w:rsidRPr="00F10AB9">
        <w:rPr>
          <w:rFonts w:ascii="Times New Roman" w:hAnsi="Times New Roman" w:cs="Times New Roman"/>
          <w:i/>
          <w:color w:val="000000" w:themeColor="text1"/>
          <w:sz w:val="24"/>
          <w:szCs w:val="24"/>
        </w:rPr>
        <w:t xml:space="preserve"> = µ</w:t>
      </w:r>
      <w:r w:rsidRPr="00F10AB9">
        <w:rPr>
          <w:rFonts w:ascii="Times New Roman" w:hAnsi="Times New Roman" w:cs="Times New Roman"/>
          <w:i/>
          <w:color w:val="000000" w:themeColor="text1"/>
          <w:sz w:val="24"/>
          <w:szCs w:val="24"/>
          <w:vertAlign w:val="subscript"/>
        </w:rPr>
        <w:t>Qk</w:t>
      </w:r>
    </w:p>
    <w:p w:rsidR="008335D8" w:rsidRPr="00F10AB9" w:rsidRDefault="008335D8" w:rsidP="008335D8">
      <w:pPr>
        <w:pStyle w:val="ListParagraph"/>
        <w:spacing w:line="360" w:lineRule="auto"/>
        <w:ind w:left="1430"/>
        <w:jc w:val="both"/>
        <w:rPr>
          <w:rFonts w:ascii="Times New Roman" w:hAnsi="Times New Roman" w:cs="Times New Roman"/>
          <w:i/>
          <w:color w:val="000000" w:themeColor="text1"/>
          <w:sz w:val="24"/>
          <w:szCs w:val="24"/>
          <w:vertAlign w:val="subscript"/>
        </w:rPr>
      </w:pPr>
      <w:r w:rsidRPr="00F10AB9">
        <w:rPr>
          <w:rFonts w:ascii="Times New Roman" w:hAnsi="Times New Roman" w:cs="Times New Roman"/>
          <w:i/>
          <w:color w:val="000000" w:themeColor="text1"/>
          <w:sz w:val="24"/>
          <w:szCs w:val="24"/>
        </w:rPr>
        <w:t>H</w:t>
      </w:r>
      <w:r w:rsidRPr="00F10AB9">
        <w:rPr>
          <w:rFonts w:ascii="Times New Roman" w:hAnsi="Times New Roman" w:cs="Times New Roman"/>
          <w:i/>
          <w:color w:val="000000" w:themeColor="text1"/>
          <w:sz w:val="24"/>
          <w:szCs w:val="24"/>
          <w:vertAlign w:val="subscript"/>
        </w:rPr>
        <w:t>1</w:t>
      </w:r>
      <w:r w:rsidRPr="00F10AB9">
        <w:rPr>
          <w:rFonts w:ascii="Times New Roman" w:hAnsi="Times New Roman" w:cs="Times New Roman"/>
          <w:i/>
          <w:color w:val="000000" w:themeColor="text1"/>
          <w:sz w:val="24"/>
          <w:szCs w:val="24"/>
        </w:rPr>
        <w:t xml:space="preserve"> : µ</w:t>
      </w:r>
      <w:r w:rsidRPr="00F10AB9">
        <w:rPr>
          <w:rFonts w:ascii="Times New Roman" w:hAnsi="Times New Roman" w:cs="Times New Roman"/>
          <w:i/>
          <w:color w:val="000000" w:themeColor="text1"/>
          <w:sz w:val="24"/>
          <w:szCs w:val="24"/>
          <w:vertAlign w:val="subscript"/>
        </w:rPr>
        <w:t>Ik</w:t>
      </w:r>
      <w:r w:rsidRPr="00F10AB9">
        <w:rPr>
          <w:rFonts w:ascii="Times New Roman" w:hAnsi="Times New Roman" w:cs="Times New Roman"/>
          <w:i/>
          <w:color w:val="000000" w:themeColor="text1"/>
          <w:sz w:val="24"/>
          <w:szCs w:val="24"/>
        </w:rPr>
        <w:t xml:space="preserve"> ≠ µ</w:t>
      </w:r>
      <w:r w:rsidRPr="00F10AB9">
        <w:rPr>
          <w:rFonts w:ascii="Times New Roman" w:hAnsi="Times New Roman" w:cs="Times New Roman"/>
          <w:i/>
          <w:color w:val="000000" w:themeColor="text1"/>
          <w:sz w:val="24"/>
          <w:szCs w:val="24"/>
          <w:vertAlign w:val="subscript"/>
        </w:rPr>
        <w:t>Qk</w:t>
      </w:r>
    </w:p>
    <w:p w:rsidR="008335D8" w:rsidRPr="001C6C7A" w:rsidRDefault="008335D8" w:rsidP="008335D8">
      <w:pPr>
        <w:pStyle w:val="ListParagraph"/>
        <w:spacing w:line="360" w:lineRule="auto"/>
        <w:ind w:left="1430"/>
        <w:jc w:val="both"/>
        <w:rPr>
          <w:rFonts w:ascii="Times New Roman" w:hAnsi="Times New Roman" w:cs="Times New Roman"/>
          <w:color w:val="000000" w:themeColor="text1"/>
          <w:sz w:val="24"/>
          <w:szCs w:val="24"/>
          <w:lang w:val="en-US"/>
        </w:rPr>
      </w:pPr>
      <w:r w:rsidRPr="00F10AB9">
        <w:rPr>
          <w:rFonts w:ascii="Times New Roman" w:hAnsi="Times New Roman" w:cs="Times New Roman"/>
          <w:color w:val="000000" w:themeColor="text1"/>
          <w:sz w:val="24"/>
          <w:szCs w:val="24"/>
        </w:rPr>
        <w:t>H</w:t>
      </w:r>
      <w:r w:rsidRPr="00F10AB9">
        <w:rPr>
          <w:rFonts w:ascii="Times New Roman" w:hAnsi="Times New Roman" w:cs="Times New Roman"/>
          <w:color w:val="000000" w:themeColor="text1"/>
          <w:sz w:val="24"/>
          <w:szCs w:val="24"/>
          <w:vertAlign w:val="subscript"/>
        </w:rPr>
        <w:t>0</w:t>
      </w:r>
      <w:r w:rsidRPr="00F10AB9">
        <w:rPr>
          <w:rFonts w:ascii="Times New Roman" w:hAnsi="Times New Roman" w:cs="Times New Roman"/>
          <w:color w:val="000000" w:themeColor="text1"/>
          <w:sz w:val="24"/>
          <w:szCs w:val="24"/>
        </w:rPr>
        <w:t xml:space="preserve"> = tidak </w:t>
      </w:r>
      <w:r w:rsidRPr="00F10AB9">
        <w:rPr>
          <w:rFonts w:ascii="Times New Roman" w:hAnsi="Times New Roman" w:cs="Times New Roman"/>
          <w:color w:val="000000" w:themeColor="text1"/>
          <w:sz w:val="24"/>
          <w:szCs w:val="24"/>
          <w:lang w:val="id-ID"/>
        </w:rPr>
        <w:t xml:space="preserve">ada perbedaan </w:t>
      </w:r>
      <w:r w:rsidRPr="00F10AB9">
        <w:rPr>
          <w:rFonts w:ascii="Times New Roman" w:hAnsi="Times New Roman" w:cs="Times New Roman"/>
          <w:color w:val="000000" w:themeColor="text1"/>
          <w:sz w:val="24"/>
          <w:szCs w:val="24"/>
          <w:lang w:val="en-US"/>
        </w:rPr>
        <w:t xml:space="preserve">komunikasi matematis </w:t>
      </w:r>
      <w:r w:rsidRPr="00F10AB9">
        <w:rPr>
          <w:rFonts w:ascii="Times New Roman" w:hAnsi="Times New Roman" w:cs="Times New Roman"/>
          <w:color w:val="000000" w:themeColor="text1"/>
          <w:sz w:val="24"/>
          <w:szCs w:val="24"/>
          <w:lang w:val="id-ID"/>
        </w:rPr>
        <w:t xml:space="preserve">siswa melalui </w:t>
      </w:r>
      <w:r w:rsidRPr="00F10AB9">
        <w:rPr>
          <w:rFonts w:ascii="Times New Roman" w:hAnsi="Times New Roman" w:cs="Times New Roman"/>
          <w:color w:val="000000" w:themeColor="text1"/>
          <w:sz w:val="24"/>
          <w:szCs w:val="24"/>
          <w:lang w:val="en-US"/>
        </w:rPr>
        <w:t>strategi</w:t>
      </w:r>
      <w:r w:rsidRPr="00F10AB9">
        <w:rPr>
          <w:rFonts w:ascii="Times New Roman" w:hAnsi="Times New Roman" w:cs="Times New Roman"/>
          <w:color w:val="000000" w:themeColor="text1"/>
          <w:sz w:val="24"/>
          <w:szCs w:val="24"/>
          <w:lang w:val="id-ID"/>
        </w:rPr>
        <w:t xml:space="preserve"> pembelajaran </w:t>
      </w:r>
      <w:r w:rsidRPr="00F10AB9">
        <w:rPr>
          <w:rFonts w:ascii="Times New Roman" w:hAnsi="Times New Roman" w:cs="Times New Roman"/>
          <w:color w:val="000000" w:themeColor="text1"/>
          <w:sz w:val="24"/>
          <w:szCs w:val="24"/>
          <w:lang w:val="en-US"/>
        </w:rPr>
        <w:t>inkuiri</w:t>
      </w:r>
      <w:r w:rsidRPr="00F10AB9">
        <w:rPr>
          <w:rFonts w:ascii="Times New Roman" w:hAnsi="Times New Roman" w:cs="Times New Roman"/>
          <w:color w:val="000000" w:themeColor="text1"/>
          <w:sz w:val="24"/>
          <w:szCs w:val="24"/>
          <w:lang w:val="id-ID"/>
        </w:rPr>
        <w:t xml:space="preserve"> dan </w:t>
      </w:r>
      <w:r w:rsidRPr="00F10AB9">
        <w:rPr>
          <w:rFonts w:ascii="Times New Roman" w:hAnsi="Times New Roman" w:cs="Times New Roman"/>
          <w:color w:val="000000" w:themeColor="text1"/>
          <w:sz w:val="24"/>
          <w:szCs w:val="24"/>
          <w:lang w:val="en-US"/>
        </w:rPr>
        <w:t>k</w:t>
      </w:r>
      <w:r w:rsidRPr="00F10AB9">
        <w:rPr>
          <w:rFonts w:ascii="Times New Roman" w:hAnsi="Times New Roman" w:cs="Times New Roman"/>
          <w:color w:val="000000" w:themeColor="text1"/>
          <w:sz w:val="24"/>
          <w:szCs w:val="24"/>
          <w:lang w:val="id-ID"/>
        </w:rPr>
        <w:t>uantum</w:t>
      </w:r>
      <w:r>
        <w:rPr>
          <w:rFonts w:ascii="Times New Roman" w:hAnsi="Times New Roman" w:cs="Times New Roman"/>
          <w:color w:val="000000" w:themeColor="text1"/>
          <w:sz w:val="24"/>
          <w:szCs w:val="24"/>
          <w:lang w:val="en-US"/>
        </w:rPr>
        <w:t xml:space="preserve"> secara signifikan. </w:t>
      </w:r>
    </w:p>
    <w:p w:rsidR="008335D8" w:rsidRPr="001C6C7A" w:rsidRDefault="008335D8" w:rsidP="008335D8">
      <w:pPr>
        <w:pStyle w:val="ListParagraph"/>
        <w:spacing w:line="360" w:lineRule="auto"/>
        <w:ind w:left="1430"/>
        <w:jc w:val="both"/>
        <w:rPr>
          <w:rFonts w:ascii="Times New Roman" w:hAnsi="Times New Roman" w:cs="Times New Roman"/>
          <w:color w:val="000000" w:themeColor="text1"/>
          <w:sz w:val="24"/>
          <w:szCs w:val="24"/>
          <w:lang w:val="en-US"/>
        </w:rPr>
      </w:pPr>
      <w:r w:rsidRPr="00F10AB9">
        <w:rPr>
          <w:rFonts w:ascii="Times New Roman" w:hAnsi="Times New Roman" w:cs="Times New Roman"/>
          <w:color w:val="000000" w:themeColor="text1"/>
          <w:sz w:val="24"/>
          <w:szCs w:val="24"/>
        </w:rPr>
        <w:t>H</w:t>
      </w:r>
      <w:r w:rsidRPr="00F10AB9">
        <w:rPr>
          <w:rFonts w:ascii="Times New Roman" w:hAnsi="Times New Roman" w:cs="Times New Roman"/>
          <w:color w:val="000000" w:themeColor="text1"/>
          <w:sz w:val="24"/>
          <w:szCs w:val="24"/>
          <w:vertAlign w:val="subscript"/>
        </w:rPr>
        <w:t>1</w:t>
      </w:r>
      <w:r w:rsidRPr="00F10AB9">
        <w:rPr>
          <w:rFonts w:ascii="Times New Roman" w:hAnsi="Times New Roman" w:cs="Times New Roman"/>
          <w:color w:val="000000" w:themeColor="text1"/>
          <w:sz w:val="24"/>
          <w:szCs w:val="24"/>
        </w:rPr>
        <w:t xml:space="preserve"> = </w:t>
      </w:r>
      <w:r w:rsidRPr="00F10AB9">
        <w:rPr>
          <w:rFonts w:ascii="Times New Roman" w:hAnsi="Times New Roman" w:cs="Times New Roman"/>
          <w:color w:val="000000" w:themeColor="text1"/>
          <w:sz w:val="24"/>
          <w:szCs w:val="24"/>
          <w:lang w:val="id-ID"/>
        </w:rPr>
        <w:t xml:space="preserve">ada perbedaan </w:t>
      </w:r>
      <w:r w:rsidRPr="00F10AB9">
        <w:rPr>
          <w:rFonts w:ascii="Times New Roman" w:hAnsi="Times New Roman" w:cs="Times New Roman"/>
          <w:color w:val="000000" w:themeColor="text1"/>
          <w:sz w:val="24"/>
          <w:szCs w:val="24"/>
          <w:lang w:val="en-US"/>
        </w:rPr>
        <w:t xml:space="preserve">komunikasi matematis </w:t>
      </w:r>
      <w:r w:rsidRPr="00F10AB9">
        <w:rPr>
          <w:rFonts w:ascii="Times New Roman" w:hAnsi="Times New Roman" w:cs="Times New Roman"/>
          <w:color w:val="000000" w:themeColor="text1"/>
          <w:sz w:val="24"/>
          <w:szCs w:val="24"/>
          <w:lang w:val="id-ID"/>
        </w:rPr>
        <w:t xml:space="preserve">siswa melalui </w:t>
      </w:r>
      <w:r w:rsidRPr="00F10AB9">
        <w:rPr>
          <w:rFonts w:ascii="Times New Roman" w:hAnsi="Times New Roman" w:cs="Times New Roman"/>
          <w:color w:val="000000" w:themeColor="text1"/>
          <w:sz w:val="24"/>
          <w:szCs w:val="24"/>
          <w:lang w:val="en-US"/>
        </w:rPr>
        <w:t>strategi</w:t>
      </w:r>
      <w:r w:rsidRPr="00F10AB9">
        <w:rPr>
          <w:rFonts w:ascii="Times New Roman" w:hAnsi="Times New Roman" w:cs="Times New Roman"/>
          <w:color w:val="000000" w:themeColor="text1"/>
          <w:sz w:val="24"/>
          <w:szCs w:val="24"/>
          <w:lang w:val="id-ID"/>
        </w:rPr>
        <w:t xml:space="preserve"> pembelajaran </w:t>
      </w:r>
      <w:r w:rsidRPr="00F10AB9">
        <w:rPr>
          <w:rFonts w:ascii="Times New Roman" w:hAnsi="Times New Roman" w:cs="Times New Roman"/>
          <w:color w:val="000000" w:themeColor="text1"/>
          <w:sz w:val="24"/>
          <w:szCs w:val="24"/>
          <w:lang w:val="en-US"/>
        </w:rPr>
        <w:t>inkuiri</w:t>
      </w:r>
      <w:r w:rsidRPr="00F10AB9">
        <w:rPr>
          <w:rFonts w:ascii="Times New Roman" w:hAnsi="Times New Roman" w:cs="Times New Roman"/>
          <w:color w:val="000000" w:themeColor="text1"/>
          <w:sz w:val="24"/>
          <w:szCs w:val="24"/>
          <w:lang w:val="id-ID"/>
        </w:rPr>
        <w:t xml:space="preserve"> dan </w:t>
      </w:r>
      <w:r w:rsidRPr="00F10AB9">
        <w:rPr>
          <w:rFonts w:ascii="Times New Roman" w:hAnsi="Times New Roman" w:cs="Times New Roman"/>
          <w:color w:val="000000" w:themeColor="text1"/>
          <w:sz w:val="24"/>
          <w:szCs w:val="24"/>
          <w:lang w:val="en-US"/>
        </w:rPr>
        <w:t>k</w:t>
      </w:r>
      <w:r w:rsidRPr="00F10AB9">
        <w:rPr>
          <w:rFonts w:ascii="Times New Roman" w:hAnsi="Times New Roman" w:cs="Times New Roman"/>
          <w:color w:val="000000" w:themeColor="text1"/>
          <w:sz w:val="24"/>
          <w:szCs w:val="24"/>
          <w:lang w:val="id-ID"/>
        </w:rPr>
        <w:t>uantum</w:t>
      </w:r>
      <w:r>
        <w:rPr>
          <w:rFonts w:ascii="Times New Roman" w:hAnsi="Times New Roman" w:cs="Times New Roman"/>
          <w:color w:val="000000" w:themeColor="text1"/>
          <w:sz w:val="24"/>
          <w:szCs w:val="24"/>
          <w:lang w:val="en-US"/>
        </w:rPr>
        <w:t xml:space="preserve"> secara signifikan. </w:t>
      </w:r>
    </w:p>
    <w:p w:rsidR="008335D8" w:rsidRPr="00F10AB9" w:rsidRDefault="008335D8" w:rsidP="008335D8">
      <w:pPr>
        <w:pStyle w:val="ListParagraph"/>
        <w:spacing w:line="360" w:lineRule="auto"/>
        <w:ind w:left="1430"/>
        <w:jc w:val="both"/>
        <w:rPr>
          <w:rFonts w:ascii="Times New Roman" w:hAnsi="Times New Roman" w:cs="Times New Roman"/>
          <w:i/>
          <w:color w:val="000000" w:themeColor="text1"/>
          <w:sz w:val="24"/>
          <w:szCs w:val="24"/>
          <w:vertAlign w:val="subscript"/>
          <w:lang w:val="en-US"/>
        </w:rPr>
      </w:pPr>
    </w:p>
    <w:p w:rsidR="008335D8" w:rsidRPr="00F10AB9" w:rsidRDefault="008335D8" w:rsidP="008335D8">
      <w:pPr>
        <w:pStyle w:val="ListParagraph"/>
        <w:spacing w:line="360" w:lineRule="auto"/>
        <w:ind w:left="1080"/>
        <w:jc w:val="both"/>
        <w:rPr>
          <w:rFonts w:ascii="Times New Roman" w:hAnsi="Times New Roman" w:cs="Times New Roman"/>
          <w:color w:val="000000" w:themeColor="text1"/>
          <w:sz w:val="24"/>
          <w:szCs w:val="24"/>
          <w:lang w:val="en-US"/>
        </w:rPr>
      </w:pPr>
    </w:p>
    <w:p w:rsidR="008335D8" w:rsidRPr="00F10AB9" w:rsidRDefault="008335D8" w:rsidP="008335D8">
      <w:pPr>
        <w:pStyle w:val="ListParagraph"/>
        <w:numPr>
          <w:ilvl w:val="0"/>
          <w:numId w:val="20"/>
        </w:numPr>
        <w:spacing w:line="360" w:lineRule="auto"/>
        <w:jc w:val="both"/>
        <w:rPr>
          <w:rFonts w:ascii="Times New Roman" w:hAnsi="Times New Roman" w:cs="Times New Roman"/>
          <w:i/>
          <w:color w:val="000000" w:themeColor="text1"/>
          <w:sz w:val="24"/>
          <w:szCs w:val="24"/>
          <w:vertAlign w:val="subscript"/>
        </w:rPr>
      </w:pPr>
      <w:r w:rsidRPr="00F10AB9">
        <w:rPr>
          <w:rFonts w:ascii="Times New Roman" w:hAnsi="Times New Roman" w:cs="Times New Roman"/>
          <w:i/>
          <w:color w:val="000000" w:themeColor="text1"/>
          <w:sz w:val="24"/>
          <w:szCs w:val="24"/>
        </w:rPr>
        <w:t>H</w:t>
      </w:r>
      <w:r w:rsidRPr="00F10AB9">
        <w:rPr>
          <w:rFonts w:ascii="Times New Roman" w:hAnsi="Times New Roman" w:cs="Times New Roman"/>
          <w:i/>
          <w:color w:val="000000" w:themeColor="text1"/>
          <w:sz w:val="24"/>
          <w:szCs w:val="24"/>
          <w:vertAlign w:val="subscript"/>
        </w:rPr>
        <w:t>0</w:t>
      </w:r>
      <w:r w:rsidRPr="00F10AB9">
        <w:rPr>
          <w:rFonts w:ascii="Times New Roman" w:hAnsi="Times New Roman" w:cs="Times New Roman"/>
          <w:i/>
          <w:color w:val="000000" w:themeColor="text1"/>
          <w:sz w:val="24"/>
          <w:szCs w:val="24"/>
        </w:rPr>
        <w:t xml:space="preserve"> : µ</w:t>
      </w:r>
      <w:r w:rsidRPr="00F10AB9">
        <w:rPr>
          <w:rFonts w:ascii="Times New Roman" w:hAnsi="Times New Roman" w:cs="Times New Roman"/>
          <w:i/>
          <w:color w:val="000000" w:themeColor="text1"/>
          <w:sz w:val="24"/>
          <w:szCs w:val="24"/>
          <w:vertAlign w:val="subscript"/>
        </w:rPr>
        <w:t xml:space="preserve">Ipm </w:t>
      </w:r>
      <w:r w:rsidRPr="00F10AB9">
        <w:rPr>
          <w:rFonts w:ascii="Times New Roman" w:hAnsi="Times New Roman" w:cs="Times New Roman"/>
          <w:i/>
          <w:color w:val="000000" w:themeColor="text1"/>
          <w:sz w:val="24"/>
          <w:szCs w:val="24"/>
        </w:rPr>
        <w:t>= µ</w:t>
      </w:r>
      <w:r w:rsidRPr="00F10AB9">
        <w:rPr>
          <w:rFonts w:ascii="Times New Roman" w:hAnsi="Times New Roman" w:cs="Times New Roman"/>
          <w:i/>
          <w:color w:val="000000" w:themeColor="text1"/>
          <w:sz w:val="24"/>
          <w:szCs w:val="24"/>
          <w:vertAlign w:val="subscript"/>
        </w:rPr>
        <w:t>Qpm</w:t>
      </w:r>
    </w:p>
    <w:p w:rsidR="008335D8" w:rsidRPr="00F10AB9" w:rsidRDefault="008335D8" w:rsidP="008335D8">
      <w:pPr>
        <w:pStyle w:val="ListParagraph"/>
        <w:spacing w:line="360" w:lineRule="auto"/>
        <w:ind w:left="1430"/>
        <w:jc w:val="both"/>
        <w:rPr>
          <w:rFonts w:ascii="Times New Roman" w:hAnsi="Times New Roman" w:cs="Times New Roman"/>
          <w:i/>
          <w:color w:val="000000" w:themeColor="text1"/>
          <w:sz w:val="24"/>
          <w:szCs w:val="24"/>
          <w:vertAlign w:val="subscript"/>
        </w:rPr>
      </w:pPr>
      <w:r w:rsidRPr="00F10AB9">
        <w:rPr>
          <w:rFonts w:ascii="Times New Roman" w:hAnsi="Times New Roman" w:cs="Times New Roman"/>
          <w:i/>
          <w:color w:val="000000" w:themeColor="text1"/>
          <w:sz w:val="24"/>
          <w:szCs w:val="24"/>
        </w:rPr>
        <w:t>H</w:t>
      </w:r>
      <w:r w:rsidRPr="00F10AB9">
        <w:rPr>
          <w:rFonts w:ascii="Times New Roman" w:hAnsi="Times New Roman" w:cs="Times New Roman"/>
          <w:i/>
          <w:color w:val="000000" w:themeColor="text1"/>
          <w:sz w:val="24"/>
          <w:szCs w:val="24"/>
          <w:vertAlign w:val="subscript"/>
        </w:rPr>
        <w:t>1</w:t>
      </w:r>
      <w:r w:rsidRPr="00F10AB9">
        <w:rPr>
          <w:rFonts w:ascii="Times New Roman" w:hAnsi="Times New Roman" w:cs="Times New Roman"/>
          <w:i/>
          <w:color w:val="000000" w:themeColor="text1"/>
          <w:sz w:val="24"/>
          <w:szCs w:val="24"/>
        </w:rPr>
        <w:t xml:space="preserve"> : µ</w:t>
      </w:r>
      <w:r w:rsidRPr="00F10AB9">
        <w:rPr>
          <w:rFonts w:ascii="Times New Roman" w:hAnsi="Times New Roman" w:cs="Times New Roman"/>
          <w:i/>
          <w:color w:val="000000" w:themeColor="text1"/>
          <w:sz w:val="24"/>
          <w:szCs w:val="24"/>
          <w:vertAlign w:val="subscript"/>
        </w:rPr>
        <w:t>Ipm</w:t>
      </w:r>
      <w:r w:rsidRPr="00F10AB9">
        <w:rPr>
          <w:rFonts w:ascii="Times New Roman" w:hAnsi="Times New Roman" w:cs="Times New Roman"/>
          <w:i/>
          <w:color w:val="000000" w:themeColor="text1"/>
          <w:sz w:val="24"/>
          <w:szCs w:val="24"/>
        </w:rPr>
        <w:t xml:space="preserve"> ≠ µ</w:t>
      </w:r>
      <w:r w:rsidRPr="00F10AB9">
        <w:rPr>
          <w:rFonts w:ascii="Times New Roman" w:hAnsi="Times New Roman" w:cs="Times New Roman"/>
          <w:i/>
          <w:color w:val="000000" w:themeColor="text1"/>
          <w:sz w:val="24"/>
          <w:szCs w:val="24"/>
          <w:vertAlign w:val="subscript"/>
        </w:rPr>
        <w:t>Qpm</w:t>
      </w:r>
    </w:p>
    <w:p w:rsidR="008335D8" w:rsidRPr="001C6C7A" w:rsidRDefault="008335D8" w:rsidP="008335D8">
      <w:pPr>
        <w:pStyle w:val="ListParagraph"/>
        <w:spacing w:line="360" w:lineRule="auto"/>
        <w:ind w:left="1430"/>
        <w:jc w:val="both"/>
        <w:rPr>
          <w:rFonts w:ascii="Times New Roman" w:hAnsi="Times New Roman" w:cs="Times New Roman"/>
          <w:color w:val="000000" w:themeColor="text1"/>
          <w:sz w:val="24"/>
          <w:szCs w:val="24"/>
          <w:lang w:val="en-US"/>
        </w:rPr>
      </w:pPr>
      <w:r w:rsidRPr="00F10AB9">
        <w:rPr>
          <w:rFonts w:ascii="Times New Roman" w:hAnsi="Times New Roman" w:cs="Times New Roman"/>
          <w:color w:val="000000" w:themeColor="text1"/>
          <w:sz w:val="24"/>
          <w:szCs w:val="24"/>
        </w:rPr>
        <w:t>H</w:t>
      </w:r>
      <w:r w:rsidRPr="00F10AB9">
        <w:rPr>
          <w:rFonts w:ascii="Times New Roman" w:hAnsi="Times New Roman" w:cs="Times New Roman"/>
          <w:color w:val="000000" w:themeColor="text1"/>
          <w:sz w:val="24"/>
          <w:szCs w:val="24"/>
          <w:vertAlign w:val="subscript"/>
        </w:rPr>
        <w:t>0</w:t>
      </w:r>
      <w:r w:rsidRPr="00F10AB9">
        <w:rPr>
          <w:rFonts w:ascii="Times New Roman" w:hAnsi="Times New Roman" w:cs="Times New Roman"/>
          <w:color w:val="000000" w:themeColor="text1"/>
          <w:sz w:val="24"/>
          <w:szCs w:val="24"/>
        </w:rPr>
        <w:t xml:space="preserve"> = tidak </w:t>
      </w:r>
      <w:r w:rsidRPr="00F10AB9">
        <w:rPr>
          <w:rFonts w:ascii="Times New Roman" w:hAnsi="Times New Roman" w:cs="Times New Roman"/>
          <w:color w:val="000000" w:themeColor="text1"/>
          <w:sz w:val="24"/>
          <w:szCs w:val="24"/>
          <w:lang w:val="id-ID"/>
        </w:rPr>
        <w:t xml:space="preserve">ada perbedaan </w:t>
      </w:r>
      <w:r w:rsidRPr="00F10AB9">
        <w:rPr>
          <w:rFonts w:ascii="Times New Roman" w:hAnsi="Times New Roman" w:cs="Times New Roman"/>
          <w:color w:val="000000" w:themeColor="text1"/>
          <w:sz w:val="24"/>
          <w:szCs w:val="24"/>
          <w:lang w:val="en-US"/>
        </w:rPr>
        <w:t xml:space="preserve">pemecahan masalah  </w:t>
      </w:r>
      <w:r w:rsidRPr="00F10AB9">
        <w:rPr>
          <w:rFonts w:ascii="Times New Roman" w:hAnsi="Times New Roman" w:cs="Times New Roman"/>
          <w:color w:val="000000" w:themeColor="text1"/>
          <w:sz w:val="24"/>
          <w:szCs w:val="24"/>
          <w:lang w:val="id-ID"/>
        </w:rPr>
        <w:t xml:space="preserve">siswa melalui </w:t>
      </w:r>
      <w:r w:rsidRPr="00F10AB9">
        <w:rPr>
          <w:rFonts w:ascii="Times New Roman" w:hAnsi="Times New Roman" w:cs="Times New Roman"/>
          <w:color w:val="000000" w:themeColor="text1"/>
          <w:sz w:val="24"/>
          <w:szCs w:val="24"/>
          <w:lang w:val="en-US"/>
        </w:rPr>
        <w:t>strategi</w:t>
      </w:r>
      <w:r w:rsidRPr="00F10AB9">
        <w:rPr>
          <w:rFonts w:ascii="Times New Roman" w:hAnsi="Times New Roman" w:cs="Times New Roman"/>
          <w:color w:val="000000" w:themeColor="text1"/>
          <w:sz w:val="24"/>
          <w:szCs w:val="24"/>
          <w:lang w:val="id-ID"/>
        </w:rPr>
        <w:t xml:space="preserve"> pembelajaran </w:t>
      </w:r>
      <w:r w:rsidRPr="00F10AB9">
        <w:rPr>
          <w:rFonts w:ascii="Times New Roman" w:hAnsi="Times New Roman" w:cs="Times New Roman"/>
          <w:color w:val="000000" w:themeColor="text1"/>
          <w:sz w:val="24"/>
          <w:szCs w:val="24"/>
          <w:lang w:val="en-US"/>
        </w:rPr>
        <w:t>inkuiri</w:t>
      </w:r>
      <w:r w:rsidRPr="00F10AB9">
        <w:rPr>
          <w:rFonts w:ascii="Times New Roman" w:hAnsi="Times New Roman" w:cs="Times New Roman"/>
          <w:color w:val="000000" w:themeColor="text1"/>
          <w:sz w:val="24"/>
          <w:szCs w:val="24"/>
          <w:lang w:val="id-ID"/>
        </w:rPr>
        <w:t xml:space="preserve"> dan </w:t>
      </w:r>
      <w:r w:rsidRPr="00F10AB9">
        <w:rPr>
          <w:rFonts w:ascii="Times New Roman" w:hAnsi="Times New Roman" w:cs="Times New Roman"/>
          <w:color w:val="000000" w:themeColor="text1"/>
          <w:sz w:val="24"/>
          <w:szCs w:val="24"/>
          <w:lang w:val="en-US"/>
        </w:rPr>
        <w:t>k</w:t>
      </w:r>
      <w:r>
        <w:rPr>
          <w:rFonts w:ascii="Times New Roman" w:hAnsi="Times New Roman" w:cs="Times New Roman"/>
          <w:color w:val="000000" w:themeColor="text1"/>
          <w:sz w:val="24"/>
          <w:szCs w:val="24"/>
          <w:lang w:val="id-ID"/>
        </w:rPr>
        <w:t xml:space="preserve">uantum </w:t>
      </w:r>
      <w:r>
        <w:rPr>
          <w:rFonts w:ascii="Times New Roman" w:hAnsi="Times New Roman" w:cs="Times New Roman"/>
          <w:color w:val="000000" w:themeColor="text1"/>
          <w:sz w:val="24"/>
          <w:szCs w:val="24"/>
          <w:lang w:val="en-US"/>
        </w:rPr>
        <w:t xml:space="preserve"> secara signifikan. </w:t>
      </w:r>
    </w:p>
    <w:p w:rsidR="008335D8" w:rsidRPr="00F10AB9" w:rsidRDefault="008335D8" w:rsidP="008335D8">
      <w:pPr>
        <w:pStyle w:val="ListParagraph"/>
        <w:spacing w:line="360" w:lineRule="auto"/>
        <w:ind w:left="1430"/>
        <w:jc w:val="both"/>
        <w:rPr>
          <w:rFonts w:ascii="Times New Roman" w:hAnsi="Times New Roman" w:cs="Times New Roman"/>
          <w:i/>
          <w:color w:val="000000" w:themeColor="text1"/>
          <w:sz w:val="24"/>
          <w:szCs w:val="24"/>
          <w:vertAlign w:val="subscript"/>
        </w:rPr>
      </w:pPr>
      <w:r w:rsidRPr="00F10AB9">
        <w:rPr>
          <w:rFonts w:ascii="Times New Roman" w:hAnsi="Times New Roman" w:cs="Times New Roman"/>
          <w:color w:val="000000" w:themeColor="text1"/>
          <w:sz w:val="24"/>
          <w:szCs w:val="24"/>
        </w:rPr>
        <w:t>H</w:t>
      </w:r>
      <w:r w:rsidRPr="00F10AB9">
        <w:rPr>
          <w:rFonts w:ascii="Times New Roman" w:hAnsi="Times New Roman" w:cs="Times New Roman"/>
          <w:color w:val="000000" w:themeColor="text1"/>
          <w:sz w:val="24"/>
          <w:szCs w:val="24"/>
          <w:vertAlign w:val="subscript"/>
        </w:rPr>
        <w:t>1</w:t>
      </w:r>
      <w:r w:rsidRPr="00F10AB9">
        <w:rPr>
          <w:rFonts w:ascii="Times New Roman" w:hAnsi="Times New Roman" w:cs="Times New Roman"/>
          <w:color w:val="000000" w:themeColor="text1"/>
          <w:sz w:val="24"/>
          <w:szCs w:val="24"/>
        </w:rPr>
        <w:t xml:space="preserve"> = </w:t>
      </w:r>
      <w:r w:rsidRPr="00F10AB9">
        <w:rPr>
          <w:rFonts w:ascii="Times New Roman" w:hAnsi="Times New Roman" w:cs="Times New Roman"/>
          <w:color w:val="000000" w:themeColor="text1"/>
          <w:sz w:val="24"/>
          <w:szCs w:val="24"/>
          <w:lang w:val="id-ID"/>
        </w:rPr>
        <w:t xml:space="preserve">ada perbedaan </w:t>
      </w:r>
      <w:r w:rsidRPr="00F10AB9">
        <w:rPr>
          <w:rFonts w:ascii="Times New Roman" w:hAnsi="Times New Roman" w:cs="Times New Roman"/>
          <w:color w:val="000000" w:themeColor="text1"/>
          <w:sz w:val="24"/>
          <w:szCs w:val="24"/>
          <w:lang w:val="en-US"/>
        </w:rPr>
        <w:t xml:space="preserve">pemecahan masalah  </w:t>
      </w:r>
      <w:r w:rsidRPr="00F10AB9">
        <w:rPr>
          <w:rFonts w:ascii="Times New Roman" w:hAnsi="Times New Roman" w:cs="Times New Roman"/>
          <w:color w:val="000000" w:themeColor="text1"/>
          <w:sz w:val="24"/>
          <w:szCs w:val="24"/>
          <w:lang w:val="id-ID"/>
        </w:rPr>
        <w:t xml:space="preserve">siswa melalui </w:t>
      </w:r>
      <w:r w:rsidRPr="00F10AB9">
        <w:rPr>
          <w:rFonts w:ascii="Times New Roman" w:hAnsi="Times New Roman" w:cs="Times New Roman"/>
          <w:color w:val="000000" w:themeColor="text1"/>
          <w:sz w:val="24"/>
          <w:szCs w:val="24"/>
          <w:lang w:val="en-US"/>
        </w:rPr>
        <w:t>strategi</w:t>
      </w:r>
      <w:r w:rsidRPr="00F10AB9">
        <w:rPr>
          <w:rFonts w:ascii="Times New Roman" w:hAnsi="Times New Roman" w:cs="Times New Roman"/>
          <w:color w:val="000000" w:themeColor="text1"/>
          <w:sz w:val="24"/>
          <w:szCs w:val="24"/>
          <w:lang w:val="id-ID"/>
        </w:rPr>
        <w:t xml:space="preserve"> pembelajaran </w:t>
      </w:r>
      <w:r w:rsidRPr="00F10AB9">
        <w:rPr>
          <w:rFonts w:ascii="Times New Roman" w:hAnsi="Times New Roman" w:cs="Times New Roman"/>
          <w:color w:val="000000" w:themeColor="text1"/>
          <w:sz w:val="24"/>
          <w:szCs w:val="24"/>
          <w:lang w:val="en-US"/>
        </w:rPr>
        <w:t>inkuiri</w:t>
      </w:r>
      <w:r w:rsidRPr="00F10AB9">
        <w:rPr>
          <w:rFonts w:ascii="Times New Roman" w:hAnsi="Times New Roman" w:cs="Times New Roman"/>
          <w:color w:val="000000" w:themeColor="text1"/>
          <w:sz w:val="24"/>
          <w:szCs w:val="24"/>
          <w:lang w:val="id-ID"/>
        </w:rPr>
        <w:t xml:space="preserve"> dan </w:t>
      </w:r>
      <w:r w:rsidRPr="00F10AB9">
        <w:rPr>
          <w:rFonts w:ascii="Times New Roman" w:hAnsi="Times New Roman" w:cs="Times New Roman"/>
          <w:color w:val="000000" w:themeColor="text1"/>
          <w:sz w:val="24"/>
          <w:szCs w:val="24"/>
          <w:lang w:val="en-US"/>
        </w:rPr>
        <w:t>k</w:t>
      </w:r>
      <w:r>
        <w:rPr>
          <w:rFonts w:ascii="Times New Roman" w:hAnsi="Times New Roman" w:cs="Times New Roman"/>
          <w:color w:val="000000" w:themeColor="text1"/>
          <w:sz w:val="24"/>
          <w:szCs w:val="24"/>
          <w:lang w:val="id-ID"/>
        </w:rPr>
        <w:t xml:space="preserve">uantum </w:t>
      </w:r>
      <w:r>
        <w:rPr>
          <w:rFonts w:ascii="Times New Roman" w:hAnsi="Times New Roman" w:cs="Times New Roman"/>
          <w:color w:val="000000" w:themeColor="text1"/>
          <w:sz w:val="24"/>
          <w:szCs w:val="24"/>
          <w:lang w:val="en-US"/>
        </w:rPr>
        <w:t xml:space="preserve"> secara signifikan.</w:t>
      </w:r>
    </w:p>
    <w:p w:rsidR="008335D8" w:rsidRDefault="008335D8" w:rsidP="008335D8">
      <w:pPr>
        <w:spacing w:line="360" w:lineRule="auto"/>
        <w:jc w:val="both"/>
        <w:rPr>
          <w:rFonts w:ascii="Trebuchet MS" w:hAnsi="Trebuchet MS"/>
          <w:color w:val="008000"/>
          <w:sz w:val="23"/>
          <w:szCs w:val="23"/>
        </w:rPr>
      </w:pPr>
    </w:p>
    <w:p w:rsidR="008335D8" w:rsidRPr="00384A6F" w:rsidRDefault="008335D8" w:rsidP="008335D8">
      <w:pPr>
        <w:spacing w:line="360" w:lineRule="auto"/>
        <w:jc w:val="both"/>
        <w:rPr>
          <w:rFonts w:ascii="Trebuchet MS" w:hAnsi="Trebuchet MS"/>
          <w:color w:val="008000"/>
          <w:sz w:val="23"/>
          <w:szCs w:val="23"/>
        </w:rPr>
      </w:pPr>
    </w:p>
    <w:p w:rsidR="008335D8" w:rsidRDefault="008335D8" w:rsidP="008335D8">
      <w:pPr>
        <w:pStyle w:val="Heading3"/>
        <w:numPr>
          <w:ilvl w:val="2"/>
          <w:numId w:val="41"/>
        </w:numPr>
        <w:rPr>
          <w:rFonts w:ascii="Times New Roman" w:hAnsi="Times New Roman" w:cs="Times New Roman"/>
          <w:b/>
          <w:color w:val="auto"/>
        </w:rPr>
      </w:pPr>
      <w:bookmarkStart w:id="323" w:name="_Toc140416366"/>
      <w:bookmarkStart w:id="324" w:name="_Toc163162522"/>
      <w:bookmarkStart w:id="325" w:name="_Toc163253360"/>
      <w:bookmarkStart w:id="326" w:name="_Toc167314329"/>
      <w:r w:rsidRPr="00384A6F">
        <w:rPr>
          <w:rFonts w:ascii="Times New Roman" w:hAnsi="Times New Roman" w:cs="Times New Roman"/>
          <w:b/>
          <w:color w:val="auto"/>
        </w:rPr>
        <w:t>Keputusan Uji hipotesis</w:t>
      </w:r>
      <w:bookmarkEnd w:id="323"/>
      <w:bookmarkEnd w:id="324"/>
      <w:bookmarkEnd w:id="325"/>
      <w:bookmarkEnd w:id="326"/>
    </w:p>
    <w:p w:rsidR="008335D8" w:rsidRPr="005D2DFF" w:rsidRDefault="008335D8" w:rsidP="008335D8"/>
    <w:p w:rsidR="008335D8" w:rsidRDefault="008335D8" w:rsidP="008335D8">
      <w:pPr>
        <w:pStyle w:val="Heading4"/>
        <w:numPr>
          <w:ilvl w:val="3"/>
          <w:numId w:val="41"/>
        </w:numPr>
      </w:pPr>
      <w:bookmarkStart w:id="327" w:name="_Toc140416367"/>
      <w:r>
        <w:t>Keputusan Uji Hipotesis Manova</w:t>
      </w:r>
      <w:bookmarkEnd w:id="327"/>
    </w:p>
    <w:p w:rsidR="008335D8" w:rsidRPr="00384A6F" w:rsidRDefault="008335D8" w:rsidP="008335D8">
      <w:pPr>
        <w:spacing w:line="360" w:lineRule="auto"/>
        <w:ind w:firstLine="720"/>
        <w:jc w:val="both"/>
        <w:rPr>
          <w:rFonts w:ascii="Times New Roman" w:eastAsia="Times New Roman" w:hAnsi="Times New Roman" w:cs="Times New Roman"/>
          <w:color w:val="008000"/>
          <w:sz w:val="24"/>
          <w:szCs w:val="24"/>
          <w:lang w:val="en-US"/>
        </w:rPr>
      </w:pPr>
      <w:r w:rsidRPr="00384A6F">
        <w:rPr>
          <w:rFonts w:ascii="Times New Roman" w:hAnsi="Times New Roman" w:cs="Times New Roman"/>
          <w:sz w:val="24"/>
          <w:szCs w:val="24"/>
        </w:rPr>
        <w:t>Ada beberapa cara yang dapat digunakan untu pengambilan keputusan dalam manova, yaitu:</w:t>
      </w:r>
    </w:p>
    <w:p w:rsidR="008335D8" w:rsidRDefault="008335D8" w:rsidP="008335D8">
      <w:pPr>
        <w:pStyle w:val="ListParagraph"/>
        <w:numPr>
          <w:ilvl w:val="1"/>
          <w:numId w:val="34"/>
        </w:numPr>
        <w:spacing w:line="360" w:lineRule="auto"/>
        <w:jc w:val="both"/>
        <w:rPr>
          <w:rFonts w:ascii="Times New Roman" w:eastAsia="Times New Roman" w:hAnsi="Times New Roman" w:cs="Times New Roman"/>
          <w:color w:val="008000"/>
          <w:sz w:val="24"/>
          <w:szCs w:val="24"/>
          <w:lang w:val="en-US"/>
        </w:rPr>
      </w:pPr>
      <w:r>
        <w:rPr>
          <w:rFonts w:ascii="Times New Roman" w:eastAsia="Times New Roman" w:hAnsi="Times New Roman" w:cs="Times New Roman"/>
          <w:color w:val="000000" w:themeColor="text1"/>
          <w:sz w:val="24"/>
          <w:szCs w:val="24"/>
          <w:lang w:val="en-US"/>
        </w:rPr>
        <w:t xml:space="preserve">Menggunakan nilai pendekatan nilai statistic dari uji F. </w:t>
      </w:r>
      <w:r>
        <w:rPr>
          <w:rFonts w:ascii="Times New Roman" w:hAnsi="Times New Roman" w:cs="Times New Roman"/>
          <w:color w:val="000000" w:themeColor="text1"/>
          <w:sz w:val="24"/>
          <w:szCs w:val="24"/>
        </w:rPr>
        <w:t xml:space="preserve">Jika </w:t>
      </w:r>
      <w:r>
        <w:rPr>
          <w:rFonts w:ascii="Times New Roman" w:hAnsi="Times New Roman" w:cs="Times New Roman"/>
          <w:sz w:val="24"/>
          <w:szCs w:val="24"/>
        </w:rPr>
        <w:t>uji multivariat yang didasarkan pada  menolak H</w:t>
      </w:r>
      <w:r>
        <w:rPr>
          <w:rFonts w:ascii="Times New Roman" w:hAnsi="Times New Roman" w:cs="Times New Roman"/>
          <w:sz w:val="24"/>
          <w:szCs w:val="24"/>
          <w:vertAlign w:val="subscript"/>
        </w:rPr>
        <w:t>0</w:t>
      </w:r>
      <w:r>
        <w:rPr>
          <w:rFonts w:ascii="Times New Roman" w:hAnsi="Times New Roman" w:cs="Times New Roman"/>
          <w:sz w:val="24"/>
          <w:szCs w:val="24"/>
        </w:rPr>
        <w:t xml:space="preserve">, maka hal ini dapat diikuti oleh uji F pada setiap  individual. </w:t>
      </w:r>
      <w:r>
        <w:rPr>
          <w:rFonts w:ascii="Times New Roman" w:hAnsi="Times New Roman" w:cs="Times New Roman"/>
          <w:color w:val="222222"/>
          <w:sz w:val="24"/>
          <w:szCs w:val="24"/>
          <w:shd w:val="clear" w:color="auto" w:fill="FFFFFF"/>
        </w:rPr>
        <w:t>Uji F dapat dilakukan dengan membandingkan F hitung d</w:t>
      </w:r>
      <w:r>
        <w:rPr>
          <w:rFonts w:ascii="Times New Roman" w:hAnsi="Times New Roman" w:cs="Times New Roman"/>
          <w:sz w:val="24"/>
          <w:szCs w:val="24"/>
          <w:shd w:val="clear" w:color="auto" w:fill="FFFFFF"/>
        </w:rPr>
        <w:t>engan </w:t>
      </w:r>
      <w:r w:rsidRPr="00FD41A6">
        <w:rPr>
          <w:rFonts w:ascii="Times New Roman" w:hAnsi="Times New Roman" w:cs="Times New Roman"/>
          <w:sz w:val="24"/>
          <w:szCs w:val="24"/>
          <w:shd w:val="clear" w:color="auto" w:fill="FFFFFF"/>
        </w:rPr>
        <w:t>Tabel F</w:t>
      </w:r>
      <w:r>
        <w:rPr>
          <w:rFonts w:ascii="Times New Roman" w:hAnsi="Times New Roman" w:cs="Times New Roman"/>
          <w:sz w:val="24"/>
          <w:szCs w:val="24"/>
          <w:shd w:val="clear" w:color="auto" w:fill="FFFFFF"/>
        </w:rPr>
        <w:t xml:space="preserve"> Tabel . </w:t>
      </w:r>
    </w:p>
    <w:p w:rsidR="008335D8" w:rsidRDefault="008335D8" w:rsidP="008335D8">
      <w:pPr>
        <w:pStyle w:val="ListParagraph"/>
        <w:spacing w:line="360" w:lineRule="auto"/>
        <w:ind w:left="1800" w:firstLine="360"/>
        <w:jc w:val="both"/>
        <w:rPr>
          <w:rFonts w:ascii="Times New Roman" w:hAnsi="Times New Roman" w:cs="Times New Roman"/>
          <w:i/>
          <w:color w:val="222222"/>
          <w:sz w:val="24"/>
          <w:szCs w:val="24"/>
          <w:shd w:val="clear" w:color="auto" w:fill="FFFFFF"/>
        </w:rPr>
      </w:pPr>
      <w:r>
        <w:rPr>
          <w:rFonts w:ascii="Times New Roman" w:hAnsi="Times New Roman" w:cs="Times New Roman"/>
          <w:i/>
          <w:color w:val="222222"/>
          <w:sz w:val="24"/>
          <w:szCs w:val="24"/>
          <w:shd w:val="clear" w:color="auto" w:fill="FFFFFF"/>
        </w:rPr>
        <w:t>jika F hitung &gt; dari F tabel, (Ho di tolak Ha diterima)</w:t>
      </w:r>
    </w:p>
    <w:p w:rsidR="008335D8" w:rsidRDefault="008335D8" w:rsidP="008335D8">
      <w:pPr>
        <w:pStyle w:val="ListParagraph"/>
        <w:spacing w:line="360" w:lineRule="auto"/>
        <w:ind w:left="1440" w:firstLine="720"/>
        <w:jc w:val="both"/>
        <w:rPr>
          <w:rFonts w:ascii="Times New Roman" w:hAnsi="Times New Roman" w:cs="Times New Roman"/>
          <w:i/>
          <w:color w:val="222222"/>
          <w:sz w:val="24"/>
          <w:szCs w:val="24"/>
          <w:shd w:val="clear" w:color="auto" w:fill="FFFFFF"/>
        </w:rPr>
      </w:pPr>
      <w:r>
        <w:rPr>
          <w:rFonts w:ascii="Times New Roman" w:hAnsi="Times New Roman" w:cs="Times New Roman"/>
          <w:i/>
          <w:color w:val="222222"/>
          <w:sz w:val="24"/>
          <w:szCs w:val="24"/>
          <w:shd w:val="clear" w:color="auto" w:fill="FFFFFF"/>
        </w:rPr>
        <w:t>jika F hitung &lt;  dari F tabel, (Ho di terima Ha ditolak)</w:t>
      </w:r>
    </w:p>
    <w:p w:rsidR="008335D8" w:rsidRPr="001C6C7A" w:rsidRDefault="008335D8" w:rsidP="008335D8">
      <w:pPr>
        <w:pStyle w:val="ListParagraph"/>
        <w:spacing w:line="360" w:lineRule="auto"/>
        <w:ind w:left="1440" w:firstLine="360"/>
        <w:jc w:val="both"/>
        <w:rPr>
          <w:rFonts w:ascii="Times New Roman" w:hAnsi="Times New Roman" w:cs="Times New Roman"/>
          <w:i/>
          <w:color w:val="222222"/>
          <w:sz w:val="24"/>
          <w:szCs w:val="24"/>
          <w:shd w:val="clear" w:color="auto" w:fill="FFFFFF"/>
        </w:rPr>
      </w:pPr>
    </w:p>
    <w:p w:rsidR="008335D8" w:rsidRDefault="008335D8" w:rsidP="008335D8">
      <w:pPr>
        <w:pStyle w:val="ListParagraph"/>
        <w:numPr>
          <w:ilvl w:val="1"/>
          <w:numId w:val="34"/>
        </w:numPr>
        <w:spacing w:line="36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Dengan menggunakan pendekatan nilai probabilitas (Sig). Nilai probabilitas tersebut dibandingkan dengan tingkat signifikansi (α). </w:t>
      </w:r>
    </w:p>
    <w:p w:rsidR="008335D8" w:rsidRPr="001C6C7A" w:rsidRDefault="008335D8" w:rsidP="008335D8">
      <w:pPr>
        <w:pStyle w:val="ListParagraph"/>
        <w:spacing w:line="360" w:lineRule="auto"/>
        <w:ind w:left="1440" w:firstLine="720"/>
        <w:jc w:val="both"/>
        <w:rPr>
          <w:rFonts w:ascii="Times New Roman" w:hAnsi="Times New Roman" w:cs="Times New Roman"/>
          <w:i/>
          <w:noProof/>
          <w:color w:val="222222"/>
          <w:sz w:val="24"/>
          <w:szCs w:val="24"/>
          <w:shd w:val="clear" w:color="auto" w:fill="FFFFFF"/>
          <w:lang w:val="en-US"/>
        </w:rPr>
      </w:pPr>
      <w:r w:rsidRPr="001C6C7A">
        <w:rPr>
          <w:rFonts w:ascii="Times New Roman" w:hAnsi="Times New Roman" w:cs="Times New Roman"/>
          <w:i/>
          <w:noProof/>
          <w:color w:val="222222"/>
          <w:sz w:val="24"/>
          <w:szCs w:val="24"/>
          <w:shd w:val="clear" w:color="auto" w:fill="FFFFFF"/>
          <w:lang w:val="en-US"/>
        </w:rPr>
        <w:lastRenderedPageBreak/>
        <w:t>Jika nilai sig &lt; 0,05, maka H</w:t>
      </w:r>
      <w:r w:rsidRPr="001C6C7A">
        <w:rPr>
          <w:rFonts w:ascii="Times New Roman" w:hAnsi="Times New Roman" w:cs="Times New Roman"/>
          <w:i/>
          <w:noProof/>
          <w:color w:val="222222"/>
          <w:sz w:val="24"/>
          <w:szCs w:val="24"/>
          <w:shd w:val="clear" w:color="auto" w:fill="FFFFFF"/>
          <w:vertAlign w:val="subscript"/>
          <w:lang w:val="en-US"/>
        </w:rPr>
        <w:t>0</w:t>
      </w:r>
      <w:r w:rsidRPr="001C6C7A">
        <w:rPr>
          <w:rFonts w:ascii="Times New Roman" w:hAnsi="Times New Roman" w:cs="Times New Roman"/>
          <w:i/>
          <w:noProof/>
          <w:color w:val="222222"/>
          <w:sz w:val="24"/>
          <w:szCs w:val="24"/>
          <w:shd w:val="clear" w:color="auto" w:fill="FFFFFF"/>
          <w:lang w:val="en-US"/>
        </w:rPr>
        <w:t xml:space="preserve"> ditolak</w:t>
      </w:r>
    </w:p>
    <w:p w:rsidR="008335D8" w:rsidRPr="001C6C7A" w:rsidRDefault="008335D8" w:rsidP="008335D8">
      <w:pPr>
        <w:pStyle w:val="ListParagraph"/>
        <w:spacing w:line="360" w:lineRule="auto"/>
        <w:ind w:left="1440" w:firstLine="720"/>
        <w:jc w:val="both"/>
        <w:rPr>
          <w:rFonts w:ascii="Times New Roman" w:hAnsi="Times New Roman" w:cs="Times New Roman"/>
          <w:i/>
          <w:noProof/>
          <w:color w:val="222222"/>
          <w:sz w:val="24"/>
          <w:szCs w:val="24"/>
          <w:shd w:val="clear" w:color="auto" w:fill="FFFFFF"/>
          <w:lang w:val="en-US"/>
        </w:rPr>
      </w:pPr>
      <w:r w:rsidRPr="001C6C7A">
        <w:rPr>
          <w:rFonts w:ascii="Times New Roman" w:hAnsi="Times New Roman" w:cs="Times New Roman"/>
          <w:i/>
          <w:noProof/>
          <w:color w:val="222222"/>
          <w:sz w:val="24"/>
          <w:szCs w:val="24"/>
          <w:shd w:val="clear" w:color="auto" w:fill="FFFFFF"/>
          <w:lang w:val="en-US"/>
        </w:rPr>
        <w:t>Jika nilai sig &gt; 0,05, maka H</w:t>
      </w:r>
      <w:r w:rsidRPr="001C6C7A">
        <w:rPr>
          <w:rFonts w:ascii="Times New Roman" w:hAnsi="Times New Roman" w:cs="Times New Roman"/>
          <w:i/>
          <w:noProof/>
          <w:color w:val="222222"/>
          <w:sz w:val="24"/>
          <w:szCs w:val="24"/>
          <w:shd w:val="clear" w:color="auto" w:fill="FFFFFF"/>
          <w:vertAlign w:val="subscript"/>
          <w:lang w:val="en-US"/>
        </w:rPr>
        <w:t>0</w:t>
      </w:r>
      <w:r w:rsidRPr="001C6C7A">
        <w:rPr>
          <w:rFonts w:ascii="Times New Roman" w:hAnsi="Times New Roman" w:cs="Times New Roman"/>
          <w:i/>
          <w:noProof/>
          <w:color w:val="222222"/>
          <w:sz w:val="24"/>
          <w:szCs w:val="24"/>
          <w:shd w:val="clear" w:color="auto" w:fill="FFFFFF"/>
          <w:lang w:val="en-US"/>
        </w:rPr>
        <w:t xml:space="preserve"> diterima</w:t>
      </w:r>
    </w:p>
    <w:p w:rsidR="008335D8" w:rsidRDefault="008335D8" w:rsidP="008335D8">
      <w:pPr>
        <w:tabs>
          <w:tab w:val="left" w:pos="709"/>
        </w:tabs>
        <w:spacing w:line="360" w:lineRule="auto"/>
        <w:jc w:val="both"/>
        <w:rPr>
          <w:rFonts w:ascii="Times New Roman" w:hAnsi="Times New Roman" w:cs="Times New Roman"/>
          <w:sz w:val="24"/>
        </w:rPr>
      </w:pPr>
      <w:r>
        <w:rPr>
          <w:rFonts w:ascii="Times New Roman" w:eastAsia="Times New Roman" w:hAnsi="Times New Roman" w:cs="Times New Roman"/>
          <w:color w:val="008000"/>
          <w:sz w:val="24"/>
          <w:szCs w:val="24"/>
          <w:lang w:val="en-US"/>
        </w:rPr>
        <w:tab/>
      </w:r>
      <w:r>
        <w:rPr>
          <w:rFonts w:ascii="Times New Roman" w:hAnsi="Times New Roman" w:cs="Times New Roman"/>
          <w:sz w:val="24"/>
        </w:rPr>
        <w:t>Ketika MANOVA menunjukkan bahwa hipotesis nol ditolak, maka dilanjutkan dengan ANOVA pada masing-masing variabel terikat. Prosedur ini akan  menjaga taraf  kesalahan α sepanjang uji ANOVA dilaksanakan hanya jika uji MANOVA menolak hipotesis nol. Apabila ANOVA menunjukkan bahwa hipotesis nol ditolak, maka dilakukan uji post hoc menggunakan metode Scheffe’. Metode ini dilakukan ketika variabel bebas memiliki lebih dari dua nilai. Jika suatu variabel bebas hanya memiliki dua nilai, maka untuk melihat perbedaan antara keduanya dapat langsung dilakukan perbandingan pada masing-masing rerata marginalnya.</w:t>
      </w:r>
    </w:p>
    <w:p w:rsidR="008335D8" w:rsidRPr="005D2DFF" w:rsidRDefault="008335D8" w:rsidP="008335D8">
      <w:pPr>
        <w:tabs>
          <w:tab w:val="left" w:pos="709"/>
        </w:tabs>
        <w:spacing w:line="360" w:lineRule="auto"/>
        <w:jc w:val="both"/>
        <w:rPr>
          <w:rFonts w:ascii="Times New Roman" w:hAnsi="Times New Roman" w:cs="Times New Roman"/>
          <w:sz w:val="24"/>
        </w:rPr>
      </w:pPr>
    </w:p>
    <w:p w:rsidR="008335D8" w:rsidRDefault="008335D8" w:rsidP="008335D8">
      <w:pPr>
        <w:pStyle w:val="Heading4"/>
        <w:numPr>
          <w:ilvl w:val="3"/>
          <w:numId w:val="41"/>
        </w:numPr>
      </w:pPr>
      <w:bookmarkStart w:id="328" w:name="_Toc140416368"/>
      <w:r>
        <w:t>Keputusan Uji Hipotesis T-Test</w:t>
      </w:r>
      <w:bookmarkEnd w:id="328"/>
    </w:p>
    <w:p w:rsidR="008335D8" w:rsidRPr="00384A6F" w:rsidRDefault="008335D8" w:rsidP="008335D8">
      <w:pPr>
        <w:spacing w:line="360" w:lineRule="auto"/>
        <w:ind w:firstLine="502"/>
        <w:jc w:val="both"/>
        <w:rPr>
          <w:rFonts w:ascii="Times New Roman" w:hAnsi="Times New Roman" w:cs="Times New Roman"/>
          <w:color w:val="000000" w:themeColor="text1"/>
          <w:sz w:val="24"/>
          <w:szCs w:val="24"/>
        </w:rPr>
      </w:pPr>
      <w:r w:rsidRPr="00384A6F">
        <w:rPr>
          <w:rFonts w:ascii="Times New Roman" w:hAnsi="Times New Roman" w:cs="Times New Roman"/>
          <w:color w:val="000000" w:themeColor="text1"/>
          <w:sz w:val="24"/>
          <w:szCs w:val="24"/>
        </w:rPr>
        <w:t>Ada beberapa cara yang dapat digunakan untu pengambilan keputusan dalam t-test yaitu:</w:t>
      </w:r>
    </w:p>
    <w:p w:rsidR="008335D8" w:rsidRPr="00384A6F" w:rsidRDefault="008335D8" w:rsidP="008335D8">
      <w:pPr>
        <w:pStyle w:val="ListParagraph"/>
        <w:numPr>
          <w:ilvl w:val="1"/>
          <w:numId w:val="14"/>
        </w:numPr>
        <w:spacing w:line="360" w:lineRule="auto"/>
        <w:jc w:val="both"/>
        <w:rPr>
          <w:rFonts w:ascii="Times New Roman" w:hAnsi="Times New Roman" w:cs="Times New Roman"/>
          <w:color w:val="000000" w:themeColor="text1"/>
          <w:sz w:val="24"/>
          <w:szCs w:val="24"/>
          <w:shd w:val="clear" w:color="auto" w:fill="FFFFFF"/>
          <w:lang w:val="en-US"/>
        </w:rPr>
      </w:pPr>
      <w:r w:rsidRPr="00384A6F">
        <w:rPr>
          <w:rFonts w:ascii="Times New Roman" w:hAnsi="Times New Roman" w:cs="Times New Roman"/>
          <w:color w:val="000000" w:themeColor="text1"/>
          <w:sz w:val="24"/>
          <w:szCs w:val="24"/>
          <w:shd w:val="clear" w:color="auto" w:fill="FFFFFF"/>
          <w:lang w:val="en-US"/>
        </w:rPr>
        <w:t xml:space="preserve">Dengan menggunakan pendekatan nilai probabilitas (Sig). Nilai probabilitas tersebut dibandingkan dengan tingkat signifikansi (α). </w:t>
      </w:r>
    </w:p>
    <w:p w:rsidR="008335D8" w:rsidRPr="00F10AB9" w:rsidRDefault="008335D8" w:rsidP="008335D8">
      <w:pPr>
        <w:pStyle w:val="ListParagraph"/>
        <w:spacing w:line="360" w:lineRule="auto"/>
        <w:ind w:left="1440"/>
        <w:jc w:val="both"/>
        <w:rPr>
          <w:rFonts w:ascii="Times New Roman" w:hAnsi="Times New Roman" w:cs="Times New Roman"/>
          <w:i/>
          <w:color w:val="000000" w:themeColor="text1"/>
          <w:sz w:val="21"/>
          <w:szCs w:val="21"/>
          <w:shd w:val="clear" w:color="auto" w:fill="FFFFFF"/>
        </w:rPr>
      </w:pPr>
      <w:r w:rsidRPr="00F10AB9">
        <w:rPr>
          <w:rFonts w:ascii="Times New Roman" w:hAnsi="Times New Roman" w:cs="Times New Roman"/>
          <w:i/>
          <w:color w:val="000000" w:themeColor="text1"/>
          <w:sz w:val="21"/>
          <w:szCs w:val="21"/>
          <w:shd w:val="clear" w:color="auto" w:fill="FFFFFF"/>
        </w:rPr>
        <w:t>Jika nilai  Sig.(2-tailed)</w:t>
      </w:r>
      <w:r>
        <w:rPr>
          <w:rFonts w:ascii="Times New Roman" w:hAnsi="Times New Roman" w:cs="Times New Roman"/>
          <w:i/>
          <w:color w:val="000000" w:themeColor="text1"/>
          <w:sz w:val="21"/>
          <w:szCs w:val="21"/>
          <w:shd w:val="clear" w:color="auto" w:fill="FFFFFF"/>
        </w:rPr>
        <w:t>&gt; 0,05, maka Ho diterima dan H</w:t>
      </w:r>
      <w:r w:rsidRPr="001C6C7A">
        <w:rPr>
          <w:rFonts w:ascii="Times New Roman" w:hAnsi="Times New Roman" w:cs="Times New Roman"/>
          <w:i/>
          <w:color w:val="000000" w:themeColor="text1"/>
          <w:sz w:val="21"/>
          <w:szCs w:val="21"/>
          <w:shd w:val="clear" w:color="auto" w:fill="FFFFFF"/>
          <w:vertAlign w:val="subscript"/>
        </w:rPr>
        <w:t>1</w:t>
      </w:r>
      <w:r w:rsidRPr="00F10AB9">
        <w:rPr>
          <w:rFonts w:ascii="Times New Roman" w:hAnsi="Times New Roman" w:cs="Times New Roman"/>
          <w:i/>
          <w:color w:val="000000" w:themeColor="text1"/>
          <w:sz w:val="21"/>
          <w:szCs w:val="21"/>
          <w:shd w:val="clear" w:color="auto" w:fill="FFFFFF"/>
        </w:rPr>
        <w:t xml:space="preserve"> ditolak</w:t>
      </w:r>
    </w:p>
    <w:p w:rsidR="008335D8" w:rsidRDefault="008335D8" w:rsidP="008335D8">
      <w:pPr>
        <w:pStyle w:val="ListParagraph"/>
        <w:spacing w:line="360" w:lineRule="auto"/>
        <w:ind w:left="1440"/>
        <w:jc w:val="both"/>
        <w:rPr>
          <w:rFonts w:ascii="Times New Roman" w:hAnsi="Times New Roman" w:cs="Times New Roman"/>
          <w:i/>
          <w:color w:val="000000" w:themeColor="text1"/>
          <w:sz w:val="21"/>
          <w:szCs w:val="21"/>
          <w:shd w:val="clear" w:color="auto" w:fill="FFFFFF"/>
        </w:rPr>
      </w:pPr>
      <w:r w:rsidRPr="00F10AB9">
        <w:rPr>
          <w:rFonts w:ascii="Times New Roman" w:hAnsi="Times New Roman" w:cs="Times New Roman"/>
          <w:i/>
          <w:color w:val="000000" w:themeColor="text1"/>
          <w:sz w:val="21"/>
          <w:szCs w:val="21"/>
          <w:shd w:val="clear" w:color="auto" w:fill="FFFFFF"/>
        </w:rPr>
        <w:t xml:space="preserve">Jika nilai Sig.(2-tailed) &lt; 0,05, maka Ho ditolak dan </w:t>
      </w:r>
      <w:r w:rsidRPr="001C6C7A">
        <w:rPr>
          <w:rFonts w:ascii="Times New Roman" w:hAnsi="Times New Roman" w:cs="Times New Roman"/>
          <w:i/>
          <w:color w:val="000000" w:themeColor="text1"/>
          <w:sz w:val="21"/>
          <w:szCs w:val="21"/>
          <w:shd w:val="clear" w:color="auto" w:fill="FFFFFF"/>
        </w:rPr>
        <w:t>H</w:t>
      </w:r>
      <w:r w:rsidRPr="001C6C7A">
        <w:rPr>
          <w:rFonts w:ascii="Times New Roman" w:hAnsi="Times New Roman" w:cs="Times New Roman"/>
          <w:i/>
          <w:color w:val="000000" w:themeColor="text1"/>
          <w:sz w:val="21"/>
          <w:szCs w:val="21"/>
          <w:shd w:val="clear" w:color="auto" w:fill="FFFFFF"/>
          <w:vertAlign w:val="subscript"/>
        </w:rPr>
        <w:t>1</w:t>
      </w:r>
      <w:r w:rsidRPr="00F10AB9">
        <w:rPr>
          <w:rFonts w:ascii="Times New Roman" w:hAnsi="Times New Roman" w:cs="Times New Roman"/>
          <w:i/>
          <w:color w:val="000000" w:themeColor="text1"/>
          <w:sz w:val="21"/>
          <w:szCs w:val="21"/>
          <w:shd w:val="clear" w:color="auto" w:fill="FFFFFF"/>
        </w:rPr>
        <w:t xml:space="preserve"> diterima</w:t>
      </w:r>
    </w:p>
    <w:p w:rsidR="008335D8" w:rsidRPr="00F10AB9" w:rsidRDefault="008335D8" w:rsidP="008335D8">
      <w:pPr>
        <w:pStyle w:val="ListParagraph"/>
        <w:spacing w:line="360" w:lineRule="auto"/>
        <w:ind w:left="1440"/>
        <w:jc w:val="both"/>
        <w:rPr>
          <w:rFonts w:ascii="Times New Roman" w:hAnsi="Times New Roman" w:cs="Times New Roman"/>
          <w:i/>
          <w:color w:val="000000" w:themeColor="text1"/>
          <w:sz w:val="24"/>
          <w:szCs w:val="24"/>
          <w:shd w:val="clear" w:color="auto" w:fill="FFFFFF"/>
          <w:lang w:val="en-US"/>
        </w:rPr>
      </w:pPr>
    </w:p>
    <w:p w:rsidR="008335D8" w:rsidRPr="00F10AB9" w:rsidRDefault="008335D8" w:rsidP="008335D8">
      <w:pPr>
        <w:pStyle w:val="ListParagraph"/>
        <w:numPr>
          <w:ilvl w:val="1"/>
          <w:numId w:val="14"/>
        </w:numPr>
        <w:spacing w:line="360" w:lineRule="auto"/>
        <w:jc w:val="both"/>
        <w:rPr>
          <w:rFonts w:ascii="Times New Roman" w:hAnsi="Times New Roman" w:cs="Times New Roman"/>
          <w:color w:val="000000" w:themeColor="text1"/>
          <w:sz w:val="24"/>
          <w:szCs w:val="24"/>
          <w:shd w:val="clear" w:color="auto" w:fill="FFFFFF"/>
          <w:lang w:val="en-US"/>
        </w:rPr>
      </w:pPr>
      <w:r w:rsidRPr="00F10AB9">
        <w:rPr>
          <w:rFonts w:ascii="Times New Roman" w:hAnsi="Times New Roman" w:cs="Times New Roman"/>
          <w:color w:val="000000" w:themeColor="text1"/>
          <w:sz w:val="24"/>
          <w:szCs w:val="24"/>
          <w:shd w:val="clear" w:color="auto" w:fill="FFFFFF"/>
          <w:lang w:val="en-US"/>
        </w:rPr>
        <w:t xml:space="preserve">Dengan menggunakan </w:t>
      </w:r>
      <w:r>
        <w:rPr>
          <w:rFonts w:ascii="Times New Roman" w:hAnsi="Times New Roman" w:cs="Times New Roman"/>
          <w:color w:val="000000" w:themeColor="text1"/>
          <w:sz w:val="24"/>
          <w:szCs w:val="24"/>
          <w:shd w:val="clear" w:color="auto" w:fill="FFFFFF"/>
          <w:lang w:val="en-US"/>
        </w:rPr>
        <w:t xml:space="preserve">perbandingan nilai t. Nilai t-hitung yang terdapat pada output SPSS akan di bandingkan dengan t-tabel. </w:t>
      </w:r>
    </w:p>
    <w:p w:rsidR="008335D8" w:rsidRPr="00F10AB9" w:rsidRDefault="008335D8" w:rsidP="008335D8">
      <w:pPr>
        <w:pStyle w:val="ListParagraph"/>
        <w:spacing w:line="360" w:lineRule="auto"/>
        <w:ind w:left="1440"/>
        <w:jc w:val="both"/>
        <w:rPr>
          <w:rFonts w:ascii="Times New Roman" w:hAnsi="Times New Roman" w:cs="Times New Roman"/>
          <w:color w:val="000000" w:themeColor="text1"/>
          <w:sz w:val="21"/>
          <w:szCs w:val="21"/>
        </w:rPr>
      </w:pPr>
      <w:r w:rsidRPr="00F10AB9">
        <w:rPr>
          <w:rFonts w:ascii="Times New Roman" w:hAnsi="Times New Roman" w:cs="Times New Roman"/>
          <w:color w:val="000000" w:themeColor="text1"/>
          <w:sz w:val="21"/>
          <w:szCs w:val="21"/>
          <w:shd w:val="clear" w:color="auto" w:fill="FFFFFF"/>
        </w:rPr>
        <w:t>Dasar Pengambilan Keputusan:</w:t>
      </w:r>
    </w:p>
    <w:p w:rsidR="008335D8" w:rsidRPr="00F10AB9" w:rsidRDefault="008335D8" w:rsidP="008335D8">
      <w:pPr>
        <w:pStyle w:val="ListParagraph"/>
        <w:spacing w:line="360" w:lineRule="auto"/>
        <w:ind w:left="1440"/>
        <w:jc w:val="both"/>
        <w:rPr>
          <w:rFonts w:ascii="Times New Roman" w:hAnsi="Times New Roman" w:cs="Times New Roman"/>
          <w:i/>
          <w:color w:val="000000" w:themeColor="text1"/>
          <w:sz w:val="21"/>
          <w:szCs w:val="21"/>
          <w:shd w:val="clear" w:color="auto" w:fill="FFFFFF"/>
        </w:rPr>
      </w:pPr>
      <w:r>
        <w:rPr>
          <w:rFonts w:ascii="Times New Roman" w:hAnsi="Times New Roman" w:cs="Times New Roman"/>
          <w:i/>
          <w:color w:val="000000" w:themeColor="text1"/>
          <w:sz w:val="21"/>
          <w:szCs w:val="21"/>
          <w:shd w:val="clear" w:color="auto" w:fill="FFFFFF"/>
        </w:rPr>
        <w:t xml:space="preserve">Jika nilai  t hitung &gt; t tabel </w:t>
      </w:r>
      <w:r w:rsidRPr="00F10AB9">
        <w:rPr>
          <w:rFonts w:ascii="Times New Roman" w:hAnsi="Times New Roman" w:cs="Times New Roman"/>
          <w:i/>
          <w:color w:val="000000" w:themeColor="text1"/>
          <w:sz w:val="21"/>
          <w:szCs w:val="21"/>
          <w:shd w:val="clear" w:color="auto" w:fill="FFFFFF"/>
        </w:rPr>
        <w:t xml:space="preserve">, maka Ho diterima dan </w:t>
      </w:r>
      <w:r>
        <w:rPr>
          <w:rFonts w:ascii="Times New Roman" w:hAnsi="Times New Roman" w:cs="Times New Roman"/>
          <w:i/>
          <w:color w:val="000000" w:themeColor="text1"/>
          <w:sz w:val="21"/>
          <w:szCs w:val="21"/>
          <w:shd w:val="clear" w:color="auto" w:fill="FFFFFF"/>
        </w:rPr>
        <w:t>H</w:t>
      </w:r>
      <w:r w:rsidRPr="001C6C7A">
        <w:rPr>
          <w:rFonts w:ascii="Times New Roman" w:hAnsi="Times New Roman" w:cs="Times New Roman"/>
          <w:i/>
          <w:color w:val="000000" w:themeColor="text1"/>
          <w:sz w:val="21"/>
          <w:szCs w:val="21"/>
          <w:shd w:val="clear" w:color="auto" w:fill="FFFFFF"/>
          <w:vertAlign w:val="subscript"/>
        </w:rPr>
        <w:t>1</w:t>
      </w:r>
      <w:r w:rsidRPr="00F10AB9">
        <w:rPr>
          <w:rFonts w:ascii="Times New Roman" w:hAnsi="Times New Roman" w:cs="Times New Roman"/>
          <w:i/>
          <w:color w:val="000000" w:themeColor="text1"/>
          <w:sz w:val="21"/>
          <w:szCs w:val="21"/>
          <w:shd w:val="clear" w:color="auto" w:fill="FFFFFF"/>
        </w:rPr>
        <w:t xml:space="preserve"> ditolak</w:t>
      </w:r>
    </w:p>
    <w:p w:rsidR="008335D8" w:rsidRPr="00E017AB" w:rsidRDefault="008335D8" w:rsidP="008335D8">
      <w:pPr>
        <w:pStyle w:val="ListParagraph"/>
        <w:spacing w:line="360" w:lineRule="auto"/>
        <w:ind w:left="1440"/>
        <w:jc w:val="both"/>
        <w:rPr>
          <w:rFonts w:ascii="Times New Roman" w:hAnsi="Times New Roman" w:cs="Times New Roman"/>
          <w:i/>
          <w:color w:val="000000" w:themeColor="text1"/>
          <w:sz w:val="21"/>
          <w:szCs w:val="21"/>
          <w:shd w:val="clear" w:color="auto" w:fill="FFFFFF"/>
        </w:rPr>
      </w:pPr>
      <w:r>
        <w:rPr>
          <w:rFonts w:ascii="Times New Roman" w:hAnsi="Times New Roman" w:cs="Times New Roman"/>
          <w:i/>
          <w:color w:val="000000" w:themeColor="text1"/>
          <w:sz w:val="21"/>
          <w:szCs w:val="21"/>
          <w:shd w:val="clear" w:color="auto" w:fill="FFFFFF"/>
        </w:rPr>
        <w:t>Jika nilai t hitung  &lt; t tabel</w:t>
      </w:r>
      <w:r w:rsidRPr="00F10AB9">
        <w:rPr>
          <w:rFonts w:ascii="Times New Roman" w:hAnsi="Times New Roman" w:cs="Times New Roman"/>
          <w:i/>
          <w:color w:val="000000" w:themeColor="text1"/>
          <w:sz w:val="21"/>
          <w:szCs w:val="21"/>
          <w:shd w:val="clear" w:color="auto" w:fill="FFFFFF"/>
        </w:rPr>
        <w:t xml:space="preserve">, maka Ho ditolak dan </w:t>
      </w:r>
      <w:r>
        <w:rPr>
          <w:rFonts w:ascii="Times New Roman" w:hAnsi="Times New Roman" w:cs="Times New Roman"/>
          <w:i/>
          <w:color w:val="000000" w:themeColor="text1"/>
          <w:sz w:val="21"/>
          <w:szCs w:val="21"/>
          <w:shd w:val="clear" w:color="auto" w:fill="FFFFFF"/>
        </w:rPr>
        <w:t>H</w:t>
      </w:r>
      <w:r w:rsidRPr="001C6C7A">
        <w:rPr>
          <w:rFonts w:ascii="Times New Roman" w:hAnsi="Times New Roman" w:cs="Times New Roman"/>
          <w:i/>
          <w:color w:val="000000" w:themeColor="text1"/>
          <w:sz w:val="21"/>
          <w:szCs w:val="21"/>
          <w:shd w:val="clear" w:color="auto" w:fill="FFFFFF"/>
          <w:vertAlign w:val="subscript"/>
        </w:rPr>
        <w:t>1</w:t>
      </w:r>
      <w:r w:rsidRPr="00F10AB9">
        <w:rPr>
          <w:rFonts w:ascii="Times New Roman" w:hAnsi="Times New Roman" w:cs="Times New Roman"/>
          <w:i/>
          <w:color w:val="000000" w:themeColor="text1"/>
          <w:sz w:val="21"/>
          <w:szCs w:val="21"/>
          <w:shd w:val="clear" w:color="auto" w:fill="FFFFFF"/>
        </w:rPr>
        <w:t xml:space="preserve"> diterima</w:t>
      </w:r>
      <w:bookmarkStart w:id="329" w:name="_Toc139238929"/>
      <w:bookmarkStart w:id="330" w:name="_Toc139828640"/>
      <w:bookmarkStart w:id="331" w:name="_Toc139846012"/>
      <w:bookmarkStart w:id="332" w:name="_Toc139846107"/>
      <w:bookmarkStart w:id="333" w:name="_Toc139846304"/>
      <w:bookmarkStart w:id="334" w:name="_Toc140273557"/>
    </w:p>
    <w:p w:rsidR="008335D8" w:rsidRDefault="008335D8" w:rsidP="008335D8">
      <w:pPr>
        <w:pStyle w:val="Heading1"/>
        <w:jc w:val="center"/>
        <w:rPr>
          <w:rFonts w:ascii="Times New Roman" w:hAnsi="Times New Roman" w:cs="Times New Roman"/>
          <w:b/>
          <w:color w:val="000000" w:themeColor="text1"/>
          <w:sz w:val="24"/>
          <w:szCs w:val="24"/>
        </w:rPr>
      </w:pPr>
      <w:bookmarkStart w:id="335" w:name="_Toc140416369"/>
      <w:bookmarkStart w:id="336" w:name="_Toc163162523"/>
      <w:bookmarkStart w:id="337" w:name="_Toc163253361"/>
      <w:bookmarkStart w:id="338" w:name="_Toc167314330"/>
    </w:p>
    <w:p w:rsidR="001E7279" w:rsidRPr="008335D8" w:rsidRDefault="001E7279" w:rsidP="008335D8">
      <w:bookmarkStart w:id="339" w:name="_GoBack"/>
      <w:bookmarkEnd w:id="329"/>
      <w:bookmarkEnd w:id="330"/>
      <w:bookmarkEnd w:id="331"/>
      <w:bookmarkEnd w:id="332"/>
      <w:bookmarkEnd w:id="333"/>
      <w:bookmarkEnd w:id="334"/>
      <w:bookmarkEnd w:id="335"/>
      <w:bookmarkEnd w:id="336"/>
      <w:bookmarkEnd w:id="337"/>
      <w:bookmarkEnd w:id="338"/>
      <w:bookmarkEnd w:id="339"/>
    </w:p>
    <w:sectPr w:rsidR="001E7279" w:rsidRPr="008335D8" w:rsidSect="008335D8">
      <w:headerReference w:type="even" r:id="rId19"/>
      <w:headerReference w:type="default" r:id="rId20"/>
      <w:footerReference w:type="even" r:id="rId21"/>
      <w:footerReference w:type="default" r:id="rId22"/>
      <w:headerReference w:type="first" r:id="rId23"/>
      <w:footerReference w:type="first" r:id="rId24"/>
      <w:pgSz w:w="11906" w:h="16838" w:code="9"/>
      <w:pgMar w:top="1560" w:right="1418" w:bottom="1701" w:left="2268" w:header="709" w:footer="709" w:gutter="0"/>
      <w:pgNumType w:start="4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62D" w:rsidRDefault="00C6562D" w:rsidP="0052131A">
      <w:pPr>
        <w:spacing w:after="0" w:line="240" w:lineRule="auto"/>
      </w:pPr>
      <w:r>
        <w:separator/>
      </w:r>
    </w:p>
  </w:endnote>
  <w:endnote w:type="continuationSeparator" w:id="1">
    <w:p w:rsidR="00C6562D" w:rsidRDefault="00C6562D" w:rsidP="005213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F9A" w:rsidRDefault="00013F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F9A" w:rsidRDefault="00013F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F9A" w:rsidRDefault="00013F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62D" w:rsidRDefault="00C6562D" w:rsidP="0052131A">
      <w:pPr>
        <w:spacing w:after="0" w:line="240" w:lineRule="auto"/>
      </w:pPr>
      <w:r>
        <w:separator/>
      </w:r>
    </w:p>
  </w:footnote>
  <w:footnote w:type="continuationSeparator" w:id="1">
    <w:p w:rsidR="00C6562D" w:rsidRDefault="00C6562D" w:rsidP="005213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F9A" w:rsidRDefault="00013F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0909" o:spid="_x0000_s4098" type="#_x0000_t75" style="position:absolute;margin-left:0;margin-top:0;width:410.8pt;height:405.1pt;z-index:-251657216;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2596939"/>
      <w:docPartObj>
        <w:docPartGallery w:val="Page Numbers (Top of Page)"/>
        <w:docPartUnique/>
      </w:docPartObj>
    </w:sdtPr>
    <w:sdtEndPr>
      <w:rPr>
        <w:noProof/>
      </w:rPr>
    </w:sdtEndPr>
    <w:sdtContent>
      <w:p w:rsidR="00C22740" w:rsidRDefault="00013F9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0910" o:spid="_x0000_s4099" type="#_x0000_t75" style="position:absolute;left:0;text-align:left;margin-left:0;margin-top:0;width:410.8pt;height:405.1pt;z-index:-251656192;mso-position-horizontal:center;mso-position-horizontal-relative:margin;mso-position-vertical:center;mso-position-vertical-relative:margin" o:allowincell="f">
              <v:imagedata r:id="rId1" o:title="WhatsApp Image 2024-11-18 at 09" gain="19661f" blacklevel="22938f"/>
            </v:shape>
          </w:pict>
        </w:r>
        <w:r w:rsidR="00ED270B">
          <w:fldChar w:fldCharType="begin"/>
        </w:r>
        <w:r w:rsidR="00C22740">
          <w:instrText xml:space="preserve"> PAGE   \* MERGEFORMAT </w:instrText>
        </w:r>
        <w:r w:rsidR="00ED270B">
          <w:fldChar w:fldCharType="separate"/>
        </w:r>
        <w:r>
          <w:rPr>
            <w:noProof/>
          </w:rPr>
          <w:t>64</w:t>
        </w:r>
        <w:r w:rsidR="00ED270B">
          <w:rPr>
            <w:noProof/>
          </w:rPr>
          <w:fldChar w:fldCharType="end"/>
        </w:r>
      </w:p>
    </w:sdtContent>
  </w:sdt>
  <w:p w:rsidR="008939CB" w:rsidRPr="008E0D73" w:rsidRDefault="008939CB">
    <w:pPr>
      <w:pStyle w:val="Header"/>
      <w:jc w:val="right"/>
      <w:rPr>
        <w:color w:val="FFFFFF" w:themeColor="background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F9A" w:rsidRDefault="00013F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0908" o:spid="_x0000_s4097" type="#_x0000_t75" style="position:absolute;margin-left:0;margin-top:0;width:410.8pt;height:405.1pt;z-index:-251658240;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07FE8"/>
    <w:multiLevelType w:val="multilevel"/>
    <w:tmpl w:val="4C70B538"/>
    <w:lvl w:ilvl="0">
      <w:start w:val="1"/>
      <w:numFmt w:val="decimal"/>
      <w:lvlText w:val="%1."/>
      <w:lvlJc w:val="left"/>
      <w:pPr>
        <w:ind w:left="1003" w:hanging="360"/>
      </w:pPr>
      <w:rPr>
        <w:rFonts w:hint="default"/>
      </w:rPr>
    </w:lvl>
    <w:lvl w:ilvl="1">
      <w:start w:val="8"/>
      <w:numFmt w:val="decimal"/>
      <w:isLgl/>
      <w:lvlText w:val="%1.%2."/>
      <w:lvlJc w:val="left"/>
      <w:pPr>
        <w:ind w:left="1183" w:hanging="540"/>
      </w:pPr>
      <w:rPr>
        <w:rFonts w:eastAsiaTheme="majorEastAsia" w:hint="default"/>
      </w:rPr>
    </w:lvl>
    <w:lvl w:ilvl="2">
      <w:start w:val="1"/>
      <w:numFmt w:val="decimal"/>
      <w:isLgl/>
      <w:lvlText w:val="%1.%2.%3."/>
      <w:lvlJc w:val="left"/>
      <w:pPr>
        <w:ind w:left="1363" w:hanging="720"/>
      </w:pPr>
      <w:rPr>
        <w:rFonts w:eastAsiaTheme="majorEastAsia" w:hint="default"/>
      </w:rPr>
    </w:lvl>
    <w:lvl w:ilvl="3">
      <w:start w:val="1"/>
      <w:numFmt w:val="decimal"/>
      <w:isLgl/>
      <w:lvlText w:val="%1.%2.%3.%4."/>
      <w:lvlJc w:val="left"/>
      <w:pPr>
        <w:ind w:left="1363" w:hanging="720"/>
      </w:pPr>
      <w:rPr>
        <w:rFonts w:eastAsiaTheme="majorEastAsia" w:hint="default"/>
      </w:rPr>
    </w:lvl>
    <w:lvl w:ilvl="4">
      <w:start w:val="1"/>
      <w:numFmt w:val="decimal"/>
      <w:isLgl/>
      <w:lvlText w:val="%1.%2.%3.%4.%5."/>
      <w:lvlJc w:val="left"/>
      <w:pPr>
        <w:ind w:left="1723" w:hanging="1080"/>
      </w:pPr>
      <w:rPr>
        <w:rFonts w:eastAsiaTheme="majorEastAsia" w:hint="default"/>
      </w:rPr>
    </w:lvl>
    <w:lvl w:ilvl="5">
      <w:start w:val="1"/>
      <w:numFmt w:val="decimal"/>
      <w:isLgl/>
      <w:lvlText w:val="%1.%2.%3.%4.%5.%6."/>
      <w:lvlJc w:val="left"/>
      <w:pPr>
        <w:ind w:left="1723" w:hanging="1080"/>
      </w:pPr>
      <w:rPr>
        <w:rFonts w:eastAsiaTheme="majorEastAsia" w:hint="default"/>
      </w:rPr>
    </w:lvl>
    <w:lvl w:ilvl="6">
      <w:start w:val="1"/>
      <w:numFmt w:val="decimal"/>
      <w:isLgl/>
      <w:lvlText w:val="%1.%2.%3.%4.%5.%6.%7."/>
      <w:lvlJc w:val="left"/>
      <w:pPr>
        <w:ind w:left="2083" w:hanging="1440"/>
      </w:pPr>
      <w:rPr>
        <w:rFonts w:eastAsiaTheme="majorEastAsia" w:hint="default"/>
      </w:rPr>
    </w:lvl>
    <w:lvl w:ilvl="7">
      <w:start w:val="1"/>
      <w:numFmt w:val="decimal"/>
      <w:isLgl/>
      <w:lvlText w:val="%1.%2.%3.%4.%5.%6.%7.%8."/>
      <w:lvlJc w:val="left"/>
      <w:pPr>
        <w:ind w:left="2083" w:hanging="1440"/>
      </w:pPr>
      <w:rPr>
        <w:rFonts w:eastAsiaTheme="majorEastAsia" w:hint="default"/>
      </w:rPr>
    </w:lvl>
    <w:lvl w:ilvl="8">
      <w:start w:val="1"/>
      <w:numFmt w:val="decimal"/>
      <w:isLgl/>
      <w:lvlText w:val="%1.%2.%3.%4.%5.%6.%7.%8.%9."/>
      <w:lvlJc w:val="left"/>
      <w:pPr>
        <w:ind w:left="2443" w:hanging="1800"/>
      </w:pPr>
      <w:rPr>
        <w:rFonts w:eastAsiaTheme="majorEastAsia" w:hint="default"/>
      </w:rPr>
    </w:lvl>
  </w:abstractNum>
  <w:abstractNum w:abstractNumId="1">
    <w:nsid w:val="079876AF"/>
    <w:multiLevelType w:val="hybridMultilevel"/>
    <w:tmpl w:val="E7289550"/>
    <w:lvl w:ilvl="0" w:tplc="9B6AB19A">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0B562299"/>
    <w:multiLevelType w:val="hybridMultilevel"/>
    <w:tmpl w:val="07AEE40C"/>
    <w:lvl w:ilvl="0" w:tplc="5BF2BB10">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nsid w:val="0CD86F31"/>
    <w:multiLevelType w:val="multilevel"/>
    <w:tmpl w:val="63681868"/>
    <w:lvl w:ilvl="0">
      <w:start w:val="1"/>
      <w:numFmt w:val="decimal"/>
      <w:lvlText w:val="%1."/>
      <w:lvlJc w:val="left"/>
      <w:pPr>
        <w:ind w:left="786" w:hanging="360"/>
      </w:pPr>
      <w:rPr>
        <w:rFonts w:hint="default"/>
      </w:rPr>
    </w:lvl>
    <w:lvl w:ilvl="1">
      <w:start w:val="3"/>
      <w:numFmt w:val="decimal"/>
      <w:isLgl/>
      <w:lvlText w:val="%1.%2."/>
      <w:lvlJc w:val="left"/>
      <w:pPr>
        <w:ind w:left="74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
    <w:nsid w:val="0DC14E8D"/>
    <w:multiLevelType w:val="hybridMultilevel"/>
    <w:tmpl w:val="FDF40306"/>
    <w:lvl w:ilvl="0" w:tplc="7A1ABCEA">
      <w:start w:val="1"/>
      <w:numFmt w:val="decimal"/>
      <w:lvlText w:val="%1."/>
      <w:lvlJc w:val="left"/>
      <w:pPr>
        <w:ind w:left="1430" w:hanging="360"/>
      </w:pPr>
      <w:rPr>
        <w:rFonts w:hint="default"/>
        <w:i w:val="0"/>
        <w:color w:val="auto"/>
        <w:vertAlign w:val="baseline"/>
      </w:rPr>
    </w:lvl>
    <w:lvl w:ilvl="1" w:tplc="04090019">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5">
    <w:nsid w:val="128C492E"/>
    <w:multiLevelType w:val="multilevel"/>
    <w:tmpl w:val="59989B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9159EA"/>
    <w:multiLevelType w:val="hybridMultilevel"/>
    <w:tmpl w:val="349A850E"/>
    <w:lvl w:ilvl="0" w:tplc="06623A40">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7">
    <w:nsid w:val="20AD50A0"/>
    <w:multiLevelType w:val="hybridMultilevel"/>
    <w:tmpl w:val="4AF29760"/>
    <w:lvl w:ilvl="0" w:tplc="D9ECF560">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3471470"/>
    <w:multiLevelType w:val="multilevel"/>
    <w:tmpl w:val="ED184C6E"/>
    <w:lvl w:ilvl="0">
      <w:start w:val="1"/>
      <w:numFmt w:val="decimal"/>
      <w:lvlText w:val="%1."/>
      <w:lvlJc w:val="left"/>
      <w:pPr>
        <w:ind w:left="928" w:hanging="360"/>
      </w:pPr>
      <w:rPr>
        <w:rFonts w:ascii="Times New Roman" w:eastAsiaTheme="minorHAnsi" w:hAnsi="Times New Roman" w:cs="Times New Roman"/>
      </w:rPr>
    </w:lvl>
    <w:lvl w:ilvl="1">
      <w:start w:val="1"/>
      <w:numFmt w:val="decimal"/>
      <w:isLgl/>
      <w:lvlText w:val="%1.%2."/>
      <w:lvlJc w:val="left"/>
      <w:pPr>
        <w:ind w:left="360" w:hanging="360"/>
      </w:pPr>
      <w:rPr>
        <w:rFonts w:ascii="Times New Roman" w:hAnsi="Times New Roman" w:cs="Times New Roman" w:hint="default"/>
        <w:b/>
        <w:color w:val="000000" w:themeColor="text1"/>
        <w:sz w:val="24"/>
        <w:szCs w:val="24"/>
      </w:rPr>
    </w:lvl>
    <w:lvl w:ilvl="2">
      <w:start w:val="1"/>
      <w:numFmt w:val="decimal"/>
      <w:isLgl/>
      <w:lvlText w:val="%1.%2.%3."/>
      <w:lvlJc w:val="left"/>
      <w:pPr>
        <w:ind w:left="720" w:hanging="720"/>
      </w:pPr>
      <w:rPr>
        <w:rFonts w:hint="default"/>
        <w:b/>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9">
    <w:nsid w:val="284F2397"/>
    <w:multiLevelType w:val="hybridMultilevel"/>
    <w:tmpl w:val="52C018F6"/>
    <w:lvl w:ilvl="0" w:tplc="4222704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nsid w:val="2B2558FE"/>
    <w:multiLevelType w:val="hybridMultilevel"/>
    <w:tmpl w:val="66C0435C"/>
    <w:lvl w:ilvl="0" w:tplc="1324C65C">
      <w:start w:val="1"/>
      <w:numFmt w:val="decimal"/>
      <w:lvlText w:val="%1."/>
      <w:lvlJc w:val="left"/>
      <w:pPr>
        <w:ind w:left="1363" w:hanging="360"/>
      </w:pPr>
      <w:rPr>
        <w:rFonts w:hint="default"/>
      </w:rPr>
    </w:lvl>
    <w:lvl w:ilvl="1" w:tplc="04090019">
      <w:start w:val="1"/>
      <w:numFmt w:val="lowerLetter"/>
      <w:lvlText w:val="%2."/>
      <w:lvlJc w:val="left"/>
      <w:pPr>
        <w:ind w:left="928" w:hanging="360"/>
      </w:pPr>
    </w:lvl>
    <w:lvl w:ilvl="2" w:tplc="0409001B">
      <w:start w:val="1"/>
      <w:numFmt w:val="lowerRoman"/>
      <w:lvlText w:val="%3."/>
      <w:lvlJc w:val="right"/>
      <w:pPr>
        <w:ind w:left="2803" w:hanging="180"/>
      </w:pPr>
    </w:lvl>
    <w:lvl w:ilvl="3" w:tplc="0409000F">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11">
    <w:nsid w:val="2C4340FD"/>
    <w:multiLevelType w:val="multilevel"/>
    <w:tmpl w:val="349A403A"/>
    <w:lvl w:ilvl="0">
      <w:start w:val="1"/>
      <w:numFmt w:val="decimal"/>
      <w:lvlText w:val="%1."/>
      <w:lvlJc w:val="left"/>
      <w:pPr>
        <w:ind w:left="108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2FDC48A7"/>
    <w:multiLevelType w:val="multilevel"/>
    <w:tmpl w:val="B5EA6458"/>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
    <w:nsid w:val="31B1152E"/>
    <w:multiLevelType w:val="hybridMultilevel"/>
    <w:tmpl w:val="976EFC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6208FD"/>
    <w:multiLevelType w:val="hybridMultilevel"/>
    <w:tmpl w:val="F8EE79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07416D"/>
    <w:multiLevelType w:val="multilevel"/>
    <w:tmpl w:val="0D02521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2148D4"/>
    <w:multiLevelType w:val="hybridMultilevel"/>
    <w:tmpl w:val="C160F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3F2874"/>
    <w:multiLevelType w:val="hybridMultilevel"/>
    <w:tmpl w:val="3408A566"/>
    <w:lvl w:ilvl="0" w:tplc="0409000F">
      <w:start w:val="1"/>
      <w:numFmt w:val="decimal"/>
      <w:lvlText w:val="%1."/>
      <w:lvlJc w:val="left"/>
      <w:pPr>
        <w:ind w:left="720" w:hanging="360"/>
      </w:pPr>
      <w:rPr>
        <w:rFonts w:hint="default"/>
      </w:rPr>
    </w:lvl>
    <w:lvl w:ilvl="1" w:tplc="B5FE847A">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812594"/>
    <w:multiLevelType w:val="multilevel"/>
    <w:tmpl w:val="FF7E4F9A"/>
    <w:lvl w:ilvl="0">
      <w:start w:val="1"/>
      <w:numFmt w:val="decimal"/>
      <w:lvlText w:val="%1."/>
      <w:lvlJc w:val="left"/>
      <w:pPr>
        <w:ind w:left="1070" w:hanging="360"/>
      </w:pPr>
      <w:rPr>
        <w:rFonts w:ascii="Times New Roman" w:eastAsiaTheme="minorHAns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9">
    <w:nsid w:val="3F6B2804"/>
    <w:multiLevelType w:val="multilevel"/>
    <w:tmpl w:val="79EEFEC4"/>
    <w:lvl w:ilvl="0">
      <w:start w:val="1"/>
      <w:numFmt w:val="decimal"/>
      <w:lvlText w:val="%1."/>
      <w:lvlJc w:val="left"/>
      <w:pPr>
        <w:ind w:left="644"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364" w:hanging="1080"/>
      </w:pPr>
      <w:rPr>
        <w:rFonts w:hint="default"/>
        <w:sz w:val="24"/>
      </w:rPr>
    </w:lvl>
    <w:lvl w:ilvl="5">
      <w:start w:val="1"/>
      <w:numFmt w:val="decimal"/>
      <w:isLgl/>
      <w:lvlText w:val="%1.%2.%3.%4.%5.%6."/>
      <w:lvlJc w:val="left"/>
      <w:pPr>
        <w:ind w:left="1724" w:hanging="1440"/>
      </w:pPr>
      <w:rPr>
        <w:rFonts w:hint="default"/>
        <w:sz w:val="24"/>
      </w:rPr>
    </w:lvl>
    <w:lvl w:ilvl="6">
      <w:start w:val="1"/>
      <w:numFmt w:val="decimal"/>
      <w:isLgl/>
      <w:lvlText w:val="%1.%2.%3.%4.%5.%6.%7."/>
      <w:lvlJc w:val="left"/>
      <w:pPr>
        <w:ind w:left="1724" w:hanging="1440"/>
      </w:pPr>
      <w:rPr>
        <w:rFonts w:hint="default"/>
        <w:sz w:val="24"/>
      </w:rPr>
    </w:lvl>
    <w:lvl w:ilvl="7">
      <w:start w:val="1"/>
      <w:numFmt w:val="decimal"/>
      <w:isLgl/>
      <w:lvlText w:val="%1.%2.%3.%4.%5.%6.%7.%8."/>
      <w:lvlJc w:val="left"/>
      <w:pPr>
        <w:ind w:left="2084" w:hanging="1800"/>
      </w:pPr>
      <w:rPr>
        <w:rFonts w:hint="default"/>
        <w:sz w:val="24"/>
      </w:rPr>
    </w:lvl>
    <w:lvl w:ilvl="8">
      <w:start w:val="1"/>
      <w:numFmt w:val="decimal"/>
      <w:isLgl/>
      <w:lvlText w:val="%1.%2.%3.%4.%5.%6.%7.%8.%9."/>
      <w:lvlJc w:val="left"/>
      <w:pPr>
        <w:ind w:left="2084" w:hanging="1800"/>
      </w:pPr>
      <w:rPr>
        <w:rFonts w:hint="default"/>
        <w:sz w:val="24"/>
      </w:rPr>
    </w:lvl>
  </w:abstractNum>
  <w:abstractNum w:abstractNumId="20">
    <w:nsid w:val="3FC76BBD"/>
    <w:multiLevelType w:val="multilevel"/>
    <w:tmpl w:val="41282BB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03E4D37"/>
    <w:multiLevelType w:val="hybridMultilevel"/>
    <w:tmpl w:val="A2AAFE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1122305"/>
    <w:multiLevelType w:val="hybridMultilevel"/>
    <w:tmpl w:val="DEC840BE"/>
    <w:lvl w:ilvl="0" w:tplc="3830F066">
      <w:start w:val="1"/>
      <w:numFmt w:val="decimal"/>
      <w:lvlText w:val="%1."/>
      <w:lvlJc w:val="left"/>
      <w:pPr>
        <w:ind w:left="928" w:hanging="360"/>
      </w:pPr>
      <w:rPr>
        <w:rFonts w:ascii="Times New Roman" w:eastAsiaTheme="minorHAnsi" w:hAnsi="Times New Roman" w:cs="Times New Roman"/>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nsid w:val="45D11FB0"/>
    <w:multiLevelType w:val="hybridMultilevel"/>
    <w:tmpl w:val="8F9A6E6A"/>
    <w:lvl w:ilvl="0" w:tplc="61B83A06">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EE5D2B"/>
    <w:multiLevelType w:val="hybridMultilevel"/>
    <w:tmpl w:val="F0B4F004"/>
    <w:lvl w:ilvl="0" w:tplc="D778953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5">
    <w:nsid w:val="4B8A367A"/>
    <w:multiLevelType w:val="hybridMultilevel"/>
    <w:tmpl w:val="456E16D8"/>
    <w:lvl w:ilvl="0" w:tplc="04210001">
      <w:start w:val="1"/>
      <w:numFmt w:val="bullet"/>
      <w:lvlText w:val=""/>
      <w:lvlJc w:val="left"/>
      <w:pPr>
        <w:ind w:left="927"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6">
    <w:nsid w:val="59183DB2"/>
    <w:multiLevelType w:val="hybridMultilevel"/>
    <w:tmpl w:val="2F8A0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A45AFE"/>
    <w:multiLevelType w:val="hybridMultilevel"/>
    <w:tmpl w:val="2C12F23A"/>
    <w:lvl w:ilvl="0" w:tplc="0409000F">
      <w:start w:val="1"/>
      <w:numFmt w:val="decimal"/>
      <w:lvlText w:val="%1."/>
      <w:lvlJc w:val="left"/>
      <w:pPr>
        <w:ind w:left="720" w:hanging="360"/>
      </w:pPr>
      <w:rPr>
        <w:rFonts w:hint="default"/>
      </w:rPr>
    </w:lvl>
    <w:lvl w:ilvl="1" w:tplc="60F89FDE">
      <w:start w:val="1"/>
      <w:numFmt w:val="lowerLetter"/>
      <w:lvlText w:val="%2."/>
      <w:lvlJc w:val="left"/>
      <w:pPr>
        <w:ind w:left="644" w:hanging="360"/>
      </w:pPr>
      <w:rPr>
        <w:color w:val="000000" w:themeColor="tex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AB57DD"/>
    <w:multiLevelType w:val="multilevel"/>
    <w:tmpl w:val="E7D2E8D6"/>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29">
    <w:nsid w:val="5D637AB4"/>
    <w:multiLevelType w:val="multilevel"/>
    <w:tmpl w:val="2F2C014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E0B1EB6"/>
    <w:multiLevelType w:val="multilevel"/>
    <w:tmpl w:val="BABA0CEE"/>
    <w:lvl w:ilvl="0">
      <w:start w:val="1"/>
      <w:numFmt w:val="decimal"/>
      <w:lvlText w:val="%1."/>
      <w:lvlJc w:val="left"/>
      <w:pPr>
        <w:ind w:left="1080" w:hanging="360"/>
      </w:pPr>
      <w:rPr>
        <w:rFonts w:hint="default"/>
      </w:rPr>
    </w:lvl>
    <w:lvl w:ilvl="1">
      <w:start w:val="8"/>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67A85C63"/>
    <w:multiLevelType w:val="hybridMultilevel"/>
    <w:tmpl w:val="976EFC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B4C2366"/>
    <w:multiLevelType w:val="hybridMultilevel"/>
    <w:tmpl w:val="C764E030"/>
    <w:lvl w:ilvl="0" w:tplc="53C65F12">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3">
    <w:nsid w:val="6B9A3D7C"/>
    <w:multiLevelType w:val="multilevel"/>
    <w:tmpl w:val="0F9E657E"/>
    <w:lvl w:ilvl="0">
      <w:start w:val="1"/>
      <w:numFmt w:val="decimal"/>
      <w:lvlText w:val="%1."/>
      <w:lvlJc w:val="left"/>
      <w:pPr>
        <w:ind w:left="108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6E6327A1"/>
    <w:multiLevelType w:val="multilevel"/>
    <w:tmpl w:val="071C22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ECB2374"/>
    <w:multiLevelType w:val="multilevel"/>
    <w:tmpl w:val="902ED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F845D34"/>
    <w:multiLevelType w:val="hybridMultilevel"/>
    <w:tmpl w:val="3B742FD2"/>
    <w:lvl w:ilvl="0" w:tplc="227E95B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71E811ED"/>
    <w:multiLevelType w:val="hybridMultilevel"/>
    <w:tmpl w:val="A36AA7EA"/>
    <w:lvl w:ilvl="0" w:tplc="BB207128">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8">
    <w:nsid w:val="72447017"/>
    <w:multiLevelType w:val="hybridMultilevel"/>
    <w:tmpl w:val="637C1C4C"/>
    <w:lvl w:ilvl="0" w:tplc="0409000F">
      <w:start w:val="1"/>
      <w:numFmt w:val="decimal"/>
      <w:lvlText w:val="%1."/>
      <w:lvlJc w:val="left"/>
      <w:pPr>
        <w:ind w:left="720" w:hanging="360"/>
      </w:pPr>
      <w:rPr>
        <w:rFonts w:hint="default"/>
      </w:rPr>
    </w:lvl>
    <w:lvl w:ilvl="1" w:tplc="04090019">
      <w:start w:val="1"/>
      <w:numFmt w:val="lowerLetter"/>
      <w:lvlText w:val="%2."/>
      <w:lvlJc w:val="left"/>
      <w:pPr>
        <w:ind w:left="502" w:hanging="360"/>
      </w:pPr>
    </w:lvl>
    <w:lvl w:ilvl="2" w:tplc="0409001B">
      <w:start w:val="1"/>
      <w:numFmt w:val="lowerRoman"/>
      <w:lvlText w:val="%3."/>
      <w:lvlJc w:val="right"/>
      <w:pPr>
        <w:ind w:left="1599"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BF6C26"/>
    <w:multiLevelType w:val="hybridMultilevel"/>
    <w:tmpl w:val="A6CC7FA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77606CC7"/>
    <w:multiLevelType w:val="hybridMultilevel"/>
    <w:tmpl w:val="7DD60B98"/>
    <w:lvl w:ilvl="0" w:tplc="F31E7442">
      <w:start w:val="3"/>
      <w:numFmt w:val="bullet"/>
      <w:lvlText w:val=""/>
      <w:lvlJc w:val="left"/>
      <w:pPr>
        <w:ind w:left="1070" w:hanging="360"/>
      </w:pPr>
      <w:rPr>
        <w:rFonts w:ascii="Symbol" w:eastAsiaTheme="minorHAnsi" w:hAnsi="Symbol" w:cstheme="minorBidi"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1">
    <w:nsid w:val="77A30131"/>
    <w:multiLevelType w:val="multilevel"/>
    <w:tmpl w:val="5E1A84E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7B4A12C6"/>
    <w:multiLevelType w:val="hybridMultilevel"/>
    <w:tmpl w:val="392EFEA6"/>
    <w:lvl w:ilvl="0" w:tplc="7E7A80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C867FF8"/>
    <w:multiLevelType w:val="hybridMultilevel"/>
    <w:tmpl w:val="6F768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621CA8"/>
    <w:multiLevelType w:val="multilevel"/>
    <w:tmpl w:val="926CAB0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2"/>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29"/>
  </w:num>
  <w:num w:numId="2">
    <w:abstractNumId w:val="41"/>
  </w:num>
  <w:num w:numId="3">
    <w:abstractNumId w:val="3"/>
  </w:num>
  <w:num w:numId="4">
    <w:abstractNumId w:val="40"/>
  </w:num>
  <w:num w:numId="5">
    <w:abstractNumId w:val="25"/>
  </w:num>
  <w:num w:numId="6">
    <w:abstractNumId w:val="9"/>
  </w:num>
  <w:num w:numId="7">
    <w:abstractNumId w:val="23"/>
  </w:num>
  <w:num w:numId="8">
    <w:abstractNumId w:val="1"/>
  </w:num>
  <w:num w:numId="9">
    <w:abstractNumId w:val="5"/>
  </w:num>
  <w:num w:numId="10">
    <w:abstractNumId w:val="35"/>
  </w:num>
  <w:num w:numId="11">
    <w:abstractNumId w:val="16"/>
  </w:num>
  <w:num w:numId="12">
    <w:abstractNumId w:val="18"/>
  </w:num>
  <w:num w:numId="13">
    <w:abstractNumId w:val="20"/>
  </w:num>
  <w:num w:numId="14">
    <w:abstractNumId w:val="38"/>
  </w:num>
  <w:num w:numId="15">
    <w:abstractNumId w:val="8"/>
  </w:num>
  <w:num w:numId="16">
    <w:abstractNumId w:val="27"/>
  </w:num>
  <w:num w:numId="17">
    <w:abstractNumId w:val="22"/>
  </w:num>
  <w:num w:numId="18">
    <w:abstractNumId w:val="34"/>
  </w:num>
  <w:num w:numId="19">
    <w:abstractNumId w:val="44"/>
  </w:num>
  <w:num w:numId="20">
    <w:abstractNumId w:val="4"/>
  </w:num>
  <w:num w:numId="21">
    <w:abstractNumId w:val="36"/>
  </w:num>
  <w:num w:numId="22">
    <w:abstractNumId w:val="2"/>
  </w:num>
  <w:num w:numId="23">
    <w:abstractNumId w:val="12"/>
  </w:num>
  <w:num w:numId="24">
    <w:abstractNumId w:val="11"/>
  </w:num>
  <w:num w:numId="25">
    <w:abstractNumId w:val="0"/>
  </w:num>
  <w:num w:numId="26">
    <w:abstractNumId w:val="6"/>
  </w:num>
  <w:num w:numId="27">
    <w:abstractNumId w:val="30"/>
  </w:num>
  <w:num w:numId="28">
    <w:abstractNumId w:val="32"/>
  </w:num>
  <w:num w:numId="29">
    <w:abstractNumId w:val="19"/>
  </w:num>
  <w:num w:numId="30">
    <w:abstractNumId w:val="10"/>
  </w:num>
  <w:num w:numId="31">
    <w:abstractNumId w:val="26"/>
  </w:num>
  <w:num w:numId="32">
    <w:abstractNumId w:val="39"/>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1"/>
  </w:num>
  <w:num w:numId="37">
    <w:abstractNumId w:val="13"/>
  </w:num>
  <w:num w:numId="38">
    <w:abstractNumId w:val="43"/>
  </w:num>
  <w:num w:numId="39">
    <w:abstractNumId w:val="24"/>
  </w:num>
  <w:num w:numId="40">
    <w:abstractNumId w:val="37"/>
  </w:num>
  <w:num w:numId="41">
    <w:abstractNumId w:val="28"/>
  </w:num>
  <w:num w:numId="42">
    <w:abstractNumId w:val="42"/>
  </w:num>
  <w:num w:numId="43">
    <w:abstractNumId w:val="15"/>
  </w:num>
  <w:num w:numId="44">
    <w:abstractNumId w:val="21"/>
  </w:num>
  <w:num w:numId="45">
    <w:abstractNumId w:val="14"/>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hideSpellingErrors/>
  <w:documentProtection w:edit="forms" w:enforcement="1" w:cryptProviderType="rsaFull" w:cryptAlgorithmClass="hash" w:cryptAlgorithmType="typeAny" w:cryptAlgorithmSid="4" w:cryptSpinCount="50000" w:hash="McnRdnNll274ycYnuz95q0DQbw4=" w:salt="pb5PhEmt3aoPE9utq0PXjA=="/>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FA7629"/>
    <w:rsid w:val="00004BB4"/>
    <w:rsid w:val="00007ABF"/>
    <w:rsid w:val="0001341A"/>
    <w:rsid w:val="00013F9A"/>
    <w:rsid w:val="000151C7"/>
    <w:rsid w:val="0001593C"/>
    <w:rsid w:val="00020647"/>
    <w:rsid w:val="0002169C"/>
    <w:rsid w:val="000233FC"/>
    <w:rsid w:val="0002695B"/>
    <w:rsid w:val="00030942"/>
    <w:rsid w:val="000315CA"/>
    <w:rsid w:val="0004680D"/>
    <w:rsid w:val="00050CED"/>
    <w:rsid w:val="00051121"/>
    <w:rsid w:val="000518A7"/>
    <w:rsid w:val="00052A59"/>
    <w:rsid w:val="0005316F"/>
    <w:rsid w:val="00055344"/>
    <w:rsid w:val="00067282"/>
    <w:rsid w:val="0006758E"/>
    <w:rsid w:val="00070242"/>
    <w:rsid w:val="00074B43"/>
    <w:rsid w:val="0007592E"/>
    <w:rsid w:val="00077426"/>
    <w:rsid w:val="00081263"/>
    <w:rsid w:val="00083F60"/>
    <w:rsid w:val="00084E8C"/>
    <w:rsid w:val="000851B4"/>
    <w:rsid w:val="000912DA"/>
    <w:rsid w:val="00091DEA"/>
    <w:rsid w:val="00092168"/>
    <w:rsid w:val="000A0BC2"/>
    <w:rsid w:val="000A61CE"/>
    <w:rsid w:val="000B1BE1"/>
    <w:rsid w:val="000B39C5"/>
    <w:rsid w:val="000C5948"/>
    <w:rsid w:val="000E02FD"/>
    <w:rsid w:val="000E230F"/>
    <w:rsid w:val="000E64DE"/>
    <w:rsid w:val="000F0945"/>
    <w:rsid w:val="000F4786"/>
    <w:rsid w:val="000F7FCB"/>
    <w:rsid w:val="00100498"/>
    <w:rsid w:val="00100F4C"/>
    <w:rsid w:val="001023E0"/>
    <w:rsid w:val="00104086"/>
    <w:rsid w:val="001069D3"/>
    <w:rsid w:val="001137DB"/>
    <w:rsid w:val="00114F61"/>
    <w:rsid w:val="001160F6"/>
    <w:rsid w:val="00117F9A"/>
    <w:rsid w:val="00121170"/>
    <w:rsid w:val="0012130B"/>
    <w:rsid w:val="00122F24"/>
    <w:rsid w:val="0012469D"/>
    <w:rsid w:val="00126B8D"/>
    <w:rsid w:val="00130401"/>
    <w:rsid w:val="001304C3"/>
    <w:rsid w:val="00132D92"/>
    <w:rsid w:val="00137CAE"/>
    <w:rsid w:val="00142017"/>
    <w:rsid w:val="0014274A"/>
    <w:rsid w:val="00144A4F"/>
    <w:rsid w:val="0015036A"/>
    <w:rsid w:val="001515E7"/>
    <w:rsid w:val="00151BD5"/>
    <w:rsid w:val="001530DD"/>
    <w:rsid w:val="00156CC6"/>
    <w:rsid w:val="00157075"/>
    <w:rsid w:val="00160BAB"/>
    <w:rsid w:val="001643D6"/>
    <w:rsid w:val="00164C4A"/>
    <w:rsid w:val="001668F8"/>
    <w:rsid w:val="00166C10"/>
    <w:rsid w:val="00171764"/>
    <w:rsid w:val="0017178C"/>
    <w:rsid w:val="00173087"/>
    <w:rsid w:val="001735BA"/>
    <w:rsid w:val="00174DB9"/>
    <w:rsid w:val="00175975"/>
    <w:rsid w:val="00180E4A"/>
    <w:rsid w:val="00182478"/>
    <w:rsid w:val="00182A01"/>
    <w:rsid w:val="00191AC8"/>
    <w:rsid w:val="001972FD"/>
    <w:rsid w:val="001A0BE2"/>
    <w:rsid w:val="001A0F1B"/>
    <w:rsid w:val="001A223B"/>
    <w:rsid w:val="001B3082"/>
    <w:rsid w:val="001B43AC"/>
    <w:rsid w:val="001B56C3"/>
    <w:rsid w:val="001B5827"/>
    <w:rsid w:val="001B6FA1"/>
    <w:rsid w:val="001C01D9"/>
    <w:rsid w:val="001C6C7A"/>
    <w:rsid w:val="001D085C"/>
    <w:rsid w:val="001D1E2C"/>
    <w:rsid w:val="001D59E0"/>
    <w:rsid w:val="001D6162"/>
    <w:rsid w:val="001D6487"/>
    <w:rsid w:val="001E2154"/>
    <w:rsid w:val="001E7279"/>
    <w:rsid w:val="001E7AD5"/>
    <w:rsid w:val="001F2954"/>
    <w:rsid w:val="001F56CD"/>
    <w:rsid w:val="002019AE"/>
    <w:rsid w:val="0020373E"/>
    <w:rsid w:val="00205106"/>
    <w:rsid w:val="0021444F"/>
    <w:rsid w:val="00215724"/>
    <w:rsid w:val="0022158F"/>
    <w:rsid w:val="0022329F"/>
    <w:rsid w:val="00233F6A"/>
    <w:rsid w:val="0023661D"/>
    <w:rsid w:val="00236913"/>
    <w:rsid w:val="00237051"/>
    <w:rsid w:val="00240801"/>
    <w:rsid w:val="0024125F"/>
    <w:rsid w:val="00246586"/>
    <w:rsid w:val="00247DB6"/>
    <w:rsid w:val="00260C16"/>
    <w:rsid w:val="002630B2"/>
    <w:rsid w:val="00265873"/>
    <w:rsid w:val="00266C99"/>
    <w:rsid w:val="00266EC3"/>
    <w:rsid w:val="00270287"/>
    <w:rsid w:val="00274312"/>
    <w:rsid w:val="002828F9"/>
    <w:rsid w:val="002850F8"/>
    <w:rsid w:val="00285B1A"/>
    <w:rsid w:val="00290822"/>
    <w:rsid w:val="00293E6A"/>
    <w:rsid w:val="00296CC1"/>
    <w:rsid w:val="00297D26"/>
    <w:rsid w:val="002A4739"/>
    <w:rsid w:val="002A55FB"/>
    <w:rsid w:val="002A6413"/>
    <w:rsid w:val="002B31F1"/>
    <w:rsid w:val="002C0496"/>
    <w:rsid w:val="002C0A46"/>
    <w:rsid w:val="002C26AB"/>
    <w:rsid w:val="002C3FA6"/>
    <w:rsid w:val="002C4578"/>
    <w:rsid w:val="002C7707"/>
    <w:rsid w:val="002C7AF7"/>
    <w:rsid w:val="002D226D"/>
    <w:rsid w:val="002D2CB3"/>
    <w:rsid w:val="002D45C3"/>
    <w:rsid w:val="002D4AAD"/>
    <w:rsid w:val="002D5FE2"/>
    <w:rsid w:val="002D7F34"/>
    <w:rsid w:val="002E29EE"/>
    <w:rsid w:val="002F04DE"/>
    <w:rsid w:val="002F0D4C"/>
    <w:rsid w:val="002F6F93"/>
    <w:rsid w:val="00300E8D"/>
    <w:rsid w:val="003019FC"/>
    <w:rsid w:val="00301D04"/>
    <w:rsid w:val="00304726"/>
    <w:rsid w:val="003072EA"/>
    <w:rsid w:val="00312F86"/>
    <w:rsid w:val="00314737"/>
    <w:rsid w:val="003148D9"/>
    <w:rsid w:val="00327E19"/>
    <w:rsid w:val="0033149A"/>
    <w:rsid w:val="00331747"/>
    <w:rsid w:val="003318AC"/>
    <w:rsid w:val="00331FDE"/>
    <w:rsid w:val="00332282"/>
    <w:rsid w:val="0033625E"/>
    <w:rsid w:val="0033737C"/>
    <w:rsid w:val="00337F43"/>
    <w:rsid w:val="00340E40"/>
    <w:rsid w:val="00347EA7"/>
    <w:rsid w:val="00350C24"/>
    <w:rsid w:val="00351905"/>
    <w:rsid w:val="0035527F"/>
    <w:rsid w:val="00360F1B"/>
    <w:rsid w:val="00362695"/>
    <w:rsid w:val="00371E49"/>
    <w:rsid w:val="00375EA9"/>
    <w:rsid w:val="00380441"/>
    <w:rsid w:val="00384A6F"/>
    <w:rsid w:val="003873C9"/>
    <w:rsid w:val="00395144"/>
    <w:rsid w:val="003A3A64"/>
    <w:rsid w:val="003A6F73"/>
    <w:rsid w:val="003B26C4"/>
    <w:rsid w:val="003B3F29"/>
    <w:rsid w:val="003C1B93"/>
    <w:rsid w:val="003C3C06"/>
    <w:rsid w:val="003C4DF1"/>
    <w:rsid w:val="003C7E5E"/>
    <w:rsid w:val="003D1155"/>
    <w:rsid w:val="003D16E3"/>
    <w:rsid w:val="003D69DD"/>
    <w:rsid w:val="003E45F9"/>
    <w:rsid w:val="003F0023"/>
    <w:rsid w:val="003F5A40"/>
    <w:rsid w:val="003F7840"/>
    <w:rsid w:val="003F7AC1"/>
    <w:rsid w:val="0040273F"/>
    <w:rsid w:val="0040406B"/>
    <w:rsid w:val="004055AD"/>
    <w:rsid w:val="0040688D"/>
    <w:rsid w:val="00412064"/>
    <w:rsid w:val="0041533D"/>
    <w:rsid w:val="00417B58"/>
    <w:rsid w:val="0042783D"/>
    <w:rsid w:val="00433836"/>
    <w:rsid w:val="00435199"/>
    <w:rsid w:val="004366A2"/>
    <w:rsid w:val="0044106B"/>
    <w:rsid w:val="004419DA"/>
    <w:rsid w:val="00442BF5"/>
    <w:rsid w:val="00443F8B"/>
    <w:rsid w:val="004458FC"/>
    <w:rsid w:val="0045584D"/>
    <w:rsid w:val="004617CC"/>
    <w:rsid w:val="00463995"/>
    <w:rsid w:val="0046725F"/>
    <w:rsid w:val="00467503"/>
    <w:rsid w:val="0047004C"/>
    <w:rsid w:val="004728E9"/>
    <w:rsid w:val="00475209"/>
    <w:rsid w:val="00480EE8"/>
    <w:rsid w:val="00481F96"/>
    <w:rsid w:val="004841D8"/>
    <w:rsid w:val="004918AB"/>
    <w:rsid w:val="0049305F"/>
    <w:rsid w:val="0049346F"/>
    <w:rsid w:val="00495A0B"/>
    <w:rsid w:val="00495C52"/>
    <w:rsid w:val="004A254B"/>
    <w:rsid w:val="004A5E92"/>
    <w:rsid w:val="004A7772"/>
    <w:rsid w:val="004B1518"/>
    <w:rsid w:val="004B2143"/>
    <w:rsid w:val="004B2CF6"/>
    <w:rsid w:val="004B4A62"/>
    <w:rsid w:val="004B5ED3"/>
    <w:rsid w:val="004C1383"/>
    <w:rsid w:val="004C33A8"/>
    <w:rsid w:val="004C5B04"/>
    <w:rsid w:val="004C5DD5"/>
    <w:rsid w:val="004C6BFC"/>
    <w:rsid w:val="004D05B9"/>
    <w:rsid w:val="004D5673"/>
    <w:rsid w:val="004D5867"/>
    <w:rsid w:val="004D7C8F"/>
    <w:rsid w:val="004E0288"/>
    <w:rsid w:val="004E1BD5"/>
    <w:rsid w:val="004E7634"/>
    <w:rsid w:val="004F0953"/>
    <w:rsid w:val="004F7884"/>
    <w:rsid w:val="0050156E"/>
    <w:rsid w:val="0051167F"/>
    <w:rsid w:val="00515DD4"/>
    <w:rsid w:val="005172AA"/>
    <w:rsid w:val="0052131A"/>
    <w:rsid w:val="00522297"/>
    <w:rsid w:val="0052614F"/>
    <w:rsid w:val="00534251"/>
    <w:rsid w:val="005347D3"/>
    <w:rsid w:val="005403FE"/>
    <w:rsid w:val="005461F2"/>
    <w:rsid w:val="00551460"/>
    <w:rsid w:val="00552B99"/>
    <w:rsid w:val="00554837"/>
    <w:rsid w:val="005622BB"/>
    <w:rsid w:val="00562D43"/>
    <w:rsid w:val="0056392B"/>
    <w:rsid w:val="00563B7D"/>
    <w:rsid w:val="00572FCE"/>
    <w:rsid w:val="00576DDE"/>
    <w:rsid w:val="0058155E"/>
    <w:rsid w:val="0059091B"/>
    <w:rsid w:val="00591DD0"/>
    <w:rsid w:val="00593E22"/>
    <w:rsid w:val="005A1766"/>
    <w:rsid w:val="005A1E06"/>
    <w:rsid w:val="005A1E82"/>
    <w:rsid w:val="005A25B5"/>
    <w:rsid w:val="005B46AE"/>
    <w:rsid w:val="005B56FB"/>
    <w:rsid w:val="005B591A"/>
    <w:rsid w:val="005C0E32"/>
    <w:rsid w:val="005C1067"/>
    <w:rsid w:val="005C165F"/>
    <w:rsid w:val="005C57CE"/>
    <w:rsid w:val="005D29C7"/>
    <w:rsid w:val="005D2DFF"/>
    <w:rsid w:val="005D389E"/>
    <w:rsid w:val="005E0B10"/>
    <w:rsid w:val="005E2341"/>
    <w:rsid w:val="005E408F"/>
    <w:rsid w:val="005E46DA"/>
    <w:rsid w:val="005E580E"/>
    <w:rsid w:val="005F024A"/>
    <w:rsid w:val="005F5FFC"/>
    <w:rsid w:val="005F6D2D"/>
    <w:rsid w:val="00603CD8"/>
    <w:rsid w:val="00606182"/>
    <w:rsid w:val="00610EB0"/>
    <w:rsid w:val="00620DB7"/>
    <w:rsid w:val="00624433"/>
    <w:rsid w:val="006268B6"/>
    <w:rsid w:val="00630704"/>
    <w:rsid w:val="006379CC"/>
    <w:rsid w:val="00642888"/>
    <w:rsid w:val="0064469C"/>
    <w:rsid w:val="00644E56"/>
    <w:rsid w:val="0064589F"/>
    <w:rsid w:val="00647898"/>
    <w:rsid w:val="00647EFB"/>
    <w:rsid w:val="00650B97"/>
    <w:rsid w:val="006528D7"/>
    <w:rsid w:val="0065348D"/>
    <w:rsid w:val="006647F6"/>
    <w:rsid w:val="00664FC7"/>
    <w:rsid w:val="006672DD"/>
    <w:rsid w:val="00674157"/>
    <w:rsid w:val="0067493D"/>
    <w:rsid w:val="00676E37"/>
    <w:rsid w:val="00676F07"/>
    <w:rsid w:val="006810F7"/>
    <w:rsid w:val="00681110"/>
    <w:rsid w:val="00692B07"/>
    <w:rsid w:val="0069490E"/>
    <w:rsid w:val="006A2D4F"/>
    <w:rsid w:val="006A5A05"/>
    <w:rsid w:val="006B31A0"/>
    <w:rsid w:val="006B3CEA"/>
    <w:rsid w:val="006C11BD"/>
    <w:rsid w:val="006C4523"/>
    <w:rsid w:val="006C4C84"/>
    <w:rsid w:val="006C5D74"/>
    <w:rsid w:val="006D2A58"/>
    <w:rsid w:val="006D68B7"/>
    <w:rsid w:val="006E0246"/>
    <w:rsid w:val="006E14A6"/>
    <w:rsid w:val="006E207B"/>
    <w:rsid w:val="006E3E46"/>
    <w:rsid w:val="006E426A"/>
    <w:rsid w:val="006E5360"/>
    <w:rsid w:val="006E7B19"/>
    <w:rsid w:val="006F1750"/>
    <w:rsid w:val="006F1F09"/>
    <w:rsid w:val="006F2112"/>
    <w:rsid w:val="006F3A10"/>
    <w:rsid w:val="006F6141"/>
    <w:rsid w:val="006F7065"/>
    <w:rsid w:val="007007A3"/>
    <w:rsid w:val="0070198B"/>
    <w:rsid w:val="00704D41"/>
    <w:rsid w:val="00705ACA"/>
    <w:rsid w:val="00706F8B"/>
    <w:rsid w:val="00707C7E"/>
    <w:rsid w:val="00711504"/>
    <w:rsid w:val="00715C13"/>
    <w:rsid w:val="007203B5"/>
    <w:rsid w:val="00720B22"/>
    <w:rsid w:val="00724CCF"/>
    <w:rsid w:val="00727BAB"/>
    <w:rsid w:val="00727F45"/>
    <w:rsid w:val="00734F6D"/>
    <w:rsid w:val="00743A94"/>
    <w:rsid w:val="00750975"/>
    <w:rsid w:val="00756123"/>
    <w:rsid w:val="00756655"/>
    <w:rsid w:val="00756F1E"/>
    <w:rsid w:val="00761FD7"/>
    <w:rsid w:val="00762732"/>
    <w:rsid w:val="007657CC"/>
    <w:rsid w:val="007668C3"/>
    <w:rsid w:val="007708D7"/>
    <w:rsid w:val="007710AE"/>
    <w:rsid w:val="0077395B"/>
    <w:rsid w:val="0077460A"/>
    <w:rsid w:val="00775BA5"/>
    <w:rsid w:val="00780E73"/>
    <w:rsid w:val="0078129B"/>
    <w:rsid w:val="00782AB8"/>
    <w:rsid w:val="007835CE"/>
    <w:rsid w:val="00783874"/>
    <w:rsid w:val="00783B42"/>
    <w:rsid w:val="007931BF"/>
    <w:rsid w:val="00796CA8"/>
    <w:rsid w:val="007A4974"/>
    <w:rsid w:val="007A6791"/>
    <w:rsid w:val="007A7350"/>
    <w:rsid w:val="007A7D18"/>
    <w:rsid w:val="007B328A"/>
    <w:rsid w:val="007B56A2"/>
    <w:rsid w:val="007C4AB7"/>
    <w:rsid w:val="007C4C51"/>
    <w:rsid w:val="007C55C4"/>
    <w:rsid w:val="007C7E28"/>
    <w:rsid w:val="007D0EDA"/>
    <w:rsid w:val="007D3B0A"/>
    <w:rsid w:val="007F7BFA"/>
    <w:rsid w:val="008006E8"/>
    <w:rsid w:val="00801A16"/>
    <w:rsid w:val="008026DD"/>
    <w:rsid w:val="00802A13"/>
    <w:rsid w:val="00804594"/>
    <w:rsid w:val="008058F0"/>
    <w:rsid w:val="00810D6C"/>
    <w:rsid w:val="008124B7"/>
    <w:rsid w:val="008127E5"/>
    <w:rsid w:val="008335D8"/>
    <w:rsid w:val="00833800"/>
    <w:rsid w:val="00834608"/>
    <w:rsid w:val="0083612D"/>
    <w:rsid w:val="00836C54"/>
    <w:rsid w:val="008408AF"/>
    <w:rsid w:val="00840960"/>
    <w:rsid w:val="0085087F"/>
    <w:rsid w:val="0085202A"/>
    <w:rsid w:val="00853B4B"/>
    <w:rsid w:val="00855DF0"/>
    <w:rsid w:val="00857AC1"/>
    <w:rsid w:val="008617A7"/>
    <w:rsid w:val="00867523"/>
    <w:rsid w:val="00867F7D"/>
    <w:rsid w:val="00870503"/>
    <w:rsid w:val="00874FC3"/>
    <w:rsid w:val="00885BCC"/>
    <w:rsid w:val="00886135"/>
    <w:rsid w:val="00886255"/>
    <w:rsid w:val="00892EE3"/>
    <w:rsid w:val="008939CB"/>
    <w:rsid w:val="00895336"/>
    <w:rsid w:val="008966C0"/>
    <w:rsid w:val="008A5FDF"/>
    <w:rsid w:val="008B2AA0"/>
    <w:rsid w:val="008B2C26"/>
    <w:rsid w:val="008B2F86"/>
    <w:rsid w:val="008B50B7"/>
    <w:rsid w:val="008C2282"/>
    <w:rsid w:val="008D0635"/>
    <w:rsid w:val="008D0804"/>
    <w:rsid w:val="008D4004"/>
    <w:rsid w:val="008D5A2A"/>
    <w:rsid w:val="008D5BEE"/>
    <w:rsid w:val="008E0D73"/>
    <w:rsid w:val="008E10A0"/>
    <w:rsid w:val="008E288B"/>
    <w:rsid w:val="008E4BDE"/>
    <w:rsid w:val="008F11D5"/>
    <w:rsid w:val="00900658"/>
    <w:rsid w:val="00902920"/>
    <w:rsid w:val="00903206"/>
    <w:rsid w:val="0090418E"/>
    <w:rsid w:val="0090486B"/>
    <w:rsid w:val="009058C1"/>
    <w:rsid w:val="00905F27"/>
    <w:rsid w:val="00906CB4"/>
    <w:rsid w:val="009103AE"/>
    <w:rsid w:val="009103FC"/>
    <w:rsid w:val="00911DFE"/>
    <w:rsid w:val="00912824"/>
    <w:rsid w:val="0091295C"/>
    <w:rsid w:val="00914644"/>
    <w:rsid w:val="009178C4"/>
    <w:rsid w:val="00927C7D"/>
    <w:rsid w:val="009319BB"/>
    <w:rsid w:val="00942138"/>
    <w:rsid w:val="00943F4D"/>
    <w:rsid w:val="00951604"/>
    <w:rsid w:val="00951AF8"/>
    <w:rsid w:val="00952A56"/>
    <w:rsid w:val="00953226"/>
    <w:rsid w:val="009559FB"/>
    <w:rsid w:val="00956B2A"/>
    <w:rsid w:val="00957C84"/>
    <w:rsid w:val="009611F7"/>
    <w:rsid w:val="00963497"/>
    <w:rsid w:val="009641EB"/>
    <w:rsid w:val="00970579"/>
    <w:rsid w:val="00971527"/>
    <w:rsid w:val="009722AB"/>
    <w:rsid w:val="00972324"/>
    <w:rsid w:val="00974186"/>
    <w:rsid w:val="00981BCC"/>
    <w:rsid w:val="00982CF4"/>
    <w:rsid w:val="009879F7"/>
    <w:rsid w:val="00991FA5"/>
    <w:rsid w:val="00993D08"/>
    <w:rsid w:val="00994F03"/>
    <w:rsid w:val="00997420"/>
    <w:rsid w:val="009A1254"/>
    <w:rsid w:val="009A365D"/>
    <w:rsid w:val="009A5232"/>
    <w:rsid w:val="009B2121"/>
    <w:rsid w:val="009B454F"/>
    <w:rsid w:val="009C0863"/>
    <w:rsid w:val="009C0B0C"/>
    <w:rsid w:val="009C1C42"/>
    <w:rsid w:val="009C2CC6"/>
    <w:rsid w:val="009C4940"/>
    <w:rsid w:val="009C4BED"/>
    <w:rsid w:val="009D49A2"/>
    <w:rsid w:val="009D5C8A"/>
    <w:rsid w:val="009E2349"/>
    <w:rsid w:val="009E4026"/>
    <w:rsid w:val="009E4CD6"/>
    <w:rsid w:val="009E778F"/>
    <w:rsid w:val="009F080C"/>
    <w:rsid w:val="009F126F"/>
    <w:rsid w:val="009F156F"/>
    <w:rsid w:val="009F6380"/>
    <w:rsid w:val="009F64F9"/>
    <w:rsid w:val="009F6893"/>
    <w:rsid w:val="009F6E96"/>
    <w:rsid w:val="009F7129"/>
    <w:rsid w:val="00A05BFC"/>
    <w:rsid w:val="00A1181D"/>
    <w:rsid w:val="00A1718D"/>
    <w:rsid w:val="00A20129"/>
    <w:rsid w:val="00A21130"/>
    <w:rsid w:val="00A21E11"/>
    <w:rsid w:val="00A30DD7"/>
    <w:rsid w:val="00A32E85"/>
    <w:rsid w:val="00A34C4A"/>
    <w:rsid w:val="00A3786C"/>
    <w:rsid w:val="00A41C5C"/>
    <w:rsid w:val="00A41C7E"/>
    <w:rsid w:val="00A42697"/>
    <w:rsid w:val="00A43170"/>
    <w:rsid w:val="00A52305"/>
    <w:rsid w:val="00A53441"/>
    <w:rsid w:val="00A54E3F"/>
    <w:rsid w:val="00A673BA"/>
    <w:rsid w:val="00A71E25"/>
    <w:rsid w:val="00A81E23"/>
    <w:rsid w:val="00A821E4"/>
    <w:rsid w:val="00A84EE5"/>
    <w:rsid w:val="00A87C22"/>
    <w:rsid w:val="00A87E27"/>
    <w:rsid w:val="00A94FA6"/>
    <w:rsid w:val="00A9687D"/>
    <w:rsid w:val="00A96D51"/>
    <w:rsid w:val="00AA309D"/>
    <w:rsid w:val="00AA75A3"/>
    <w:rsid w:val="00AB6539"/>
    <w:rsid w:val="00AC10A7"/>
    <w:rsid w:val="00AD3CEA"/>
    <w:rsid w:val="00AD603A"/>
    <w:rsid w:val="00AD7524"/>
    <w:rsid w:val="00AE01E9"/>
    <w:rsid w:val="00AE10B8"/>
    <w:rsid w:val="00AE1901"/>
    <w:rsid w:val="00AE38AD"/>
    <w:rsid w:val="00AE4674"/>
    <w:rsid w:val="00AE57D1"/>
    <w:rsid w:val="00AE6667"/>
    <w:rsid w:val="00AE7CC0"/>
    <w:rsid w:val="00AF075D"/>
    <w:rsid w:val="00AF1B27"/>
    <w:rsid w:val="00AF1EB3"/>
    <w:rsid w:val="00AF2093"/>
    <w:rsid w:val="00AF3EB1"/>
    <w:rsid w:val="00AF5E45"/>
    <w:rsid w:val="00AF6D83"/>
    <w:rsid w:val="00AF71D9"/>
    <w:rsid w:val="00B03EA9"/>
    <w:rsid w:val="00B03EEE"/>
    <w:rsid w:val="00B139C6"/>
    <w:rsid w:val="00B13A4B"/>
    <w:rsid w:val="00B141A9"/>
    <w:rsid w:val="00B156EC"/>
    <w:rsid w:val="00B17393"/>
    <w:rsid w:val="00B21358"/>
    <w:rsid w:val="00B30B55"/>
    <w:rsid w:val="00B3165E"/>
    <w:rsid w:val="00B43A6C"/>
    <w:rsid w:val="00B57C24"/>
    <w:rsid w:val="00B60A58"/>
    <w:rsid w:val="00B62087"/>
    <w:rsid w:val="00B628DE"/>
    <w:rsid w:val="00B6580F"/>
    <w:rsid w:val="00B70A69"/>
    <w:rsid w:val="00B731FB"/>
    <w:rsid w:val="00B73F30"/>
    <w:rsid w:val="00B836AA"/>
    <w:rsid w:val="00B8599F"/>
    <w:rsid w:val="00B86989"/>
    <w:rsid w:val="00B87884"/>
    <w:rsid w:val="00B9148D"/>
    <w:rsid w:val="00B977BD"/>
    <w:rsid w:val="00BA50A9"/>
    <w:rsid w:val="00BA5F7F"/>
    <w:rsid w:val="00BA65DD"/>
    <w:rsid w:val="00BA69FA"/>
    <w:rsid w:val="00BA6D0C"/>
    <w:rsid w:val="00BB24D7"/>
    <w:rsid w:val="00BB4A68"/>
    <w:rsid w:val="00BC081E"/>
    <w:rsid w:val="00BC7A43"/>
    <w:rsid w:val="00BD0F08"/>
    <w:rsid w:val="00BD13E0"/>
    <w:rsid w:val="00BD4779"/>
    <w:rsid w:val="00BD4FE0"/>
    <w:rsid w:val="00BD54BB"/>
    <w:rsid w:val="00BD6631"/>
    <w:rsid w:val="00BD7CE2"/>
    <w:rsid w:val="00BE3F12"/>
    <w:rsid w:val="00BE410E"/>
    <w:rsid w:val="00BE52F1"/>
    <w:rsid w:val="00BE59AB"/>
    <w:rsid w:val="00BE7177"/>
    <w:rsid w:val="00BF0805"/>
    <w:rsid w:val="00BF08C8"/>
    <w:rsid w:val="00BF26EF"/>
    <w:rsid w:val="00BF5A87"/>
    <w:rsid w:val="00C00AD2"/>
    <w:rsid w:val="00C070FA"/>
    <w:rsid w:val="00C1100A"/>
    <w:rsid w:val="00C110A3"/>
    <w:rsid w:val="00C15A5D"/>
    <w:rsid w:val="00C20A80"/>
    <w:rsid w:val="00C218CF"/>
    <w:rsid w:val="00C22740"/>
    <w:rsid w:val="00C23958"/>
    <w:rsid w:val="00C23F16"/>
    <w:rsid w:val="00C2403F"/>
    <w:rsid w:val="00C24D3C"/>
    <w:rsid w:val="00C303C1"/>
    <w:rsid w:val="00C323F2"/>
    <w:rsid w:val="00C340E3"/>
    <w:rsid w:val="00C36FF2"/>
    <w:rsid w:val="00C41B8A"/>
    <w:rsid w:val="00C51DDD"/>
    <w:rsid w:val="00C6039F"/>
    <w:rsid w:val="00C64718"/>
    <w:rsid w:val="00C6562D"/>
    <w:rsid w:val="00C724B6"/>
    <w:rsid w:val="00C74F39"/>
    <w:rsid w:val="00C754B9"/>
    <w:rsid w:val="00C8671D"/>
    <w:rsid w:val="00C91A42"/>
    <w:rsid w:val="00C935AE"/>
    <w:rsid w:val="00CA08B2"/>
    <w:rsid w:val="00CA10C4"/>
    <w:rsid w:val="00CA2400"/>
    <w:rsid w:val="00CA4189"/>
    <w:rsid w:val="00CB4A21"/>
    <w:rsid w:val="00CB4D2D"/>
    <w:rsid w:val="00CB6C6A"/>
    <w:rsid w:val="00CC015E"/>
    <w:rsid w:val="00CC52E5"/>
    <w:rsid w:val="00CC5CC4"/>
    <w:rsid w:val="00CC6C1D"/>
    <w:rsid w:val="00CC7B2E"/>
    <w:rsid w:val="00CD03D3"/>
    <w:rsid w:val="00CD1774"/>
    <w:rsid w:val="00CD67CD"/>
    <w:rsid w:val="00CD6FF6"/>
    <w:rsid w:val="00CE358A"/>
    <w:rsid w:val="00CE3EE7"/>
    <w:rsid w:val="00CE66AF"/>
    <w:rsid w:val="00CF0B86"/>
    <w:rsid w:val="00CF1FA7"/>
    <w:rsid w:val="00CF234F"/>
    <w:rsid w:val="00D014A9"/>
    <w:rsid w:val="00D06E98"/>
    <w:rsid w:val="00D1013C"/>
    <w:rsid w:val="00D10832"/>
    <w:rsid w:val="00D1442D"/>
    <w:rsid w:val="00D15D87"/>
    <w:rsid w:val="00D16276"/>
    <w:rsid w:val="00D20595"/>
    <w:rsid w:val="00D24083"/>
    <w:rsid w:val="00D24307"/>
    <w:rsid w:val="00D256FA"/>
    <w:rsid w:val="00D25DE1"/>
    <w:rsid w:val="00D26CD4"/>
    <w:rsid w:val="00D312C3"/>
    <w:rsid w:val="00D32F6E"/>
    <w:rsid w:val="00D34BF2"/>
    <w:rsid w:val="00D35AE4"/>
    <w:rsid w:val="00D463D3"/>
    <w:rsid w:val="00D47A21"/>
    <w:rsid w:val="00D52FD5"/>
    <w:rsid w:val="00D53C48"/>
    <w:rsid w:val="00D54626"/>
    <w:rsid w:val="00D554D0"/>
    <w:rsid w:val="00D56E51"/>
    <w:rsid w:val="00D57712"/>
    <w:rsid w:val="00D611CF"/>
    <w:rsid w:val="00D617ED"/>
    <w:rsid w:val="00D62602"/>
    <w:rsid w:val="00D65719"/>
    <w:rsid w:val="00D65F7E"/>
    <w:rsid w:val="00D70B56"/>
    <w:rsid w:val="00D73CE3"/>
    <w:rsid w:val="00D763BA"/>
    <w:rsid w:val="00D83349"/>
    <w:rsid w:val="00D93337"/>
    <w:rsid w:val="00D93C8E"/>
    <w:rsid w:val="00DA0B7C"/>
    <w:rsid w:val="00DA18B0"/>
    <w:rsid w:val="00DA41FD"/>
    <w:rsid w:val="00DC2E14"/>
    <w:rsid w:val="00DC5EC0"/>
    <w:rsid w:val="00DC6362"/>
    <w:rsid w:val="00DD097F"/>
    <w:rsid w:val="00DD397B"/>
    <w:rsid w:val="00DD57EA"/>
    <w:rsid w:val="00DE05F8"/>
    <w:rsid w:val="00DE1090"/>
    <w:rsid w:val="00DE1527"/>
    <w:rsid w:val="00DE4764"/>
    <w:rsid w:val="00DE7E67"/>
    <w:rsid w:val="00DF1364"/>
    <w:rsid w:val="00DF2450"/>
    <w:rsid w:val="00DF5388"/>
    <w:rsid w:val="00E017AB"/>
    <w:rsid w:val="00E02213"/>
    <w:rsid w:val="00E03599"/>
    <w:rsid w:val="00E047C1"/>
    <w:rsid w:val="00E06E60"/>
    <w:rsid w:val="00E12051"/>
    <w:rsid w:val="00E14A11"/>
    <w:rsid w:val="00E325FB"/>
    <w:rsid w:val="00E35196"/>
    <w:rsid w:val="00E35A8D"/>
    <w:rsid w:val="00E4080D"/>
    <w:rsid w:val="00E42626"/>
    <w:rsid w:val="00E42F57"/>
    <w:rsid w:val="00E47C27"/>
    <w:rsid w:val="00E55FBA"/>
    <w:rsid w:val="00E566FA"/>
    <w:rsid w:val="00E57368"/>
    <w:rsid w:val="00E66AC0"/>
    <w:rsid w:val="00E67DBF"/>
    <w:rsid w:val="00E7079F"/>
    <w:rsid w:val="00E707C1"/>
    <w:rsid w:val="00E729B6"/>
    <w:rsid w:val="00E75876"/>
    <w:rsid w:val="00E77EB6"/>
    <w:rsid w:val="00E8036B"/>
    <w:rsid w:val="00E83BD9"/>
    <w:rsid w:val="00E876FB"/>
    <w:rsid w:val="00E90DE2"/>
    <w:rsid w:val="00E91385"/>
    <w:rsid w:val="00E91770"/>
    <w:rsid w:val="00E91F47"/>
    <w:rsid w:val="00EA1D3F"/>
    <w:rsid w:val="00EA2CB5"/>
    <w:rsid w:val="00EA392B"/>
    <w:rsid w:val="00EA3B44"/>
    <w:rsid w:val="00EA455C"/>
    <w:rsid w:val="00EB0945"/>
    <w:rsid w:val="00EB6769"/>
    <w:rsid w:val="00EC32C4"/>
    <w:rsid w:val="00EC374D"/>
    <w:rsid w:val="00EC43DB"/>
    <w:rsid w:val="00EC4B8C"/>
    <w:rsid w:val="00EC4C86"/>
    <w:rsid w:val="00EC7119"/>
    <w:rsid w:val="00ED270B"/>
    <w:rsid w:val="00ED2E92"/>
    <w:rsid w:val="00ED42C1"/>
    <w:rsid w:val="00ED5FE8"/>
    <w:rsid w:val="00ED7173"/>
    <w:rsid w:val="00EE174B"/>
    <w:rsid w:val="00EE1BDC"/>
    <w:rsid w:val="00EE3B3B"/>
    <w:rsid w:val="00EF6871"/>
    <w:rsid w:val="00EF741C"/>
    <w:rsid w:val="00EF76DC"/>
    <w:rsid w:val="00F0007A"/>
    <w:rsid w:val="00F006BC"/>
    <w:rsid w:val="00F0112C"/>
    <w:rsid w:val="00F0324D"/>
    <w:rsid w:val="00F067AE"/>
    <w:rsid w:val="00F0726E"/>
    <w:rsid w:val="00F10AB9"/>
    <w:rsid w:val="00F17BA5"/>
    <w:rsid w:val="00F20285"/>
    <w:rsid w:val="00F24A94"/>
    <w:rsid w:val="00F27EC1"/>
    <w:rsid w:val="00F32670"/>
    <w:rsid w:val="00F358F5"/>
    <w:rsid w:val="00F36DB3"/>
    <w:rsid w:val="00F447A6"/>
    <w:rsid w:val="00F525CA"/>
    <w:rsid w:val="00F53436"/>
    <w:rsid w:val="00F562F8"/>
    <w:rsid w:val="00F57053"/>
    <w:rsid w:val="00F57633"/>
    <w:rsid w:val="00F60F1A"/>
    <w:rsid w:val="00F62D28"/>
    <w:rsid w:val="00F62EAD"/>
    <w:rsid w:val="00F651F1"/>
    <w:rsid w:val="00F66972"/>
    <w:rsid w:val="00F7092F"/>
    <w:rsid w:val="00F84357"/>
    <w:rsid w:val="00FA5BCC"/>
    <w:rsid w:val="00FA7629"/>
    <w:rsid w:val="00FB0D3E"/>
    <w:rsid w:val="00FB4210"/>
    <w:rsid w:val="00FC3796"/>
    <w:rsid w:val="00FC6D9D"/>
    <w:rsid w:val="00FC7DE4"/>
    <w:rsid w:val="00FD039C"/>
    <w:rsid w:val="00FD0C29"/>
    <w:rsid w:val="00FD13B0"/>
    <w:rsid w:val="00FD41A6"/>
    <w:rsid w:val="00FD55E1"/>
    <w:rsid w:val="00FE3F02"/>
    <w:rsid w:val="00FE7343"/>
    <w:rsid w:val="00FF0D50"/>
    <w:rsid w:val="00FF60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70B"/>
  </w:style>
  <w:style w:type="paragraph" w:styleId="Heading1">
    <w:name w:val="heading 1"/>
    <w:basedOn w:val="Normal"/>
    <w:next w:val="Normal"/>
    <w:link w:val="Heading1Char"/>
    <w:uiPriority w:val="9"/>
    <w:qFormat/>
    <w:rsid w:val="00650B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69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32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ListParagraph"/>
    <w:next w:val="Normal"/>
    <w:link w:val="Heading4Char"/>
    <w:uiPriority w:val="9"/>
    <w:unhideWhenUsed/>
    <w:qFormat/>
    <w:rsid w:val="00F10AB9"/>
    <w:pPr>
      <w:tabs>
        <w:tab w:val="left" w:pos="567"/>
      </w:tabs>
      <w:spacing w:line="360" w:lineRule="auto"/>
      <w:ind w:hanging="720"/>
      <w:jc w:val="both"/>
      <w:outlineLvl w:val="3"/>
    </w:pPr>
    <w:rPr>
      <w:rFonts w:ascii="Times New Roman" w:hAnsi="Times New Roman" w:cs="Times New Roman"/>
      <w:b/>
      <w:sz w:val="24"/>
      <w:szCs w:val="24"/>
    </w:rPr>
  </w:style>
  <w:style w:type="paragraph" w:styleId="Heading5">
    <w:name w:val="heading 5"/>
    <w:basedOn w:val="Normal"/>
    <w:next w:val="Normal"/>
    <w:link w:val="Heading5Char"/>
    <w:uiPriority w:val="9"/>
    <w:unhideWhenUsed/>
    <w:qFormat/>
    <w:rsid w:val="00B03EEE"/>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B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8698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03206"/>
    <w:rPr>
      <w:rFonts w:asciiTheme="majorHAnsi" w:eastAsiaTheme="majorEastAsia" w:hAnsiTheme="majorHAnsi" w:cstheme="majorBidi"/>
      <w:color w:val="1F3763" w:themeColor="accent1" w:themeShade="7F"/>
      <w:sz w:val="24"/>
      <w:szCs w:val="24"/>
    </w:rPr>
  </w:style>
  <w:style w:type="paragraph" w:styleId="ListParagraph">
    <w:name w:val="List Paragraph"/>
    <w:aliases w:val="Header Char1,Heading 10,list paragraph,Body of text,Body Text Char1,Char Char2,List Paragraph2,List Paragraph1,kepala,Recommendation,List Paragraph11,Tabel,point-point,coba1,List Paragraph untuk Tabel,List Paragraph untuk tabel,Box,Dot pt"/>
    <w:basedOn w:val="Normal"/>
    <w:link w:val="ListParagraphChar"/>
    <w:uiPriority w:val="34"/>
    <w:qFormat/>
    <w:rsid w:val="00B86989"/>
    <w:pPr>
      <w:ind w:left="720"/>
      <w:contextualSpacing/>
    </w:pPr>
  </w:style>
  <w:style w:type="character" w:customStyle="1" w:styleId="ListParagraphChar">
    <w:name w:val="List Paragraph Char"/>
    <w:aliases w:val="Header Char1 Char,Heading 10 Char,list paragraph Char,Body of text Char,Body Text Char1 Char,Char Char2 Char,List Paragraph2 Char,List Paragraph1 Char,kepala Char,Recommendation Char,List Paragraph11 Char,Tabel Char,point-point Char"/>
    <w:link w:val="ListParagraph"/>
    <w:uiPriority w:val="99"/>
    <w:qFormat/>
    <w:locked/>
    <w:rsid w:val="00A41C5C"/>
  </w:style>
  <w:style w:type="character" w:customStyle="1" w:styleId="Heading4Char">
    <w:name w:val="Heading 4 Char"/>
    <w:basedOn w:val="DefaultParagraphFont"/>
    <w:link w:val="Heading4"/>
    <w:uiPriority w:val="9"/>
    <w:rsid w:val="00F10AB9"/>
    <w:rPr>
      <w:rFonts w:ascii="Times New Roman" w:hAnsi="Times New Roman" w:cs="Times New Roman"/>
      <w:b/>
      <w:sz w:val="24"/>
      <w:szCs w:val="24"/>
    </w:rPr>
  </w:style>
  <w:style w:type="character" w:customStyle="1" w:styleId="Heading5Char">
    <w:name w:val="Heading 5 Char"/>
    <w:basedOn w:val="DefaultParagraphFont"/>
    <w:link w:val="Heading5"/>
    <w:uiPriority w:val="9"/>
    <w:rsid w:val="00B03EEE"/>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07592E"/>
    <w:pPr>
      <w:outlineLvl w:val="9"/>
    </w:pPr>
    <w:rPr>
      <w:lang w:val="en-US"/>
    </w:rPr>
  </w:style>
  <w:style w:type="paragraph" w:styleId="TOC1">
    <w:name w:val="toc 1"/>
    <w:basedOn w:val="Normal"/>
    <w:next w:val="Normal"/>
    <w:autoRedefine/>
    <w:uiPriority w:val="39"/>
    <w:unhideWhenUsed/>
    <w:qFormat/>
    <w:rsid w:val="000E02FD"/>
    <w:pPr>
      <w:tabs>
        <w:tab w:val="right" w:leader="dot" w:pos="7927"/>
      </w:tabs>
      <w:spacing w:after="100"/>
      <w:jc w:val="center"/>
    </w:pPr>
    <w:rPr>
      <w:rFonts w:ascii="Times New Roman" w:hAnsi="Times New Roman" w:cs="Times New Roman"/>
      <w:sz w:val="32"/>
      <w:szCs w:val="32"/>
      <w:shd w:val="clear" w:color="auto" w:fill="FFFFFF"/>
      <w:lang w:val="en-US"/>
    </w:rPr>
  </w:style>
  <w:style w:type="paragraph" w:styleId="TOC2">
    <w:name w:val="toc 2"/>
    <w:basedOn w:val="Normal"/>
    <w:next w:val="Normal"/>
    <w:autoRedefine/>
    <w:uiPriority w:val="39"/>
    <w:unhideWhenUsed/>
    <w:qFormat/>
    <w:rsid w:val="00DA41FD"/>
    <w:pPr>
      <w:tabs>
        <w:tab w:val="left" w:pos="880"/>
        <w:tab w:val="right" w:leader="dot" w:pos="8080"/>
      </w:tabs>
      <w:spacing w:after="100"/>
      <w:ind w:left="220" w:right="-142"/>
    </w:pPr>
  </w:style>
  <w:style w:type="paragraph" w:styleId="TOC3">
    <w:name w:val="toc 3"/>
    <w:basedOn w:val="Normal"/>
    <w:next w:val="Normal"/>
    <w:autoRedefine/>
    <w:uiPriority w:val="39"/>
    <w:unhideWhenUsed/>
    <w:qFormat/>
    <w:rsid w:val="0007592E"/>
    <w:pPr>
      <w:spacing w:after="100"/>
      <w:ind w:left="440"/>
    </w:pPr>
  </w:style>
  <w:style w:type="character" w:styleId="Hyperlink">
    <w:name w:val="Hyperlink"/>
    <w:basedOn w:val="DefaultParagraphFont"/>
    <w:uiPriority w:val="99"/>
    <w:unhideWhenUsed/>
    <w:rsid w:val="0007592E"/>
    <w:rPr>
      <w:color w:val="0563C1" w:themeColor="hyperlink"/>
      <w:u w:val="single"/>
    </w:rPr>
  </w:style>
  <w:style w:type="table" w:customStyle="1" w:styleId="PlainTable3">
    <w:name w:val="Plain Table 3"/>
    <w:basedOn w:val="TableNormal"/>
    <w:uiPriority w:val="43"/>
    <w:rsid w:val="003D115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3D1155"/>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3D115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3E45F9"/>
    <w:rPr>
      <w:i/>
      <w:iCs/>
    </w:rPr>
  </w:style>
  <w:style w:type="table" w:styleId="TableGrid">
    <w:name w:val="Table Grid"/>
    <w:basedOn w:val="TableNormal"/>
    <w:uiPriority w:val="59"/>
    <w:rsid w:val="003E45F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1533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1533D"/>
    <w:pPr>
      <w:spacing w:after="0"/>
    </w:pPr>
  </w:style>
  <w:style w:type="paragraph" w:styleId="Header">
    <w:name w:val="header"/>
    <w:basedOn w:val="Normal"/>
    <w:link w:val="HeaderChar"/>
    <w:uiPriority w:val="99"/>
    <w:unhideWhenUsed/>
    <w:rsid w:val="00521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31A"/>
  </w:style>
  <w:style w:type="paragraph" w:styleId="Footer">
    <w:name w:val="footer"/>
    <w:basedOn w:val="Normal"/>
    <w:link w:val="FooterChar"/>
    <w:uiPriority w:val="99"/>
    <w:unhideWhenUsed/>
    <w:rsid w:val="00521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31A"/>
  </w:style>
  <w:style w:type="paragraph" w:styleId="BalloonText">
    <w:name w:val="Balloon Text"/>
    <w:basedOn w:val="Normal"/>
    <w:link w:val="BalloonTextChar"/>
    <w:uiPriority w:val="99"/>
    <w:semiHidden/>
    <w:unhideWhenUsed/>
    <w:rsid w:val="004351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199"/>
    <w:rPr>
      <w:rFonts w:ascii="Segoe UI" w:hAnsi="Segoe UI" w:cs="Segoe UI"/>
      <w:sz w:val="18"/>
      <w:szCs w:val="18"/>
    </w:rPr>
  </w:style>
  <w:style w:type="paragraph" w:styleId="HTMLPreformatted">
    <w:name w:val="HTML Preformatted"/>
    <w:basedOn w:val="Normal"/>
    <w:link w:val="HTMLPreformattedChar"/>
    <w:uiPriority w:val="99"/>
    <w:unhideWhenUsed/>
    <w:rsid w:val="00055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55344"/>
    <w:rPr>
      <w:rFonts w:ascii="Courier New" w:eastAsia="Times New Roman" w:hAnsi="Courier New" w:cs="Courier New"/>
      <w:sz w:val="20"/>
      <w:szCs w:val="20"/>
      <w:lang w:val="en-US"/>
    </w:rPr>
  </w:style>
  <w:style w:type="character" w:customStyle="1" w:styleId="y2iqfc">
    <w:name w:val="y2iqfc"/>
    <w:basedOn w:val="DefaultParagraphFont"/>
    <w:rsid w:val="00055344"/>
  </w:style>
  <w:style w:type="character" w:styleId="PlaceholderText">
    <w:name w:val="Placeholder Text"/>
    <w:basedOn w:val="DefaultParagraphFont"/>
    <w:uiPriority w:val="99"/>
    <w:semiHidden/>
    <w:rsid w:val="00761FD7"/>
    <w:rPr>
      <w:color w:val="808080"/>
    </w:rPr>
  </w:style>
  <w:style w:type="table" w:customStyle="1" w:styleId="PlainTable2">
    <w:name w:val="Plain Table 2"/>
    <w:basedOn w:val="TableNormal"/>
    <w:uiPriority w:val="42"/>
    <w:rsid w:val="005B46A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202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ersonname">
    <w:name w:val="person_name"/>
    <w:basedOn w:val="DefaultParagraphFont"/>
    <w:rsid w:val="00F10AB9"/>
  </w:style>
  <w:style w:type="paragraph" w:styleId="TOC4">
    <w:name w:val="toc 4"/>
    <w:basedOn w:val="Normal"/>
    <w:next w:val="Normal"/>
    <w:autoRedefine/>
    <w:uiPriority w:val="39"/>
    <w:unhideWhenUsed/>
    <w:rsid w:val="00836C54"/>
    <w:pPr>
      <w:spacing w:after="100"/>
      <w:ind w:left="660"/>
    </w:pPr>
  </w:style>
  <w:style w:type="paragraph" w:styleId="TOC5">
    <w:name w:val="toc 5"/>
    <w:basedOn w:val="Normal"/>
    <w:next w:val="Normal"/>
    <w:autoRedefine/>
    <w:uiPriority w:val="39"/>
    <w:unhideWhenUsed/>
    <w:rsid w:val="00836C54"/>
    <w:pPr>
      <w:spacing w:after="100"/>
      <w:ind w:left="880"/>
    </w:pPr>
  </w:style>
  <w:style w:type="paragraph" w:styleId="TOC6">
    <w:name w:val="toc 6"/>
    <w:basedOn w:val="Normal"/>
    <w:next w:val="Normal"/>
    <w:autoRedefine/>
    <w:uiPriority w:val="39"/>
    <w:unhideWhenUsed/>
    <w:rsid w:val="00A05BFC"/>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A05BFC"/>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A05BFC"/>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A05BFC"/>
    <w:pPr>
      <w:spacing w:after="100" w:line="276" w:lineRule="auto"/>
      <w:ind w:left="1760"/>
    </w:pPr>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0B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69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32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ListParagraph"/>
    <w:next w:val="Normal"/>
    <w:link w:val="Heading4Char"/>
    <w:uiPriority w:val="9"/>
    <w:unhideWhenUsed/>
    <w:qFormat/>
    <w:rsid w:val="00F10AB9"/>
    <w:pPr>
      <w:tabs>
        <w:tab w:val="left" w:pos="567"/>
      </w:tabs>
      <w:spacing w:line="360" w:lineRule="auto"/>
      <w:ind w:hanging="720"/>
      <w:jc w:val="both"/>
      <w:outlineLvl w:val="3"/>
    </w:pPr>
    <w:rPr>
      <w:rFonts w:ascii="Times New Roman" w:hAnsi="Times New Roman" w:cs="Times New Roman"/>
      <w:b/>
      <w:sz w:val="24"/>
      <w:szCs w:val="24"/>
    </w:rPr>
  </w:style>
  <w:style w:type="paragraph" w:styleId="Heading5">
    <w:name w:val="heading 5"/>
    <w:basedOn w:val="Normal"/>
    <w:next w:val="Normal"/>
    <w:link w:val="Heading5Char"/>
    <w:uiPriority w:val="9"/>
    <w:unhideWhenUsed/>
    <w:qFormat/>
    <w:rsid w:val="00B03EEE"/>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B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8698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03206"/>
    <w:rPr>
      <w:rFonts w:asciiTheme="majorHAnsi" w:eastAsiaTheme="majorEastAsia" w:hAnsiTheme="majorHAnsi" w:cstheme="majorBidi"/>
      <w:color w:val="1F3763" w:themeColor="accent1" w:themeShade="7F"/>
      <w:sz w:val="24"/>
      <w:szCs w:val="24"/>
    </w:rPr>
  </w:style>
  <w:style w:type="paragraph" w:styleId="ListParagraph">
    <w:name w:val="List Paragraph"/>
    <w:aliases w:val="Header Char1,Heading 10,list paragraph,Body of text,Body Text Char1,Char Char2,List Paragraph2,List Paragraph1,kepala,Recommendation,List Paragraph11,Tabel,point-point,coba1,List Paragraph untuk Tabel,List Paragraph untuk tabel,Box,Dot pt"/>
    <w:basedOn w:val="Normal"/>
    <w:link w:val="ListParagraphChar"/>
    <w:uiPriority w:val="34"/>
    <w:qFormat/>
    <w:rsid w:val="00B86989"/>
    <w:pPr>
      <w:ind w:left="720"/>
      <w:contextualSpacing/>
    </w:pPr>
  </w:style>
  <w:style w:type="character" w:customStyle="1" w:styleId="ListParagraphChar">
    <w:name w:val="List Paragraph Char"/>
    <w:aliases w:val="Header Char1 Char,Heading 10 Char,list paragraph Char,Body of text Char,Body Text Char1 Char,Char Char2 Char,List Paragraph2 Char,List Paragraph1 Char,kepala Char,Recommendation Char,List Paragraph11 Char,Tabel Char,point-point Char"/>
    <w:link w:val="ListParagraph"/>
    <w:uiPriority w:val="99"/>
    <w:qFormat/>
    <w:locked/>
    <w:rsid w:val="00A41C5C"/>
  </w:style>
  <w:style w:type="character" w:customStyle="1" w:styleId="Heading4Char">
    <w:name w:val="Heading 4 Char"/>
    <w:basedOn w:val="DefaultParagraphFont"/>
    <w:link w:val="Heading4"/>
    <w:uiPriority w:val="9"/>
    <w:rsid w:val="00F10AB9"/>
    <w:rPr>
      <w:rFonts w:ascii="Times New Roman" w:hAnsi="Times New Roman" w:cs="Times New Roman"/>
      <w:b/>
      <w:sz w:val="24"/>
      <w:szCs w:val="24"/>
    </w:rPr>
  </w:style>
  <w:style w:type="character" w:customStyle="1" w:styleId="Heading5Char">
    <w:name w:val="Heading 5 Char"/>
    <w:basedOn w:val="DefaultParagraphFont"/>
    <w:link w:val="Heading5"/>
    <w:uiPriority w:val="9"/>
    <w:rsid w:val="00B03EEE"/>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07592E"/>
    <w:pPr>
      <w:outlineLvl w:val="9"/>
    </w:pPr>
    <w:rPr>
      <w:lang w:val="en-US"/>
    </w:rPr>
  </w:style>
  <w:style w:type="paragraph" w:styleId="TOC1">
    <w:name w:val="toc 1"/>
    <w:basedOn w:val="Normal"/>
    <w:next w:val="Normal"/>
    <w:autoRedefine/>
    <w:uiPriority w:val="39"/>
    <w:unhideWhenUsed/>
    <w:qFormat/>
    <w:rsid w:val="000E02FD"/>
    <w:pPr>
      <w:tabs>
        <w:tab w:val="right" w:leader="dot" w:pos="7927"/>
      </w:tabs>
      <w:spacing w:after="100"/>
      <w:jc w:val="center"/>
    </w:pPr>
    <w:rPr>
      <w:rFonts w:ascii="Times New Roman" w:hAnsi="Times New Roman" w:cs="Times New Roman"/>
      <w:sz w:val="32"/>
      <w:szCs w:val="32"/>
      <w:shd w:val="clear" w:color="auto" w:fill="FFFFFF"/>
      <w:lang w:val="en-US"/>
    </w:rPr>
  </w:style>
  <w:style w:type="paragraph" w:styleId="TOC2">
    <w:name w:val="toc 2"/>
    <w:basedOn w:val="Normal"/>
    <w:next w:val="Normal"/>
    <w:autoRedefine/>
    <w:uiPriority w:val="39"/>
    <w:unhideWhenUsed/>
    <w:qFormat/>
    <w:rsid w:val="00DA41FD"/>
    <w:pPr>
      <w:tabs>
        <w:tab w:val="left" w:pos="880"/>
        <w:tab w:val="right" w:leader="dot" w:pos="8080"/>
      </w:tabs>
      <w:spacing w:after="100"/>
      <w:ind w:left="220" w:right="-142"/>
    </w:pPr>
  </w:style>
  <w:style w:type="paragraph" w:styleId="TOC3">
    <w:name w:val="toc 3"/>
    <w:basedOn w:val="Normal"/>
    <w:next w:val="Normal"/>
    <w:autoRedefine/>
    <w:uiPriority w:val="39"/>
    <w:unhideWhenUsed/>
    <w:qFormat/>
    <w:rsid w:val="0007592E"/>
    <w:pPr>
      <w:spacing w:after="100"/>
      <w:ind w:left="440"/>
    </w:pPr>
  </w:style>
  <w:style w:type="character" w:styleId="Hyperlink">
    <w:name w:val="Hyperlink"/>
    <w:basedOn w:val="DefaultParagraphFont"/>
    <w:uiPriority w:val="99"/>
    <w:unhideWhenUsed/>
    <w:rsid w:val="0007592E"/>
    <w:rPr>
      <w:color w:val="0563C1" w:themeColor="hyperlink"/>
      <w:u w:val="single"/>
    </w:rPr>
  </w:style>
  <w:style w:type="table" w:customStyle="1" w:styleId="PlainTable3">
    <w:name w:val="Plain Table 3"/>
    <w:basedOn w:val="TableNormal"/>
    <w:uiPriority w:val="43"/>
    <w:rsid w:val="003D115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3D1155"/>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3D115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3E45F9"/>
    <w:rPr>
      <w:i/>
      <w:iCs/>
    </w:rPr>
  </w:style>
  <w:style w:type="table" w:styleId="TableGrid">
    <w:name w:val="Table Grid"/>
    <w:basedOn w:val="TableNormal"/>
    <w:uiPriority w:val="59"/>
    <w:rsid w:val="003E45F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1533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1533D"/>
    <w:pPr>
      <w:spacing w:after="0"/>
    </w:pPr>
  </w:style>
  <w:style w:type="paragraph" w:styleId="Header">
    <w:name w:val="header"/>
    <w:basedOn w:val="Normal"/>
    <w:link w:val="HeaderChar"/>
    <w:uiPriority w:val="99"/>
    <w:unhideWhenUsed/>
    <w:rsid w:val="00521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31A"/>
  </w:style>
  <w:style w:type="paragraph" w:styleId="Footer">
    <w:name w:val="footer"/>
    <w:basedOn w:val="Normal"/>
    <w:link w:val="FooterChar"/>
    <w:uiPriority w:val="99"/>
    <w:unhideWhenUsed/>
    <w:rsid w:val="00521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31A"/>
  </w:style>
  <w:style w:type="paragraph" w:styleId="BalloonText">
    <w:name w:val="Balloon Text"/>
    <w:basedOn w:val="Normal"/>
    <w:link w:val="BalloonTextChar"/>
    <w:uiPriority w:val="99"/>
    <w:semiHidden/>
    <w:unhideWhenUsed/>
    <w:rsid w:val="004351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199"/>
    <w:rPr>
      <w:rFonts w:ascii="Segoe UI" w:hAnsi="Segoe UI" w:cs="Segoe UI"/>
      <w:sz w:val="18"/>
      <w:szCs w:val="18"/>
    </w:rPr>
  </w:style>
  <w:style w:type="paragraph" w:styleId="HTMLPreformatted">
    <w:name w:val="HTML Preformatted"/>
    <w:basedOn w:val="Normal"/>
    <w:link w:val="HTMLPreformattedChar"/>
    <w:uiPriority w:val="99"/>
    <w:unhideWhenUsed/>
    <w:rsid w:val="00055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55344"/>
    <w:rPr>
      <w:rFonts w:ascii="Courier New" w:eastAsia="Times New Roman" w:hAnsi="Courier New" w:cs="Courier New"/>
      <w:sz w:val="20"/>
      <w:szCs w:val="20"/>
      <w:lang w:val="en-US"/>
    </w:rPr>
  </w:style>
  <w:style w:type="character" w:customStyle="1" w:styleId="y2iqfc">
    <w:name w:val="y2iqfc"/>
    <w:basedOn w:val="DefaultParagraphFont"/>
    <w:rsid w:val="00055344"/>
  </w:style>
  <w:style w:type="character" w:styleId="PlaceholderText">
    <w:name w:val="Placeholder Text"/>
    <w:basedOn w:val="DefaultParagraphFont"/>
    <w:uiPriority w:val="99"/>
    <w:semiHidden/>
    <w:rsid w:val="00761FD7"/>
    <w:rPr>
      <w:color w:val="808080"/>
    </w:rPr>
  </w:style>
  <w:style w:type="table" w:customStyle="1" w:styleId="PlainTable2">
    <w:name w:val="Plain Table 2"/>
    <w:basedOn w:val="TableNormal"/>
    <w:uiPriority w:val="42"/>
    <w:rsid w:val="005B46A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202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ersonname">
    <w:name w:val="person_name"/>
    <w:basedOn w:val="DefaultParagraphFont"/>
    <w:rsid w:val="00F10AB9"/>
  </w:style>
  <w:style w:type="paragraph" w:styleId="TOC4">
    <w:name w:val="toc 4"/>
    <w:basedOn w:val="Normal"/>
    <w:next w:val="Normal"/>
    <w:autoRedefine/>
    <w:uiPriority w:val="39"/>
    <w:unhideWhenUsed/>
    <w:rsid w:val="00836C54"/>
    <w:pPr>
      <w:spacing w:after="100"/>
      <w:ind w:left="660"/>
    </w:pPr>
  </w:style>
  <w:style w:type="paragraph" w:styleId="TOC5">
    <w:name w:val="toc 5"/>
    <w:basedOn w:val="Normal"/>
    <w:next w:val="Normal"/>
    <w:autoRedefine/>
    <w:uiPriority w:val="39"/>
    <w:unhideWhenUsed/>
    <w:rsid w:val="00836C54"/>
    <w:pPr>
      <w:spacing w:after="100"/>
      <w:ind w:left="880"/>
    </w:pPr>
  </w:style>
  <w:style w:type="paragraph" w:styleId="TOC6">
    <w:name w:val="toc 6"/>
    <w:basedOn w:val="Normal"/>
    <w:next w:val="Normal"/>
    <w:autoRedefine/>
    <w:uiPriority w:val="39"/>
    <w:unhideWhenUsed/>
    <w:rsid w:val="00A05BFC"/>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A05BFC"/>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A05BFC"/>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A05BFC"/>
    <w:pPr>
      <w:spacing w:after="100" w:line="276" w:lineRule="auto"/>
      <w:ind w:left="1760"/>
    </w:pPr>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14114615">
      <w:bodyDiv w:val="1"/>
      <w:marLeft w:val="0"/>
      <w:marRight w:val="0"/>
      <w:marTop w:val="0"/>
      <w:marBottom w:val="0"/>
      <w:divBdr>
        <w:top w:val="none" w:sz="0" w:space="0" w:color="auto"/>
        <w:left w:val="none" w:sz="0" w:space="0" w:color="auto"/>
        <w:bottom w:val="none" w:sz="0" w:space="0" w:color="auto"/>
        <w:right w:val="none" w:sz="0" w:space="0" w:color="auto"/>
      </w:divBdr>
    </w:div>
    <w:div w:id="39325913">
      <w:bodyDiv w:val="1"/>
      <w:marLeft w:val="0"/>
      <w:marRight w:val="0"/>
      <w:marTop w:val="0"/>
      <w:marBottom w:val="0"/>
      <w:divBdr>
        <w:top w:val="none" w:sz="0" w:space="0" w:color="auto"/>
        <w:left w:val="none" w:sz="0" w:space="0" w:color="auto"/>
        <w:bottom w:val="none" w:sz="0" w:space="0" w:color="auto"/>
        <w:right w:val="none" w:sz="0" w:space="0" w:color="auto"/>
      </w:divBdr>
    </w:div>
    <w:div w:id="89476310">
      <w:bodyDiv w:val="1"/>
      <w:marLeft w:val="0"/>
      <w:marRight w:val="0"/>
      <w:marTop w:val="0"/>
      <w:marBottom w:val="0"/>
      <w:divBdr>
        <w:top w:val="none" w:sz="0" w:space="0" w:color="auto"/>
        <w:left w:val="none" w:sz="0" w:space="0" w:color="auto"/>
        <w:bottom w:val="none" w:sz="0" w:space="0" w:color="auto"/>
        <w:right w:val="none" w:sz="0" w:space="0" w:color="auto"/>
      </w:divBdr>
    </w:div>
    <w:div w:id="104203571">
      <w:bodyDiv w:val="1"/>
      <w:marLeft w:val="0"/>
      <w:marRight w:val="0"/>
      <w:marTop w:val="0"/>
      <w:marBottom w:val="0"/>
      <w:divBdr>
        <w:top w:val="none" w:sz="0" w:space="0" w:color="auto"/>
        <w:left w:val="none" w:sz="0" w:space="0" w:color="auto"/>
        <w:bottom w:val="none" w:sz="0" w:space="0" w:color="auto"/>
        <w:right w:val="none" w:sz="0" w:space="0" w:color="auto"/>
      </w:divBdr>
    </w:div>
    <w:div w:id="122700687">
      <w:bodyDiv w:val="1"/>
      <w:marLeft w:val="0"/>
      <w:marRight w:val="0"/>
      <w:marTop w:val="0"/>
      <w:marBottom w:val="0"/>
      <w:divBdr>
        <w:top w:val="none" w:sz="0" w:space="0" w:color="auto"/>
        <w:left w:val="none" w:sz="0" w:space="0" w:color="auto"/>
        <w:bottom w:val="none" w:sz="0" w:space="0" w:color="auto"/>
        <w:right w:val="none" w:sz="0" w:space="0" w:color="auto"/>
      </w:divBdr>
    </w:div>
    <w:div w:id="136916014">
      <w:bodyDiv w:val="1"/>
      <w:marLeft w:val="0"/>
      <w:marRight w:val="0"/>
      <w:marTop w:val="0"/>
      <w:marBottom w:val="0"/>
      <w:divBdr>
        <w:top w:val="none" w:sz="0" w:space="0" w:color="auto"/>
        <w:left w:val="none" w:sz="0" w:space="0" w:color="auto"/>
        <w:bottom w:val="none" w:sz="0" w:space="0" w:color="auto"/>
        <w:right w:val="none" w:sz="0" w:space="0" w:color="auto"/>
      </w:divBdr>
    </w:div>
    <w:div w:id="161749094">
      <w:bodyDiv w:val="1"/>
      <w:marLeft w:val="0"/>
      <w:marRight w:val="0"/>
      <w:marTop w:val="0"/>
      <w:marBottom w:val="0"/>
      <w:divBdr>
        <w:top w:val="none" w:sz="0" w:space="0" w:color="auto"/>
        <w:left w:val="none" w:sz="0" w:space="0" w:color="auto"/>
        <w:bottom w:val="none" w:sz="0" w:space="0" w:color="auto"/>
        <w:right w:val="none" w:sz="0" w:space="0" w:color="auto"/>
      </w:divBdr>
    </w:div>
    <w:div w:id="194542182">
      <w:bodyDiv w:val="1"/>
      <w:marLeft w:val="0"/>
      <w:marRight w:val="0"/>
      <w:marTop w:val="0"/>
      <w:marBottom w:val="0"/>
      <w:divBdr>
        <w:top w:val="none" w:sz="0" w:space="0" w:color="auto"/>
        <w:left w:val="none" w:sz="0" w:space="0" w:color="auto"/>
        <w:bottom w:val="none" w:sz="0" w:space="0" w:color="auto"/>
        <w:right w:val="none" w:sz="0" w:space="0" w:color="auto"/>
      </w:divBdr>
    </w:div>
    <w:div w:id="204611033">
      <w:bodyDiv w:val="1"/>
      <w:marLeft w:val="0"/>
      <w:marRight w:val="0"/>
      <w:marTop w:val="0"/>
      <w:marBottom w:val="0"/>
      <w:divBdr>
        <w:top w:val="none" w:sz="0" w:space="0" w:color="auto"/>
        <w:left w:val="none" w:sz="0" w:space="0" w:color="auto"/>
        <w:bottom w:val="none" w:sz="0" w:space="0" w:color="auto"/>
        <w:right w:val="none" w:sz="0" w:space="0" w:color="auto"/>
      </w:divBdr>
    </w:div>
    <w:div w:id="218514497">
      <w:bodyDiv w:val="1"/>
      <w:marLeft w:val="0"/>
      <w:marRight w:val="0"/>
      <w:marTop w:val="0"/>
      <w:marBottom w:val="0"/>
      <w:divBdr>
        <w:top w:val="none" w:sz="0" w:space="0" w:color="auto"/>
        <w:left w:val="none" w:sz="0" w:space="0" w:color="auto"/>
        <w:bottom w:val="none" w:sz="0" w:space="0" w:color="auto"/>
        <w:right w:val="none" w:sz="0" w:space="0" w:color="auto"/>
      </w:divBdr>
    </w:div>
    <w:div w:id="230971312">
      <w:bodyDiv w:val="1"/>
      <w:marLeft w:val="0"/>
      <w:marRight w:val="0"/>
      <w:marTop w:val="0"/>
      <w:marBottom w:val="0"/>
      <w:divBdr>
        <w:top w:val="none" w:sz="0" w:space="0" w:color="auto"/>
        <w:left w:val="none" w:sz="0" w:space="0" w:color="auto"/>
        <w:bottom w:val="none" w:sz="0" w:space="0" w:color="auto"/>
        <w:right w:val="none" w:sz="0" w:space="0" w:color="auto"/>
      </w:divBdr>
    </w:div>
    <w:div w:id="312948426">
      <w:bodyDiv w:val="1"/>
      <w:marLeft w:val="0"/>
      <w:marRight w:val="0"/>
      <w:marTop w:val="0"/>
      <w:marBottom w:val="0"/>
      <w:divBdr>
        <w:top w:val="none" w:sz="0" w:space="0" w:color="auto"/>
        <w:left w:val="none" w:sz="0" w:space="0" w:color="auto"/>
        <w:bottom w:val="none" w:sz="0" w:space="0" w:color="auto"/>
        <w:right w:val="none" w:sz="0" w:space="0" w:color="auto"/>
      </w:divBdr>
    </w:div>
    <w:div w:id="352464919">
      <w:bodyDiv w:val="1"/>
      <w:marLeft w:val="0"/>
      <w:marRight w:val="0"/>
      <w:marTop w:val="0"/>
      <w:marBottom w:val="0"/>
      <w:divBdr>
        <w:top w:val="none" w:sz="0" w:space="0" w:color="auto"/>
        <w:left w:val="none" w:sz="0" w:space="0" w:color="auto"/>
        <w:bottom w:val="none" w:sz="0" w:space="0" w:color="auto"/>
        <w:right w:val="none" w:sz="0" w:space="0" w:color="auto"/>
      </w:divBdr>
    </w:div>
    <w:div w:id="378671287">
      <w:bodyDiv w:val="1"/>
      <w:marLeft w:val="0"/>
      <w:marRight w:val="0"/>
      <w:marTop w:val="0"/>
      <w:marBottom w:val="0"/>
      <w:divBdr>
        <w:top w:val="none" w:sz="0" w:space="0" w:color="auto"/>
        <w:left w:val="none" w:sz="0" w:space="0" w:color="auto"/>
        <w:bottom w:val="none" w:sz="0" w:space="0" w:color="auto"/>
        <w:right w:val="none" w:sz="0" w:space="0" w:color="auto"/>
      </w:divBdr>
    </w:div>
    <w:div w:id="487215394">
      <w:bodyDiv w:val="1"/>
      <w:marLeft w:val="0"/>
      <w:marRight w:val="0"/>
      <w:marTop w:val="0"/>
      <w:marBottom w:val="0"/>
      <w:divBdr>
        <w:top w:val="none" w:sz="0" w:space="0" w:color="auto"/>
        <w:left w:val="none" w:sz="0" w:space="0" w:color="auto"/>
        <w:bottom w:val="none" w:sz="0" w:space="0" w:color="auto"/>
        <w:right w:val="none" w:sz="0" w:space="0" w:color="auto"/>
      </w:divBdr>
      <w:divsChild>
        <w:div w:id="1978101383">
          <w:marLeft w:val="0"/>
          <w:marRight w:val="0"/>
          <w:marTop w:val="0"/>
          <w:marBottom w:val="0"/>
          <w:divBdr>
            <w:top w:val="none" w:sz="0" w:space="0" w:color="auto"/>
            <w:left w:val="none" w:sz="0" w:space="0" w:color="auto"/>
            <w:bottom w:val="none" w:sz="0" w:space="0" w:color="auto"/>
            <w:right w:val="none" w:sz="0" w:space="0" w:color="auto"/>
          </w:divBdr>
        </w:div>
        <w:div w:id="1811046654">
          <w:marLeft w:val="0"/>
          <w:marRight w:val="0"/>
          <w:marTop w:val="0"/>
          <w:marBottom w:val="0"/>
          <w:divBdr>
            <w:top w:val="none" w:sz="0" w:space="0" w:color="auto"/>
            <w:left w:val="none" w:sz="0" w:space="0" w:color="auto"/>
            <w:bottom w:val="none" w:sz="0" w:space="0" w:color="auto"/>
            <w:right w:val="none" w:sz="0" w:space="0" w:color="auto"/>
          </w:divBdr>
        </w:div>
        <w:div w:id="42877770">
          <w:marLeft w:val="0"/>
          <w:marRight w:val="0"/>
          <w:marTop w:val="0"/>
          <w:marBottom w:val="0"/>
          <w:divBdr>
            <w:top w:val="none" w:sz="0" w:space="0" w:color="auto"/>
            <w:left w:val="none" w:sz="0" w:space="0" w:color="auto"/>
            <w:bottom w:val="none" w:sz="0" w:space="0" w:color="auto"/>
            <w:right w:val="none" w:sz="0" w:space="0" w:color="auto"/>
          </w:divBdr>
        </w:div>
        <w:div w:id="300039581">
          <w:marLeft w:val="0"/>
          <w:marRight w:val="0"/>
          <w:marTop w:val="0"/>
          <w:marBottom w:val="0"/>
          <w:divBdr>
            <w:top w:val="none" w:sz="0" w:space="0" w:color="auto"/>
            <w:left w:val="none" w:sz="0" w:space="0" w:color="auto"/>
            <w:bottom w:val="none" w:sz="0" w:space="0" w:color="auto"/>
            <w:right w:val="none" w:sz="0" w:space="0" w:color="auto"/>
          </w:divBdr>
        </w:div>
        <w:div w:id="1029263412">
          <w:marLeft w:val="0"/>
          <w:marRight w:val="0"/>
          <w:marTop w:val="0"/>
          <w:marBottom w:val="0"/>
          <w:divBdr>
            <w:top w:val="none" w:sz="0" w:space="0" w:color="auto"/>
            <w:left w:val="none" w:sz="0" w:space="0" w:color="auto"/>
            <w:bottom w:val="none" w:sz="0" w:space="0" w:color="auto"/>
            <w:right w:val="none" w:sz="0" w:space="0" w:color="auto"/>
          </w:divBdr>
        </w:div>
        <w:div w:id="1748266961">
          <w:marLeft w:val="0"/>
          <w:marRight w:val="0"/>
          <w:marTop w:val="0"/>
          <w:marBottom w:val="0"/>
          <w:divBdr>
            <w:top w:val="none" w:sz="0" w:space="0" w:color="auto"/>
            <w:left w:val="none" w:sz="0" w:space="0" w:color="auto"/>
            <w:bottom w:val="none" w:sz="0" w:space="0" w:color="auto"/>
            <w:right w:val="none" w:sz="0" w:space="0" w:color="auto"/>
          </w:divBdr>
        </w:div>
        <w:div w:id="1620063297">
          <w:marLeft w:val="0"/>
          <w:marRight w:val="0"/>
          <w:marTop w:val="0"/>
          <w:marBottom w:val="0"/>
          <w:divBdr>
            <w:top w:val="none" w:sz="0" w:space="0" w:color="auto"/>
            <w:left w:val="none" w:sz="0" w:space="0" w:color="auto"/>
            <w:bottom w:val="none" w:sz="0" w:space="0" w:color="auto"/>
            <w:right w:val="none" w:sz="0" w:space="0" w:color="auto"/>
          </w:divBdr>
        </w:div>
        <w:div w:id="1227378322">
          <w:marLeft w:val="0"/>
          <w:marRight w:val="0"/>
          <w:marTop w:val="0"/>
          <w:marBottom w:val="0"/>
          <w:divBdr>
            <w:top w:val="none" w:sz="0" w:space="0" w:color="auto"/>
            <w:left w:val="none" w:sz="0" w:space="0" w:color="auto"/>
            <w:bottom w:val="none" w:sz="0" w:space="0" w:color="auto"/>
            <w:right w:val="none" w:sz="0" w:space="0" w:color="auto"/>
          </w:divBdr>
        </w:div>
        <w:div w:id="1277952002">
          <w:marLeft w:val="0"/>
          <w:marRight w:val="0"/>
          <w:marTop w:val="0"/>
          <w:marBottom w:val="0"/>
          <w:divBdr>
            <w:top w:val="none" w:sz="0" w:space="0" w:color="auto"/>
            <w:left w:val="none" w:sz="0" w:space="0" w:color="auto"/>
            <w:bottom w:val="none" w:sz="0" w:space="0" w:color="auto"/>
            <w:right w:val="none" w:sz="0" w:space="0" w:color="auto"/>
          </w:divBdr>
        </w:div>
        <w:div w:id="1205292536">
          <w:marLeft w:val="0"/>
          <w:marRight w:val="0"/>
          <w:marTop w:val="0"/>
          <w:marBottom w:val="0"/>
          <w:divBdr>
            <w:top w:val="none" w:sz="0" w:space="0" w:color="auto"/>
            <w:left w:val="none" w:sz="0" w:space="0" w:color="auto"/>
            <w:bottom w:val="none" w:sz="0" w:space="0" w:color="auto"/>
            <w:right w:val="none" w:sz="0" w:space="0" w:color="auto"/>
          </w:divBdr>
        </w:div>
        <w:div w:id="929654478">
          <w:marLeft w:val="0"/>
          <w:marRight w:val="0"/>
          <w:marTop w:val="0"/>
          <w:marBottom w:val="0"/>
          <w:divBdr>
            <w:top w:val="none" w:sz="0" w:space="0" w:color="auto"/>
            <w:left w:val="none" w:sz="0" w:space="0" w:color="auto"/>
            <w:bottom w:val="none" w:sz="0" w:space="0" w:color="auto"/>
            <w:right w:val="none" w:sz="0" w:space="0" w:color="auto"/>
          </w:divBdr>
        </w:div>
      </w:divsChild>
    </w:div>
    <w:div w:id="502936087">
      <w:bodyDiv w:val="1"/>
      <w:marLeft w:val="0"/>
      <w:marRight w:val="0"/>
      <w:marTop w:val="0"/>
      <w:marBottom w:val="0"/>
      <w:divBdr>
        <w:top w:val="none" w:sz="0" w:space="0" w:color="auto"/>
        <w:left w:val="none" w:sz="0" w:space="0" w:color="auto"/>
        <w:bottom w:val="none" w:sz="0" w:space="0" w:color="auto"/>
        <w:right w:val="none" w:sz="0" w:space="0" w:color="auto"/>
      </w:divBdr>
    </w:div>
    <w:div w:id="537475408">
      <w:bodyDiv w:val="1"/>
      <w:marLeft w:val="0"/>
      <w:marRight w:val="0"/>
      <w:marTop w:val="0"/>
      <w:marBottom w:val="0"/>
      <w:divBdr>
        <w:top w:val="none" w:sz="0" w:space="0" w:color="auto"/>
        <w:left w:val="none" w:sz="0" w:space="0" w:color="auto"/>
        <w:bottom w:val="none" w:sz="0" w:space="0" w:color="auto"/>
        <w:right w:val="none" w:sz="0" w:space="0" w:color="auto"/>
      </w:divBdr>
    </w:div>
    <w:div w:id="549612458">
      <w:bodyDiv w:val="1"/>
      <w:marLeft w:val="0"/>
      <w:marRight w:val="0"/>
      <w:marTop w:val="0"/>
      <w:marBottom w:val="0"/>
      <w:divBdr>
        <w:top w:val="none" w:sz="0" w:space="0" w:color="auto"/>
        <w:left w:val="none" w:sz="0" w:space="0" w:color="auto"/>
        <w:bottom w:val="none" w:sz="0" w:space="0" w:color="auto"/>
        <w:right w:val="none" w:sz="0" w:space="0" w:color="auto"/>
      </w:divBdr>
    </w:div>
    <w:div w:id="566771178">
      <w:bodyDiv w:val="1"/>
      <w:marLeft w:val="0"/>
      <w:marRight w:val="0"/>
      <w:marTop w:val="0"/>
      <w:marBottom w:val="0"/>
      <w:divBdr>
        <w:top w:val="none" w:sz="0" w:space="0" w:color="auto"/>
        <w:left w:val="none" w:sz="0" w:space="0" w:color="auto"/>
        <w:bottom w:val="none" w:sz="0" w:space="0" w:color="auto"/>
        <w:right w:val="none" w:sz="0" w:space="0" w:color="auto"/>
      </w:divBdr>
      <w:divsChild>
        <w:div w:id="1605529441">
          <w:marLeft w:val="0"/>
          <w:marRight w:val="0"/>
          <w:marTop w:val="0"/>
          <w:marBottom w:val="0"/>
          <w:divBdr>
            <w:top w:val="none" w:sz="0" w:space="0" w:color="auto"/>
            <w:left w:val="none" w:sz="0" w:space="0" w:color="auto"/>
            <w:bottom w:val="none" w:sz="0" w:space="0" w:color="auto"/>
            <w:right w:val="none" w:sz="0" w:space="0" w:color="auto"/>
          </w:divBdr>
        </w:div>
        <w:div w:id="200630039">
          <w:marLeft w:val="0"/>
          <w:marRight w:val="0"/>
          <w:marTop w:val="0"/>
          <w:marBottom w:val="0"/>
          <w:divBdr>
            <w:top w:val="none" w:sz="0" w:space="0" w:color="auto"/>
            <w:left w:val="none" w:sz="0" w:space="0" w:color="auto"/>
            <w:bottom w:val="none" w:sz="0" w:space="0" w:color="auto"/>
            <w:right w:val="none" w:sz="0" w:space="0" w:color="auto"/>
          </w:divBdr>
        </w:div>
        <w:div w:id="751708431">
          <w:marLeft w:val="0"/>
          <w:marRight w:val="0"/>
          <w:marTop w:val="0"/>
          <w:marBottom w:val="0"/>
          <w:divBdr>
            <w:top w:val="none" w:sz="0" w:space="0" w:color="auto"/>
            <w:left w:val="none" w:sz="0" w:space="0" w:color="auto"/>
            <w:bottom w:val="none" w:sz="0" w:space="0" w:color="auto"/>
            <w:right w:val="none" w:sz="0" w:space="0" w:color="auto"/>
          </w:divBdr>
        </w:div>
        <w:div w:id="711156707">
          <w:marLeft w:val="0"/>
          <w:marRight w:val="0"/>
          <w:marTop w:val="0"/>
          <w:marBottom w:val="0"/>
          <w:divBdr>
            <w:top w:val="none" w:sz="0" w:space="0" w:color="auto"/>
            <w:left w:val="none" w:sz="0" w:space="0" w:color="auto"/>
            <w:bottom w:val="none" w:sz="0" w:space="0" w:color="auto"/>
            <w:right w:val="none" w:sz="0" w:space="0" w:color="auto"/>
          </w:divBdr>
        </w:div>
      </w:divsChild>
    </w:div>
    <w:div w:id="649332993">
      <w:bodyDiv w:val="1"/>
      <w:marLeft w:val="0"/>
      <w:marRight w:val="0"/>
      <w:marTop w:val="0"/>
      <w:marBottom w:val="0"/>
      <w:divBdr>
        <w:top w:val="none" w:sz="0" w:space="0" w:color="auto"/>
        <w:left w:val="none" w:sz="0" w:space="0" w:color="auto"/>
        <w:bottom w:val="none" w:sz="0" w:space="0" w:color="auto"/>
        <w:right w:val="none" w:sz="0" w:space="0" w:color="auto"/>
      </w:divBdr>
    </w:div>
    <w:div w:id="665132360">
      <w:bodyDiv w:val="1"/>
      <w:marLeft w:val="0"/>
      <w:marRight w:val="0"/>
      <w:marTop w:val="0"/>
      <w:marBottom w:val="0"/>
      <w:divBdr>
        <w:top w:val="none" w:sz="0" w:space="0" w:color="auto"/>
        <w:left w:val="none" w:sz="0" w:space="0" w:color="auto"/>
        <w:bottom w:val="none" w:sz="0" w:space="0" w:color="auto"/>
        <w:right w:val="none" w:sz="0" w:space="0" w:color="auto"/>
      </w:divBdr>
      <w:divsChild>
        <w:div w:id="1659000404">
          <w:marLeft w:val="0"/>
          <w:marRight w:val="0"/>
          <w:marTop w:val="15"/>
          <w:marBottom w:val="0"/>
          <w:divBdr>
            <w:top w:val="single" w:sz="48" w:space="0" w:color="auto"/>
            <w:left w:val="single" w:sz="48" w:space="0" w:color="auto"/>
            <w:bottom w:val="single" w:sz="48" w:space="0" w:color="auto"/>
            <w:right w:val="single" w:sz="48" w:space="0" w:color="auto"/>
          </w:divBdr>
          <w:divsChild>
            <w:div w:id="1516307692">
              <w:marLeft w:val="0"/>
              <w:marRight w:val="0"/>
              <w:marTop w:val="0"/>
              <w:marBottom w:val="0"/>
              <w:divBdr>
                <w:top w:val="none" w:sz="0" w:space="0" w:color="auto"/>
                <w:left w:val="none" w:sz="0" w:space="0" w:color="auto"/>
                <w:bottom w:val="none" w:sz="0" w:space="0" w:color="auto"/>
                <w:right w:val="none" w:sz="0" w:space="0" w:color="auto"/>
              </w:divBdr>
            </w:div>
          </w:divsChild>
        </w:div>
        <w:div w:id="574705060">
          <w:marLeft w:val="0"/>
          <w:marRight w:val="0"/>
          <w:marTop w:val="15"/>
          <w:marBottom w:val="0"/>
          <w:divBdr>
            <w:top w:val="single" w:sz="48" w:space="0" w:color="auto"/>
            <w:left w:val="single" w:sz="48" w:space="0" w:color="auto"/>
            <w:bottom w:val="single" w:sz="48" w:space="0" w:color="auto"/>
            <w:right w:val="single" w:sz="48" w:space="0" w:color="auto"/>
          </w:divBdr>
          <w:divsChild>
            <w:div w:id="17035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21953">
      <w:bodyDiv w:val="1"/>
      <w:marLeft w:val="0"/>
      <w:marRight w:val="0"/>
      <w:marTop w:val="0"/>
      <w:marBottom w:val="0"/>
      <w:divBdr>
        <w:top w:val="none" w:sz="0" w:space="0" w:color="auto"/>
        <w:left w:val="none" w:sz="0" w:space="0" w:color="auto"/>
        <w:bottom w:val="none" w:sz="0" w:space="0" w:color="auto"/>
        <w:right w:val="none" w:sz="0" w:space="0" w:color="auto"/>
      </w:divBdr>
    </w:div>
    <w:div w:id="722483786">
      <w:bodyDiv w:val="1"/>
      <w:marLeft w:val="0"/>
      <w:marRight w:val="0"/>
      <w:marTop w:val="0"/>
      <w:marBottom w:val="0"/>
      <w:divBdr>
        <w:top w:val="none" w:sz="0" w:space="0" w:color="auto"/>
        <w:left w:val="none" w:sz="0" w:space="0" w:color="auto"/>
        <w:bottom w:val="none" w:sz="0" w:space="0" w:color="auto"/>
        <w:right w:val="none" w:sz="0" w:space="0" w:color="auto"/>
      </w:divBdr>
    </w:div>
    <w:div w:id="735397067">
      <w:bodyDiv w:val="1"/>
      <w:marLeft w:val="0"/>
      <w:marRight w:val="0"/>
      <w:marTop w:val="0"/>
      <w:marBottom w:val="0"/>
      <w:divBdr>
        <w:top w:val="none" w:sz="0" w:space="0" w:color="auto"/>
        <w:left w:val="none" w:sz="0" w:space="0" w:color="auto"/>
        <w:bottom w:val="none" w:sz="0" w:space="0" w:color="auto"/>
        <w:right w:val="none" w:sz="0" w:space="0" w:color="auto"/>
      </w:divBdr>
      <w:divsChild>
        <w:div w:id="158160867">
          <w:marLeft w:val="0"/>
          <w:marRight w:val="0"/>
          <w:marTop w:val="0"/>
          <w:marBottom w:val="0"/>
          <w:divBdr>
            <w:top w:val="none" w:sz="0" w:space="0" w:color="auto"/>
            <w:left w:val="none" w:sz="0" w:space="0" w:color="auto"/>
            <w:bottom w:val="none" w:sz="0" w:space="0" w:color="auto"/>
            <w:right w:val="none" w:sz="0" w:space="0" w:color="auto"/>
          </w:divBdr>
        </w:div>
        <w:div w:id="859196314">
          <w:marLeft w:val="0"/>
          <w:marRight w:val="0"/>
          <w:marTop w:val="0"/>
          <w:marBottom w:val="0"/>
          <w:divBdr>
            <w:top w:val="none" w:sz="0" w:space="0" w:color="auto"/>
            <w:left w:val="none" w:sz="0" w:space="0" w:color="auto"/>
            <w:bottom w:val="none" w:sz="0" w:space="0" w:color="auto"/>
            <w:right w:val="none" w:sz="0" w:space="0" w:color="auto"/>
          </w:divBdr>
        </w:div>
        <w:div w:id="2113893173">
          <w:marLeft w:val="0"/>
          <w:marRight w:val="0"/>
          <w:marTop w:val="0"/>
          <w:marBottom w:val="0"/>
          <w:divBdr>
            <w:top w:val="none" w:sz="0" w:space="0" w:color="auto"/>
            <w:left w:val="none" w:sz="0" w:space="0" w:color="auto"/>
            <w:bottom w:val="none" w:sz="0" w:space="0" w:color="auto"/>
            <w:right w:val="none" w:sz="0" w:space="0" w:color="auto"/>
          </w:divBdr>
        </w:div>
        <w:div w:id="1489711418">
          <w:marLeft w:val="0"/>
          <w:marRight w:val="0"/>
          <w:marTop w:val="0"/>
          <w:marBottom w:val="0"/>
          <w:divBdr>
            <w:top w:val="none" w:sz="0" w:space="0" w:color="auto"/>
            <w:left w:val="none" w:sz="0" w:space="0" w:color="auto"/>
            <w:bottom w:val="none" w:sz="0" w:space="0" w:color="auto"/>
            <w:right w:val="none" w:sz="0" w:space="0" w:color="auto"/>
          </w:divBdr>
        </w:div>
        <w:div w:id="306202796">
          <w:marLeft w:val="0"/>
          <w:marRight w:val="0"/>
          <w:marTop w:val="0"/>
          <w:marBottom w:val="0"/>
          <w:divBdr>
            <w:top w:val="none" w:sz="0" w:space="0" w:color="auto"/>
            <w:left w:val="none" w:sz="0" w:space="0" w:color="auto"/>
            <w:bottom w:val="none" w:sz="0" w:space="0" w:color="auto"/>
            <w:right w:val="none" w:sz="0" w:space="0" w:color="auto"/>
          </w:divBdr>
        </w:div>
        <w:div w:id="2118868290">
          <w:marLeft w:val="0"/>
          <w:marRight w:val="0"/>
          <w:marTop w:val="0"/>
          <w:marBottom w:val="0"/>
          <w:divBdr>
            <w:top w:val="none" w:sz="0" w:space="0" w:color="auto"/>
            <w:left w:val="none" w:sz="0" w:space="0" w:color="auto"/>
            <w:bottom w:val="none" w:sz="0" w:space="0" w:color="auto"/>
            <w:right w:val="none" w:sz="0" w:space="0" w:color="auto"/>
          </w:divBdr>
        </w:div>
        <w:div w:id="1574973545">
          <w:marLeft w:val="0"/>
          <w:marRight w:val="0"/>
          <w:marTop w:val="0"/>
          <w:marBottom w:val="0"/>
          <w:divBdr>
            <w:top w:val="none" w:sz="0" w:space="0" w:color="auto"/>
            <w:left w:val="none" w:sz="0" w:space="0" w:color="auto"/>
            <w:bottom w:val="none" w:sz="0" w:space="0" w:color="auto"/>
            <w:right w:val="none" w:sz="0" w:space="0" w:color="auto"/>
          </w:divBdr>
        </w:div>
        <w:div w:id="851645946">
          <w:marLeft w:val="0"/>
          <w:marRight w:val="0"/>
          <w:marTop w:val="0"/>
          <w:marBottom w:val="0"/>
          <w:divBdr>
            <w:top w:val="none" w:sz="0" w:space="0" w:color="auto"/>
            <w:left w:val="none" w:sz="0" w:space="0" w:color="auto"/>
            <w:bottom w:val="none" w:sz="0" w:space="0" w:color="auto"/>
            <w:right w:val="none" w:sz="0" w:space="0" w:color="auto"/>
          </w:divBdr>
        </w:div>
        <w:div w:id="828206501">
          <w:marLeft w:val="0"/>
          <w:marRight w:val="0"/>
          <w:marTop w:val="0"/>
          <w:marBottom w:val="0"/>
          <w:divBdr>
            <w:top w:val="none" w:sz="0" w:space="0" w:color="auto"/>
            <w:left w:val="none" w:sz="0" w:space="0" w:color="auto"/>
            <w:bottom w:val="none" w:sz="0" w:space="0" w:color="auto"/>
            <w:right w:val="none" w:sz="0" w:space="0" w:color="auto"/>
          </w:divBdr>
        </w:div>
        <w:div w:id="2080714441">
          <w:marLeft w:val="0"/>
          <w:marRight w:val="0"/>
          <w:marTop w:val="0"/>
          <w:marBottom w:val="0"/>
          <w:divBdr>
            <w:top w:val="none" w:sz="0" w:space="0" w:color="auto"/>
            <w:left w:val="none" w:sz="0" w:space="0" w:color="auto"/>
            <w:bottom w:val="none" w:sz="0" w:space="0" w:color="auto"/>
            <w:right w:val="none" w:sz="0" w:space="0" w:color="auto"/>
          </w:divBdr>
        </w:div>
        <w:div w:id="1608846743">
          <w:marLeft w:val="0"/>
          <w:marRight w:val="0"/>
          <w:marTop w:val="0"/>
          <w:marBottom w:val="0"/>
          <w:divBdr>
            <w:top w:val="none" w:sz="0" w:space="0" w:color="auto"/>
            <w:left w:val="none" w:sz="0" w:space="0" w:color="auto"/>
            <w:bottom w:val="none" w:sz="0" w:space="0" w:color="auto"/>
            <w:right w:val="none" w:sz="0" w:space="0" w:color="auto"/>
          </w:divBdr>
        </w:div>
        <w:div w:id="1860970573">
          <w:marLeft w:val="0"/>
          <w:marRight w:val="0"/>
          <w:marTop w:val="0"/>
          <w:marBottom w:val="0"/>
          <w:divBdr>
            <w:top w:val="none" w:sz="0" w:space="0" w:color="auto"/>
            <w:left w:val="none" w:sz="0" w:space="0" w:color="auto"/>
            <w:bottom w:val="none" w:sz="0" w:space="0" w:color="auto"/>
            <w:right w:val="none" w:sz="0" w:space="0" w:color="auto"/>
          </w:divBdr>
        </w:div>
        <w:div w:id="916212155">
          <w:marLeft w:val="0"/>
          <w:marRight w:val="0"/>
          <w:marTop w:val="0"/>
          <w:marBottom w:val="0"/>
          <w:divBdr>
            <w:top w:val="none" w:sz="0" w:space="0" w:color="auto"/>
            <w:left w:val="none" w:sz="0" w:space="0" w:color="auto"/>
            <w:bottom w:val="none" w:sz="0" w:space="0" w:color="auto"/>
            <w:right w:val="none" w:sz="0" w:space="0" w:color="auto"/>
          </w:divBdr>
        </w:div>
        <w:div w:id="386540253">
          <w:marLeft w:val="0"/>
          <w:marRight w:val="0"/>
          <w:marTop w:val="0"/>
          <w:marBottom w:val="0"/>
          <w:divBdr>
            <w:top w:val="none" w:sz="0" w:space="0" w:color="auto"/>
            <w:left w:val="none" w:sz="0" w:space="0" w:color="auto"/>
            <w:bottom w:val="none" w:sz="0" w:space="0" w:color="auto"/>
            <w:right w:val="none" w:sz="0" w:space="0" w:color="auto"/>
          </w:divBdr>
        </w:div>
        <w:div w:id="155996219">
          <w:marLeft w:val="0"/>
          <w:marRight w:val="0"/>
          <w:marTop w:val="0"/>
          <w:marBottom w:val="0"/>
          <w:divBdr>
            <w:top w:val="none" w:sz="0" w:space="0" w:color="auto"/>
            <w:left w:val="none" w:sz="0" w:space="0" w:color="auto"/>
            <w:bottom w:val="none" w:sz="0" w:space="0" w:color="auto"/>
            <w:right w:val="none" w:sz="0" w:space="0" w:color="auto"/>
          </w:divBdr>
        </w:div>
        <w:div w:id="109469638">
          <w:marLeft w:val="0"/>
          <w:marRight w:val="0"/>
          <w:marTop w:val="0"/>
          <w:marBottom w:val="0"/>
          <w:divBdr>
            <w:top w:val="none" w:sz="0" w:space="0" w:color="auto"/>
            <w:left w:val="none" w:sz="0" w:space="0" w:color="auto"/>
            <w:bottom w:val="none" w:sz="0" w:space="0" w:color="auto"/>
            <w:right w:val="none" w:sz="0" w:space="0" w:color="auto"/>
          </w:divBdr>
        </w:div>
        <w:div w:id="1139375097">
          <w:marLeft w:val="0"/>
          <w:marRight w:val="0"/>
          <w:marTop w:val="0"/>
          <w:marBottom w:val="0"/>
          <w:divBdr>
            <w:top w:val="none" w:sz="0" w:space="0" w:color="auto"/>
            <w:left w:val="none" w:sz="0" w:space="0" w:color="auto"/>
            <w:bottom w:val="none" w:sz="0" w:space="0" w:color="auto"/>
            <w:right w:val="none" w:sz="0" w:space="0" w:color="auto"/>
          </w:divBdr>
        </w:div>
        <w:div w:id="542790105">
          <w:marLeft w:val="0"/>
          <w:marRight w:val="0"/>
          <w:marTop w:val="0"/>
          <w:marBottom w:val="0"/>
          <w:divBdr>
            <w:top w:val="none" w:sz="0" w:space="0" w:color="auto"/>
            <w:left w:val="none" w:sz="0" w:space="0" w:color="auto"/>
            <w:bottom w:val="none" w:sz="0" w:space="0" w:color="auto"/>
            <w:right w:val="none" w:sz="0" w:space="0" w:color="auto"/>
          </w:divBdr>
        </w:div>
        <w:div w:id="119498982">
          <w:marLeft w:val="0"/>
          <w:marRight w:val="0"/>
          <w:marTop w:val="0"/>
          <w:marBottom w:val="0"/>
          <w:divBdr>
            <w:top w:val="none" w:sz="0" w:space="0" w:color="auto"/>
            <w:left w:val="none" w:sz="0" w:space="0" w:color="auto"/>
            <w:bottom w:val="none" w:sz="0" w:space="0" w:color="auto"/>
            <w:right w:val="none" w:sz="0" w:space="0" w:color="auto"/>
          </w:divBdr>
        </w:div>
        <w:div w:id="2002614985">
          <w:marLeft w:val="0"/>
          <w:marRight w:val="0"/>
          <w:marTop w:val="0"/>
          <w:marBottom w:val="0"/>
          <w:divBdr>
            <w:top w:val="none" w:sz="0" w:space="0" w:color="auto"/>
            <w:left w:val="none" w:sz="0" w:space="0" w:color="auto"/>
            <w:bottom w:val="none" w:sz="0" w:space="0" w:color="auto"/>
            <w:right w:val="none" w:sz="0" w:space="0" w:color="auto"/>
          </w:divBdr>
        </w:div>
      </w:divsChild>
    </w:div>
    <w:div w:id="736362805">
      <w:bodyDiv w:val="1"/>
      <w:marLeft w:val="0"/>
      <w:marRight w:val="0"/>
      <w:marTop w:val="0"/>
      <w:marBottom w:val="0"/>
      <w:divBdr>
        <w:top w:val="none" w:sz="0" w:space="0" w:color="auto"/>
        <w:left w:val="none" w:sz="0" w:space="0" w:color="auto"/>
        <w:bottom w:val="none" w:sz="0" w:space="0" w:color="auto"/>
        <w:right w:val="none" w:sz="0" w:space="0" w:color="auto"/>
      </w:divBdr>
    </w:div>
    <w:div w:id="737552766">
      <w:bodyDiv w:val="1"/>
      <w:marLeft w:val="0"/>
      <w:marRight w:val="0"/>
      <w:marTop w:val="0"/>
      <w:marBottom w:val="0"/>
      <w:divBdr>
        <w:top w:val="none" w:sz="0" w:space="0" w:color="auto"/>
        <w:left w:val="none" w:sz="0" w:space="0" w:color="auto"/>
        <w:bottom w:val="none" w:sz="0" w:space="0" w:color="auto"/>
        <w:right w:val="none" w:sz="0" w:space="0" w:color="auto"/>
      </w:divBdr>
      <w:divsChild>
        <w:div w:id="587541922">
          <w:marLeft w:val="0"/>
          <w:marRight w:val="0"/>
          <w:marTop w:val="0"/>
          <w:marBottom w:val="0"/>
          <w:divBdr>
            <w:top w:val="none" w:sz="0" w:space="0" w:color="auto"/>
            <w:left w:val="none" w:sz="0" w:space="0" w:color="auto"/>
            <w:bottom w:val="none" w:sz="0" w:space="0" w:color="auto"/>
            <w:right w:val="none" w:sz="0" w:space="0" w:color="auto"/>
          </w:divBdr>
        </w:div>
        <w:div w:id="729229688">
          <w:marLeft w:val="0"/>
          <w:marRight w:val="0"/>
          <w:marTop w:val="0"/>
          <w:marBottom w:val="0"/>
          <w:divBdr>
            <w:top w:val="none" w:sz="0" w:space="0" w:color="auto"/>
            <w:left w:val="none" w:sz="0" w:space="0" w:color="auto"/>
            <w:bottom w:val="none" w:sz="0" w:space="0" w:color="auto"/>
            <w:right w:val="none" w:sz="0" w:space="0" w:color="auto"/>
          </w:divBdr>
        </w:div>
        <w:div w:id="2037803670">
          <w:marLeft w:val="0"/>
          <w:marRight w:val="0"/>
          <w:marTop w:val="0"/>
          <w:marBottom w:val="0"/>
          <w:divBdr>
            <w:top w:val="none" w:sz="0" w:space="0" w:color="auto"/>
            <w:left w:val="none" w:sz="0" w:space="0" w:color="auto"/>
            <w:bottom w:val="none" w:sz="0" w:space="0" w:color="auto"/>
            <w:right w:val="none" w:sz="0" w:space="0" w:color="auto"/>
          </w:divBdr>
        </w:div>
        <w:div w:id="784038453">
          <w:marLeft w:val="0"/>
          <w:marRight w:val="0"/>
          <w:marTop w:val="0"/>
          <w:marBottom w:val="0"/>
          <w:divBdr>
            <w:top w:val="none" w:sz="0" w:space="0" w:color="auto"/>
            <w:left w:val="none" w:sz="0" w:space="0" w:color="auto"/>
            <w:bottom w:val="none" w:sz="0" w:space="0" w:color="auto"/>
            <w:right w:val="none" w:sz="0" w:space="0" w:color="auto"/>
          </w:divBdr>
        </w:div>
        <w:div w:id="1755856632">
          <w:marLeft w:val="0"/>
          <w:marRight w:val="0"/>
          <w:marTop w:val="0"/>
          <w:marBottom w:val="0"/>
          <w:divBdr>
            <w:top w:val="none" w:sz="0" w:space="0" w:color="auto"/>
            <w:left w:val="none" w:sz="0" w:space="0" w:color="auto"/>
            <w:bottom w:val="none" w:sz="0" w:space="0" w:color="auto"/>
            <w:right w:val="none" w:sz="0" w:space="0" w:color="auto"/>
          </w:divBdr>
        </w:div>
        <w:div w:id="1335379657">
          <w:marLeft w:val="0"/>
          <w:marRight w:val="0"/>
          <w:marTop w:val="0"/>
          <w:marBottom w:val="0"/>
          <w:divBdr>
            <w:top w:val="none" w:sz="0" w:space="0" w:color="auto"/>
            <w:left w:val="none" w:sz="0" w:space="0" w:color="auto"/>
            <w:bottom w:val="none" w:sz="0" w:space="0" w:color="auto"/>
            <w:right w:val="none" w:sz="0" w:space="0" w:color="auto"/>
          </w:divBdr>
        </w:div>
      </w:divsChild>
    </w:div>
    <w:div w:id="742022793">
      <w:bodyDiv w:val="1"/>
      <w:marLeft w:val="0"/>
      <w:marRight w:val="0"/>
      <w:marTop w:val="0"/>
      <w:marBottom w:val="0"/>
      <w:divBdr>
        <w:top w:val="none" w:sz="0" w:space="0" w:color="auto"/>
        <w:left w:val="none" w:sz="0" w:space="0" w:color="auto"/>
        <w:bottom w:val="none" w:sz="0" w:space="0" w:color="auto"/>
        <w:right w:val="none" w:sz="0" w:space="0" w:color="auto"/>
      </w:divBdr>
      <w:divsChild>
        <w:div w:id="1194533788">
          <w:marLeft w:val="0"/>
          <w:marRight w:val="0"/>
          <w:marTop w:val="0"/>
          <w:marBottom w:val="0"/>
          <w:divBdr>
            <w:top w:val="none" w:sz="0" w:space="0" w:color="auto"/>
            <w:left w:val="none" w:sz="0" w:space="0" w:color="auto"/>
            <w:bottom w:val="none" w:sz="0" w:space="0" w:color="auto"/>
            <w:right w:val="none" w:sz="0" w:space="0" w:color="auto"/>
          </w:divBdr>
        </w:div>
        <w:div w:id="875704758">
          <w:marLeft w:val="0"/>
          <w:marRight w:val="0"/>
          <w:marTop w:val="0"/>
          <w:marBottom w:val="0"/>
          <w:divBdr>
            <w:top w:val="none" w:sz="0" w:space="0" w:color="auto"/>
            <w:left w:val="none" w:sz="0" w:space="0" w:color="auto"/>
            <w:bottom w:val="none" w:sz="0" w:space="0" w:color="auto"/>
            <w:right w:val="none" w:sz="0" w:space="0" w:color="auto"/>
          </w:divBdr>
        </w:div>
        <w:div w:id="887650653">
          <w:marLeft w:val="0"/>
          <w:marRight w:val="0"/>
          <w:marTop w:val="0"/>
          <w:marBottom w:val="0"/>
          <w:divBdr>
            <w:top w:val="none" w:sz="0" w:space="0" w:color="auto"/>
            <w:left w:val="none" w:sz="0" w:space="0" w:color="auto"/>
            <w:bottom w:val="none" w:sz="0" w:space="0" w:color="auto"/>
            <w:right w:val="none" w:sz="0" w:space="0" w:color="auto"/>
          </w:divBdr>
        </w:div>
        <w:div w:id="135612005">
          <w:marLeft w:val="0"/>
          <w:marRight w:val="0"/>
          <w:marTop w:val="0"/>
          <w:marBottom w:val="0"/>
          <w:divBdr>
            <w:top w:val="none" w:sz="0" w:space="0" w:color="auto"/>
            <w:left w:val="none" w:sz="0" w:space="0" w:color="auto"/>
            <w:bottom w:val="none" w:sz="0" w:space="0" w:color="auto"/>
            <w:right w:val="none" w:sz="0" w:space="0" w:color="auto"/>
          </w:divBdr>
        </w:div>
        <w:div w:id="621503150">
          <w:marLeft w:val="0"/>
          <w:marRight w:val="0"/>
          <w:marTop w:val="0"/>
          <w:marBottom w:val="0"/>
          <w:divBdr>
            <w:top w:val="none" w:sz="0" w:space="0" w:color="auto"/>
            <w:left w:val="none" w:sz="0" w:space="0" w:color="auto"/>
            <w:bottom w:val="none" w:sz="0" w:space="0" w:color="auto"/>
            <w:right w:val="none" w:sz="0" w:space="0" w:color="auto"/>
          </w:divBdr>
        </w:div>
        <w:div w:id="1297107563">
          <w:marLeft w:val="0"/>
          <w:marRight w:val="0"/>
          <w:marTop w:val="0"/>
          <w:marBottom w:val="0"/>
          <w:divBdr>
            <w:top w:val="none" w:sz="0" w:space="0" w:color="auto"/>
            <w:left w:val="none" w:sz="0" w:space="0" w:color="auto"/>
            <w:bottom w:val="none" w:sz="0" w:space="0" w:color="auto"/>
            <w:right w:val="none" w:sz="0" w:space="0" w:color="auto"/>
          </w:divBdr>
        </w:div>
        <w:div w:id="2052263534">
          <w:marLeft w:val="0"/>
          <w:marRight w:val="0"/>
          <w:marTop w:val="0"/>
          <w:marBottom w:val="0"/>
          <w:divBdr>
            <w:top w:val="none" w:sz="0" w:space="0" w:color="auto"/>
            <w:left w:val="none" w:sz="0" w:space="0" w:color="auto"/>
            <w:bottom w:val="none" w:sz="0" w:space="0" w:color="auto"/>
            <w:right w:val="none" w:sz="0" w:space="0" w:color="auto"/>
          </w:divBdr>
        </w:div>
        <w:div w:id="757214611">
          <w:marLeft w:val="0"/>
          <w:marRight w:val="0"/>
          <w:marTop w:val="0"/>
          <w:marBottom w:val="0"/>
          <w:divBdr>
            <w:top w:val="none" w:sz="0" w:space="0" w:color="auto"/>
            <w:left w:val="none" w:sz="0" w:space="0" w:color="auto"/>
            <w:bottom w:val="none" w:sz="0" w:space="0" w:color="auto"/>
            <w:right w:val="none" w:sz="0" w:space="0" w:color="auto"/>
          </w:divBdr>
        </w:div>
        <w:div w:id="1662268692">
          <w:marLeft w:val="0"/>
          <w:marRight w:val="0"/>
          <w:marTop w:val="0"/>
          <w:marBottom w:val="0"/>
          <w:divBdr>
            <w:top w:val="none" w:sz="0" w:space="0" w:color="auto"/>
            <w:left w:val="none" w:sz="0" w:space="0" w:color="auto"/>
            <w:bottom w:val="none" w:sz="0" w:space="0" w:color="auto"/>
            <w:right w:val="none" w:sz="0" w:space="0" w:color="auto"/>
          </w:divBdr>
        </w:div>
        <w:div w:id="1348404242">
          <w:marLeft w:val="0"/>
          <w:marRight w:val="0"/>
          <w:marTop w:val="0"/>
          <w:marBottom w:val="0"/>
          <w:divBdr>
            <w:top w:val="none" w:sz="0" w:space="0" w:color="auto"/>
            <w:left w:val="none" w:sz="0" w:space="0" w:color="auto"/>
            <w:bottom w:val="none" w:sz="0" w:space="0" w:color="auto"/>
            <w:right w:val="none" w:sz="0" w:space="0" w:color="auto"/>
          </w:divBdr>
        </w:div>
        <w:div w:id="984041054">
          <w:marLeft w:val="0"/>
          <w:marRight w:val="0"/>
          <w:marTop w:val="0"/>
          <w:marBottom w:val="0"/>
          <w:divBdr>
            <w:top w:val="none" w:sz="0" w:space="0" w:color="auto"/>
            <w:left w:val="none" w:sz="0" w:space="0" w:color="auto"/>
            <w:bottom w:val="none" w:sz="0" w:space="0" w:color="auto"/>
            <w:right w:val="none" w:sz="0" w:space="0" w:color="auto"/>
          </w:divBdr>
        </w:div>
        <w:div w:id="614486801">
          <w:marLeft w:val="0"/>
          <w:marRight w:val="0"/>
          <w:marTop w:val="0"/>
          <w:marBottom w:val="0"/>
          <w:divBdr>
            <w:top w:val="none" w:sz="0" w:space="0" w:color="auto"/>
            <w:left w:val="none" w:sz="0" w:space="0" w:color="auto"/>
            <w:bottom w:val="none" w:sz="0" w:space="0" w:color="auto"/>
            <w:right w:val="none" w:sz="0" w:space="0" w:color="auto"/>
          </w:divBdr>
        </w:div>
        <w:div w:id="1357852018">
          <w:marLeft w:val="0"/>
          <w:marRight w:val="0"/>
          <w:marTop w:val="0"/>
          <w:marBottom w:val="0"/>
          <w:divBdr>
            <w:top w:val="none" w:sz="0" w:space="0" w:color="auto"/>
            <w:left w:val="none" w:sz="0" w:space="0" w:color="auto"/>
            <w:bottom w:val="none" w:sz="0" w:space="0" w:color="auto"/>
            <w:right w:val="none" w:sz="0" w:space="0" w:color="auto"/>
          </w:divBdr>
        </w:div>
        <w:div w:id="9451841">
          <w:marLeft w:val="0"/>
          <w:marRight w:val="0"/>
          <w:marTop w:val="0"/>
          <w:marBottom w:val="0"/>
          <w:divBdr>
            <w:top w:val="none" w:sz="0" w:space="0" w:color="auto"/>
            <w:left w:val="none" w:sz="0" w:space="0" w:color="auto"/>
            <w:bottom w:val="none" w:sz="0" w:space="0" w:color="auto"/>
            <w:right w:val="none" w:sz="0" w:space="0" w:color="auto"/>
          </w:divBdr>
        </w:div>
        <w:div w:id="204292669">
          <w:marLeft w:val="0"/>
          <w:marRight w:val="0"/>
          <w:marTop w:val="0"/>
          <w:marBottom w:val="0"/>
          <w:divBdr>
            <w:top w:val="none" w:sz="0" w:space="0" w:color="auto"/>
            <w:left w:val="none" w:sz="0" w:space="0" w:color="auto"/>
            <w:bottom w:val="none" w:sz="0" w:space="0" w:color="auto"/>
            <w:right w:val="none" w:sz="0" w:space="0" w:color="auto"/>
          </w:divBdr>
        </w:div>
        <w:div w:id="756563731">
          <w:marLeft w:val="0"/>
          <w:marRight w:val="0"/>
          <w:marTop w:val="0"/>
          <w:marBottom w:val="0"/>
          <w:divBdr>
            <w:top w:val="none" w:sz="0" w:space="0" w:color="auto"/>
            <w:left w:val="none" w:sz="0" w:space="0" w:color="auto"/>
            <w:bottom w:val="none" w:sz="0" w:space="0" w:color="auto"/>
            <w:right w:val="none" w:sz="0" w:space="0" w:color="auto"/>
          </w:divBdr>
        </w:div>
        <w:div w:id="1144782886">
          <w:marLeft w:val="0"/>
          <w:marRight w:val="0"/>
          <w:marTop w:val="0"/>
          <w:marBottom w:val="0"/>
          <w:divBdr>
            <w:top w:val="none" w:sz="0" w:space="0" w:color="auto"/>
            <w:left w:val="none" w:sz="0" w:space="0" w:color="auto"/>
            <w:bottom w:val="none" w:sz="0" w:space="0" w:color="auto"/>
            <w:right w:val="none" w:sz="0" w:space="0" w:color="auto"/>
          </w:divBdr>
        </w:div>
      </w:divsChild>
    </w:div>
    <w:div w:id="751008927">
      <w:bodyDiv w:val="1"/>
      <w:marLeft w:val="0"/>
      <w:marRight w:val="0"/>
      <w:marTop w:val="0"/>
      <w:marBottom w:val="0"/>
      <w:divBdr>
        <w:top w:val="none" w:sz="0" w:space="0" w:color="auto"/>
        <w:left w:val="none" w:sz="0" w:space="0" w:color="auto"/>
        <w:bottom w:val="none" w:sz="0" w:space="0" w:color="auto"/>
        <w:right w:val="none" w:sz="0" w:space="0" w:color="auto"/>
      </w:divBdr>
    </w:div>
    <w:div w:id="771440110">
      <w:bodyDiv w:val="1"/>
      <w:marLeft w:val="0"/>
      <w:marRight w:val="0"/>
      <w:marTop w:val="0"/>
      <w:marBottom w:val="0"/>
      <w:divBdr>
        <w:top w:val="none" w:sz="0" w:space="0" w:color="auto"/>
        <w:left w:val="none" w:sz="0" w:space="0" w:color="auto"/>
        <w:bottom w:val="none" w:sz="0" w:space="0" w:color="auto"/>
        <w:right w:val="none" w:sz="0" w:space="0" w:color="auto"/>
      </w:divBdr>
    </w:div>
    <w:div w:id="819812116">
      <w:bodyDiv w:val="1"/>
      <w:marLeft w:val="0"/>
      <w:marRight w:val="0"/>
      <w:marTop w:val="0"/>
      <w:marBottom w:val="0"/>
      <w:divBdr>
        <w:top w:val="none" w:sz="0" w:space="0" w:color="auto"/>
        <w:left w:val="none" w:sz="0" w:space="0" w:color="auto"/>
        <w:bottom w:val="none" w:sz="0" w:space="0" w:color="auto"/>
        <w:right w:val="none" w:sz="0" w:space="0" w:color="auto"/>
      </w:divBdr>
    </w:div>
    <w:div w:id="847520017">
      <w:bodyDiv w:val="1"/>
      <w:marLeft w:val="0"/>
      <w:marRight w:val="0"/>
      <w:marTop w:val="0"/>
      <w:marBottom w:val="0"/>
      <w:divBdr>
        <w:top w:val="none" w:sz="0" w:space="0" w:color="auto"/>
        <w:left w:val="none" w:sz="0" w:space="0" w:color="auto"/>
        <w:bottom w:val="none" w:sz="0" w:space="0" w:color="auto"/>
        <w:right w:val="none" w:sz="0" w:space="0" w:color="auto"/>
      </w:divBdr>
    </w:div>
    <w:div w:id="879584382">
      <w:bodyDiv w:val="1"/>
      <w:marLeft w:val="0"/>
      <w:marRight w:val="0"/>
      <w:marTop w:val="0"/>
      <w:marBottom w:val="0"/>
      <w:divBdr>
        <w:top w:val="none" w:sz="0" w:space="0" w:color="auto"/>
        <w:left w:val="none" w:sz="0" w:space="0" w:color="auto"/>
        <w:bottom w:val="none" w:sz="0" w:space="0" w:color="auto"/>
        <w:right w:val="none" w:sz="0" w:space="0" w:color="auto"/>
      </w:divBdr>
    </w:div>
    <w:div w:id="902830288">
      <w:bodyDiv w:val="1"/>
      <w:marLeft w:val="0"/>
      <w:marRight w:val="0"/>
      <w:marTop w:val="0"/>
      <w:marBottom w:val="0"/>
      <w:divBdr>
        <w:top w:val="none" w:sz="0" w:space="0" w:color="auto"/>
        <w:left w:val="none" w:sz="0" w:space="0" w:color="auto"/>
        <w:bottom w:val="none" w:sz="0" w:space="0" w:color="auto"/>
        <w:right w:val="none" w:sz="0" w:space="0" w:color="auto"/>
      </w:divBdr>
    </w:div>
    <w:div w:id="917446399">
      <w:bodyDiv w:val="1"/>
      <w:marLeft w:val="0"/>
      <w:marRight w:val="0"/>
      <w:marTop w:val="0"/>
      <w:marBottom w:val="0"/>
      <w:divBdr>
        <w:top w:val="none" w:sz="0" w:space="0" w:color="auto"/>
        <w:left w:val="none" w:sz="0" w:space="0" w:color="auto"/>
        <w:bottom w:val="none" w:sz="0" w:space="0" w:color="auto"/>
        <w:right w:val="none" w:sz="0" w:space="0" w:color="auto"/>
      </w:divBdr>
      <w:divsChild>
        <w:div w:id="1919436705">
          <w:marLeft w:val="0"/>
          <w:marRight w:val="0"/>
          <w:marTop w:val="0"/>
          <w:marBottom w:val="0"/>
          <w:divBdr>
            <w:top w:val="none" w:sz="0" w:space="0" w:color="auto"/>
            <w:left w:val="none" w:sz="0" w:space="0" w:color="auto"/>
            <w:bottom w:val="none" w:sz="0" w:space="0" w:color="auto"/>
            <w:right w:val="none" w:sz="0" w:space="0" w:color="auto"/>
          </w:divBdr>
        </w:div>
        <w:div w:id="345136520">
          <w:marLeft w:val="0"/>
          <w:marRight w:val="0"/>
          <w:marTop w:val="0"/>
          <w:marBottom w:val="0"/>
          <w:divBdr>
            <w:top w:val="none" w:sz="0" w:space="0" w:color="auto"/>
            <w:left w:val="none" w:sz="0" w:space="0" w:color="auto"/>
            <w:bottom w:val="none" w:sz="0" w:space="0" w:color="auto"/>
            <w:right w:val="none" w:sz="0" w:space="0" w:color="auto"/>
          </w:divBdr>
        </w:div>
        <w:div w:id="1495417583">
          <w:marLeft w:val="0"/>
          <w:marRight w:val="0"/>
          <w:marTop w:val="0"/>
          <w:marBottom w:val="0"/>
          <w:divBdr>
            <w:top w:val="none" w:sz="0" w:space="0" w:color="auto"/>
            <w:left w:val="none" w:sz="0" w:space="0" w:color="auto"/>
            <w:bottom w:val="none" w:sz="0" w:space="0" w:color="auto"/>
            <w:right w:val="none" w:sz="0" w:space="0" w:color="auto"/>
          </w:divBdr>
        </w:div>
        <w:div w:id="1639065033">
          <w:marLeft w:val="0"/>
          <w:marRight w:val="0"/>
          <w:marTop w:val="0"/>
          <w:marBottom w:val="0"/>
          <w:divBdr>
            <w:top w:val="none" w:sz="0" w:space="0" w:color="auto"/>
            <w:left w:val="none" w:sz="0" w:space="0" w:color="auto"/>
            <w:bottom w:val="none" w:sz="0" w:space="0" w:color="auto"/>
            <w:right w:val="none" w:sz="0" w:space="0" w:color="auto"/>
          </w:divBdr>
        </w:div>
        <w:div w:id="362245458">
          <w:marLeft w:val="0"/>
          <w:marRight w:val="0"/>
          <w:marTop w:val="0"/>
          <w:marBottom w:val="0"/>
          <w:divBdr>
            <w:top w:val="none" w:sz="0" w:space="0" w:color="auto"/>
            <w:left w:val="none" w:sz="0" w:space="0" w:color="auto"/>
            <w:bottom w:val="none" w:sz="0" w:space="0" w:color="auto"/>
            <w:right w:val="none" w:sz="0" w:space="0" w:color="auto"/>
          </w:divBdr>
        </w:div>
        <w:div w:id="203560846">
          <w:marLeft w:val="0"/>
          <w:marRight w:val="0"/>
          <w:marTop w:val="0"/>
          <w:marBottom w:val="0"/>
          <w:divBdr>
            <w:top w:val="none" w:sz="0" w:space="0" w:color="auto"/>
            <w:left w:val="none" w:sz="0" w:space="0" w:color="auto"/>
            <w:bottom w:val="none" w:sz="0" w:space="0" w:color="auto"/>
            <w:right w:val="none" w:sz="0" w:space="0" w:color="auto"/>
          </w:divBdr>
        </w:div>
        <w:div w:id="924344040">
          <w:marLeft w:val="0"/>
          <w:marRight w:val="0"/>
          <w:marTop w:val="0"/>
          <w:marBottom w:val="0"/>
          <w:divBdr>
            <w:top w:val="none" w:sz="0" w:space="0" w:color="auto"/>
            <w:left w:val="none" w:sz="0" w:space="0" w:color="auto"/>
            <w:bottom w:val="none" w:sz="0" w:space="0" w:color="auto"/>
            <w:right w:val="none" w:sz="0" w:space="0" w:color="auto"/>
          </w:divBdr>
        </w:div>
        <w:div w:id="484779558">
          <w:marLeft w:val="0"/>
          <w:marRight w:val="0"/>
          <w:marTop w:val="0"/>
          <w:marBottom w:val="0"/>
          <w:divBdr>
            <w:top w:val="none" w:sz="0" w:space="0" w:color="auto"/>
            <w:left w:val="none" w:sz="0" w:space="0" w:color="auto"/>
            <w:bottom w:val="none" w:sz="0" w:space="0" w:color="auto"/>
            <w:right w:val="none" w:sz="0" w:space="0" w:color="auto"/>
          </w:divBdr>
        </w:div>
        <w:div w:id="230775153">
          <w:marLeft w:val="0"/>
          <w:marRight w:val="0"/>
          <w:marTop w:val="0"/>
          <w:marBottom w:val="0"/>
          <w:divBdr>
            <w:top w:val="none" w:sz="0" w:space="0" w:color="auto"/>
            <w:left w:val="none" w:sz="0" w:space="0" w:color="auto"/>
            <w:bottom w:val="none" w:sz="0" w:space="0" w:color="auto"/>
            <w:right w:val="none" w:sz="0" w:space="0" w:color="auto"/>
          </w:divBdr>
        </w:div>
        <w:div w:id="1652711912">
          <w:marLeft w:val="0"/>
          <w:marRight w:val="0"/>
          <w:marTop w:val="0"/>
          <w:marBottom w:val="0"/>
          <w:divBdr>
            <w:top w:val="none" w:sz="0" w:space="0" w:color="auto"/>
            <w:left w:val="none" w:sz="0" w:space="0" w:color="auto"/>
            <w:bottom w:val="none" w:sz="0" w:space="0" w:color="auto"/>
            <w:right w:val="none" w:sz="0" w:space="0" w:color="auto"/>
          </w:divBdr>
        </w:div>
      </w:divsChild>
    </w:div>
    <w:div w:id="919220694">
      <w:bodyDiv w:val="1"/>
      <w:marLeft w:val="0"/>
      <w:marRight w:val="0"/>
      <w:marTop w:val="0"/>
      <w:marBottom w:val="0"/>
      <w:divBdr>
        <w:top w:val="none" w:sz="0" w:space="0" w:color="auto"/>
        <w:left w:val="none" w:sz="0" w:space="0" w:color="auto"/>
        <w:bottom w:val="none" w:sz="0" w:space="0" w:color="auto"/>
        <w:right w:val="none" w:sz="0" w:space="0" w:color="auto"/>
      </w:divBdr>
    </w:div>
    <w:div w:id="925579208">
      <w:bodyDiv w:val="1"/>
      <w:marLeft w:val="0"/>
      <w:marRight w:val="0"/>
      <w:marTop w:val="0"/>
      <w:marBottom w:val="0"/>
      <w:divBdr>
        <w:top w:val="none" w:sz="0" w:space="0" w:color="auto"/>
        <w:left w:val="none" w:sz="0" w:space="0" w:color="auto"/>
        <w:bottom w:val="none" w:sz="0" w:space="0" w:color="auto"/>
        <w:right w:val="none" w:sz="0" w:space="0" w:color="auto"/>
      </w:divBdr>
    </w:div>
    <w:div w:id="962423989">
      <w:bodyDiv w:val="1"/>
      <w:marLeft w:val="0"/>
      <w:marRight w:val="0"/>
      <w:marTop w:val="0"/>
      <w:marBottom w:val="0"/>
      <w:divBdr>
        <w:top w:val="none" w:sz="0" w:space="0" w:color="auto"/>
        <w:left w:val="none" w:sz="0" w:space="0" w:color="auto"/>
        <w:bottom w:val="none" w:sz="0" w:space="0" w:color="auto"/>
        <w:right w:val="none" w:sz="0" w:space="0" w:color="auto"/>
      </w:divBdr>
    </w:div>
    <w:div w:id="1105922074">
      <w:bodyDiv w:val="1"/>
      <w:marLeft w:val="0"/>
      <w:marRight w:val="0"/>
      <w:marTop w:val="0"/>
      <w:marBottom w:val="0"/>
      <w:divBdr>
        <w:top w:val="none" w:sz="0" w:space="0" w:color="auto"/>
        <w:left w:val="none" w:sz="0" w:space="0" w:color="auto"/>
        <w:bottom w:val="none" w:sz="0" w:space="0" w:color="auto"/>
        <w:right w:val="none" w:sz="0" w:space="0" w:color="auto"/>
      </w:divBdr>
      <w:divsChild>
        <w:div w:id="894313652">
          <w:marLeft w:val="0"/>
          <w:marRight w:val="0"/>
          <w:marTop w:val="0"/>
          <w:marBottom w:val="0"/>
          <w:divBdr>
            <w:top w:val="none" w:sz="0" w:space="0" w:color="auto"/>
            <w:left w:val="none" w:sz="0" w:space="0" w:color="auto"/>
            <w:bottom w:val="none" w:sz="0" w:space="0" w:color="auto"/>
            <w:right w:val="none" w:sz="0" w:space="0" w:color="auto"/>
          </w:divBdr>
        </w:div>
        <w:div w:id="579290496">
          <w:marLeft w:val="0"/>
          <w:marRight w:val="0"/>
          <w:marTop w:val="0"/>
          <w:marBottom w:val="0"/>
          <w:divBdr>
            <w:top w:val="none" w:sz="0" w:space="0" w:color="auto"/>
            <w:left w:val="none" w:sz="0" w:space="0" w:color="auto"/>
            <w:bottom w:val="none" w:sz="0" w:space="0" w:color="auto"/>
            <w:right w:val="none" w:sz="0" w:space="0" w:color="auto"/>
          </w:divBdr>
        </w:div>
        <w:div w:id="1796944511">
          <w:marLeft w:val="0"/>
          <w:marRight w:val="0"/>
          <w:marTop w:val="0"/>
          <w:marBottom w:val="0"/>
          <w:divBdr>
            <w:top w:val="none" w:sz="0" w:space="0" w:color="auto"/>
            <w:left w:val="none" w:sz="0" w:space="0" w:color="auto"/>
            <w:bottom w:val="none" w:sz="0" w:space="0" w:color="auto"/>
            <w:right w:val="none" w:sz="0" w:space="0" w:color="auto"/>
          </w:divBdr>
        </w:div>
        <w:div w:id="1431076439">
          <w:marLeft w:val="0"/>
          <w:marRight w:val="0"/>
          <w:marTop w:val="0"/>
          <w:marBottom w:val="0"/>
          <w:divBdr>
            <w:top w:val="none" w:sz="0" w:space="0" w:color="auto"/>
            <w:left w:val="none" w:sz="0" w:space="0" w:color="auto"/>
            <w:bottom w:val="none" w:sz="0" w:space="0" w:color="auto"/>
            <w:right w:val="none" w:sz="0" w:space="0" w:color="auto"/>
          </w:divBdr>
        </w:div>
        <w:div w:id="1832017554">
          <w:marLeft w:val="0"/>
          <w:marRight w:val="0"/>
          <w:marTop w:val="0"/>
          <w:marBottom w:val="0"/>
          <w:divBdr>
            <w:top w:val="none" w:sz="0" w:space="0" w:color="auto"/>
            <w:left w:val="none" w:sz="0" w:space="0" w:color="auto"/>
            <w:bottom w:val="none" w:sz="0" w:space="0" w:color="auto"/>
            <w:right w:val="none" w:sz="0" w:space="0" w:color="auto"/>
          </w:divBdr>
        </w:div>
        <w:div w:id="874738299">
          <w:marLeft w:val="0"/>
          <w:marRight w:val="0"/>
          <w:marTop w:val="0"/>
          <w:marBottom w:val="0"/>
          <w:divBdr>
            <w:top w:val="none" w:sz="0" w:space="0" w:color="auto"/>
            <w:left w:val="none" w:sz="0" w:space="0" w:color="auto"/>
            <w:bottom w:val="none" w:sz="0" w:space="0" w:color="auto"/>
            <w:right w:val="none" w:sz="0" w:space="0" w:color="auto"/>
          </w:divBdr>
        </w:div>
        <w:div w:id="368729758">
          <w:marLeft w:val="0"/>
          <w:marRight w:val="0"/>
          <w:marTop w:val="0"/>
          <w:marBottom w:val="0"/>
          <w:divBdr>
            <w:top w:val="none" w:sz="0" w:space="0" w:color="auto"/>
            <w:left w:val="none" w:sz="0" w:space="0" w:color="auto"/>
            <w:bottom w:val="none" w:sz="0" w:space="0" w:color="auto"/>
            <w:right w:val="none" w:sz="0" w:space="0" w:color="auto"/>
          </w:divBdr>
        </w:div>
        <w:div w:id="1898080631">
          <w:marLeft w:val="0"/>
          <w:marRight w:val="0"/>
          <w:marTop w:val="0"/>
          <w:marBottom w:val="0"/>
          <w:divBdr>
            <w:top w:val="none" w:sz="0" w:space="0" w:color="auto"/>
            <w:left w:val="none" w:sz="0" w:space="0" w:color="auto"/>
            <w:bottom w:val="none" w:sz="0" w:space="0" w:color="auto"/>
            <w:right w:val="none" w:sz="0" w:space="0" w:color="auto"/>
          </w:divBdr>
        </w:div>
        <w:div w:id="763496114">
          <w:marLeft w:val="0"/>
          <w:marRight w:val="0"/>
          <w:marTop w:val="0"/>
          <w:marBottom w:val="0"/>
          <w:divBdr>
            <w:top w:val="none" w:sz="0" w:space="0" w:color="auto"/>
            <w:left w:val="none" w:sz="0" w:space="0" w:color="auto"/>
            <w:bottom w:val="none" w:sz="0" w:space="0" w:color="auto"/>
            <w:right w:val="none" w:sz="0" w:space="0" w:color="auto"/>
          </w:divBdr>
        </w:div>
        <w:div w:id="1451246340">
          <w:marLeft w:val="0"/>
          <w:marRight w:val="0"/>
          <w:marTop w:val="0"/>
          <w:marBottom w:val="0"/>
          <w:divBdr>
            <w:top w:val="none" w:sz="0" w:space="0" w:color="auto"/>
            <w:left w:val="none" w:sz="0" w:space="0" w:color="auto"/>
            <w:bottom w:val="none" w:sz="0" w:space="0" w:color="auto"/>
            <w:right w:val="none" w:sz="0" w:space="0" w:color="auto"/>
          </w:divBdr>
        </w:div>
        <w:div w:id="428548723">
          <w:marLeft w:val="0"/>
          <w:marRight w:val="0"/>
          <w:marTop w:val="0"/>
          <w:marBottom w:val="0"/>
          <w:divBdr>
            <w:top w:val="none" w:sz="0" w:space="0" w:color="auto"/>
            <w:left w:val="none" w:sz="0" w:space="0" w:color="auto"/>
            <w:bottom w:val="none" w:sz="0" w:space="0" w:color="auto"/>
            <w:right w:val="none" w:sz="0" w:space="0" w:color="auto"/>
          </w:divBdr>
        </w:div>
        <w:div w:id="684286691">
          <w:marLeft w:val="0"/>
          <w:marRight w:val="0"/>
          <w:marTop w:val="0"/>
          <w:marBottom w:val="0"/>
          <w:divBdr>
            <w:top w:val="none" w:sz="0" w:space="0" w:color="auto"/>
            <w:left w:val="none" w:sz="0" w:space="0" w:color="auto"/>
            <w:bottom w:val="none" w:sz="0" w:space="0" w:color="auto"/>
            <w:right w:val="none" w:sz="0" w:space="0" w:color="auto"/>
          </w:divBdr>
        </w:div>
        <w:div w:id="1261448276">
          <w:marLeft w:val="0"/>
          <w:marRight w:val="0"/>
          <w:marTop w:val="0"/>
          <w:marBottom w:val="0"/>
          <w:divBdr>
            <w:top w:val="none" w:sz="0" w:space="0" w:color="auto"/>
            <w:left w:val="none" w:sz="0" w:space="0" w:color="auto"/>
            <w:bottom w:val="none" w:sz="0" w:space="0" w:color="auto"/>
            <w:right w:val="none" w:sz="0" w:space="0" w:color="auto"/>
          </w:divBdr>
        </w:div>
        <w:div w:id="753209727">
          <w:marLeft w:val="0"/>
          <w:marRight w:val="0"/>
          <w:marTop w:val="0"/>
          <w:marBottom w:val="0"/>
          <w:divBdr>
            <w:top w:val="none" w:sz="0" w:space="0" w:color="auto"/>
            <w:left w:val="none" w:sz="0" w:space="0" w:color="auto"/>
            <w:bottom w:val="none" w:sz="0" w:space="0" w:color="auto"/>
            <w:right w:val="none" w:sz="0" w:space="0" w:color="auto"/>
          </w:divBdr>
        </w:div>
      </w:divsChild>
    </w:div>
    <w:div w:id="1161778208">
      <w:bodyDiv w:val="1"/>
      <w:marLeft w:val="0"/>
      <w:marRight w:val="0"/>
      <w:marTop w:val="0"/>
      <w:marBottom w:val="0"/>
      <w:divBdr>
        <w:top w:val="none" w:sz="0" w:space="0" w:color="auto"/>
        <w:left w:val="none" w:sz="0" w:space="0" w:color="auto"/>
        <w:bottom w:val="none" w:sz="0" w:space="0" w:color="auto"/>
        <w:right w:val="none" w:sz="0" w:space="0" w:color="auto"/>
      </w:divBdr>
    </w:div>
    <w:div w:id="1187527569">
      <w:bodyDiv w:val="1"/>
      <w:marLeft w:val="0"/>
      <w:marRight w:val="0"/>
      <w:marTop w:val="0"/>
      <w:marBottom w:val="0"/>
      <w:divBdr>
        <w:top w:val="none" w:sz="0" w:space="0" w:color="auto"/>
        <w:left w:val="none" w:sz="0" w:space="0" w:color="auto"/>
        <w:bottom w:val="none" w:sz="0" w:space="0" w:color="auto"/>
        <w:right w:val="none" w:sz="0" w:space="0" w:color="auto"/>
      </w:divBdr>
    </w:div>
    <w:div w:id="1244952824">
      <w:bodyDiv w:val="1"/>
      <w:marLeft w:val="0"/>
      <w:marRight w:val="0"/>
      <w:marTop w:val="0"/>
      <w:marBottom w:val="0"/>
      <w:divBdr>
        <w:top w:val="none" w:sz="0" w:space="0" w:color="auto"/>
        <w:left w:val="none" w:sz="0" w:space="0" w:color="auto"/>
        <w:bottom w:val="none" w:sz="0" w:space="0" w:color="auto"/>
        <w:right w:val="none" w:sz="0" w:space="0" w:color="auto"/>
      </w:divBdr>
      <w:divsChild>
        <w:div w:id="1608653689">
          <w:marLeft w:val="0"/>
          <w:marRight w:val="0"/>
          <w:marTop w:val="0"/>
          <w:marBottom w:val="0"/>
          <w:divBdr>
            <w:top w:val="none" w:sz="0" w:space="0" w:color="auto"/>
            <w:left w:val="none" w:sz="0" w:space="0" w:color="auto"/>
            <w:bottom w:val="none" w:sz="0" w:space="0" w:color="auto"/>
            <w:right w:val="none" w:sz="0" w:space="0" w:color="auto"/>
          </w:divBdr>
        </w:div>
        <w:div w:id="132330698">
          <w:marLeft w:val="0"/>
          <w:marRight w:val="0"/>
          <w:marTop w:val="0"/>
          <w:marBottom w:val="0"/>
          <w:divBdr>
            <w:top w:val="none" w:sz="0" w:space="0" w:color="auto"/>
            <w:left w:val="none" w:sz="0" w:space="0" w:color="auto"/>
            <w:bottom w:val="none" w:sz="0" w:space="0" w:color="auto"/>
            <w:right w:val="none" w:sz="0" w:space="0" w:color="auto"/>
          </w:divBdr>
        </w:div>
        <w:div w:id="1277252892">
          <w:marLeft w:val="0"/>
          <w:marRight w:val="0"/>
          <w:marTop w:val="0"/>
          <w:marBottom w:val="0"/>
          <w:divBdr>
            <w:top w:val="none" w:sz="0" w:space="0" w:color="auto"/>
            <w:left w:val="none" w:sz="0" w:space="0" w:color="auto"/>
            <w:bottom w:val="none" w:sz="0" w:space="0" w:color="auto"/>
            <w:right w:val="none" w:sz="0" w:space="0" w:color="auto"/>
          </w:divBdr>
        </w:div>
        <w:div w:id="964821498">
          <w:marLeft w:val="0"/>
          <w:marRight w:val="0"/>
          <w:marTop w:val="0"/>
          <w:marBottom w:val="0"/>
          <w:divBdr>
            <w:top w:val="none" w:sz="0" w:space="0" w:color="auto"/>
            <w:left w:val="none" w:sz="0" w:space="0" w:color="auto"/>
            <w:bottom w:val="none" w:sz="0" w:space="0" w:color="auto"/>
            <w:right w:val="none" w:sz="0" w:space="0" w:color="auto"/>
          </w:divBdr>
        </w:div>
        <w:div w:id="1458796087">
          <w:marLeft w:val="0"/>
          <w:marRight w:val="0"/>
          <w:marTop w:val="0"/>
          <w:marBottom w:val="0"/>
          <w:divBdr>
            <w:top w:val="none" w:sz="0" w:space="0" w:color="auto"/>
            <w:left w:val="none" w:sz="0" w:space="0" w:color="auto"/>
            <w:bottom w:val="none" w:sz="0" w:space="0" w:color="auto"/>
            <w:right w:val="none" w:sz="0" w:space="0" w:color="auto"/>
          </w:divBdr>
        </w:div>
        <w:div w:id="1369648499">
          <w:marLeft w:val="0"/>
          <w:marRight w:val="0"/>
          <w:marTop w:val="0"/>
          <w:marBottom w:val="0"/>
          <w:divBdr>
            <w:top w:val="none" w:sz="0" w:space="0" w:color="auto"/>
            <w:left w:val="none" w:sz="0" w:space="0" w:color="auto"/>
            <w:bottom w:val="none" w:sz="0" w:space="0" w:color="auto"/>
            <w:right w:val="none" w:sz="0" w:space="0" w:color="auto"/>
          </w:divBdr>
        </w:div>
        <w:div w:id="854729995">
          <w:marLeft w:val="0"/>
          <w:marRight w:val="0"/>
          <w:marTop w:val="0"/>
          <w:marBottom w:val="0"/>
          <w:divBdr>
            <w:top w:val="none" w:sz="0" w:space="0" w:color="auto"/>
            <w:left w:val="none" w:sz="0" w:space="0" w:color="auto"/>
            <w:bottom w:val="none" w:sz="0" w:space="0" w:color="auto"/>
            <w:right w:val="none" w:sz="0" w:space="0" w:color="auto"/>
          </w:divBdr>
        </w:div>
        <w:div w:id="762645135">
          <w:marLeft w:val="0"/>
          <w:marRight w:val="0"/>
          <w:marTop w:val="0"/>
          <w:marBottom w:val="0"/>
          <w:divBdr>
            <w:top w:val="none" w:sz="0" w:space="0" w:color="auto"/>
            <w:left w:val="none" w:sz="0" w:space="0" w:color="auto"/>
            <w:bottom w:val="none" w:sz="0" w:space="0" w:color="auto"/>
            <w:right w:val="none" w:sz="0" w:space="0" w:color="auto"/>
          </w:divBdr>
        </w:div>
        <w:div w:id="497690663">
          <w:marLeft w:val="0"/>
          <w:marRight w:val="0"/>
          <w:marTop w:val="0"/>
          <w:marBottom w:val="0"/>
          <w:divBdr>
            <w:top w:val="none" w:sz="0" w:space="0" w:color="auto"/>
            <w:left w:val="none" w:sz="0" w:space="0" w:color="auto"/>
            <w:bottom w:val="none" w:sz="0" w:space="0" w:color="auto"/>
            <w:right w:val="none" w:sz="0" w:space="0" w:color="auto"/>
          </w:divBdr>
        </w:div>
        <w:div w:id="2112583449">
          <w:marLeft w:val="0"/>
          <w:marRight w:val="0"/>
          <w:marTop w:val="0"/>
          <w:marBottom w:val="0"/>
          <w:divBdr>
            <w:top w:val="none" w:sz="0" w:space="0" w:color="auto"/>
            <w:left w:val="none" w:sz="0" w:space="0" w:color="auto"/>
            <w:bottom w:val="none" w:sz="0" w:space="0" w:color="auto"/>
            <w:right w:val="none" w:sz="0" w:space="0" w:color="auto"/>
          </w:divBdr>
        </w:div>
        <w:div w:id="605624987">
          <w:marLeft w:val="0"/>
          <w:marRight w:val="0"/>
          <w:marTop w:val="0"/>
          <w:marBottom w:val="0"/>
          <w:divBdr>
            <w:top w:val="none" w:sz="0" w:space="0" w:color="auto"/>
            <w:left w:val="none" w:sz="0" w:space="0" w:color="auto"/>
            <w:bottom w:val="none" w:sz="0" w:space="0" w:color="auto"/>
            <w:right w:val="none" w:sz="0" w:space="0" w:color="auto"/>
          </w:divBdr>
        </w:div>
      </w:divsChild>
    </w:div>
    <w:div w:id="1298298150">
      <w:bodyDiv w:val="1"/>
      <w:marLeft w:val="0"/>
      <w:marRight w:val="0"/>
      <w:marTop w:val="0"/>
      <w:marBottom w:val="0"/>
      <w:divBdr>
        <w:top w:val="none" w:sz="0" w:space="0" w:color="auto"/>
        <w:left w:val="none" w:sz="0" w:space="0" w:color="auto"/>
        <w:bottom w:val="none" w:sz="0" w:space="0" w:color="auto"/>
        <w:right w:val="none" w:sz="0" w:space="0" w:color="auto"/>
      </w:divBdr>
      <w:divsChild>
        <w:div w:id="702708743">
          <w:marLeft w:val="446"/>
          <w:marRight w:val="0"/>
          <w:marTop w:val="0"/>
          <w:marBottom w:val="200"/>
          <w:divBdr>
            <w:top w:val="none" w:sz="0" w:space="0" w:color="auto"/>
            <w:left w:val="none" w:sz="0" w:space="0" w:color="auto"/>
            <w:bottom w:val="none" w:sz="0" w:space="0" w:color="auto"/>
            <w:right w:val="none" w:sz="0" w:space="0" w:color="auto"/>
          </w:divBdr>
        </w:div>
      </w:divsChild>
    </w:div>
    <w:div w:id="1367099421">
      <w:bodyDiv w:val="1"/>
      <w:marLeft w:val="0"/>
      <w:marRight w:val="0"/>
      <w:marTop w:val="0"/>
      <w:marBottom w:val="0"/>
      <w:divBdr>
        <w:top w:val="none" w:sz="0" w:space="0" w:color="auto"/>
        <w:left w:val="none" w:sz="0" w:space="0" w:color="auto"/>
        <w:bottom w:val="none" w:sz="0" w:space="0" w:color="auto"/>
        <w:right w:val="none" w:sz="0" w:space="0" w:color="auto"/>
      </w:divBdr>
      <w:divsChild>
        <w:div w:id="192230196">
          <w:marLeft w:val="0"/>
          <w:marRight w:val="0"/>
          <w:marTop w:val="0"/>
          <w:marBottom w:val="0"/>
          <w:divBdr>
            <w:top w:val="none" w:sz="0" w:space="0" w:color="auto"/>
            <w:left w:val="none" w:sz="0" w:space="0" w:color="auto"/>
            <w:bottom w:val="none" w:sz="0" w:space="0" w:color="auto"/>
            <w:right w:val="none" w:sz="0" w:space="0" w:color="auto"/>
          </w:divBdr>
        </w:div>
        <w:div w:id="1857646412">
          <w:marLeft w:val="0"/>
          <w:marRight w:val="0"/>
          <w:marTop w:val="0"/>
          <w:marBottom w:val="0"/>
          <w:divBdr>
            <w:top w:val="none" w:sz="0" w:space="0" w:color="auto"/>
            <w:left w:val="none" w:sz="0" w:space="0" w:color="auto"/>
            <w:bottom w:val="none" w:sz="0" w:space="0" w:color="auto"/>
            <w:right w:val="none" w:sz="0" w:space="0" w:color="auto"/>
          </w:divBdr>
        </w:div>
        <w:div w:id="1783526251">
          <w:marLeft w:val="0"/>
          <w:marRight w:val="0"/>
          <w:marTop w:val="0"/>
          <w:marBottom w:val="0"/>
          <w:divBdr>
            <w:top w:val="none" w:sz="0" w:space="0" w:color="auto"/>
            <w:left w:val="none" w:sz="0" w:space="0" w:color="auto"/>
            <w:bottom w:val="none" w:sz="0" w:space="0" w:color="auto"/>
            <w:right w:val="none" w:sz="0" w:space="0" w:color="auto"/>
          </w:divBdr>
        </w:div>
        <w:div w:id="1856648980">
          <w:marLeft w:val="0"/>
          <w:marRight w:val="0"/>
          <w:marTop w:val="0"/>
          <w:marBottom w:val="0"/>
          <w:divBdr>
            <w:top w:val="none" w:sz="0" w:space="0" w:color="auto"/>
            <w:left w:val="none" w:sz="0" w:space="0" w:color="auto"/>
            <w:bottom w:val="none" w:sz="0" w:space="0" w:color="auto"/>
            <w:right w:val="none" w:sz="0" w:space="0" w:color="auto"/>
          </w:divBdr>
        </w:div>
        <w:div w:id="192352241">
          <w:marLeft w:val="0"/>
          <w:marRight w:val="0"/>
          <w:marTop w:val="0"/>
          <w:marBottom w:val="0"/>
          <w:divBdr>
            <w:top w:val="none" w:sz="0" w:space="0" w:color="auto"/>
            <w:left w:val="none" w:sz="0" w:space="0" w:color="auto"/>
            <w:bottom w:val="none" w:sz="0" w:space="0" w:color="auto"/>
            <w:right w:val="none" w:sz="0" w:space="0" w:color="auto"/>
          </w:divBdr>
        </w:div>
        <w:div w:id="798186568">
          <w:marLeft w:val="0"/>
          <w:marRight w:val="0"/>
          <w:marTop w:val="0"/>
          <w:marBottom w:val="0"/>
          <w:divBdr>
            <w:top w:val="none" w:sz="0" w:space="0" w:color="auto"/>
            <w:left w:val="none" w:sz="0" w:space="0" w:color="auto"/>
            <w:bottom w:val="none" w:sz="0" w:space="0" w:color="auto"/>
            <w:right w:val="none" w:sz="0" w:space="0" w:color="auto"/>
          </w:divBdr>
        </w:div>
        <w:div w:id="1541744117">
          <w:marLeft w:val="0"/>
          <w:marRight w:val="0"/>
          <w:marTop w:val="0"/>
          <w:marBottom w:val="0"/>
          <w:divBdr>
            <w:top w:val="none" w:sz="0" w:space="0" w:color="auto"/>
            <w:left w:val="none" w:sz="0" w:space="0" w:color="auto"/>
            <w:bottom w:val="none" w:sz="0" w:space="0" w:color="auto"/>
            <w:right w:val="none" w:sz="0" w:space="0" w:color="auto"/>
          </w:divBdr>
        </w:div>
        <w:div w:id="1039939047">
          <w:marLeft w:val="0"/>
          <w:marRight w:val="0"/>
          <w:marTop w:val="0"/>
          <w:marBottom w:val="0"/>
          <w:divBdr>
            <w:top w:val="none" w:sz="0" w:space="0" w:color="auto"/>
            <w:left w:val="none" w:sz="0" w:space="0" w:color="auto"/>
            <w:bottom w:val="none" w:sz="0" w:space="0" w:color="auto"/>
            <w:right w:val="none" w:sz="0" w:space="0" w:color="auto"/>
          </w:divBdr>
        </w:div>
        <w:div w:id="2124418608">
          <w:marLeft w:val="0"/>
          <w:marRight w:val="0"/>
          <w:marTop w:val="0"/>
          <w:marBottom w:val="0"/>
          <w:divBdr>
            <w:top w:val="none" w:sz="0" w:space="0" w:color="auto"/>
            <w:left w:val="none" w:sz="0" w:space="0" w:color="auto"/>
            <w:bottom w:val="none" w:sz="0" w:space="0" w:color="auto"/>
            <w:right w:val="none" w:sz="0" w:space="0" w:color="auto"/>
          </w:divBdr>
        </w:div>
        <w:div w:id="1608123908">
          <w:marLeft w:val="0"/>
          <w:marRight w:val="0"/>
          <w:marTop w:val="0"/>
          <w:marBottom w:val="0"/>
          <w:divBdr>
            <w:top w:val="none" w:sz="0" w:space="0" w:color="auto"/>
            <w:left w:val="none" w:sz="0" w:space="0" w:color="auto"/>
            <w:bottom w:val="none" w:sz="0" w:space="0" w:color="auto"/>
            <w:right w:val="none" w:sz="0" w:space="0" w:color="auto"/>
          </w:divBdr>
        </w:div>
        <w:div w:id="1282959645">
          <w:marLeft w:val="0"/>
          <w:marRight w:val="0"/>
          <w:marTop w:val="0"/>
          <w:marBottom w:val="0"/>
          <w:divBdr>
            <w:top w:val="none" w:sz="0" w:space="0" w:color="auto"/>
            <w:left w:val="none" w:sz="0" w:space="0" w:color="auto"/>
            <w:bottom w:val="none" w:sz="0" w:space="0" w:color="auto"/>
            <w:right w:val="none" w:sz="0" w:space="0" w:color="auto"/>
          </w:divBdr>
        </w:div>
        <w:div w:id="896282179">
          <w:marLeft w:val="0"/>
          <w:marRight w:val="0"/>
          <w:marTop w:val="0"/>
          <w:marBottom w:val="0"/>
          <w:divBdr>
            <w:top w:val="none" w:sz="0" w:space="0" w:color="auto"/>
            <w:left w:val="none" w:sz="0" w:space="0" w:color="auto"/>
            <w:bottom w:val="none" w:sz="0" w:space="0" w:color="auto"/>
            <w:right w:val="none" w:sz="0" w:space="0" w:color="auto"/>
          </w:divBdr>
        </w:div>
      </w:divsChild>
    </w:div>
    <w:div w:id="1418403314">
      <w:bodyDiv w:val="1"/>
      <w:marLeft w:val="0"/>
      <w:marRight w:val="0"/>
      <w:marTop w:val="0"/>
      <w:marBottom w:val="0"/>
      <w:divBdr>
        <w:top w:val="none" w:sz="0" w:space="0" w:color="auto"/>
        <w:left w:val="none" w:sz="0" w:space="0" w:color="auto"/>
        <w:bottom w:val="none" w:sz="0" w:space="0" w:color="auto"/>
        <w:right w:val="none" w:sz="0" w:space="0" w:color="auto"/>
      </w:divBdr>
    </w:div>
    <w:div w:id="1430849088">
      <w:bodyDiv w:val="1"/>
      <w:marLeft w:val="0"/>
      <w:marRight w:val="0"/>
      <w:marTop w:val="0"/>
      <w:marBottom w:val="0"/>
      <w:divBdr>
        <w:top w:val="none" w:sz="0" w:space="0" w:color="auto"/>
        <w:left w:val="none" w:sz="0" w:space="0" w:color="auto"/>
        <w:bottom w:val="none" w:sz="0" w:space="0" w:color="auto"/>
        <w:right w:val="none" w:sz="0" w:space="0" w:color="auto"/>
      </w:divBdr>
      <w:divsChild>
        <w:div w:id="1328823830">
          <w:marLeft w:val="0"/>
          <w:marRight w:val="0"/>
          <w:marTop w:val="0"/>
          <w:marBottom w:val="0"/>
          <w:divBdr>
            <w:top w:val="none" w:sz="0" w:space="0" w:color="auto"/>
            <w:left w:val="none" w:sz="0" w:space="0" w:color="auto"/>
            <w:bottom w:val="none" w:sz="0" w:space="0" w:color="auto"/>
            <w:right w:val="none" w:sz="0" w:space="0" w:color="auto"/>
          </w:divBdr>
        </w:div>
        <w:div w:id="1917864568">
          <w:marLeft w:val="0"/>
          <w:marRight w:val="0"/>
          <w:marTop w:val="0"/>
          <w:marBottom w:val="0"/>
          <w:divBdr>
            <w:top w:val="none" w:sz="0" w:space="0" w:color="auto"/>
            <w:left w:val="none" w:sz="0" w:space="0" w:color="auto"/>
            <w:bottom w:val="none" w:sz="0" w:space="0" w:color="auto"/>
            <w:right w:val="none" w:sz="0" w:space="0" w:color="auto"/>
          </w:divBdr>
        </w:div>
        <w:div w:id="1776171787">
          <w:marLeft w:val="0"/>
          <w:marRight w:val="0"/>
          <w:marTop w:val="0"/>
          <w:marBottom w:val="0"/>
          <w:divBdr>
            <w:top w:val="none" w:sz="0" w:space="0" w:color="auto"/>
            <w:left w:val="none" w:sz="0" w:space="0" w:color="auto"/>
            <w:bottom w:val="none" w:sz="0" w:space="0" w:color="auto"/>
            <w:right w:val="none" w:sz="0" w:space="0" w:color="auto"/>
          </w:divBdr>
        </w:div>
        <w:div w:id="714813867">
          <w:marLeft w:val="0"/>
          <w:marRight w:val="0"/>
          <w:marTop w:val="0"/>
          <w:marBottom w:val="0"/>
          <w:divBdr>
            <w:top w:val="none" w:sz="0" w:space="0" w:color="auto"/>
            <w:left w:val="none" w:sz="0" w:space="0" w:color="auto"/>
            <w:bottom w:val="none" w:sz="0" w:space="0" w:color="auto"/>
            <w:right w:val="none" w:sz="0" w:space="0" w:color="auto"/>
          </w:divBdr>
        </w:div>
        <w:div w:id="2117670457">
          <w:marLeft w:val="0"/>
          <w:marRight w:val="0"/>
          <w:marTop w:val="0"/>
          <w:marBottom w:val="0"/>
          <w:divBdr>
            <w:top w:val="none" w:sz="0" w:space="0" w:color="auto"/>
            <w:left w:val="none" w:sz="0" w:space="0" w:color="auto"/>
            <w:bottom w:val="none" w:sz="0" w:space="0" w:color="auto"/>
            <w:right w:val="none" w:sz="0" w:space="0" w:color="auto"/>
          </w:divBdr>
        </w:div>
        <w:div w:id="318310065">
          <w:marLeft w:val="0"/>
          <w:marRight w:val="0"/>
          <w:marTop w:val="0"/>
          <w:marBottom w:val="0"/>
          <w:divBdr>
            <w:top w:val="none" w:sz="0" w:space="0" w:color="auto"/>
            <w:left w:val="none" w:sz="0" w:space="0" w:color="auto"/>
            <w:bottom w:val="none" w:sz="0" w:space="0" w:color="auto"/>
            <w:right w:val="none" w:sz="0" w:space="0" w:color="auto"/>
          </w:divBdr>
        </w:div>
        <w:div w:id="1293710256">
          <w:marLeft w:val="0"/>
          <w:marRight w:val="0"/>
          <w:marTop w:val="0"/>
          <w:marBottom w:val="0"/>
          <w:divBdr>
            <w:top w:val="none" w:sz="0" w:space="0" w:color="auto"/>
            <w:left w:val="none" w:sz="0" w:space="0" w:color="auto"/>
            <w:bottom w:val="none" w:sz="0" w:space="0" w:color="auto"/>
            <w:right w:val="none" w:sz="0" w:space="0" w:color="auto"/>
          </w:divBdr>
        </w:div>
        <w:div w:id="1453741097">
          <w:marLeft w:val="0"/>
          <w:marRight w:val="0"/>
          <w:marTop w:val="0"/>
          <w:marBottom w:val="0"/>
          <w:divBdr>
            <w:top w:val="none" w:sz="0" w:space="0" w:color="auto"/>
            <w:left w:val="none" w:sz="0" w:space="0" w:color="auto"/>
            <w:bottom w:val="none" w:sz="0" w:space="0" w:color="auto"/>
            <w:right w:val="none" w:sz="0" w:space="0" w:color="auto"/>
          </w:divBdr>
        </w:div>
        <w:div w:id="1537545365">
          <w:marLeft w:val="0"/>
          <w:marRight w:val="0"/>
          <w:marTop w:val="0"/>
          <w:marBottom w:val="0"/>
          <w:divBdr>
            <w:top w:val="none" w:sz="0" w:space="0" w:color="auto"/>
            <w:left w:val="none" w:sz="0" w:space="0" w:color="auto"/>
            <w:bottom w:val="none" w:sz="0" w:space="0" w:color="auto"/>
            <w:right w:val="none" w:sz="0" w:space="0" w:color="auto"/>
          </w:divBdr>
        </w:div>
        <w:div w:id="818814026">
          <w:marLeft w:val="0"/>
          <w:marRight w:val="0"/>
          <w:marTop w:val="0"/>
          <w:marBottom w:val="0"/>
          <w:divBdr>
            <w:top w:val="none" w:sz="0" w:space="0" w:color="auto"/>
            <w:left w:val="none" w:sz="0" w:space="0" w:color="auto"/>
            <w:bottom w:val="none" w:sz="0" w:space="0" w:color="auto"/>
            <w:right w:val="none" w:sz="0" w:space="0" w:color="auto"/>
          </w:divBdr>
        </w:div>
        <w:div w:id="1334869713">
          <w:marLeft w:val="0"/>
          <w:marRight w:val="0"/>
          <w:marTop w:val="0"/>
          <w:marBottom w:val="0"/>
          <w:divBdr>
            <w:top w:val="none" w:sz="0" w:space="0" w:color="auto"/>
            <w:left w:val="none" w:sz="0" w:space="0" w:color="auto"/>
            <w:bottom w:val="none" w:sz="0" w:space="0" w:color="auto"/>
            <w:right w:val="none" w:sz="0" w:space="0" w:color="auto"/>
          </w:divBdr>
        </w:div>
      </w:divsChild>
    </w:div>
    <w:div w:id="1455560611">
      <w:bodyDiv w:val="1"/>
      <w:marLeft w:val="0"/>
      <w:marRight w:val="0"/>
      <w:marTop w:val="0"/>
      <w:marBottom w:val="0"/>
      <w:divBdr>
        <w:top w:val="none" w:sz="0" w:space="0" w:color="auto"/>
        <w:left w:val="none" w:sz="0" w:space="0" w:color="auto"/>
        <w:bottom w:val="none" w:sz="0" w:space="0" w:color="auto"/>
        <w:right w:val="none" w:sz="0" w:space="0" w:color="auto"/>
      </w:divBdr>
    </w:div>
    <w:div w:id="1506940720">
      <w:bodyDiv w:val="1"/>
      <w:marLeft w:val="0"/>
      <w:marRight w:val="0"/>
      <w:marTop w:val="0"/>
      <w:marBottom w:val="0"/>
      <w:divBdr>
        <w:top w:val="none" w:sz="0" w:space="0" w:color="auto"/>
        <w:left w:val="none" w:sz="0" w:space="0" w:color="auto"/>
        <w:bottom w:val="none" w:sz="0" w:space="0" w:color="auto"/>
        <w:right w:val="none" w:sz="0" w:space="0" w:color="auto"/>
      </w:divBdr>
    </w:div>
    <w:div w:id="1510634702">
      <w:bodyDiv w:val="1"/>
      <w:marLeft w:val="0"/>
      <w:marRight w:val="0"/>
      <w:marTop w:val="0"/>
      <w:marBottom w:val="0"/>
      <w:divBdr>
        <w:top w:val="none" w:sz="0" w:space="0" w:color="auto"/>
        <w:left w:val="none" w:sz="0" w:space="0" w:color="auto"/>
        <w:bottom w:val="none" w:sz="0" w:space="0" w:color="auto"/>
        <w:right w:val="none" w:sz="0" w:space="0" w:color="auto"/>
      </w:divBdr>
    </w:div>
    <w:div w:id="1539395017">
      <w:bodyDiv w:val="1"/>
      <w:marLeft w:val="0"/>
      <w:marRight w:val="0"/>
      <w:marTop w:val="0"/>
      <w:marBottom w:val="0"/>
      <w:divBdr>
        <w:top w:val="none" w:sz="0" w:space="0" w:color="auto"/>
        <w:left w:val="none" w:sz="0" w:space="0" w:color="auto"/>
        <w:bottom w:val="none" w:sz="0" w:space="0" w:color="auto"/>
        <w:right w:val="none" w:sz="0" w:space="0" w:color="auto"/>
      </w:divBdr>
    </w:div>
    <w:div w:id="1574468548">
      <w:bodyDiv w:val="1"/>
      <w:marLeft w:val="0"/>
      <w:marRight w:val="0"/>
      <w:marTop w:val="0"/>
      <w:marBottom w:val="0"/>
      <w:divBdr>
        <w:top w:val="none" w:sz="0" w:space="0" w:color="auto"/>
        <w:left w:val="none" w:sz="0" w:space="0" w:color="auto"/>
        <w:bottom w:val="none" w:sz="0" w:space="0" w:color="auto"/>
        <w:right w:val="none" w:sz="0" w:space="0" w:color="auto"/>
      </w:divBdr>
    </w:div>
    <w:div w:id="1615286404">
      <w:bodyDiv w:val="1"/>
      <w:marLeft w:val="0"/>
      <w:marRight w:val="0"/>
      <w:marTop w:val="0"/>
      <w:marBottom w:val="0"/>
      <w:divBdr>
        <w:top w:val="none" w:sz="0" w:space="0" w:color="auto"/>
        <w:left w:val="none" w:sz="0" w:space="0" w:color="auto"/>
        <w:bottom w:val="none" w:sz="0" w:space="0" w:color="auto"/>
        <w:right w:val="none" w:sz="0" w:space="0" w:color="auto"/>
      </w:divBdr>
    </w:div>
    <w:div w:id="1625885542">
      <w:bodyDiv w:val="1"/>
      <w:marLeft w:val="0"/>
      <w:marRight w:val="0"/>
      <w:marTop w:val="0"/>
      <w:marBottom w:val="0"/>
      <w:divBdr>
        <w:top w:val="none" w:sz="0" w:space="0" w:color="auto"/>
        <w:left w:val="none" w:sz="0" w:space="0" w:color="auto"/>
        <w:bottom w:val="none" w:sz="0" w:space="0" w:color="auto"/>
        <w:right w:val="none" w:sz="0" w:space="0" w:color="auto"/>
      </w:divBdr>
    </w:div>
    <w:div w:id="1711569060">
      <w:bodyDiv w:val="1"/>
      <w:marLeft w:val="0"/>
      <w:marRight w:val="0"/>
      <w:marTop w:val="0"/>
      <w:marBottom w:val="0"/>
      <w:divBdr>
        <w:top w:val="none" w:sz="0" w:space="0" w:color="auto"/>
        <w:left w:val="none" w:sz="0" w:space="0" w:color="auto"/>
        <w:bottom w:val="none" w:sz="0" w:space="0" w:color="auto"/>
        <w:right w:val="none" w:sz="0" w:space="0" w:color="auto"/>
      </w:divBdr>
    </w:div>
    <w:div w:id="1720007588">
      <w:bodyDiv w:val="1"/>
      <w:marLeft w:val="0"/>
      <w:marRight w:val="0"/>
      <w:marTop w:val="0"/>
      <w:marBottom w:val="0"/>
      <w:divBdr>
        <w:top w:val="none" w:sz="0" w:space="0" w:color="auto"/>
        <w:left w:val="none" w:sz="0" w:space="0" w:color="auto"/>
        <w:bottom w:val="none" w:sz="0" w:space="0" w:color="auto"/>
        <w:right w:val="none" w:sz="0" w:space="0" w:color="auto"/>
      </w:divBdr>
    </w:div>
    <w:div w:id="1802502752">
      <w:bodyDiv w:val="1"/>
      <w:marLeft w:val="0"/>
      <w:marRight w:val="0"/>
      <w:marTop w:val="0"/>
      <w:marBottom w:val="0"/>
      <w:divBdr>
        <w:top w:val="none" w:sz="0" w:space="0" w:color="auto"/>
        <w:left w:val="none" w:sz="0" w:space="0" w:color="auto"/>
        <w:bottom w:val="none" w:sz="0" w:space="0" w:color="auto"/>
        <w:right w:val="none" w:sz="0" w:space="0" w:color="auto"/>
      </w:divBdr>
    </w:div>
    <w:div w:id="1832481727">
      <w:bodyDiv w:val="1"/>
      <w:marLeft w:val="0"/>
      <w:marRight w:val="0"/>
      <w:marTop w:val="0"/>
      <w:marBottom w:val="0"/>
      <w:divBdr>
        <w:top w:val="none" w:sz="0" w:space="0" w:color="auto"/>
        <w:left w:val="none" w:sz="0" w:space="0" w:color="auto"/>
        <w:bottom w:val="none" w:sz="0" w:space="0" w:color="auto"/>
        <w:right w:val="none" w:sz="0" w:space="0" w:color="auto"/>
      </w:divBdr>
    </w:div>
    <w:div w:id="1870340066">
      <w:bodyDiv w:val="1"/>
      <w:marLeft w:val="0"/>
      <w:marRight w:val="0"/>
      <w:marTop w:val="0"/>
      <w:marBottom w:val="0"/>
      <w:divBdr>
        <w:top w:val="none" w:sz="0" w:space="0" w:color="auto"/>
        <w:left w:val="none" w:sz="0" w:space="0" w:color="auto"/>
        <w:bottom w:val="none" w:sz="0" w:space="0" w:color="auto"/>
        <w:right w:val="none" w:sz="0" w:space="0" w:color="auto"/>
      </w:divBdr>
    </w:div>
    <w:div w:id="1907451054">
      <w:bodyDiv w:val="1"/>
      <w:marLeft w:val="0"/>
      <w:marRight w:val="0"/>
      <w:marTop w:val="0"/>
      <w:marBottom w:val="0"/>
      <w:divBdr>
        <w:top w:val="none" w:sz="0" w:space="0" w:color="auto"/>
        <w:left w:val="none" w:sz="0" w:space="0" w:color="auto"/>
        <w:bottom w:val="none" w:sz="0" w:space="0" w:color="auto"/>
        <w:right w:val="none" w:sz="0" w:space="0" w:color="auto"/>
      </w:divBdr>
    </w:div>
    <w:div w:id="1963881084">
      <w:bodyDiv w:val="1"/>
      <w:marLeft w:val="0"/>
      <w:marRight w:val="0"/>
      <w:marTop w:val="0"/>
      <w:marBottom w:val="0"/>
      <w:divBdr>
        <w:top w:val="none" w:sz="0" w:space="0" w:color="auto"/>
        <w:left w:val="none" w:sz="0" w:space="0" w:color="auto"/>
        <w:bottom w:val="none" w:sz="0" w:space="0" w:color="auto"/>
        <w:right w:val="none" w:sz="0" w:space="0" w:color="auto"/>
      </w:divBdr>
    </w:div>
    <w:div w:id="1979063587">
      <w:bodyDiv w:val="1"/>
      <w:marLeft w:val="0"/>
      <w:marRight w:val="0"/>
      <w:marTop w:val="0"/>
      <w:marBottom w:val="0"/>
      <w:divBdr>
        <w:top w:val="none" w:sz="0" w:space="0" w:color="auto"/>
        <w:left w:val="none" w:sz="0" w:space="0" w:color="auto"/>
        <w:bottom w:val="none" w:sz="0" w:space="0" w:color="auto"/>
        <w:right w:val="none" w:sz="0" w:space="0" w:color="auto"/>
      </w:divBdr>
      <w:divsChild>
        <w:div w:id="1811629183">
          <w:marLeft w:val="0"/>
          <w:marRight w:val="0"/>
          <w:marTop w:val="0"/>
          <w:marBottom w:val="0"/>
          <w:divBdr>
            <w:top w:val="none" w:sz="0" w:space="0" w:color="auto"/>
            <w:left w:val="none" w:sz="0" w:space="0" w:color="auto"/>
            <w:bottom w:val="none" w:sz="0" w:space="0" w:color="auto"/>
            <w:right w:val="none" w:sz="0" w:space="0" w:color="auto"/>
          </w:divBdr>
        </w:div>
        <w:div w:id="1329021019">
          <w:marLeft w:val="0"/>
          <w:marRight w:val="0"/>
          <w:marTop w:val="0"/>
          <w:marBottom w:val="0"/>
          <w:divBdr>
            <w:top w:val="none" w:sz="0" w:space="0" w:color="auto"/>
            <w:left w:val="none" w:sz="0" w:space="0" w:color="auto"/>
            <w:bottom w:val="none" w:sz="0" w:space="0" w:color="auto"/>
            <w:right w:val="none" w:sz="0" w:space="0" w:color="auto"/>
          </w:divBdr>
        </w:div>
        <w:div w:id="2125494963">
          <w:marLeft w:val="0"/>
          <w:marRight w:val="0"/>
          <w:marTop w:val="0"/>
          <w:marBottom w:val="0"/>
          <w:divBdr>
            <w:top w:val="none" w:sz="0" w:space="0" w:color="auto"/>
            <w:left w:val="none" w:sz="0" w:space="0" w:color="auto"/>
            <w:bottom w:val="none" w:sz="0" w:space="0" w:color="auto"/>
            <w:right w:val="none" w:sz="0" w:space="0" w:color="auto"/>
          </w:divBdr>
        </w:div>
        <w:div w:id="1280340177">
          <w:marLeft w:val="0"/>
          <w:marRight w:val="0"/>
          <w:marTop w:val="0"/>
          <w:marBottom w:val="0"/>
          <w:divBdr>
            <w:top w:val="none" w:sz="0" w:space="0" w:color="auto"/>
            <w:left w:val="none" w:sz="0" w:space="0" w:color="auto"/>
            <w:bottom w:val="none" w:sz="0" w:space="0" w:color="auto"/>
            <w:right w:val="none" w:sz="0" w:space="0" w:color="auto"/>
          </w:divBdr>
        </w:div>
        <w:div w:id="849562626">
          <w:marLeft w:val="0"/>
          <w:marRight w:val="0"/>
          <w:marTop w:val="0"/>
          <w:marBottom w:val="0"/>
          <w:divBdr>
            <w:top w:val="none" w:sz="0" w:space="0" w:color="auto"/>
            <w:left w:val="none" w:sz="0" w:space="0" w:color="auto"/>
            <w:bottom w:val="none" w:sz="0" w:space="0" w:color="auto"/>
            <w:right w:val="none" w:sz="0" w:space="0" w:color="auto"/>
          </w:divBdr>
        </w:div>
        <w:div w:id="344064664">
          <w:marLeft w:val="0"/>
          <w:marRight w:val="0"/>
          <w:marTop w:val="0"/>
          <w:marBottom w:val="0"/>
          <w:divBdr>
            <w:top w:val="none" w:sz="0" w:space="0" w:color="auto"/>
            <w:left w:val="none" w:sz="0" w:space="0" w:color="auto"/>
            <w:bottom w:val="none" w:sz="0" w:space="0" w:color="auto"/>
            <w:right w:val="none" w:sz="0" w:space="0" w:color="auto"/>
          </w:divBdr>
        </w:div>
        <w:div w:id="143550333">
          <w:marLeft w:val="0"/>
          <w:marRight w:val="0"/>
          <w:marTop w:val="0"/>
          <w:marBottom w:val="0"/>
          <w:divBdr>
            <w:top w:val="none" w:sz="0" w:space="0" w:color="auto"/>
            <w:left w:val="none" w:sz="0" w:space="0" w:color="auto"/>
            <w:bottom w:val="none" w:sz="0" w:space="0" w:color="auto"/>
            <w:right w:val="none" w:sz="0" w:space="0" w:color="auto"/>
          </w:divBdr>
        </w:div>
        <w:div w:id="1283686183">
          <w:marLeft w:val="0"/>
          <w:marRight w:val="0"/>
          <w:marTop w:val="0"/>
          <w:marBottom w:val="0"/>
          <w:divBdr>
            <w:top w:val="none" w:sz="0" w:space="0" w:color="auto"/>
            <w:left w:val="none" w:sz="0" w:space="0" w:color="auto"/>
            <w:bottom w:val="none" w:sz="0" w:space="0" w:color="auto"/>
            <w:right w:val="none" w:sz="0" w:space="0" w:color="auto"/>
          </w:divBdr>
        </w:div>
        <w:div w:id="971207429">
          <w:marLeft w:val="0"/>
          <w:marRight w:val="0"/>
          <w:marTop w:val="0"/>
          <w:marBottom w:val="0"/>
          <w:divBdr>
            <w:top w:val="none" w:sz="0" w:space="0" w:color="auto"/>
            <w:left w:val="none" w:sz="0" w:space="0" w:color="auto"/>
            <w:bottom w:val="none" w:sz="0" w:space="0" w:color="auto"/>
            <w:right w:val="none" w:sz="0" w:space="0" w:color="auto"/>
          </w:divBdr>
        </w:div>
        <w:div w:id="1004167480">
          <w:marLeft w:val="0"/>
          <w:marRight w:val="0"/>
          <w:marTop w:val="0"/>
          <w:marBottom w:val="0"/>
          <w:divBdr>
            <w:top w:val="none" w:sz="0" w:space="0" w:color="auto"/>
            <w:left w:val="none" w:sz="0" w:space="0" w:color="auto"/>
            <w:bottom w:val="none" w:sz="0" w:space="0" w:color="auto"/>
            <w:right w:val="none" w:sz="0" w:space="0" w:color="auto"/>
          </w:divBdr>
        </w:div>
        <w:div w:id="974138694">
          <w:marLeft w:val="0"/>
          <w:marRight w:val="0"/>
          <w:marTop w:val="0"/>
          <w:marBottom w:val="0"/>
          <w:divBdr>
            <w:top w:val="none" w:sz="0" w:space="0" w:color="auto"/>
            <w:left w:val="none" w:sz="0" w:space="0" w:color="auto"/>
            <w:bottom w:val="none" w:sz="0" w:space="0" w:color="auto"/>
            <w:right w:val="none" w:sz="0" w:space="0" w:color="auto"/>
          </w:divBdr>
        </w:div>
        <w:div w:id="1883786574">
          <w:marLeft w:val="0"/>
          <w:marRight w:val="0"/>
          <w:marTop w:val="0"/>
          <w:marBottom w:val="0"/>
          <w:divBdr>
            <w:top w:val="none" w:sz="0" w:space="0" w:color="auto"/>
            <w:left w:val="none" w:sz="0" w:space="0" w:color="auto"/>
            <w:bottom w:val="none" w:sz="0" w:space="0" w:color="auto"/>
            <w:right w:val="none" w:sz="0" w:space="0" w:color="auto"/>
          </w:divBdr>
        </w:div>
        <w:div w:id="1047294305">
          <w:marLeft w:val="0"/>
          <w:marRight w:val="0"/>
          <w:marTop w:val="0"/>
          <w:marBottom w:val="0"/>
          <w:divBdr>
            <w:top w:val="none" w:sz="0" w:space="0" w:color="auto"/>
            <w:left w:val="none" w:sz="0" w:space="0" w:color="auto"/>
            <w:bottom w:val="none" w:sz="0" w:space="0" w:color="auto"/>
            <w:right w:val="none" w:sz="0" w:space="0" w:color="auto"/>
          </w:divBdr>
        </w:div>
        <w:div w:id="967737136">
          <w:marLeft w:val="0"/>
          <w:marRight w:val="0"/>
          <w:marTop w:val="0"/>
          <w:marBottom w:val="0"/>
          <w:divBdr>
            <w:top w:val="none" w:sz="0" w:space="0" w:color="auto"/>
            <w:left w:val="none" w:sz="0" w:space="0" w:color="auto"/>
            <w:bottom w:val="none" w:sz="0" w:space="0" w:color="auto"/>
            <w:right w:val="none" w:sz="0" w:space="0" w:color="auto"/>
          </w:divBdr>
        </w:div>
      </w:divsChild>
    </w:div>
    <w:div w:id="2014869721">
      <w:bodyDiv w:val="1"/>
      <w:marLeft w:val="0"/>
      <w:marRight w:val="0"/>
      <w:marTop w:val="0"/>
      <w:marBottom w:val="0"/>
      <w:divBdr>
        <w:top w:val="none" w:sz="0" w:space="0" w:color="auto"/>
        <w:left w:val="none" w:sz="0" w:space="0" w:color="auto"/>
        <w:bottom w:val="none" w:sz="0" w:space="0" w:color="auto"/>
        <w:right w:val="none" w:sz="0" w:space="0" w:color="auto"/>
      </w:divBdr>
    </w:div>
    <w:div w:id="2015719069">
      <w:bodyDiv w:val="1"/>
      <w:marLeft w:val="0"/>
      <w:marRight w:val="0"/>
      <w:marTop w:val="0"/>
      <w:marBottom w:val="0"/>
      <w:divBdr>
        <w:top w:val="none" w:sz="0" w:space="0" w:color="auto"/>
        <w:left w:val="none" w:sz="0" w:space="0" w:color="auto"/>
        <w:bottom w:val="none" w:sz="0" w:space="0" w:color="auto"/>
        <w:right w:val="none" w:sz="0" w:space="0" w:color="auto"/>
      </w:divBdr>
      <w:divsChild>
        <w:div w:id="1421415037">
          <w:marLeft w:val="0"/>
          <w:marRight w:val="0"/>
          <w:marTop w:val="0"/>
          <w:marBottom w:val="0"/>
          <w:divBdr>
            <w:top w:val="none" w:sz="0" w:space="0" w:color="auto"/>
            <w:left w:val="none" w:sz="0" w:space="0" w:color="auto"/>
            <w:bottom w:val="none" w:sz="0" w:space="0" w:color="auto"/>
            <w:right w:val="none" w:sz="0" w:space="0" w:color="auto"/>
          </w:divBdr>
        </w:div>
        <w:div w:id="1363825662">
          <w:marLeft w:val="0"/>
          <w:marRight w:val="0"/>
          <w:marTop w:val="0"/>
          <w:marBottom w:val="0"/>
          <w:divBdr>
            <w:top w:val="none" w:sz="0" w:space="0" w:color="auto"/>
            <w:left w:val="none" w:sz="0" w:space="0" w:color="auto"/>
            <w:bottom w:val="none" w:sz="0" w:space="0" w:color="auto"/>
            <w:right w:val="none" w:sz="0" w:space="0" w:color="auto"/>
          </w:divBdr>
        </w:div>
        <w:div w:id="1456101050">
          <w:marLeft w:val="0"/>
          <w:marRight w:val="0"/>
          <w:marTop w:val="0"/>
          <w:marBottom w:val="0"/>
          <w:divBdr>
            <w:top w:val="none" w:sz="0" w:space="0" w:color="auto"/>
            <w:left w:val="none" w:sz="0" w:space="0" w:color="auto"/>
            <w:bottom w:val="none" w:sz="0" w:space="0" w:color="auto"/>
            <w:right w:val="none" w:sz="0" w:space="0" w:color="auto"/>
          </w:divBdr>
        </w:div>
        <w:div w:id="1041634627">
          <w:marLeft w:val="0"/>
          <w:marRight w:val="0"/>
          <w:marTop w:val="0"/>
          <w:marBottom w:val="0"/>
          <w:divBdr>
            <w:top w:val="none" w:sz="0" w:space="0" w:color="auto"/>
            <w:left w:val="none" w:sz="0" w:space="0" w:color="auto"/>
            <w:bottom w:val="none" w:sz="0" w:space="0" w:color="auto"/>
            <w:right w:val="none" w:sz="0" w:space="0" w:color="auto"/>
          </w:divBdr>
        </w:div>
        <w:div w:id="1027099643">
          <w:marLeft w:val="0"/>
          <w:marRight w:val="0"/>
          <w:marTop w:val="0"/>
          <w:marBottom w:val="0"/>
          <w:divBdr>
            <w:top w:val="none" w:sz="0" w:space="0" w:color="auto"/>
            <w:left w:val="none" w:sz="0" w:space="0" w:color="auto"/>
            <w:bottom w:val="none" w:sz="0" w:space="0" w:color="auto"/>
            <w:right w:val="none" w:sz="0" w:space="0" w:color="auto"/>
          </w:divBdr>
        </w:div>
      </w:divsChild>
    </w:div>
    <w:div w:id="2041664814">
      <w:bodyDiv w:val="1"/>
      <w:marLeft w:val="0"/>
      <w:marRight w:val="0"/>
      <w:marTop w:val="0"/>
      <w:marBottom w:val="0"/>
      <w:divBdr>
        <w:top w:val="none" w:sz="0" w:space="0" w:color="auto"/>
        <w:left w:val="none" w:sz="0" w:space="0" w:color="auto"/>
        <w:bottom w:val="none" w:sz="0" w:space="0" w:color="auto"/>
        <w:right w:val="none" w:sz="0" w:space="0" w:color="auto"/>
      </w:divBdr>
      <w:divsChild>
        <w:div w:id="1450660524">
          <w:marLeft w:val="0"/>
          <w:marRight w:val="0"/>
          <w:marTop w:val="0"/>
          <w:marBottom w:val="0"/>
          <w:divBdr>
            <w:top w:val="none" w:sz="0" w:space="0" w:color="auto"/>
            <w:left w:val="none" w:sz="0" w:space="0" w:color="auto"/>
            <w:bottom w:val="none" w:sz="0" w:space="0" w:color="auto"/>
            <w:right w:val="none" w:sz="0" w:space="0" w:color="auto"/>
          </w:divBdr>
        </w:div>
        <w:div w:id="545945344">
          <w:marLeft w:val="0"/>
          <w:marRight w:val="0"/>
          <w:marTop w:val="0"/>
          <w:marBottom w:val="0"/>
          <w:divBdr>
            <w:top w:val="none" w:sz="0" w:space="0" w:color="auto"/>
            <w:left w:val="none" w:sz="0" w:space="0" w:color="auto"/>
            <w:bottom w:val="none" w:sz="0" w:space="0" w:color="auto"/>
            <w:right w:val="none" w:sz="0" w:space="0" w:color="auto"/>
          </w:divBdr>
        </w:div>
        <w:div w:id="1712653618">
          <w:marLeft w:val="0"/>
          <w:marRight w:val="0"/>
          <w:marTop w:val="0"/>
          <w:marBottom w:val="0"/>
          <w:divBdr>
            <w:top w:val="none" w:sz="0" w:space="0" w:color="auto"/>
            <w:left w:val="none" w:sz="0" w:space="0" w:color="auto"/>
            <w:bottom w:val="none" w:sz="0" w:space="0" w:color="auto"/>
            <w:right w:val="none" w:sz="0" w:space="0" w:color="auto"/>
          </w:divBdr>
        </w:div>
        <w:div w:id="1251503193">
          <w:marLeft w:val="0"/>
          <w:marRight w:val="0"/>
          <w:marTop w:val="0"/>
          <w:marBottom w:val="0"/>
          <w:divBdr>
            <w:top w:val="none" w:sz="0" w:space="0" w:color="auto"/>
            <w:left w:val="none" w:sz="0" w:space="0" w:color="auto"/>
            <w:bottom w:val="none" w:sz="0" w:space="0" w:color="auto"/>
            <w:right w:val="none" w:sz="0" w:space="0" w:color="auto"/>
          </w:divBdr>
        </w:div>
        <w:div w:id="997420257">
          <w:marLeft w:val="0"/>
          <w:marRight w:val="0"/>
          <w:marTop w:val="0"/>
          <w:marBottom w:val="0"/>
          <w:divBdr>
            <w:top w:val="none" w:sz="0" w:space="0" w:color="auto"/>
            <w:left w:val="none" w:sz="0" w:space="0" w:color="auto"/>
            <w:bottom w:val="none" w:sz="0" w:space="0" w:color="auto"/>
            <w:right w:val="none" w:sz="0" w:space="0" w:color="auto"/>
          </w:divBdr>
        </w:div>
        <w:div w:id="197816720">
          <w:marLeft w:val="0"/>
          <w:marRight w:val="0"/>
          <w:marTop w:val="0"/>
          <w:marBottom w:val="0"/>
          <w:divBdr>
            <w:top w:val="none" w:sz="0" w:space="0" w:color="auto"/>
            <w:left w:val="none" w:sz="0" w:space="0" w:color="auto"/>
            <w:bottom w:val="none" w:sz="0" w:space="0" w:color="auto"/>
            <w:right w:val="none" w:sz="0" w:space="0" w:color="auto"/>
          </w:divBdr>
        </w:div>
        <w:div w:id="1326207279">
          <w:marLeft w:val="0"/>
          <w:marRight w:val="0"/>
          <w:marTop w:val="0"/>
          <w:marBottom w:val="0"/>
          <w:divBdr>
            <w:top w:val="none" w:sz="0" w:space="0" w:color="auto"/>
            <w:left w:val="none" w:sz="0" w:space="0" w:color="auto"/>
            <w:bottom w:val="none" w:sz="0" w:space="0" w:color="auto"/>
            <w:right w:val="none" w:sz="0" w:space="0" w:color="auto"/>
          </w:divBdr>
        </w:div>
        <w:div w:id="538707225">
          <w:marLeft w:val="0"/>
          <w:marRight w:val="0"/>
          <w:marTop w:val="0"/>
          <w:marBottom w:val="0"/>
          <w:divBdr>
            <w:top w:val="none" w:sz="0" w:space="0" w:color="auto"/>
            <w:left w:val="none" w:sz="0" w:space="0" w:color="auto"/>
            <w:bottom w:val="none" w:sz="0" w:space="0" w:color="auto"/>
            <w:right w:val="none" w:sz="0" w:space="0" w:color="auto"/>
          </w:divBdr>
        </w:div>
        <w:div w:id="373117220">
          <w:marLeft w:val="0"/>
          <w:marRight w:val="0"/>
          <w:marTop w:val="0"/>
          <w:marBottom w:val="0"/>
          <w:divBdr>
            <w:top w:val="none" w:sz="0" w:space="0" w:color="auto"/>
            <w:left w:val="none" w:sz="0" w:space="0" w:color="auto"/>
            <w:bottom w:val="none" w:sz="0" w:space="0" w:color="auto"/>
            <w:right w:val="none" w:sz="0" w:space="0" w:color="auto"/>
          </w:divBdr>
        </w:div>
        <w:div w:id="1792287443">
          <w:marLeft w:val="0"/>
          <w:marRight w:val="0"/>
          <w:marTop w:val="0"/>
          <w:marBottom w:val="0"/>
          <w:divBdr>
            <w:top w:val="none" w:sz="0" w:space="0" w:color="auto"/>
            <w:left w:val="none" w:sz="0" w:space="0" w:color="auto"/>
            <w:bottom w:val="none" w:sz="0" w:space="0" w:color="auto"/>
            <w:right w:val="none" w:sz="0" w:space="0" w:color="auto"/>
          </w:divBdr>
        </w:div>
        <w:div w:id="289096430">
          <w:marLeft w:val="0"/>
          <w:marRight w:val="0"/>
          <w:marTop w:val="0"/>
          <w:marBottom w:val="0"/>
          <w:divBdr>
            <w:top w:val="none" w:sz="0" w:space="0" w:color="auto"/>
            <w:left w:val="none" w:sz="0" w:space="0" w:color="auto"/>
            <w:bottom w:val="none" w:sz="0" w:space="0" w:color="auto"/>
            <w:right w:val="none" w:sz="0" w:space="0" w:color="auto"/>
          </w:divBdr>
        </w:div>
        <w:div w:id="951745858">
          <w:marLeft w:val="0"/>
          <w:marRight w:val="0"/>
          <w:marTop w:val="0"/>
          <w:marBottom w:val="0"/>
          <w:divBdr>
            <w:top w:val="none" w:sz="0" w:space="0" w:color="auto"/>
            <w:left w:val="none" w:sz="0" w:space="0" w:color="auto"/>
            <w:bottom w:val="none" w:sz="0" w:space="0" w:color="auto"/>
            <w:right w:val="none" w:sz="0" w:space="0" w:color="auto"/>
          </w:divBdr>
        </w:div>
        <w:div w:id="79451772">
          <w:marLeft w:val="0"/>
          <w:marRight w:val="0"/>
          <w:marTop w:val="0"/>
          <w:marBottom w:val="0"/>
          <w:divBdr>
            <w:top w:val="none" w:sz="0" w:space="0" w:color="auto"/>
            <w:left w:val="none" w:sz="0" w:space="0" w:color="auto"/>
            <w:bottom w:val="none" w:sz="0" w:space="0" w:color="auto"/>
            <w:right w:val="none" w:sz="0" w:space="0" w:color="auto"/>
          </w:divBdr>
        </w:div>
        <w:div w:id="1720090491">
          <w:marLeft w:val="0"/>
          <w:marRight w:val="0"/>
          <w:marTop w:val="0"/>
          <w:marBottom w:val="0"/>
          <w:divBdr>
            <w:top w:val="none" w:sz="0" w:space="0" w:color="auto"/>
            <w:left w:val="none" w:sz="0" w:space="0" w:color="auto"/>
            <w:bottom w:val="none" w:sz="0" w:space="0" w:color="auto"/>
            <w:right w:val="none" w:sz="0" w:space="0" w:color="auto"/>
          </w:divBdr>
        </w:div>
        <w:div w:id="901452319">
          <w:marLeft w:val="0"/>
          <w:marRight w:val="0"/>
          <w:marTop w:val="0"/>
          <w:marBottom w:val="0"/>
          <w:divBdr>
            <w:top w:val="none" w:sz="0" w:space="0" w:color="auto"/>
            <w:left w:val="none" w:sz="0" w:space="0" w:color="auto"/>
            <w:bottom w:val="none" w:sz="0" w:space="0" w:color="auto"/>
            <w:right w:val="none" w:sz="0" w:space="0" w:color="auto"/>
          </w:divBdr>
        </w:div>
        <w:div w:id="1314606410">
          <w:marLeft w:val="0"/>
          <w:marRight w:val="0"/>
          <w:marTop w:val="0"/>
          <w:marBottom w:val="0"/>
          <w:divBdr>
            <w:top w:val="none" w:sz="0" w:space="0" w:color="auto"/>
            <w:left w:val="none" w:sz="0" w:space="0" w:color="auto"/>
            <w:bottom w:val="none" w:sz="0" w:space="0" w:color="auto"/>
            <w:right w:val="none" w:sz="0" w:space="0" w:color="auto"/>
          </w:divBdr>
        </w:div>
        <w:div w:id="565922402">
          <w:marLeft w:val="0"/>
          <w:marRight w:val="0"/>
          <w:marTop w:val="0"/>
          <w:marBottom w:val="0"/>
          <w:divBdr>
            <w:top w:val="none" w:sz="0" w:space="0" w:color="auto"/>
            <w:left w:val="none" w:sz="0" w:space="0" w:color="auto"/>
            <w:bottom w:val="none" w:sz="0" w:space="0" w:color="auto"/>
            <w:right w:val="none" w:sz="0" w:space="0" w:color="auto"/>
          </w:divBdr>
        </w:div>
        <w:div w:id="707491687">
          <w:marLeft w:val="0"/>
          <w:marRight w:val="0"/>
          <w:marTop w:val="0"/>
          <w:marBottom w:val="0"/>
          <w:divBdr>
            <w:top w:val="none" w:sz="0" w:space="0" w:color="auto"/>
            <w:left w:val="none" w:sz="0" w:space="0" w:color="auto"/>
            <w:bottom w:val="none" w:sz="0" w:space="0" w:color="auto"/>
            <w:right w:val="none" w:sz="0" w:space="0" w:color="auto"/>
          </w:divBdr>
        </w:div>
        <w:div w:id="1254512102">
          <w:marLeft w:val="0"/>
          <w:marRight w:val="0"/>
          <w:marTop w:val="0"/>
          <w:marBottom w:val="0"/>
          <w:divBdr>
            <w:top w:val="none" w:sz="0" w:space="0" w:color="auto"/>
            <w:left w:val="none" w:sz="0" w:space="0" w:color="auto"/>
            <w:bottom w:val="none" w:sz="0" w:space="0" w:color="auto"/>
            <w:right w:val="none" w:sz="0" w:space="0" w:color="auto"/>
          </w:divBdr>
        </w:div>
        <w:div w:id="1981499685">
          <w:marLeft w:val="0"/>
          <w:marRight w:val="0"/>
          <w:marTop w:val="0"/>
          <w:marBottom w:val="0"/>
          <w:divBdr>
            <w:top w:val="none" w:sz="0" w:space="0" w:color="auto"/>
            <w:left w:val="none" w:sz="0" w:space="0" w:color="auto"/>
            <w:bottom w:val="none" w:sz="0" w:space="0" w:color="auto"/>
            <w:right w:val="none" w:sz="0" w:space="0" w:color="auto"/>
          </w:divBdr>
        </w:div>
        <w:div w:id="748114524">
          <w:marLeft w:val="0"/>
          <w:marRight w:val="0"/>
          <w:marTop w:val="0"/>
          <w:marBottom w:val="0"/>
          <w:divBdr>
            <w:top w:val="none" w:sz="0" w:space="0" w:color="auto"/>
            <w:left w:val="none" w:sz="0" w:space="0" w:color="auto"/>
            <w:bottom w:val="none" w:sz="0" w:space="0" w:color="auto"/>
            <w:right w:val="none" w:sz="0" w:space="0" w:color="auto"/>
          </w:divBdr>
        </w:div>
        <w:div w:id="887767118">
          <w:marLeft w:val="0"/>
          <w:marRight w:val="0"/>
          <w:marTop w:val="0"/>
          <w:marBottom w:val="0"/>
          <w:divBdr>
            <w:top w:val="none" w:sz="0" w:space="0" w:color="auto"/>
            <w:left w:val="none" w:sz="0" w:space="0" w:color="auto"/>
            <w:bottom w:val="none" w:sz="0" w:space="0" w:color="auto"/>
            <w:right w:val="none" w:sz="0" w:space="0" w:color="auto"/>
          </w:divBdr>
        </w:div>
        <w:div w:id="46878327">
          <w:marLeft w:val="0"/>
          <w:marRight w:val="0"/>
          <w:marTop w:val="0"/>
          <w:marBottom w:val="0"/>
          <w:divBdr>
            <w:top w:val="none" w:sz="0" w:space="0" w:color="auto"/>
            <w:left w:val="none" w:sz="0" w:space="0" w:color="auto"/>
            <w:bottom w:val="none" w:sz="0" w:space="0" w:color="auto"/>
            <w:right w:val="none" w:sz="0" w:space="0" w:color="auto"/>
          </w:divBdr>
        </w:div>
        <w:div w:id="1460687987">
          <w:marLeft w:val="0"/>
          <w:marRight w:val="0"/>
          <w:marTop w:val="0"/>
          <w:marBottom w:val="0"/>
          <w:divBdr>
            <w:top w:val="none" w:sz="0" w:space="0" w:color="auto"/>
            <w:left w:val="none" w:sz="0" w:space="0" w:color="auto"/>
            <w:bottom w:val="none" w:sz="0" w:space="0" w:color="auto"/>
            <w:right w:val="none" w:sz="0" w:space="0" w:color="auto"/>
          </w:divBdr>
        </w:div>
        <w:div w:id="1704598977">
          <w:marLeft w:val="0"/>
          <w:marRight w:val="0"/>
          <w:marTop w:val="0"/>
          <w:marBottom w:val="0"/>
          <w:divBdr>
            <w:top w:val="none" w:sz="0" w:space="0" w:color="auto"/>
            <w:left w:val="none" w:sz="0" w:space="0" w:color="auto"/>
            <w:bottom w:val="none" w:sz="0" w:space="0" w:color="auto"/>
            <w:right w:val="none" w:sz="0" w:space="0" w:color="auto"/>
          </w:divBdr>
        </w:div>
      </w:divsChild>
    </w:div>
    <w:div w:id="2051149321">
      <w:bodyDiv w:val="1"/>
      <w:marLeft w:val="0"/>
      <w:marRight w:val="0"/>
      <w:marTop w:val="0"/>
      <w:marBottom w:val="0"/>
      <w:divBdr>
        <w:top w:val="none" w:sz="0" w:space="0" w:color="auto"/>
        <w:left w:val="none" w:sz="0" w:space="0" w:color="auto"/>
        <w:bottom w:val="none" w:sz="0" w:space="0" w:color="auto"/>
        <w:right w:val="none" w:sz="0" w:space="0" w:color="auto"/>
      </w:divBdr>
    </w:div>
    <w:div w:id="2092266990">
      <w:bodyDiv w:val="1"/>
      <w:marLeft w:val="0"/>
      <w:marRight w:val="0"/>
      <w:marTop w:val="0"/>
      <w:marBottom w:val="0"/>
      <w:divBdr>
        <w:top w:val="none" w:sz="0" w:space="0" w:color="auto"/>
        <w:left w:val="none" w:sz="0" w:space="0" w:color="auto"/>
        <w:bottom w:val="none" w:sz="0" w:space="0" w:color="auto"/>
        <w:right w:val="none" w:sz="0" w:space="0" w:color="auto"/>
      </w:divBdr>
    </w:div>
    <w:div w:id="2096855670">
      <w:bodyDiv w:val="1"/>
      <w:marLeft w:val="0"/>
      <w:marRight w:val="0"/>
      <w:marTop w:val="0"/>
      <w:marBottom w:val="0"/>
      <w:divBdr>
        <w:top w:val="none" w:sz="0" w:space="0" w:color="auto"/>
        <w:left w:val="none" w:sz="0" w:space="0" w:color="auto"/>
        <w:bottom w:val="none" w:sz="0" w:space="0" w:color="auto"/>
        <w:right w:val="none" w:sz="0" w:space="0" w:color="auto"/>
      </w:divBdr>
    </w:div>
    <w:div w:id="2116749725">
      <w:bodyDiv w:val="1"/>
      <w:marLeft w:val="0"/>
      <w:marRight w:val="0"/>
      <w:marTop w:val="0"/>
      <w:marBottom w:val="0"/>
      <w:divBdr>
        <w:top w:val="none" w:sz="0" w:space="0" w:color="auto"/>
        <w:left w:val="none" w:sz="0" w:space="0" w:color="auto"/>
        <w:bottom w:val="none" w:sz="0" w:space="0" w:color="auto"/>
        <w:right w:val="none" w:sz="0" w:space="0" w:color="auto"/>
      </w:divBdr>
    </w:div>
    <w:div w:id="212364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informatika.uc.ac.id/2022/12/uji-t-tes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karyaguru.com/2014/02/11/tutorial-uji-reliabilitas-instrumen-penelitian/tabel-kriteria-reliabilitas/" TargetMode="External"/><Relationship Id="rId17" Type="http://schemas.openxmlformats.org/officeDocument/2006/relationships/hyperlink" Target="https://informatika.uc.ac.id/id/2016/02/2016-2-18-metode-pengumpulan-data-dalam-penelitia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formatika.uc.ac.id/author/a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uptjurnal.umsu.ac.id/teknik-analisis-data-pengertian-jenis-dan-cara-memilihnya/"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3D7CE-9EE8-48FA-842A-FE8E9F609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4668</Words>
  <Characters>26610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Mujib</dc:creator>
  <cp:lastModifiedBy>Win7</cp:lastModifiedBy>
  <cp:revision>2</cp:revision>
  <cp:lastPrinted>2024-06-29T09:36:00Z</cp:lastPrinted>
  <dcterms:created xsi:type="dcterms:W3CDTF">2025-05-14T01:59:00Z</dcterms:created>
  <dcterms:modified xsi:type="dcterms:W3CDTF">2025-05-14T01:59:00Z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adb7b60c-e994-3727-b09b-d42b8e77af9d</vt:lpwstr>
  </property>
  <property fmtid="{D5CDD505-2E9C-101B-9397-08002B2CF9AE}" pid="5" name="Mendeley Recent Style Id 0_1">
    <vt:lpwstr>http://www.zotero.org/styles/aip-advances</vt:lpwstr>
  </property>
  <property fmtid="{D5CDD505-2E9C-101B-9397-08002B2CF9AE}" pid="6" name="Mendeley Recent Style Name 0_1">
    <vt:lpwstr>AIP Advances</vt:lpwstr>
  </property>
  <property fmtid="{D5CDD505-2E9C-101B-9397-08002B2CF9AE}" pid="7" name="Mendeley Recent Style Id 1_1">
    <vt:lpwstr>http://csl.mendeley.com/styles/536298471/american-institute-of-physics-2</vt:lpwstr>
  </property>
  <property fmtid="{D5CDD505-2E9C-101B-9397-08002B2CF9AE}" pid="8" name="Mendeley Recent Style Name 1_1">
    <vt:lpwstr>American Institute of Physics - abdul mujib</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vt:lpwstr>
  </property>
  <property fmtid="{D5CDD505-2E9C-101B-9397-08002B2CF9AE}" pid="11" name="Mendeley Recent Style Id 3_1">
    <vt:lpwstr>http://www.zotero.org/styles/american-political-science-association</vt:lpwstr>
  </property>
  <property fmtid="{D5CDD505-2E9C-101B-9397-08002B2CF9AE}" pid="12" name="Mendeley Recent Style Name 3_1">
    <vt:lpwstr>American Political Science Association</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