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67" w:rsidRDefault="00CF6D67" w:rsidP="00CF6D67">
      <w:pPr>
        <w:pStyle w:val="Heading1"/>
        <w:spacing w:after="240" w:line="360" w:lineRule="auto"/>
        <w:jc w:val="center"/>
        <w:rPr>
          <w:rFonts w:asciiTheme="majorBidi" w:hAnsiTheme="majorBidi"/>
          <w:b/>
          <w:bCs/>
          <w:color w:val="000000" w:themeColor="text1"/>
          <w:sz w:val="24"/>
          <w:szCs w:val="24"/>
        </w:rPr>
      </w:pPr>
      <w:bookmarkStart w:id="0" w:name="_Toc104996901"/>
      <w:bookmarkStart w:id="1" w:name="_Toc185917585"/>
      <w:bookmarkStart w:id="2" w:name="_Toc186144096"/>
      <w:bookmarkStart w:id="3" w:name="_Hlk121402002"/>
      <w:r w:rsidRPr="002E17F3">
        <w:rPr>
          <w:rFonts w:asciiTheme="majorBidi" w:hAnsiTheme="majorBidi"/>
          <w:b/>
          <w:bCs/>
          <w:color w:val="000000" w:themeColor="text1"/>
          <w:sz w:val="24"/>
          <w:szCs w:val="24"/>
        </w:rPr>
        <w:t>BAB III</w:t>
      </w:r>
      <w:r>
        <w:rPr>
          <w:rFonts w:asciiTheme="majorBidi" w:hAnsiTheme="majorBidi"/>
          <w:b/>
          <w:bCs/>
          <w:color w:val="000000" w:themeColor="text1"/>
          <w:sz w:val="24"/>
          <w:szCs w:val="24"/>
        </w:rPr>
        <w:br/>
      </w:r>
      <w:r w:rsidRPr="002E17F3">
        <w:rPr>
          <w:rFonts w:asciiTheme="majorBidi" w:hAnsiTheme="majorBidi"/>
          <w:b/>
          <w:bCs/>
          <w:color w:val="000000" w:themeColor="text1"/>
          <w:sz w:val="24"/>
          <w:szCs w:val="24"/>
        </w:rPr>
        <w:t>METODE PENELITIAN</w:t>
      </w:r>
      <w:bookmarkEnd w:id="0"/>
      <w:bookmarkEnd w:id="1"/>
      <w:bookmarkEnd w:id="2"/>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p>
    <w:p w:rsidR="00CF6D67" w:rsidRDefault="00CF6D67" w:rsidP="00CF6D67">
      <w:pPr>
        <w:pStyle w:val="Heading2"/>
        <w:spacing w:after="240"/>
        <w:jc w:val="both"/>
        <w:rPr>
          <w:rFonts w:asciiTheme="majorBidi" w:hAnsiTheme="majorBidi"/>
          <w:b/>
          <w:bCs/>
          <w:color w:val="000000" w:themeColor="text1"/>
          <w:sz w:val="24"/>
          <w:szCs w:val="24"/>
        </w:rPr>
      </w:pPr>
      <w:bookmarkStart w:id="4" w:name="_Toc104996902"/>
      <w:bookmarkStart w:id="5" w:name="_Toc185917586"/>
      <w:bookmarkStart w:id="6" w:name="_Toc186144097"/>
      <w:r w:rsidRPr="002E17F3">
        <w:rPr>
          <w:rFonts w:asciiTheme="majorBidi" w:hAnsiTheme="majorBidi"/>
          <w:b/>
          <w:bCs/>
          <w:color w:val="000000" w:themeColor="text1"/>
          <w:sz w:val="24"/>
          <w:szCs w:val="24"/>
        </w:rPr>
        <w:t xml:space="preserve">3.1 </w:t>
      </w:r>
      <w:r>
        <w:rPr>
          <w:rFonts w:asciiTheme="majorBidi" w:hAnsiTheme="majorBidi"/>
          <w:b/>
          <w:bCs/>
          <w:color w:val="000000" w:themeColor="text1"/>
          <w:sz w:val="24"/>
          <w:szCs w:val="24"/>
        </w:rPr>
        <w:t>Desain</w:t>
      </w:r>
      <w:r w:rsidRPr="002E17F3">
        <w:rPr>
          <w:rFonts w:asciiTheme="majorBidi" w:hAnsiTheme="majorBidi"/>
          <w:b/>
          <w:bCs/>
          <w:color w:val="000000" w:themeColor="text1"/>
          <w:sz w:val="24"/>
          <w:szCs w:val="24"/>
        </w:rPr>
        <w:t>Penelitian</w:t>
      </w:r>
      <w:bookmarkEnd w:id="4"/>
      <w:bookmarkEnd w:id="5"/>
      <w:bookmarkEnd w:id="6"/>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Metode yang digunakan dalam penelitian ini adalah metode deduktif yaitu dengan prinsip-prinsip pembuktian secara deduktif yang berlaku dalam logika matematika dengan menggunakan aksioma atau teorema yang telah ada untuk memecahkan suatu masalah </w:t>
      </w:r>
      <w:r w:rsidR="00EC1F51">
        <w:rPr>
          <w:rFonts w:asciiTheme="majorBidi" w:eastAsiaTheme="minorEastAsia" w:hAnsiTheme="majorBidi" w:cstheme="majorBidi"/>
          <w:color w:val="202122"/>
          <w:sz w:val="24"/>
          <w:szCs w:val="24"/>
          <w:shd w:val="clear" w:color="auto" w:fill="FFFFFF"/>
          <w:lang w:val="id-ID"/>
        </w:rPr>
        <w:fldChar w:fldCharType="begin" w:fldLock="1"/>
      </w:r>
      <w:r>
        <w:rPr>
          <w:rFonts w:asciiTheme="majorBidi" w:eastAsiaTheme="minorEastAsia" w:hAnsiTheme="majorBidi" w:cstheme="majorBidi"/>
          <w:color w:val="202122"/>
          <w:sz w:val="24"/>
          <w:szCs w:val="24"/>
          <w:shd w:val="clear" w:color="auto" w:fill="FFFFFF"/>
          <w:lang w:val="id-ID"/>
        </w:rPr>
        <w:instrText>ADDIN CSL_CITATION {"citationItems":[{"id":"ITEM-1","itemData":{"author":[{"dropping-particle":"","family":"Noviyanti","given":"Viqedina Rizky","non-dropping-particle":"","parse-names":false,"suffix":""}],"id":"ITEM-1","issued":{"date-parts":[["2016"]]},"title":"Pewarnaan sisi r-dinamis pada graf khusus serta operasi sakel dan generalisasinya","type":"article-journal"},"uris":["http://www.mendeley.com/documents/?uuid=0e5acfb2-a1dd-3697-9428-6c07ba86ead5"]}],"mendeley":{"formattedCitation":"(Noviyanti, 2016)","plainTextFormattedCitation":"(Noviyanti, 2016)","previouslyFormattedCitation":"(Noviyanti, 2016)"},"properties":{"noteIndex":0},"schema":"https://github.com/citation-style-language/schema/raw/master/csl-citation.json"}</w:instrText>
      </w:r>
      <w:r w:rsidR="00EC1F51">
        <w:rPr>
          <w:rFonts w:asciiTheme="majorBidi" w:eastAsiaTheme="minorEastAsia" w:hAnsiTheme="majorBidi" w:cstheme="majorBidi"/>
          <w:color w:val="202122"/>
          <w:sz w:val="24"/>
          <w:szCs w:val="24"/>
          <w:shd w:val="clear" w:color="auto" w:fill="FFFFFF"/>
          <w:lang w:val="id-ID"/>
        </w:rPr>
        <w:fldChar w:fldCharType="separate"/>
      </w:r>
      <w:r w:rsidRPr="00BC102C">
        <w:rPr>
          <w:rFonts w:asciiTheme="majorBidi" w:eastAsiaTheme="minorEastAsia" w:hAnsiTheme="majorBidi" w:cstheme="majorBidi"/>
          <w:noProof/>
          <w:color w:val="202122"/>
          <w:sz w:val="24"/>
          <w:szCs w:val="24"/>
          <w:shd w:val="clear" w:color="auto" w:fill="FFFFFF"/>
          <w:lang w:val="id-ID"/>
        </w:rPr>
        <w:t>(Noviyanti, 2016)</w:t>
      </w:r>
      <w:r w:rsidR="00EC1F51">
        <w:rPr>
          <w:rFonts w:asciiTheme="majorBidi" w:eastAsiaTheme="minorEastAsia" w:hAnsiTheme="majorBidi" w:cstheme="majorBidi"/>
          <w:color w:val="202122"/>
          <w:sz w:val="24"/>
          <w:szCs w:val="24"/>
          <w:shd w:val="clear" w:color="auto" w:fill="FFFFFF"/>
          <w:lang w:val="id-ID"/>
        </w:rPr>
        <w:fldChar w:fldCharType="end"/>
      </w:r>
      <w:r>
        <w:rPr>
          <w:rFonts w:asciiTheme="majorBidi" w:eastAsiaTheme="minorEastAsia" w:hAnsiTheme="majorBidi" w:cstheme="majorBidi"/>
          <w:color w:val="202122"/>
          <w:sz w:val="24"/>
          <w:szCs w:val="24"/>
          <w:shd w:val="clear" w:color="auto" w:fill="FFFFFF"/>
          <w:lang w:val="id-ID"/>
        </w:rPr>
        <w:t xml:space="preserve">. Adapun mengenai teorema yang disusun harus dibuktikan melalui proses deduktif sehingga kebenarannya berlaku secara umum. Pada penelitian ini akan diperoleh teorema-teorema ataupun defenisi-defenisi baru yang diperoleh dari hasil analisis lebih lanjut terhadap teorema-teorema ataupun defenisi-defenisi sebelumnya yang telah ada. Penelitian ini pada prosesnya juga menggunakan metode pendeteksian pola </w:t>
      </w:r>
      <w:r>
        <w:rPr>
          <w:rFonts w:asciiTheme="majorBidi" w:eastAsiaTheme="minorEastAsia" w:hAnsiTheme="majorBidi" w:cstheme="majorBidi"/>
          <w:i/>
          <w:iCs/>
          <w:color w:val="202122"/>
          <w:sz w:val="24"/>
          <w:szCs w:val="24"/>
          <w:shd w:val="clear" w:color="auto" w:fill="FFFFFF"/>
          <w:lang w:val="id-ID"/>
        </w:rPr>
        <w:t>(pattern recognition)</w:t>
      </w:r>
      <w:r>
        <w:rPr>
          <w:rFonts w:asciiTheme="majorBidi" w:eastAsiaTheme="minorEastAsia" w:hAnsiTheme="majorBidi" w:cstheme="majorBidi"/>
          <w:color w:val="202122"/>
          <w:sz w:val="24"/>
          <w:szCs w:val="24"/>
          <w:shd w:val="clear" w:color="auto" w:fill="FFFFFF"/>
          <w:lang w:val="id-ID"/>
        </w:rPr>
        <w:t xml:space="preserve"> yaitu dengan melakukan operasi dua buah graf pada kasus-kasus kecil untuk mendapatkan pola bilangan kromatiknya sebagai langkah awal untuk mendapatkan generalisasi bilangan kromatik permainannya. </w:t>
      </w:r>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p>
    <w:p w:rsidR="00CF6D67" w:rsidRPr="00C53784" w:rsidRDefault="00CF6D67" w:rsidP="00CF6D67">
      <w:pPr>
        <w:pStyle w:val="Heading2"/>
        <w:spacing w:after="240"/>
        <w:jc w:val="both"/>
        <w:rPr>
          <w:rFonts w:asciiTheme="majorBidi" w:hAnsiTheme="majorBidi"/>
          <w:b/>
          <w:bCs/>
          <w:color w:val="000000" w:themeColor="text1"/>
          <w:sz w:val="24"/>
          <w:szCs w:val="24"/>
          <w:lang w:val="id-ID"/>
        </w:rPr>
      </w:pPr>
      <w:bookmarkStart w:id="7" w:name="_Toc185917587"/>
      <w:bookmarkStart w:id="8" w:name="_Toc186144098"/>
      <w:r>
        <w:rPr>
          <w:rFonts w:asciiTheme="majorBidi" w:hAnsiTheme="majorBidi"/>
          <w:b/>
          <w:bCs/>
          <w:color w:val="000000" w:themeColor="text1"/>
          <w:sz w:val="24"/>
          <w:szCs w:val="24"/>
        </w:rPr>
        <w:t>3.</w:t>
      </w:r>
      <w:r>
        <w:rPr>
          <w:rFonts w:asciiTheme="majorBidi" w:hAnsiTheme="majorBidi"/>
          <w:b/>
          <w:bCs/>
          <w:color w:val="000000" w:themeColor="text1"/>
          <w:sz w:val="24"/>
          <w:szCs w:val="24"/>
          <w:lang w:val="id-ID"/>
        </w:rPr>
        <w:t>2Waktu Penelitian</w:t>
      </w:r>
      <w:bookmarkEnd w:id="7"/>
      <w:bookmarkEnd w:id="8"/>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 xml:space="preserve">Adapun waktu penelitian ini direncanakan akan dilaksanakan pada bulan Oktober sampai dengan bulan Desember 2022. Penelitian ini merupakan penelitian studi literatur dimana untuk menyelesaikan persoalan yang akan diteliti dengan menelusuri sumber – sumber tulisan yang pernah dibuat sebelumnya. Dan beberapa sumber pustaka yang dapat digunakan sebagai pendukung dalam penelitian ini seperti buku – buku, jurnal ilmiah terakreditasi, dan hasil penelitian seperti skripsi, tesis atau disertasi dan sebagainya. </w:t>
      </w:r>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p>
    <w:p w:rsidR="00CF6D67" w:rsidRPr="00501B59" w:rsidRDefault="00CF6D67" w:rsidP="00CF6D67">
      <w:pPr>
        <w:pStyle w:val="Heading2"/>
        <w:spacing w:after="240"/>
        <w:rPr>
          <w:rFonts w:asciiTheme="majorBidi" w:eastAsiaTheme="minorEastAsia" w:hAnsiTheme="majorBidi"/>
          <w:b/>
          <w:bCs/>
          <w:color w:val="000000" w:themeColor="text1"/>
          <w:sz w:val="24"/>
          <w:szCs w:val="24"/>
          <w:shd w:val="clear" w:color="auto" w:fill="FFFFFF"/>
          <w:lang w:val="id-ID"/>
        </w:rPr>
      </w:pPr>
      <w:bookmarkStart w:id="9" w:name="_Toc185917588"/>
      <w:bookmarkStart w:id="10" w:name="_Toc186144099"/>
      <w:r>
        <w:rPr>
          <w:rFonts w:asciiTheme="majorBidi" w:eastAsiaTheme="minorEastAsia" w:hAnsiTheme="majorBidi"/>
          <w:b/>
          <w:bCs/>
          <w:color w:val="000000" w:themeColor="text1"/>
          <w:sz w:val="24"/>
          <w:szCs w:val="24"/>
          <w:shd w:val="clear" w:color="auto" w:fill="FFFFFF"/>
          <w:lang w:val="id-ID"/>
        </w:rPr>
        <w:t>3.3</w:t>
      </w:r>
      <w:r w:rsidRPr="00501B59">
        <w:rPr>
          <w:rFonts w:asciiTheme="majorBidi" w:eastAsiaTheme="minorEastAsia" w:hAnsiTheme="majorBidi"/>
          <w:b/>
          <w:bCs/>
          <w:color w:val="000000" w:themeColor="text1"/>
          <w:sz w:val="24"/>
          <w:szCs w:val="24"/>
          <w:shd w:val="clear" w:color="auto" w:fill="FFFFFF"/>
          <w:lang w:val="id-ID"/>
        </w:rPr>
        <w:t xml:space="preserve">  Instrumen Penelitian</w:t>
      </w:r>
      <w:bookmarkEnd w:id="9"/>
      <w:bookmarkEnd w:id="10"/>
      <w:r w:rsidRPr="00501B59">
        <w:rPr>
          <w:rFonts w:asciiTheme="majorBidi" w:eastAsiaTheme="minorEastAsia" w:hAnsiTheme="majorBidi"/>
          <w:b/>
          <w:bCs/>
          <w:color w:val="000000" w:themeColor="text1"/>
          <w:sz w:val="24"/>
          <w:szCs w:val="24"/>
          <w:shd w:val="clear" w:color="auto" w:fill="FFFFFF"/>
          <w:lang w:val="id-ID"/>
        </w:rPr>
        <w:tab/>
      </w:r>
      <w:r w:rsidRPr="00501B59">
        <w:rPr>
          <w:rFonts w:asciiTheme="majorBidi" w:eastAsiaTheme="minorEastAsia" w:hAnsiTheme="majorBidi"/>
          <w:b/>
          <w:bCs/>
          <w:color w:val="000000" w:themeColor="text1"/>
          <w:sz w:val="24"/>
          <w:szCs w:val="24"/>
          <w:shd w:val="clear" w:color="auto" w:fill="FFFFFF"/>
          <w:lang w:val="id-ID"/>
        </w:rPr>
        <w:tab/>
      </w:r>
    </w:p>
    <w:p w:rsidR="00CF6D67" w:rsidRDefault="00CF6D67" w:rsidP="00CF6D67">
      <w:pPr>
        <w:spacing w:after="0" w:line="360" w:lineRule="auto"/>
        <w:jc w:val="both"/>
        <w:rPr>
          <w:rFonts w:ascii="Times New Roman" w:eastAsiaTheme="minorEastAsia" w:hAnsi="Times New Roman" w:cs="Times New Roman"/>
          <w:sz w:val="24"/>
          <w:szCs w:val="24"/>
          <w:lang w:val="id-ID"/>
        </w:rPr>
      </w:pPr>
      <w:r>
        <w:rPr>
          <w:rFonts w:asciiTheme="majorBidi" w:eastAsiaTheme="minorEastAsia" w:hAnsiTheme="majorBidi" w:cstheme="majorBidi"/>
          <w:color w:val="202122"/>
          <w:sz w:val="24"/>
          <w:szCs w:val="24"/>
          <w:shd w:val="clear" w:color="auto" w:fill="FFFFFF"/>
          <w:lang w:val="id-ID"/>
        </w:rPr>
        <w:tab/>
        <w:t xml:space="preserve">Dalam penelitian ini ada beberapa instrumen yang digunakan untuk memperoleh data-data serta beragam informasi yang akan digunakan dalam </w:t>
      </w:r>
      <w:r>
        <w:rPr>
          <w:rFonts w:asciiTheme="majorBidi" w:eastAsiaTheme="minorEastAsia" w:hAnsiTheme="majorBidi" w:cstheme="majorBidi"/>
          <w:color w:val="202122"/>
          <w:sz w:val="24"/>
          <w:szCs w:val="24"/>
          <w:shd w:val="clear" w:color="auto" w:fill="FFFFFF"/>
          <w:lang w:val="id-ID"/>
        </w:rPr>
        <w:lastRenderedPageBreak/>
        <w:t xml:space="preserve">pembahasan masalah, serta melakukan penelusuran terhadap beberapa literatur yang mempunyai relevansi dengan topik pembahasan. Adapun beberapa instrumen yang digunakan untuk mendukung penelitian ini diperoleh dari buku referensi, jurnal, maupun dokumen-dokumen lain yang berkaitan dengan topik pembahasan. Selain itu, untuk mengeksplor lebih jauh, peneliti juga menggunakan </w:t>
      </w:r>
      <w:r w:rsidRPr="00E36083">
        <w:rPr>
          <w:rFonts w:asciiTheme="majorBidi" w:eastAsiaTheme="minorEastAsia" w:hAnsiTheme="majorBidi" w:cstheme="majorBidi"/>
          <w:i/>
          <w:iCs/>
          <w:color w:val="202122"/>
          <w:sz w:val="24"/>
          <w:szCs w:val="24"/>
          <w:shd w:val="clear" w:color="auto" w:fill="FFFFFF"/>
          <w:lang w:val="id-ID"/>
        </w:rPr>
        <w:t>tools Sketchpad 5.06</w:t>
      </w:r>
      <w:r>
        <w:rPr>
          <w:rFonts w:asciiTheme="majorBidi" w:eastAsiaTheme="minorEastAsia" w:hAnsiTheme="majorBidi" w:cstheme="majorBidi"/>
          <w:color w:val="202122"/>
          <w:sz w:val="24"/>
          <w:szCs w:val="24"/>
          <w:shd w:val="clear" w:color="auto" w:fill="FFFFFF"/>
          <w:lang w:val="id-ID"/>
        </w:rPr>
        <w:t xml:space="preserve"> untuk mengeksplorasi bentuk-bentuk graf yang dihasilkan melalui operasi korona pada </w:t>
      </w:r>
      <w:r>
        <w:rPr>
          <w:rFonts w:ascii="Times New Roman" w:eastAsiaTheme="minorEastAsia" w:hAnsi="Times New Roman" w:cs="Times New Roman"/>
          <w:sz w:val="24"/>
          <w:szCs w:val="24"/>
          <w:lang w:val="id-ID"/>
        </w:rPr>
        <w:t xml:space="preserve">graf (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K</m:t>
            </m:r>
            <m:ctrlPr>
              <w:rPr>
                <w:rFonts w:ascii="Cambria Math" w:hAnsi="Cambria Math" w:cs="Cambria Math"/>
                <w:i/>
                <w:sz w:val="24"/>
                <w:szCs w:val="24"/>
                <w:lang w:val="id-ID"/>
              </w:rPr>
            </m:ctrlPr>
          </m:e>
          <m:sub>
            <m:r>
              <w:rPr>
                <w:rFonts w:ascii="Cambria Math" w:hAnsi="Cambria Math" w:cs="Cambria Math"/>
                <w:sz w:val="24"/>
                <w:szCs w:val="24"/>
                <w:lang w:val="id-ID"/>
              </w:rPr>
              <m:t>n</m:t>
            </m:r>
          </m:sub>
        </m:sSub>
        <m:r>
          <w:rPr>
            <w:rFonts w:ascii="Cambria Math" w:hAnsi="Cambria Math" w:cs="Cambria Math"/>
            <w:sz w:val="24"/>
            <w:szCs w:val="24"/>
            <w:lang w:val="id-ID"/>
          </w:rPr>
          <m:t>)</m:t>
        </m:r>
      </m:oMath>
      <w:r>
        <w:rPr>
          <w:rFonts w:ascii="Times New Roman" w:eastAsiaTheme="minorEastAsia" w:hAnsi="Times New Roman" w:cs="Times New Roman"/>
          <w:sz w:val="24"/>
          <w:szCs w:val="24"/>
          <w:lang w:val="id-ID"/>
        </w:rPr>
        <w:t xml:space="preserve">. </w:t>
      </w:r>
    </w:p>
    <w:p w:rsidR="00CF6D67" w:rsidRDefault="00CF6D67" w:rsidP="00CF6D67">
      <w:pPr>
        <w:spacing w:after="0" w:line="360" w:lineRule="auto"/>
        <w:jc w:val="both"/>
        <w:rPr>
          <w:rFonts w:ascii="Times New Roman" w:eastAsiaTheme="minorEastAsia" w:hAnsi="Times New Roman" w:cs="Times New Roman"/>
          <w:sz w:val="24"/>
          <w:szCs w:val="24"/>
          <w:lang w:val="id-ID"/>
        </w:rPr>
      </w:pPr>
    </w:p>
    <w:p w:rsidR="00CF6D67" w:rsidRDefault="00CF6D67" w:rsidP="00CF6D67">
      <w:pPr>
        <w:pStyle w:val="Heading2"/>
        <w:spacing w:after="240"/>
        <w:jc w:val="both"/>
        <w:rPr>
          <w:rFonts w:asciiTheme="majorBidi" w:hAnsiTheme="majorBidi"/>
          <w:b/>
          <w:bCs/>
          <w:color w:val="000000" w:themeColor="text1"/>
          <w:sz w:val="24"/>
          <w:szCs w:val="24"/>
        </w:rPr>
      </w:pPr>
      <w:bookmarkStart w:id="11" w:name="_Toc185917589"/>
      <w:bookmarkStart w:id="12" w:name="_Toc186144100"/>
      <w:r>
        <w:rPr>
          <w:rFonts w:asciiTheme="majorBidi" w:hAnsiTheme="majorBidi"/>
          <w:b/>
          <w:bCs/>
          <w:color w:val="000000" w:themeColor="text1"/>
          <w:sz w:val="24"/>
          <w:szCs w:val="24"/>
        </w:rPr>
        <w:t>3.</w:t>
      </w:r>
      <w:r>
        <w:rPr>
          <w:rFonts w:asciiTheme="majorBidi" w:hAnsiTheme="majorBidi"/>
          <w:b/>
          <w:bCs/>
          <w:color w:val="000000" w:themeColor="text1"/>
          <w:sz w:val="24"/>
          <w:szCs w:val="24"/>
          <w:lang w:val="id-ID"/>
        </w:rPr>
        <w:t>4Subjek</w:t>
      </w:r>
      <w:r w:rsidRPr="002E17F3">
        <w:rPr>
          <w:rFonts w:asciiTheme="majorBidi" w:hAnsiTheme="majorBidi"/>
          <w:b/>
          <w:bCs/>
          <w:color w:val="000000" w:themeColor="text1"/>
          <w:sz w:val="24"/>
          <w:szCs w:val="24"/>
        </w:rPr>
        <w:t>Penelitian</w:t>
      </w:r>
      <w:bookmarkEnd w:id="11"/>
      <w:bookmarkEnd w:id="12"/>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r>
        <w:rPr>
          <w:rFonts w:asciiTheme="majorBidi" w:eastAsiaTheme="minorEastAsia" w:hAnsiTheme="majorBidi" w:cstheme="majorBidi"/>
          <w:color w:val="202122"/>
          <w:sz w:val="24"/>
          <w:szCs w:val="24"/>
          <w:shd w:val="clear" w:color="auto" w:fill="FFFFFF"/>
          <w:lang w:val="id-ID"/>
        </w:rPr>
        <w:tab/>
        <w:t>Adapun yang dijadikan sebagai subjek penelitian dalam penelitian ini adalah penulis atau peneliti sendiri. Dalam hal ini penulis melakukan penelitian dibantu dengan beberapa sumber referensi seperti buku ataupun jurnal – jurnal ilmiah. Penulis mengkaji beberapa teori dasar yang relevan dengan masalah yang diteliti untuk membuat uraian teoritik dan empirik yang berkaitan dengan permasalahan yang ingin diselesaikan dalam penelitian ini.</w:t>
      </w:r>
      <w:r>
        <w:rPr>
          <w:rFonts w:asciiTheme="majorBidi" w:eastAsiaTheme="minorEastAsia" w:hAnsiTheme="majorBidi" w:cstheme="majorBidi"/>
          <w:color w:val="202122"/>
          <w:sz w:val="24"/>
          <w:szCs w:val="24"/>
          <w:shd w:val="clear" w:color="auto" w:fill="FFFFFF"/>
          <w:lang w:val="id-ID"/>
        </w:rPr>
        <w:tab/>
      </w:r>
    </w:p>
    <w:p w:rsidR="00CF6D67" w:rsidRDefault="00CF6D67" w:rsidP="00CF6D67">
      <w:pPr>
        <w:spacing w:after="0" w:line="360" w:lineRule="auto"/>
        <w:jc w:val="both"/>
        <w:rPr>
          <w:rFonts w:asciiTheme="majorBidi" w:eastAsiaTheme="minorEastAsia" w:hAnsiTheme="majorBidi" w:cstheme="majorBidi"/>
          <w:color w:val="202122"/>
          <w:sz w:val="24"/>
          <w:szCs w:val="24"/>
          <w:shd w:val="clear" w:color="auto" w:fill="FFFFFF"/>
          <w:lang w:val="id-ID"/>
        </w:rPr>
      </w:pPr>
    </w:p>
    <w:p w:rsidR="00CF6D67" w:rsidRDefault="00CF6D67" w:rsidP="00CF6D67">
      <w:pPr>
        <w:pStyle w:val="Heading2"/>
        <w:spacing w:after="240"/>
        <w:jc w:val="both"/>
        <w:rPr>
          <w:rFonts w:asciiTheme="majorBidi" w:hAnsiTheme="majorBidi"/>
          <w:b/>
          <w:bCs/>
          <w:color w:val="000000" w:themeColor="text1"/>
          <w:sz w:val="24"/>
          <w:szCs w:val="24"/>
        </w:rPr>
      </w:pPr>
      <w:bookmarkStart w:id="13" w:name="_Toc185917590"/>
      <w:bookmarkStart w:id="14" w:name="_Toc186144101"/>
      <w:r>
        <w:rPr>
          <w:rFonts w:asciiTheme="majorBidi" w:hAnsiTheme="majorBidi"/>
          <w:b/>
          <w:bCs/>
          <w:color w:val="000000" w:themeColor="text1"/>
          <w:sz w:val="24"/>
          <w:szCs w:val="24"/>
        </w:rPr>
        <w:t>3.</w:t>
      </w:r>
      <w:r>
        <w:rPr>
          <w:rFonts w:asciiTheme="majorBidi" w:hAnsiTheme="majorBidi"/>
          <w:b/>
          <w:bCs/>
          <w:color w:val="000000" w:themeColor="text1"/>
          <w:sz w:val="24"/>
          <w:szCs w:val="24"/>
          <w:lang w:val="id-ID"/>
        </w:rPr>
        <w:t>5Prosedur</w:t>
      </w:r>
      <w:r w:rsidRPr="002E17F3">
        <w:rPr>
          <w:rFonts w:asciiTheme="majorBidi" w:hAnsiTheme="majorBidi"/>
          <w:b/>
          <w:bCs/>
          <w:color w:val="000000" w:themeColor="text1"/>
          <w:sz w:val="24"/>
          <w:szCs w:val="24"/>
        </w:rPr>
        <w:t>Penelitian</w:t>
      </w:r>
      <w:bookmarkEnd w:id="13"/>
      <w:bookmarkEnd w:id="14"/>
    </w:p>
    <w:p w:rsidR="00CF6D67" w:rsidRDefault="00CF6D67" w:rsidP="00CF6D67">
      <w:pPr>
        <w:spacing w:after="240" w:line="360" w:lineRule="auto"/>
        <w:jc w:val="both"/>
        <w:rPr>
          <w:rFonts w:asciiTheme="majorBidi" w:hAnsiTheme="majorBidi" w:cstheme="majorBidi"/>
          <w:color w:val="000000" w:themeColor="text1"/>
          <w:sz w:val="24"/>
          <w:szCs w:val="24"/>
          <w:lang w:val="id-ID"/>
        </w:rPr>
      </w:pPr>
      <w:r>
        <w:rPr>
          <w:rFonts w:asciiTheme="majorBidi" w:eastAsiaTheme="minorEastAsia" w:hAnsiTheme="majorBidi" w:cstheme="majorBidi"/>
          <w:color w:val="202122"/>
          <w:sz w:val="24"/>
          <w:szCs w:val="24"/>
          <w:shd w:val="clear" w:color="auto" w:fill="FFFFFF"/>
          <w:lang w:val="id-ID"/>
        </w:rPr>
        <w:tab/>
      </w:r>
      <w:r w:rsidRPr="00370239">
        <w:rPr>
          <w:rFonts w:asciiTheme="majorBidi" w:hAnsiTheme="majorBidi" w:cstheme="majorBidi"/>
          <w:color w:val="000000" w:themeColor="text1"/>
          <w:sz w:val="24"/>
          <w:szCs w:val="24"/>
        </w:rPr>
        <w:t>Langkah-langkah yang dilakukanpenulisdalammelakukanpenelitianiniantara lain:</w:t>
      </w:r>
    </w:p>
    <w:p w:rsidR="00CF6D67" w:rsidRDefault="00CF6D67" w:rsidP="00CF6D67">
      <w:pPr>
        <w:pStyle w:val="ListParagraph"/>
        <w:numPr>
          <w:ilvl w:val="0"/>
          <w:numId w:val="6"/>
        </w:numPr>
        <w:spacing w:after="24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Mengumpulkan teori-teori pendukung mengenai topik yang akan dibahas dalam penelitian.</w:t>
      </w:r>
    </w:p>
    <w:p w:rsidR="00CF6D67" w:rsidRPr="0030261A" w:rsidRDefault="00CF6D67" w:rsidP="00CF6D67">
      <w:pPr>
        <w:pStyle w:val="ListParagraph"/>
        <w:numPr>
          <w:ilvl w:val="0"/>
          <w:numId w:val="6"/>
        </w:numPr>
        <w:spacing w:after="240" w:line="360" w:lineRule="auto"/>
        <w:jc w:val="both"/>
        <w:rPr>
          <w:rFonts w:ascii="Times New Roman" w:eastAsiaTheme="minorEastAsia" w:hAnsi="Times New Roman" w:cs="Times New Roman"/>
          <w:color w:val="000000" w:themeColor="text1"/>
          <w:sz w:val="24"/>
          <w:szCs w:val="24"/>
          <w:lang w:val="id-ID"/>
        </w:rPr>
      </w:pPr>
      <w:r w:rsidRPr="0030261A">
        <w:rPr>
          <w:rFonts w:asciiTheme="majorBidi" w:hAnsiTheme="majorBidi" w:cstheme="majorBidi"/>
          <w:color w:val="000000" w:themeColor="text1"/>
          <w:sz w:val="24"/>
          <w:szCs w:val="24"/>
        </w:rPr>
        <w:t xml:space="preserve">Mengeksplorasibentukumumkomponen-komponen yang membangungrafhasiloperasi korona pada </w:t>
      </w:r>
      <w:r>
        <w:rPr>
          <w:rFonts w:ascii="Times New Roman" w:eastAsiaTheme="minorEastAsia" w:hAnsi="Times New Roman" w:cs="Times New Roman"/>
          <w:sz w:val="24"/>
          <w:szCs w:val="24"/>
          <w:lang w:val="id-ID"/>
        </w:rPr>
        <w:t xml:space="preserve">graf </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p>
    <w:p w:rsidR="00CF6D67" w:rsidRPr="001E4BD0" w:rsidRDefault="00CF6D67" w:rsidP="00CF6D67">
      <w:pPr>
        <w:pStyle w:val="ListParagraph"/>
        <w:numPr>
          <w:ilvl w:val="0"/>
          <w:numId w:val="6"/>
        </w:numPr>
        <w:spacing w:after="240" w:line="360" w:lineRule="auto"/>
        <w:jc w:val="both"/>
        <w:rPr>
          <w:rFonts w:ascii="Times New Roman" w:eastAsiaTheme="minorEastAsia" w:hAnsi="Times New Roman" w:cs="Times New Roman"/>
          <w:color w:val="000000" w:themeColor="text1"/>
          <w:sz w:val="24"/>
          <w:szCs w:val="24"/>
          <w:lang w:val="id-ID"/>
        </w:rPr>
      </w:pPr>
      <w:r>
        <w:rPr>
          <w:rFonts w:asciiTheme="majorBidi" w:eastAsiaTheme="minorEastAsia" w:hAnsiTheme="majorBidi" w:cstheme="majorBidi"/>
          <w:color w:val="000000" w:themeColor="text1"/>
          <w:sz w:val="24"/>
          <w:szCs w:val="24"/>
        </w:rPr>
        <w:t>Melakukaneksplorasikarakteristikdarigraf</w:t>
      </w:r>
      <m:oMath>
        <m:r>
          <w:rPr>
            <w:rFonts w:ascii="Cambria Math" w:eastAsiaTheme="minorEastAsia" w:hAnsi="Cambria Math" w:cstheme="majorBidi"/>
            <w:color w:val="000000" w:themeColor="text1"/>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r>
          <w:rPr>
            <w:rFonts w:ascii="Cambria Math" w:hAnsi="Cambria Math" w:cs="Cambria Math"/>
            <w:sz w:val="24"/>
            <w:szCs w:val="24"/>
          </w:rPr>
          <m:t>)</m:t>
        </m:r>
      </m:oMath>
      <w:r>
        <w:rPr>
          <w:rFonts w:ascii="Times New Roman" w:eastAsiaTheme="minorEastAsia" w:hAnsi="Times New Roman" w:cs="Times New Roman"/>
          <w:sz w:val="24"/>
          <w:szCs w:val="24"/>
          <w:lang w:val="id-ID"/>
        </w:rPr>
        <w:t xml:space="preserve"> dan graf </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p>
    <w:p w:rsidR="00CF6D67" w:rsidRPr="0014320C" w:rsidRDefault="00CF6D67" w:rsidP="00CF6D67">
      <w:pPr>
        <w:pStyle w:val="ListParagraph"/>
        <w:numPr>
          <w:ilvl w:val="0"/>
          <w:numId w:val="6"/>
        </w:numPr>
        <w:spacing w:after="240" w:line="360" w:lineRule="auto"/>
        <w:jc w:val="both"/>
        <w:rPr>
          <w:rFonts w:ascii="Times New Roman" w:eastAsiaTheme="minorEastAsia" w:hAnsi="Times New Roman" w:cs="Times New Roman"/>
          <w:color w:val="000000" w:themeColor="text1"/>
          <w:sz w:val="24"/>
          <w:szCs w:val="24"/>
          <w:lang w:val="id-ID"/>
        </w:rPr>
      </w:pPr>
      <w:r w:rsidRPr="0030261A">
        <w:rPr>
          <w:rFonts w:asciiTheme="majorBidi" w:hAnsiTheme="majorBidi" w:cstheme="majorBidi"/>
          <w:color w:val="000000" w:themeColor="text1"/>
          <w:sz w:val="24"/>
          <w:szCs w:val="24"/>
          <w:lang w:val="id-ID"/>
        </w:rPr>
        <w:t xml:space="preserve">Mengoperasikan </w:t>
      </w:r>
      <w:r>
        <w:rPr>
          <w:rFonts w:ascii="Times New Roman" w:eastAsiaTheme="minorEastAsia" w:hAnsi="Times New Roman" w:cs="Times New Roman"/>
          <w:sz w:val="24"/>
          <w:szCs w:val="24"/>
          <w:lang w:val="id-ID"/>
        </w:rPr>
        <w:t xml:space="preserve">graf </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r w:rsidRPr="0014320C">
        <w:rPr>
          <w:rFonts w:asciiTheme="majorBidi" w:eastAsiaTheme="minorEastAsia" w:hAnsiTheme="majorBidi" w:cstheme="majorBidi"/>
          <w:color w:val="000000" w:themeColor="text1"/>
          <w:sz w:val="24"/>
          <w:szCs w:val="24"/>
          <w:lang w:val="id-ID"/>
        </w:rPr>
        <w:t xml:space="preserve">kedalam operasi korona. </w:t>
      </w:r>
    </w:p>
    <w:p w:rsidR="00CF6D67" w:rsidRPr="00F7653D" w:rsidRDefault="00CF6D67" w:rsidP="00CF6D67">
      <w:pPr>
        <w:pStyle w:val="ListParagraph"/>
        <w:numPr>
          <w:ilvl w:val="0"/>
          <w:numId w:val="6"/>
        </w:numPr>
        <w:spacing w:after="240" w:line="360" w:lineRule="auto"/>
        <w:jc w:val="both"/>
        <w:rPr>
          <w:rFonts w:asciiTheme="majorBidi" w:hAnsiTheme="majorBidi" w:cstheme="majorBidi"/>
          <w:color w:val="000000" w:themeColor="text1"/>
          <w:sz w:val="24"/>
          <w:szCs w:val="24"/>
          <w:lang w:val="id-ID"/>
        </w:rPr>
      </w:pPr>
      <w:r>
        <w:rPr>
          <w:rFonts w:asciiTheme="majorBidi" w:eastAsiaTheme="minorEastAsia" w:hAnsiTheme="majorBidi" w:cstheme="majorBidi"/>
          <w:color w:val="000000" w:themeColor="text1"/>
          <w:sz w:val="24"/>
          <w:szCs w:val="24"/>
          <w:lang w:val="id-ID"/>
        </w:rPr>
        <w:t xml:space="preserve">Mewarnai setiap titik pada </w:t>
      </w:r>
      <w:r>
        <w:rPr>
          <w:rFonts w:ascii="Times New Roman" w:eastAsiaTheme="minorEastAsia" w:hAnsi="Times New Roman" w:cs="Times New Roman"/>
          <w:sz w:val="24"/>
          <w:szCs w:val="24"/>
          <w:lang w:val="id-ID"/>
        </w:rPr>
        <w:t xml:space="preserve">graf </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p>
    <w:p w:rsidR="00CF6D67" w:rsidRPr="00F7653D" w:rsidRDefault="00CF6D67" w:rsidP="00CF6D67">
      <w:pPr>
        <w:pStyle w:val="ListParagraph"/>
        <w:numPr>
          <w:ilvl w:val="0"/>
          <w:numId w:val="6"/>
        </w:numPr>
        <w:spacing w:after="24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lastRenderedPageBreak/>
        <w:t xml:space="preserve">Mencari bilangan kromatik dari hasil operasi korona </w:t>
      </w:r>
      <w:r>
        <w:rPr>
          <w:rFonts w:asciiTheme="majorBidi" w:eastAsiaTheme="minorEastAsia" w:hAnsiTheme="majorBidi" w:cstheme="majorBidi"/>
          <w:color w:val="000000" w:themeColor="text1"/>
          <w:sz w:val="24"/>
          <w:szCs w:val="24"/>
          <w:lang w:val="id-ID"/>
        </w:rPr>
        <w:t xml:space="preserve">graf </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r>
          <w:rPr>
            <w:rFonts w:ascii="Cambria Math" w:hAnsi="Cambria Math" w:cs="Cambria Math"/>
            <w:sz w:val="24"/>
            <w:szCs w:val="24"/>
          </w:rPr>
          <m:t>)</m:t>
        </m:r>
      </m:oMath>
      <w:r>
        <w:rPr>
          <w:rFonts w:asciiTheme="majorBidi" w:eastAsiaTheme="minorEastAsia" w:hAnsiTheme="majorBidi" w:cstheme="majorBidi"/>
          <w:color w:val="000000" w:themeColor="text1"/>
          <w:sz w:val="24"/>
          <w:szCs w:val="24"/>
          <w:lang w:val="id-ID"/>
        </w:rPr>
        <w:t xml:space="preserve">dan graf </w:t>
      </w:r>
      <m:oMath>
        <m:r>
          <w:rPr>
            <w:rFonts w:ascii="Cambria Math" w:eastAsiaTheme="minorEastAsia" w:hAnsi="Cambria Math" w:cstheme="majorBidi"/>
            <w:color w:val="000000" w:themeColor="text1"/>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r>
        <w:rPr>
          <w:rFonts w:asciiTheme="majorBidi" w:eastAsiaTheme="minorEastAsia" w:hAnsiTheme="majorBidi" w:cstheme="majorBidi"/>
          <w:color w:val="000000" w:themeColor="text1"/>
          <w:sz w:val="24"/>
          <w:szCs w:val="24"/>
          <w:lang w:val="id-ID"/>
        </w:rPr>
        <w:t xml:space="preserve"> serta membuat konjekturnya.  </w:t>
      </w:r>
    </w:p>
    <w:p w:rsidR="00CF6D67" w:rsidRPr="00F7653D" w:rsidRDefault="00CF6D67" w:rsidP="00CF6D67">
      <w:pPr>
        <w:pStyle w:val="ListParagraph"/>
        <w:numPr>
          <w:ilvl w:val="0"/>
          <w:numId w:val="6"/>
        </w:numPr>
        <w:spacing w:after="240" w:line="360" w:lineRule="auto"/>
        <w:jc w:val="both"/>
        <w:rPr>
          <w:rFonts w:asciiTheme="majorBidi" w:hAnsiTheme="majorBidi" w:cstheme="majorBidi"/>
          <w:color w:val="000000" w:themeColor="text1"/>
          <w:sz w:val="24"/>
          <w:szCs w:val="24"/>
          <w:lang w:val="id-ID"/>
        </w:rPr>
      </w:pPr>
      <w:r>
        <w:rPr>
          <w:rFonts w:asciiTheme="majorBidi" w:eastAsiaTheme="minorEastAsia" w:hAnsiTheme="majorBidi" w:cstheme="majorBidi"/>
          <w:color w:val="000000" w:themeColor="text1"/>
          <w:sz w:val="24"/>
          <w:szCs w:val="24"/>
          <w:lang w:val="id-ID"/>
        </w:rPr>
        <w:t xml:space="preserve">Membuktikan pola yang terbentuk </w:t>
      </w:r>
      <w:r>
        <w:rPr>
          <w:rFonts w:asciiTheme="majorBidi" w:hAnsiTheme="majorBidi" w:cstheme="majorBidi"/>
          <w:color w:val="000000" w:themeColor="text1"/>
          <w:sz w:val="24"/>
          <w:szCs w:val="24"/>
          <w:lang w:val="id-ID"/>
        </w:rPr>
        <w:t xml:space="preserve">dari hasil operasi korona </w:t>
      </w:r>
      <w:r>
        <w:rPr>
          <w:rFonts w:asciiTheme="majorBidi" w:eastAsiaTheme="minorEastAsia" w:hAnsiTheme="majorBidi" w:cstheme="majorBidi"/>
          <w:color w:val="000000" w:themeColor="text1"/>
          <w:sz w:val="24"/>
          <w:szCs w:val="24"/>
          <w:lang w:val="id-ID"/>
        </w:rPr>
        <w:t xml:space="preserve">graf </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r>
          <w:rPr>
            <w:rFonts w:ascii="Cambria Math" w:hAnsi="Cambria Math" w:cs="Cambria Math"/>
            <w:sz w:val="24"/>
            <w:szCs w:val="24"/>
          </w:rPr>
          <m:t>)</m:t>
        </m:r>
      </m:oMath>
      <w:r>
        <w:rPr>
          <w:rFonts w:asciiTheme="majorBidi" w:eastAsiaTheme="minorEastAsia" w:hAnsiTheme="majorBidi" w:cstheme="majorBidi"/>
          <w:color w:val="000000" w:themeColor="text1"/>
          <w:sz w:val="24"/>
          <w:szCs w:val="24"/>
          <w:lang w:val="id-ID"/>
        </w:rPr>
        <w:t xml:space="preserve">dan graf </w:t>
      </w:r>
      <m:oMath>
        <m:r>
          <w:rPr>
            <w:rFonts w:ascii="Cambria Math" w:eastAsiaTheme="minorEastAsia" w:hAnsi="Cambria Math" w:cstheme="majorBidi"/>
            <w:color w:val="000000" w:themeColor="text1"/>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r>
        <w:rPr>
          <w:rFonts w:asciiTheme="majorBidi" w:eastAsiaTheme="minorEastAsia" w:hAnsiTheme="majorBidi" w:cstheme="majorBidi"/>
          <w:color w:val="000000" w:themeColor="text1"/>
          <w:sz w:val="24"/>
          <w:szCs w:val="24"/>
          <w:lang w:val="id-ID"/>
        </w:rPr>
        <w:t xml:space="preserve"> sebagai teorema.</w:t>
      </w:r>
    </w:p>
    <w:p w:rsidR="00CF6D67" w:rsidRPr="008430E0" w:rsidRDefault="00CF6D67" w:rsidP="00CF6D67">
      <w:pPr>
        <w:pStyle w:val="ListParagraph"/>
        <w:numPr>
          <w:ilvl w:val="0"/>
          <w:numId w:val="6"/>
        </w:numPr>
        <w:spacing w:after="240" w:line="360" w:lineRule="auto"/>
        <w:jc w:val="both"/>
        <w:rPr>
          <w:rFonts w:asciiTheme="majorBidi" w:eastAsiaTheme="minorEastAsia" w:hAnsiTheme="majorBidi" w:cstheme="majorBidi"/>
          <w:color w:val="000000" w:themeColor="text1"/>
          <w:sz w:val="24"/>
          <w:szCs w:val="24"/>
          <w:lang w:val="id-ID"/>
        </w:rPr>
      </w:pPr>
      <w:r w:rsidRPr="008430E0">
        <w:rPr>
          <w:rFonts w:asciiTheme="majorBidi" w:eastAsiaTheme="minorEastAsia" w:hAnsiTheme="majorBidi" w:cstheme="majorBidi"/>
          <w:sz w:val="24"/>
          <w:szCs w:val="24"/>
        </w:rPr>
        <w:t>Membuatgeneralisasibilangankromatikdarigraf</w:t>
      </w:r>
      <m:oMath>
        <m:d>
          <m:dPr>
            <m:ctrlPr>
              <w:rPr>
                <w:rFonts w:ascii="Cambria Math" w:eastAsiaTheme="minorEastAsia" w:hAnsi="Cambria Math" w:cs="Times New Roman"/>
                <w:i/>
                <w:sz w:val="24"/>
                <w:szCs w:val="24"/>
                <w:lang w:val="id-ID"/>
              </w:rPr>
            </m:ctrlPr>
          </m:dPr>
          <m:e>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ctrlPr>
              <w:rPr>
                <w:rFonts w:ascii="Cambria Math" w:hAnsi="Cambria Math" w:cs="Cambria Math"/>
                <w:i/>
                <w:sz w:val="24"/>
                <w:szCs w:val="24"/>
              </w:rPr>
            </m:ctrlPr>
          </m:e>
        </m:d>
      </m:oMath>
      <w:r w:rsidRPr="008430E0">
        <w:rPr>
          <w:rFonts w:asciiTheme="majorBidi" w:eastAsiaTheme="minorEastAsia" w:hAnsiTheme="majorBidi" w:cstheme="majorBidi"/>
          <w:color w:val="000000" w:themeColor="text1"/>
          <w:sz w:val="24"/>
          <w:szCs w:val="24"/>
          <w:lang w:val="id-ID"/>
        </w:rPr>
        <w:t xml:space="preserve"> dan graf </w:t>
      </w:r>
      <m:oMath>
        <m:d>
          <m:dPr>
            <m:ctrlPr>
              <w:rPr>
                <w:rFonts w:ascii="Cambria Math" w:eastAsiaTheme="minorEastAsia" w:hAnsi="Cambria Math" w:cstheme="majorBidi"/>
                <w:i/>
                <w:color w:val="000000" w:themeColor="text1"/>
                <w:sz w:val="24"/>
                <w:szCs w:val="24"/>
                <w:lang w:val="id-ID"/>
              </w:rPr>
            </m:ctrlPr>
          </m:dPr>
          <m:e>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ctrlPr>
              <w:rPr>
                <w:rFonts w:ascii="Cambria Math" w:hAnsi="Cambria Math" w:cs="Cambria Math"/>
                <w:i/>
                <w:sz w:val="24"/>
                <w:szCs w:val="24"/>
              </w:rPr>
            </m:ctrlPr>
          </m:e>
        </m:d>
      </m:oMath>
    </w:p>
    <w:p w:rsidR="00CF6D67" w:rsidRPr="008430E0" w:rsidRDefault="00CF6D67" w:rsidP="00CF6D67">
      <w:pPr>
        <w:pStyle w:val="ListParagraph"/>
        <w:numPr>
          <w:ilvl w:val="0"/>
          <w:numId w:val="6"/>
        </w:numPr>
        <w:spacing w:after="240" w:line="360" w:lineRule="auto"/>
        <w:jc w:val="both"/>
        <w:rPr>
          <w:rFonts w:asciiTheme="majorBidi" w:eastAsiaTheme="minorEastAsia" w:hAnsiTheme="majorBidi" w:cstheme="majorBidi"/>
          <w:color w:val="000000" w:themeColor="text1"/>
          <w:sz w:val="24"/>
          <w:szCs w:val="24"/>
          <w:lang w:val="id-ID"/>
        </w:rPr>
      </w:pPr>
      <w:r w:rsidRPr="008430E0">
        <w:rPr>
          <w:rFonts w:asciiTheme="majorBidi" w:eastAsiaTheme="minorEastAsia" w:hAnsiTheme="majorBidi" w:cstheme="majorBidi"/>
          <w:sz w:val="24"/>
          <w:szCs w:val="24"/>
          <w:lang w:val="id-ID"/>
        </w:rPr>
        <w:t xml:space="preserve">Membuat konjektur bilangan kromatik permainan dari </w:t>
      </w:r>
      <w:r w:rsidRPr="008430E0">
        <w:rPr>
          <w:rFonts w:asciiTheme="majorBidi" w:eastAsiaTheme="minorEastAsia" w:hAnsiTheme="majorBidi" w:cstheme="majorBidi"/>
          <w:sz w:val="24"/>
          <w:szCs w:val="24"/>
        </w:rPr>
        <w:t>graf</w:t>
      </w:r>
      <m:oMath>
        <m:d>
          <m:dPr>
            <m:ctrlPr>
              <w:rPr>
                <w:rFonts w:ascii="Cambria Math" w:eastAsiaTheme="minorEastAsia" w:hAnsi="Cambria Math" w:cs="Times New Roman"/>
                <w:i/>
                <w:sz w:val="24"/>
                <w:szCs w:val="24"/>
                <w:lang w:val="id-ID"/>
              </w:rPr>
            </m:ctrlPr>
          </m:dPr>
          <m:e>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ctrlPr>
              <w:rPr>
                <w:rFonts w:ascii="Cambria Math" w:hAnsi="Cambria Math" w:cs="Cambria Math"/>
                <w:i/>
                <w:sz w:val="24"/>
                <w:szCs w:val="24"/>
              </w:rPr>
            </m:ctrlPr>
          </m:e>
        </m:d>
      </m:oMath>
      <w:r w:rsidRPr="008430E0">
        <w:rPr>
          <w:rFonts w:asciiTheme="majorBidi" w:eastAsiaTheme="minorEastAsia" w:hAnsiTheme="majorBidi" w:cstheme="majorBidi"/>
          <w:color w:val="000000" w:themeColor="text1"/>
          <w:sz w:val="24"/>
          <w:szCs w:val="24"/>
          <w:lang w:val="id-ID"/>
        </w:rPr>
        <w:t xml:space="preserve"> dan graf </w:t>
      </w:r>
      <m:oMath>
        <m:d>
          <m:dPr>
            <m:ctrlPr>
              <w:rPr>
                <w:rFonts w:ascii="Cambria Math" w:eastAsiaTheme="minorEastAsia" w:hAnsi="Cambria Math" w:cstheme="majorBidi"/>
                <w:i/>
                <w:color w:val="000000" w:themeColor="text1"/>
                <w:sz w:val="24"/>
                <w:szCs w:val="24"/>
                <w:lang w:val="id-ID"/>
              </w:rPr>
            </m:ctrlPr>
          </m:dPr>
          <m:e>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ctrlPr>
              <w:rPr>
                <w:rFonts w:ascii="Cambria Math" w:hAnsi="Cambria Math" w:cs="Cambria Math"/>
                <w:i/>
                <w:sz w:val="24"/>
                <w:szCs w:val="24"/>
              </w:rPr>
            </m:ctrlPr>
          </m:e>
        </m:d>
      </m:oMath>
    </w:p>
    <w:p w:rsidR="00CF6D67" w:rsidRPr="008430E0" w:rsidRDefault="00CF6D67" w:rsidP="00CF6D67">
      <w:pPr>
        <w:pStyle w:val="ListParagraph"/>
        <w:numPr>
          <w:ilvl w:val="0"/>
          <w:numId w:val="6"/>
        </w:numPr>
        <w:spacing w:after="240" w:line="360" w:lineRule="auto"/>
        <w:jc w:val="both"/>
        <w:rPr>
          <w:rFonts w:asciiTheme="majorBidi" w:eastAsiaTheme="minorEastAsia" w:hAnsiTheme="majorBidi" w:cstheme="majorBidi"/>
          <w:color w:val="000000" w:themeColor="text1"/>
          <w:sz w:val="24"/>
          <w:szCs w:val="24"/>
          <w:lang w:val="id-ID"/>
        </w:rPr>
      </w:pPr>
      <w:r w:rsidRPr="008430E0">
        <w:rPr>
          <w:rFonts w:asciiTheme="majorBidi" w:eastAsiaTheme="minorEastAsia" w:hAnsiTheme="majorBidi" w:cstheme="majorBidi"/>
          <w:sz w:val="24"/>
          <w:szCs w:val="24"/>
        </w:rPr>
        <w:t>Membuktikanbilangankromatikpermainandarigraf</w:t>
      </w:r>
      <m:oMath>
        <m:d>
          <m:dPr>
            <m:ctrlPr>
              <w:rPr>
                <w:rFonts w:ascii="Cambria Math" w:eastAsiaTheme="minorEastAsia" w:hAnsi="Cambria Math" w:cs="Times New Roman"/>
                <w:i/>
                <w:sz w:val="24"/>
                <w:szCs w:val="24"/>
                <w:lang w:val="id-ID"/>
              </w:rPr>
            </m:ctrlPr>
          </m:dPr>
          <m:e>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ctrlPr>
              <w:rPr>
                <w:rFonts w:ascii="Cambria Math" w:hAnsi="Cambria Math" w:cs="Cambria Math"/>
                <w:i/>
                <w:sz w:val="24"/>
                <w:szCs w:val="24"/>
              </w:rPr>
            </m:ctrlPr>
          </m:e>
        </m:d>
      </m:oMath>
      <w:r w:rsidRPr="008430E0">
        <w:rPr>
          <w:rFonts w:asciiTheme="majorBidi" w:eastAsiaTheme="minorEastAsia" w:hAnsiTheme="majorBidi" w:cstheme="majorBidi"/>
          <w:color w:val="000000" w:themeColor="text1"/>
          <w:sz w:val="24"/>
          <w:szCs w:val="24"/>
          <w:lang w:val="id-ID"/>
        </w:rPr>
        <w:t xml:space="preserve"> dan graf </w:t>
      </w:r>
      <m:oMath>
        <m:d>
          <m:dPr>
            <m:ctrlPr>
              <w:rPr>
                <w:rFonts w:ascii="Cambria Math" w:eastAsiaTheme="minorEastAsia" w:hAnsi="Cambria Math" w:cstheme="majorBidi"/>
                <w:i/>
                <w:color w:val="000000" w:themeColor="text1"/>
                <w:sz w:val="24"/>
                <w:szCs w:val="24"/>
                <w:lang w:val="id-ID"/>
              </w:rPr>
            </m:ctrlPr>
          </m:dPr>
          <m:e>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ctrlPr>
              <w:rPr>
                <w:rFonts w:ascii="Cambria Math" w:hAnsi="Cambria Math" w:cs="Cambria Math"/>
                <w:i/>
                <w:sz w:val="24"/>
                <w:szCs w:val="24"/>
              </w:rPr>
            </m:ctrlPr>
          </m:e>
        </m:d>
      </m:oMath>
    </w:p>
    <w:p w:rsidR="00684997" w:rsidRPr="000A63B7" w:rsidRDefault="00CF6D67" w:rsidP="00DB46A1">
      <w:pPr>
        <w:pStyle w:val="ListParagraph"/>
        <w:numPr>
          <w:ilvl w:val="0"/>
          <w:numId w:val="6"/>
        </w:numPr>
        <w:spacing w:after="240" w:line="360" w:lineRule="auto"/>
        <w:jc w:val="both"/>
        <w:rPr>
          <w:rFonts w:ascii="Times New Roman" w:hAnsi="Times New Roman" w:cs="Times New Roman"/>
          <w:noProof/>
          <w:sz w:val="24"/>
        </w:rPr>
      </w:pPr>
      <w:r w:rsidRPr="008430E0">
        <w:rPr>
          <w:rFonts w:asciiTheme="majorBidi" w:eastAsiaTheme="minorEastAsia" w:hAnsiTheme="majorBidi" w:cstheme="majorBidi"/>
          <w:sz w:val="24"/>
          <w:szCs w:val="24"/>
          <w:lang w:val="id-ID"/>
        </w:rPr>
        <w:t xml:space="preserve">Membuktikan pola yang terbentuk sebagai teorema. </w:t>
      </w:r>
      <w:bookmarkStart w:id="15" w:name="_GoBack"/>
      <w:bookmarkEnd w:id="3"/>
      <w:bookmarkEnd w:id="15"/>
    </w:p>
    <w:sectPr w:rsidR="00684997" w:rsidRPr="000A63B7" w:rsidSect="00DB46A1">
      <w:headerReference w:type="even" r:id="rId8"/>
      <w:headerReference w:type="default" r:id="rId9"/>
      <w:footerReference w:type="default" r:id="rId10"/>
      <w:headerReference w:type="first" r:id="rId11"/>
      <w:pgSz w:w="11907" w:h="16839" w:code="9"/>
      <w:pgMar w:top="2268" w:right="1701" w:bottom="1701" w:left="2268"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372" w:rsidRDefault="00393372" w:rsidP="00FA6B6E">
      <w:pPr>
        <w:spacing w:after="0" w:line="240" w:lineRule="auto"/>
      </w:pPr>
      <w:r>
        <w:separator/>
      </w:r>
    </w:p>
  </w:endnote>
  <w:endnote w:type="continuationSeparator" w:id="1">
    <w:p w:rsidR="00393372" w:rsidRDefault="00393372" w:rsidP="00FA6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TI12">
    <w:altName w:val="Cambria"/>
    <w:panose1 w:val="00000000000000000000"/>
    <w:charset w:val="00"/>
    <w:family w:val="roman"/>
    <w:notTrueType/>
    <w:pitch w:val="default"/>
    <w:sig w:usb0="00000000" w:usb1="00000000" w:usb2="00000000" w:usb3="00000000" w:csb0="00000000" w:csb1="00000000"/>
  </w:font>
  <w:font w:name="CMMI12">
    <w:altName w:val="Cambria"/>
    <w:panose1 w:val="00000000000000000000"/>
    <w:charset w:val="00"/>
    <w:family w:val="roman"/>
    <w:notTrueType/>
    <w:pitch w:val="default"/>
    <w:sig w:usb0="00000000" w:usb1="00000000" w:usb2="00000000" w:usb3="00000000" w:csb0="00000000" w:csb1="00000000"/>
  </w:font>
  <w:font w:name="CMSY10">
    <w:altName w:val="Cambria"/>
    <w:panose1 w:val="00000000000000000000"/>
    <w:charset w:val="00"/>
    <w:family w:val="roman"/>
    <w:notTrueType/>
    <w:pitch w:val="default"/>
    <w:sig w:usb0="00000000" w:usb1="00000000" w:usb2="00000000" w:usb3="00000000" w:csb0="00000000" w:csb1="00000000"/>
  </w:font>
  <w:font w:name="CMR12">
    <w:altName w:val="Cambria"/>
    <w:panose1 w:val="00000000000000000000"/>
    <w:charset w:val="00"/>
    <w:family w:val="roman"/>
    <w:notTrueType/>
    <w:pitch w:val="default"/>
    <w:sig w:usb0="00000000" w:usb1="00000000" w:usb2="00000000" w:usb3="00000000" w:csb0="00000000" w:csb1="00000000"/>
  </w:font>
  <w:font w:name="CMMI8">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816199"/>
      <w:docPartObj>
        <w:docPartGallery w:val="Page Numbers (Bottom of Page)"/>
        <w:docPartUnique/>
      </w:docPartObj>
    </w:sdtPr>
    <w:sdtEndPr>
      <w:rPr>
        <w:noProof/>
      </w:rPr>
    </w:sdtEndPr>
    <w:sdtContent>
      <w:p w:rsidR="00315520" w:rsidRDefault="00EC1F51">
        <w:pPr>
          <w:pStyle w:val="Footer"/>
          <w:jc w:val="center"/>
        </w:pPr>
        <w:r>
          <w:fldChar w:fldCharType="begin"/>
        </w:r>
        <w:r w:rsidR="00315520">
          <w:instrText xml:space="preserve"> PAGE   \* MERGEFORMAT </w:instrText>
        </w:r>
        <w:r>
          <w:fldChar w:fldCharType="separate"/>
        </w:r>
        <w:r w:rsidR="00E9151E">
          <w:rPr>
            <w:noProof/>
          </w:rPr>
          <w:t>3</w:t>
        </w:r>
        <w:r>
          <w:rPr>
            <w:noProof/>
          </w:rPr>
          <w:fldChar w:fldCharType="end"/>
        </w:r>
      </w:p>
    </w:sdtContent>
  </w:sdt>
  <w:p w:rsidR="00315520" w:rsidRPr="003402E8" w:rsidRDefault="0031552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372" w:rsidRDefault="00393372" w:rsidP="00FA6B6E">
      <w:pPr>
        <w:spacing w:after="0" w:line="240" w:lineRule="auto"/>
      </w:pPr>
      <w:r>
        <w:separator/>
      </w:r>
    </w:p>
  </w:footnote>
  <w:footnote w:type="continuationSeparator" w:id="1">
    <w:p w:rsidR="00393372" w:rsidRDefault="00393372" w:rsidP="00FA6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EC1F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09" o:spid="_x0000_s2074" type="#_x0000_t75" style="position:absolute;margin-left:0;margin-top:0;width:396.9pt;height:391.6pt;z-index:-2516326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Pr="00F453FA" w:rsidRDefault="00EC1F51">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10" o:spid="_x0000_s2075" type="#_x0000_t75" style="position:absolute;left:0;text-align:left;margin-left:0;margin-top:0;width:396.9pt;height:391.6pt;z-index:-251631616;mso-position-horizontal:center;mso-position-horizontal-relative:margin;mso-position-vertical:center;mso-position-vertical-relative:margin" o:allowincell="f">
          <v:imagedata r:id="rId1" o:title="LOGO UMNAW" gain="19661f" blacklevel="22938f"/>
          <w10:wrap anchorx="margin" anchory="margin"/>
        </v:shape>
      </w:pict>
    </w:r>
  </w:p>
  <w:p w:rsidR="00315520" w:rsidRPr="003402E8" w:rsidRDefault="00315520">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EC1F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08" o:spid="_x0000_s2073" type="#_x0000_t75" style="position:absolute;margin-left:0;margin-top:0;width:396.9pt;height:391.6pt;z-index:-25163366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6830E"/>
    <w:multiLevelType w:val="hybridMultilevel"/>
    <w:tmpl w:val="DBABBB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68A9"/>
    <w:multiLevelType w:val="hybridMultilevel"/>
    <w:tmpl w:val="F69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62693"/>
    <w:multiLevelType w:val="multilevel"/>
    <w:tmpl w:val="3920E6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BE7406"/>
    <w:multiLevelType w:val="hybridMultilevel"/>
    <w:tmpl w:val="EEE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E793ED7"/>
    <w:multiLevelType w:val="hybridMultilevel"/>
    <w:tmpl w:val="241EE236"/>
    <w:lvl w:ilvl="0" w:tplc="E2A09BA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657C1"/>
    <w:multiLevelType w:val="hybridMultilevel"/>
    <w:tmpl w:val="B2FE2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F523F"/>
    <w:multiLevelType w:val="multilevel"/>
    <w:tmpl w:val="E114570E"/>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7">
    <w:nsid w:val="31AF3272"/>
    <w:multiLevelType w:val="hybridMultilevel"/>
    <w:tmpl w:val="59D4A3A2"/>
    <w:lvl w:ilvl="0" w:tplc="F20EBBA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2AC3563"/>
    <w:multiLevelType w:val="hybridMultilevel"/>
    <w:tmpl w:val="44E6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5294B"/>
    <w:multiLevelType w:val="hybridMultilevel"/>
    <w:tmpl w:val="A18E7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45851"/>
    <w:multiLevelType w:val="hybridMultilevel"/>
    <w:tmpl w:val="48B83894"/>
    <w:lvl w:ilvl="0" w:tplc="C0C6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C3726"/>
    <w:multiLevelType w:val="hybridMultilevel"/>
    <w:tmpl w:val="FD0C5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34AC3"/>
    <w:multiLevelType w:val="hybridMultilevel"/>
    <w:tmpl w:val="A6C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03C9"/>
    <w:multiLevelType w:val="hybridMultilevel"/>
    <w:tmpl w:val="81D68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E337C5C"/>
    <w:multiLevelType w:val="hybridMultilevel"/>
    <w:tmpl w:val="06460B08"/>
    <w:lvl w:ilvl="0" w:tplc="807CA3E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CB6285"/>
    <w:multiLevelType w:val="hybridMultilevel"/>
    <w:tmpl w:val="049E92BE"/>
    <w:lvl w:ilvl="0" w:tplc="0D0032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92D49"/>
    <w:multiLevelType w:val="multilevel"/>
    <w:tmpl w:val="2D905B7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AE0145"/>
    <w:multiLevelType w:val="hybridMultilevel"/>
    <w:tmpl w:val="9F8E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16B1D"/>
    <w:multiLevelType w:val="hybridMultilevel"/>
    <w:tmpl w:val="67A4622C"/>
    <w:lvl w:ilvl="0" w:tplc="AB1CC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435B7"/>
    <w:multiLevelType w:val="hybridMultilevel"/>
    <w:tmpl w:val="C6C05CD0"/>
    <w:lvl w:ilvl="0" w:tplc="A1FCD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46D48"/>
    <w:multiLevelType w:val="hybridMultilevel"/>
    <w:tmpl w:val="2478960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nsid w:val="4A794CED"/>
    <w:multiLevelType w:val="hybridMultilevel"/>
    <w:tmpl w:val="FA147D6A"/>
    <w:lvl w:ilvl="0" w:tplc="BB0A2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B12284"/>
    <w:multiLevelType w:val="hybridMultilevel"/>
    <w:tmpl w:val="51B4C4C2"/>
    <w:lvl w:ilvl="0" w:tplc="06880A8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111E9"/>
    <w:multiLevelType w:val="hybridMultilevel"/>
    <w:tmpl w:val="081C8D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nsid w:val="611F339E"/>
    <w:multiLevelType w:val="multilevel"/>
    <w:tmpl w:val="E2405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4132EE"/>
    <w:multiLevelType w:val="hybridMultilevel"/>
    <w:tmpl w:val="12E8CF4C"/>
    <w:lvl w:ilvl="0" w:tplc="CFDA68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9C1933"/>
    <w:multiLevelType w:val="hybridMultilevel"/>
    <w:tmpl w:val="6478A79E"/>
    <w:lvl w:ilvl="0" w:tplc="051E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D34FF"/>
    <w:multiLevelType w:val="hybridMultilevel"/>
    <w:tmpl w:val="2478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0CC0B30"/>
    <w:multiLevelType w:val="hybridMultilevel"/>
    <w:tmpl w:val="287C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B289D"/>
    <w:multiLevelType w:val="hybridMultilevel"/>
    <w:tmpl w:val="620A89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2">
    <w:nsid w:val="78226608"/>
    <w:multiLevelType w:val="hybridMultilevel"/>
    <w:tmpl w:val="57118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94C328E"/>
    <w:multiLevelType w:val="multilevel"/>
    <w:tmpl w:val="73EA7CF8"/>
    <w:lvl w:ilvl="0">
      <w:start w:val="1"/>
      <w:numFmt w:val="decimal"/>
      <w:lvlText w:val="%1."/>
      <w:lvlJc w:val="left"/>
      <w:pPr>
        <w:ind w:left="720" w:hanging="360"/>
      </w:pPr>
      <w:rPr>
        <w:rFonts w:hint="default"/>
        <w:b w:val="0"/>
        <w:bCs w:val="0"/>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B635DCF"/>
    <w:multiLevelType w:val="multilevel"/>
    <w:tmpl w:val="65A298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CBF0069"/>
    <w:multiLevelType w:val="hybridMultilevel"/>
    <w:tmpl w:val="6688D270"/>
    <w:lvl w:ilvl="0" w:tplc="14FA0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0"/>
  </w:num>
  <w:num w:numId="4">
    <w:abstractNumId w:val="6"/>
  </w:num>
  <w:num w:numId="5">
    <w:abstractNumId w:val="34"/>
  </w:num>
  <w:num w:numId="6">
    <w:abstractNumId w:val="13"/>
  </w:num>
  <w:num w:numId="7">
    <w:abstractNumId w:val="28"/>
  </w:num>
  <w:num w:numId="8">
    <w:abstractNumId w:val="33"/>
  </w:num>
  <w:num w:numId="9">
    <w:abstractNumId w:val="11"/>
  </w:num>
  <w:num w:numId="10">
    <w:abstractNumId w:val="12"/>
  </w:num>
  <w:num w:numId="11">
    <w:abstractNumId w:val="29"/>
  </w:num>
  <w:num w:numId="12">
    <w:abstractNumId w:val="5"/>
  </w:num>
  <w:num w:numId="13">
    <w:abstractNumId w:val="31"/>
  </w:num>
  <w:num w:numId="14">
    <w:abstractNumId w:val="25"/>
  </w:num>
  <w:num w:numId="15">
    <w:abstractNumId w:val="10"/>
  </w:num>
  <w:num w:numId="16">
    <w:abstractNumId w:val="22"/>
  </w:num>
  <w:num w:numId="17">
    <w:abstractNumId w:val="14"/>
  </w:num>
  <w:num w:numId="18">
    <w:abstractNumId w:val="3"/>
  </w:num>
  <w:num w:numId="19">
    <w:abstractNumId w:val="18"/>
  </w:num>
  <w:num w:numId="20">
    <w:abstractNumId w:val="8"/>
  </w:num>
  <w:num w:numId="21">
    <w:abstractNumId w:val="26"/>
  </w:num>
  <w:num w:numId="22">
    <w:abstractNumId w:val="16"/>
  </w:num>
  <w:num w:numId="23">
    <w:abstractNumId w:val="2"/>
  </w:num>
  <w:num w:numId="24">
    <w:abstractNumId w:val="7"/>
  </w:num>
  <w:num w:numId="25">
    <w:abstractNumId w:val="9"/>
  </w:num>
  <w:num w:numId="26">
    <w:abstractNumId w:val="23"/>
  </w:num>
  <w:num w:numId="27">
    <w:abstractNumId w:val="27"/>
  </w:num>
  <w:num w:numId="28">
    <w:abstractNumId w:val="0"/>
  </w:num>
  <w:num w:numId="29">
    <w:abstractNumId w:val="32"/>
  </w:num>
  <w:num w:numId="30">
    <w:abstractNumId w:val="4"/>
  </w:num>
  <w:num w:numId="31">
    <w:abstractNumId w:val="30"/>
  </w:num>
  <w:num w:numId="32">
    <w:abstractNumId w:val="21"/>
  </w:num>
  <w:num w:numId="33">
    <w:abstractNumId w:val="19"/>
  </w:num>
  <w:num w:numId="34">
    <w:abstractNumId w:val="2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ocumentProtection w:edit="forms" w:enforcement="1" w:cryptProviderType="rsaFull" w:cryptAlgorithmClass="hash" w:cryptAlgorithmType="typeAny" w:cryptAlgorithmSid="4" w:cryptSpinCount="50000" w:hash="WByBezdprWqgsOmSAuK4MWpj138=" w:salt="1BxCyzK0/wl3QWSlY8Vl3A=="/>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D5314"/>
    <w:rsid w:val="0000568D"/>
    <w:rsid w:val="000072E3"/>
    <w:rsid w:val="00010381"/>
    <w:rsid w:val="00011452"/>
    <w:rsid w:val="00011DFE"/>
    <w:rsid w:val="0001745D"/>
    <w:rsid w:val="00020632"/>
    <w:rsid w:val="0002165D"/>
    <w:rsid w:val="00021F17"/>
    <w:rsid w:val="000240CD"/>
    <w:rsid w:val="00030667"/>
    <w:rsid w:val="00030E66"/>
    <w:rsid w:val="00031849"/>
    <w:rsid w:val="00032758"/>
    <w:rsid w:val="00034DD7"/>
    <w:rsid w:val="0003684A"/>
    <w:rsid w:val="00041165"/>
    <w:rsid w:val="00041FFB"/>
    <w:rsid w:val="00042579"/>
    <w:rsid w:val="00042EB4"/>
    <w:rsid w:val="00043114"/>
    <w:rsid w:val="00051E64"/>
    <w:rsid w:val="00052D45"/>
    <w:rsid w:val="00054763"/>
    <w:rsid w:val="00057339"/>
    <w:rsid w:val="00057FBA"/>
    <w:rsid w:val="000624AA"/>
    <w:rsid w:val="0006544A"/>
    <w:rsid w:val="000708BD"/>
    <w:rsid w:val="0007126A"/>
    <w:rsid w:val="000768BC"/>
    <w:rsid w:val="00082598"/>
    <w:rsid w:val="00082C01"/>
    <w:rsid w:val="00086730"/>
    <w:rsid w:val="00093345"/>
    <w:rsid w:val="00096F9E"/>
    <w:rsid w:val="000A1F7D"/>
    <w:rsid w:val="000A4200"/>
    <w:rsid w:val="000A63B7"/>
    <w:rsid w:val="000A720C"/>
    <w:rsid w:val="000B11D8"/>
    <w:rsid w:val="000B48C2"/>
    <w:rsid w:val="000C171F"/>
    <w:rsid w:val="000C39A6"/>
    <w:rsid w:val="000C41F8"/>
    <w:rsid w:val="000C47F9"/>
    <w:rsid w:val="000C55D2"/>
    <w:rsid w:val="000C5E19"/>
    <w:rsid w:val="000C7FC6"/>
    <w:rsid w:val="000D5314"/>
    <w:rsid w:val="000D7863"/>
    <w:rsid w:val="000E1063"/>
    <w:rsid w:val="000E14D6"/>
    <w:rsid w:val="000E34A3"/>
    <w:rsid w:val="000E35F4"/>
    <w:rsid w:val="000E608F"/>
    <w:rsid w:val="000F0571"/>
    <w:rsid w:val="000F1524"/>
    <w:rsid w:val="000F48E3"/>
    <w:rsid w:val="000F5FA9"/>
    <w:rsid w:val="00101EB5"/>
    <w:rsid w:val="001059B6"/>
    <w:rsid w:val="00105C85"/>
    <w:rsid w:val="00106B56"/>
    <w:rsid w:val="001109E2"/>
    <w:rsid w:val="00111625"/>
    <w:rsid w:val="001164D0"/>
    <w:rsid w:val="0011686B"/>
    <w:rsid w:val="00116F92"/>
    <w:rsid w:val="00121E2C"/>
    <w:rsid w:val="00126EE1"/>
    <w:rsid w:val="001275AA"/>
    <w:rsid w:val="0013134E"/>
    <w:rsid w:val="00135258"/>
    <w:rsid w:val="001374CE"/>
    <w:rsid w:val="0014171F"/>
    <w:rsid w:val="00143AFC"/>
    <w:rsid w:val="00146ADB"/>
    <w:rsid w:val="00151641"/>
    <w:rsid w:val="00152774"/>
    <w:rsid w:val="001528A3"/>
    <w:rsid w:val="001549E5"/>
    <w:rsid w:val="001557A6"/>
    <w:rsid w:val="00156262"/>
    <w:rsid w:val="00156894"/>
    <w:rsid w:val="00156F14"/>
    <w:rsid w:val="001607B7"/>
    <w:rsid w:val="001639DF"/>
    <w:rsid w:val="00163D52"/>
    <w:rsid w:val="001652CC"/>
    <w:rsid w:val="0016666C"/>
    <w:rsid w:val="00173489"/>
    <w:rsid w:val="0017798A"/>
    <w:rsid w:val="00177E1C"/>
    <w:rsid w:val="001803AD"/>
    <w:rsid w:val="00181D29"/>
    <w:rsid w:val="00182EF0"/>
    <w:rsid w:val="00185362"/>
    <w:rsid w:val="001878C6"/>
    <w:rsid w:val="001937AE"/>
    <w:rsid w:val="001946C9"/>
    <w:rsid w:val="001A0A25"/>
    <w:rsid w:val="001A175D"/>
    <w:rsid w:val="001A59C2"/>
    <w:rsid w:val="001A7D51"/>
    <w:rsid w:val="001B4CD4"/>
    <w:rsid w:val="001B6D02"/>
    <w:rsid w:val="001B7C27"/>
    <w:rsid w:val="001C21A2"/>
    <w:rsid w:val="001C5504"/>
    <w:rsid w:val="001D4F54"/>
    <w:rsid w:val="001D57FC"/>
    <w:rsid w:val="001E076D"/>
    <w:rsid w:val="001E1939"/>
    <w:rsid w:val="001F0423"/>
    <w:rsid w:val="001F13AE"/>
    <w:rsid w:val="001F309C"/>
    <w:rsid w:val="0020007B"/>
    <w:rsid w:val="002022EA"/>
    <w:rsid w:val="00204466"/>
    <w:rsid w:val="00204B7B"/>
    <w:rsid w:val="00210463"/>
    <w:rsid w:val="002104F3"/>
    <w:rsid w:val="00211C97"/>
    <w:rsid w:val="002120E0"/>
    <w:rsid w:val="0021245E"/>
    <w:rsid w:val="00217F06"/>
    <w:rsid w:val="00226222"/>
    <w:rsid w:val="00227797"/>
    <w:rsid w:val="002311F4"/>
    <w:rsid w:val="002316D9"/>
    <w:rsid w:val="00233078"/>
    <w:rsid w:val="0023434D"/>
    <w:rsid w:val="00234B62"/>
    <w:rsid w:val="00241238"/>
    <w:rsid w:val="002470C9"/>
    <w:rsid w:val="00250FE6"/>
    <w:rsid w:val="0025650E"/>
    <w:rsid w:val="00257EF0"/>
    <w:rsid w:val="0026483F"/>
    <w:rsid w:val="00271DC3"/>
    <w:rsid w:val="00273D22"/>
    <w:rsid w:val="002741A8"/>
    <w:rsid w:val="00275E24"/>
    <w:rsid w:val="002765ED"/>
    <w:rsid w:val="00276956"/>
    <w:rsid w:val="0028402C"/>
    <w:rsid w:val="00287377"/>
    <w:rsid w:val="00287985"/>
    <w:rsid w:val="002915E8"/>
    <w:rsid w:val="002948EF"/>
    <w:rsid w:val="00297CF9"/>
    <w:rsid w:val="002A22EC"/>
    <w:rsid w:val="002A45A8"/>
    <w:rsid w:val="002A521F"/>
    <w:rsid w:val="002A66FA"/>
    <w:rsid w:val="002B04C0"/>
    <w:rsid w:val="002B2E8C"/>
    <w:rsid w:val="002B40F5"/>
    <w:rsid w:val="002B6FA6"/>
    <w:rsid w:val="002C1424"/>
    <w:rsid w:val="002C2DBB"/>
    <w:rsid w:val="002C3164"/>
    <w:rsid w:val="002C64BB"/>
    <w:rsid w:val="002C69AB"/>
    <w:rsid w:val="002D5804"/>
    <w:rsid w:val="002D70A3"/>
    <w:rsid w:val="002E17F3"/>
    <w:rsid w:val="002E4ECF"/>
    <w:rsid w:val="002F0DC7"/>
    <w:rsid w:val="002F2DF4"/>
    <w:rsid w:val="002F4F0D"/>
    <w:rsid w:val="002F5C78"/>
    <w:rsid w:val="002F7E9D"/>
    <w:rsid w:val="00304041"/>
    <w:rsid w:val="00304841"/>
    <w:rsid w:val="003109B4"/>
    <w:rsid w:val="003121B0"/>
    <w:rsid w:val="00315520"/>
    <w:rsid w:val="00316987"/>
    <w:rsid w:val="00317AC2"/>
    <w:rsid w:val="003235F8"/>
    <w:rsid w:val="00324C87"/>
    <w:rsid w:val="0032519D"/>
    <w:rsid w:val="00325390"/>
    <w:rsid w:val="00325732"/>
    <w:rsid w:val="00325AA1"/>
    <w:rsid w:val="003274DA"/>
    <w:rsid w:val="00327C72"/>
    <w:rsid w:val="00333F72"/>
    <w:rsid w:val="00337777"/>
    <w:rsid w:val="003402E8"/>
    <w:rsid w:val="00340CAC"/>
    <w:rsid w:val="00343A57"/>
    <w:rsid w:val="00345723"/>
    <w:rsid w:val="00345A32"/>
    <w:rsid w:val="00350EDE"/>
    <w:rsid w:val="00351769"/>
    <w:rsid w:val="00351BA4"/>
    <w:rsid w:val="00356510"/>
    <w:rsid w:val="0036256B"/>
    <w:rsid w:val="00370239"/>
    <w:rsid w:val="00371427"/>
    <w:rsid w:val="00371C20"/>
    <w:rsid w:val="00377B9B"/>
    <w:rsid w:val="00385BCD"/>
    <w:rsid w:val="00386C93"/>
    <w:rsid w:val="00392DD1"/>
    <w:rsid w:val="00393372"/>
    <w:rsid w:val="003A0676"/>
    <w:rsid w:val="003A55CA"/>
    <w:rsid w:val="003A7DBF"/>
    <w:rsid w:val="003B033A"/>
    <w:rsid w:val="003B0555"/>
    <w:rsid w:val="003B25FB"/>
    <w:rsid w:val="003B275A"/>
    <w:rsid w:val="003B51D7"/>
    <w:rsid w:val="003C4682"/>
    <w:rsid w:val="003C58E9"/>
    <w:rsid w:val="003D4B94"/>
    <w:rsid w:val="003D4C15"/>
    <w:rsid w:val="003D62A4"/>
    <w:rsid w:val="003D660D"/>
    <w:rsid w:val="003E03AC"/>
    <w:rsid w:val="003E364A"/>
    <w:rsid w:val="003E43A9"/>
    <w:rsid w:val="003E6E91"/>
    <w:rsid w:val="003F4C49"/>
    <w:rsid w:val="004027EC"/>
    <w:rsid w:val="004060FD"/>
    <w:rsid w:val="0040792E"/>
    <w:rsid w:val="004121D1"/>
    <w:rsid w:val="00412302"/>
    <w:rsid w:val="00412769"/>
    <w:rsid w:val="00413E99"/>
    <w:rsid w:val="00417B05"/>
    <w:rsid w:val="00417CB0"/>
    <w:rsid w:val="00420162"/>
    <w:rsid w:val="00420614"/>
    <w:rsid w:val="00423D0D"/>
    <w:rsid w:val="0042691D"/>
    <w:rsid w:val="00430362"/>
    <w:rsid w:val="00432D24"/>
    <w:rsid w:val="00435043"/>
    <w:rsid w:val="00435108"/>
    <w:rsid w:val="0043545D"/>
    <w:rsid w:val="00436307"/>
    <w:rsid w:val="004377FC"/>
    <w:rsid w:val="00444BDE"/>
    <w:rsid w:val="00445C1B"/>
    <w:rsid w:val="004462BD"/>
    <w:rsid w:val="00446854"/>
    <w:rsid w:val="004511F3"/>
    <w:rsid w:val="00451746"/>
    <w:rsid w:val="00453D2E"/>
    <w:rsid w:val="00454327"/>
    <w:rsid w:val="00454E3B"/>
    <w:rsid w:val="0045518A"/>
    <w:rsid w:val="004624BE"/>
    <w:rsid w:val="00467BBB"/>
    <w:rsid w:val="004702D4"/>
    <w:rsid w:val="00474F6D"/>
    <w:rsid w:val="00476490"/>
    <w:rsid w:val="00484787"/>
    <w:rsid w:val="00493109"/>
    <w:rsid w:val="00493DF7"/>
    <w:rsid w:val="0049439F"/>
    <w:rsid w:val="004970A8"/>
    <w:rsid w:val="004A199F"/>
    <w:rsid w:val="004A39CE"/>
    <w:rsid w:val="004A489B"/>
    <w:rsid w:val="004A665E"/>
    <w:rsid w:val="004A7274"/>
    <w:rsid w:val="004B16F9"/>
    <w:rsid w:val="004B3D24"/>
    <w:rsid w:val="004B3E21"/>
    <w:rsid w:val="004B519C"/>
    <w:rsid w:val="004B5E0C"/>
    <w:rsid w:val="004B76F7"/>
    <w:rsid w:val="004C0E82"/>
    <w:rsid w:val="004C1690"/>
    <w:rsid w:val="004C2DBB"/>
    <w:rsid w:val="004C5215"/>
    <w:rsid w:val="004C6041"/>
    <w:rsid w:val="004C7F6F"/>
    <w:rsid w:val="004D0822"/>
    <w:rsid w:val="004D2D2F"/>
    <w:rsid w:val="004D3E3D"/>
    <w:rsid w:val="004D5725"/>
    <w:rsid w:val="004E2DD1"/>
    <w:rsid w:val="004F22FD"/>
    <w:rsid w:val="004F2EB2"/>
    <w:rsid w:val="004F3EE6"/>
    <w:rsid w:val="004F4010"/>
    <w:rsid w:val="00502266"/>
    <w:rsid w:val="00503284"/>
    <w:rsid w:val="00504002"/>
    <w:rsid w:val="00507EF9"/>
    <w:rsid w:val="00511CC2"/>
    <w:rsid w:val="00512BBA"/>
    <w:rsid w:val="005130F5"/>
    <w:rsid w:val="005131D3"/>
    <w:rsid w:val="00514182"/>
    <w:rsid w:val="00514DE5"/>
    <w:rsid w:val="00515099"/>
    <w:rsid w:val="005156A6"/>
    <w:rsid w:val="005213FE"/>
    <w:rsid w:val="00521555"/>
    <w:rsid w:val="0052793D"/>
    <w:rsid w:val="00530E99"/>
    <w:rsid w:val="00532E72"/>
    <w:rsid w:val="005341E6"/>
    <w:rsid w:val="00534FA5"/>
    <w:rsid w:val="00535F32"/>
    <w:rsid w:val="005360FB"/>
    <w:rsid w:val="00542B12"/>
    <w:rsid w:val="005437AD"/>
    <w:rsid w:val="00551963"/>
    <w:rsid w:val="00552581"/>
    <w:rsid w:val="005528F7"/>
    <w:rsid w:val="00552907"/>
    <w:rsid w:val="005556D5"/>
    <w:rsid w:val="00556FBD"/>
    <w:rsid w:val="00560D6B"/>
    <w:rsid w:val="0056641A"/>
    <w:rsid w:val="00567253"/>
    <w:rsid w:val="0057118A"/>
    <w:rsid w:val="0057197B"/>
    <w:rsid w:val="005723C2"/>
    <w:rsid w:val="005731AB"/>
    <w:rsid w:val="00573FBE"/>
    <w:rsid w:val="005748DE"/>
    <w:rsid w:val="00576418"/>
    <w:rsid w:val="00577AF8"/>
    <w:rsid w:val="005815B6"/>
    <w:rsid w:val="00581CD8"/>
    <w:rsid w:val="005835BF"/>
    <w:rsid w:val="00583BE3"/>
    <w:rsid w:val="00584016"/>
    <w:rsid w:val="00585AE9"/>
    <w:rsid w:val="0058640C"/>
    <w:rsid w:val="0059123E"/>
    <w:rsid w:val="00592406"/>
    <w:rsid w:val="00593BBE"/>
    <w:rsid w:val="00593F61"/>
    <w:rsid w:val="005956CE"/>
    <w:rsid w:val="00595920"/>
    <w:rsid w:val="005A065E"/>
    <w:rsid w:val="005A379B"/>
    <w:rsid w:val="005A4822"/>
    <w:rsid w:val="005B355B"/>
    <w:rsid w:val="005B3845"/>
    <w:rsid w:val="005C188A"/>
    <w:rsid w:val="005C564F"/>
    <w:rsid w:val="005C7842"/>
    <w:rsid w:val="005D06BC"/>
    <w:rsid w:val="005D219D"/>
    <w:rsid w:val="005D4920"/>
    <w:rsid w:val="005E16EB"/>
    <w:rsid w:val="005E5E84"/>
    <w:rsid w:val="005E6E4D"/>
    <w:rsid w:val="005F23AF"/>
    <w:rsid w:val="005F4C3B"/>
    <w:rsid w:val="005F5228"/>
    <w:rsid w:val="005F672A"/>
    <w:rsid w:val="005F6A8A"/>
    <w:rsid w:val="005F7716"/>
    <w:rsid w:val="005F7F5F"/>
    <w:rsid w:val="00603161"/>
    <w:rsid w:val="00604ABF"/>
    <w:rsid w:val="006154A5"/>
    <w:rsid w:val="0061618D"/>
    <w:rsid w:val="00616D2B"/>
    <w:rsid w:val="006205D0"/>
    <w:rsid w:val="00622637"/>
    <w:rsid w:val="00623374"/>
    <w:rsid w:val="00623518"/>
    <w:rsid w:val="006243E7"/>
    <w:rsid w:val="00624DC2"/>
    <w:rsid w:val="006256D0"/>
    <w:rsid w:val="006267AA"/>
    <w:rsid w:val="00631A75"/>
    <w:rsid w:val="00632F19"/>
    <w:rsid w:val="00634159"/>
    <w:rsid w:val="00634670"/>
    <w:rsid w:val="0063499F"/>
    <w:rsid w:val="00640EC7"/>
    <w:rsid w:val="0064192A"/>
    <w:rsid w:val="00641F44"/>
    <w:rsid w:val="006423D0"/>
    <w:rsid w:val="00642D50"/>
    <w:rsid w:val="00651CA9"/>
    <w:rsid w:val="00652B10"/>
    <w:rsid w:val="00653764"/>
    <w:rsid w:val="00653800"/>
    <w:rsid w:val="0065688D"/>
    <w:rsid w:val="0066207F"/>
    <w:rsid w:val="00662400"/>
    <w:rsid w:val="006626C3"/>
    <w:rsid w:val="0066305D"/>
    <w:rsid w:val="00663A98"/>
    <w:rsid w:val="0066445A"/>
    <w:rsid w:val="00664504"/>
    <w:rsid w:val="00671F0A"/>
    <w:rsid w:val="006743E9"/>
    <w:rsid w:val="00674624"/>
    <w:rsid w:val="00676852"/>
    <w:rsid w:val="006769A3"/>
    <w:rsid w:val="00682BA2"/>
    <w:rsid w:val="00683831"/>
    <w:rsid w:val="00684846"/>
    <w:rsid w:val="00684997"/>
    <w:rsid w:val="00687DEF"/>
    <w:rsid w:val="006935DD"/>
    <w:rsid w:val="006952AB"/>
    <w:rsid w:val="00696BDA"/>
    <w:rsid w:val="006A14A7"/>
    <w:rsid w:val="006A2EF9"/>
    <w:rsid w:val="006A4754"/>
    <w:rsid w:val="006A584D"/>
    <w:rsid w:val="006A5DE3"/>
    <w:rsid w:val="006A6E76"/>
    <w:rsid w:val="006A79D0"/>
    <w:rsid w:val="006B7299"/>
    <w:rsid w:val="006B7615"/>
    <w:rsid w:val="006C4BC9"/>
    <w:rsid w:val="006C4C71"/>
    <w:rsid w:val="006C6349"/>
    <w:rsid w:val="006C7D2A"/>
    <w:rsid w:val="006D5299"/>
    <w:rsid w:val="006D751A"/>
    <w:rsid w:val="006E01C3"/>
    <w:rsid w:val="006E03DA"/>
    <w:rsid w:val="006E14C7"/>
    <w:rsid w:val="006E2C34"/>
    <w:rsid w:val="006F1476"/>
    <w:rsid w:val="006F4915"/>
    <w:rsid w:val="006F6DC6"/>
    <w:rsid w:val="006F7F03"/>
    <w:rsid w:val="0070068F"/>
    <w:rsid w:val="007018A4"/>
    <w:rsid w:val="00706BDB"/>
    <w:rsid w:val="007107AC"/>
    <w:rsid w:val="00714EEA"/>
    <w:rsid w:val="00715D48"/>
    <w:rsid w:val="00715E64"/>
    <w:rsid w:val="00720D73"/>
    <w:rsid w:val="00721A23"/>
    <w:rsid w:val="007222D4"/>
    <w:rsid w:val="007227D0"/>
    <w:rsid w:val="00722DC9"/>
    <w:rsid w:val="007238E8"/>
    <w:rsid w:val="00723A10"/>
    <w:rsid w:val="0072490E"/>
    <w:rsid w:val="00724B60"/>
    <w:rsid w:val="00725914"/>
    <w:rsid w:val="00726915"/>
    <w:rsid w:val="00730C4E"/>
    <w:rsid w:val="007321B1"/>
    <w:rsid w:val="00733EFA"/>
    <w:rsid w:val="00735805"/>
    <w:rsid w:val="00735CB2"/>
    <w:rsid w:val="00737ED6"/>
    <w:rsid w:val="00740BAF"/>
    <w:rsid w:val="00741BF3"/>
    <w:rsid w:val="00746241"/>
    <w:rsid w:val="00747598"/>
    <w:rsid w:val="00751C5B"/>
    <w:rsid w:val="007569CB"/>
    <w:rsid w:val="00756A9B"/>
    <w:rsid w:val="007616AF"/>
    <w:rsid w:val="00763898"/>
    <w:rsid w:val="007643DC"/>
    <w:rsid w:val="0076608F"/>
    <w:rsid w:val="007662FF"/>
    <w:rsid w:val="00774801"/>
    <w:rsid w:val="00775326"/>
    <w:rsid w:val="00775C84"/>
    <w:rsid w:val="00775FCB"/>
    <w:rsid w:val="00782B86"/>
    <w:rsid w:val="00786CE2"/>
    <w:rsid w:val="00790681"/>
    <w:rsid w:val="00792A12"/>
    <w:rsid w:val="007940AE"/>
    <w:rsid w:val="007A14A9"/>
    <w:rsid w:val="007A6CDF"/>
    <w:rsid w:val="007A7759"/>
    <w:rsid w:val="007B3EAC"/>
    <w:rsid w:val="007B443C"/>
    <w:rsid w:val="007B4B84"/>
    <w:rsid w:val="007B5B6C"/>
    <w:rsid w:val="007C21F4"/>
    <w:rsid w:val="007C48B8"/>
    <w:rsid w:val="007C4950"/>
    <w:rsid w:val="007C4F9D"/>
    <w:rsid w:val="007C7CDA"/>
    <w:rsid w:val="007D0022"/>
    <w:rsid w:val="007D119F"/>
    <w:rsid w:val="007D1C5C"/>
    <w:rsid w:val="007D65D8"/>
    <w:rsid w:val="007E2EB1"/>
    <w:rsid w:val="007E5E92"/>
    <w:rsid w:val="007E7C8D"/>
    <w:rsid w:val="007F40FB"/>
    <w:rsid w:val="007F452F"/>
    <w:rsid w:val="007F4A74"/>
    <w:rsid w:val="007F5D97"/>
    <w:rsid w:val="007F6376"/>
    <w:rsid w:val="00802DE0"/>
    <w:rsid w:val="0080346A"/>
    <w:rsid w:val="008035F9"/>
    <w:rsid w:val="00812DC1"/>
    <w:rsid w:val="00813370"/>
    <w:rsid w:val="0081382A"/>
    <w:rsid w:val="0081428E"/>
    <w:rsid w:val="00814439"/>
    <w:rsid w:val="00814F0D"/>
    <w:rsid w:val="008177FF"/>
    <w:rsid w:val="00817B68"/>
    <w:rsid w:val="00840CCB"/>
    <w:rsid w:val="00845B07"/>
    <w:rsid w:val="0084721C"/>
    <w:rsid w:val="008547D7"/>
    <w:rsid w:val="00861E07"/>
    <w:rsid w:val="00863152"/>
    <w:rsid w:val="0087231F"/>
    <w:rsid w:val="00873935"/>
    <w:rsid w:val="00873EF2"/>
    <w:rsid w:val="008747FF"/>
    <w:rsid w:val="00875321"/>
    <w:rsid w:val="008774D7"/>
    <w:rsid w:val="008807CC"/>
    <w:rsid w:val="00883767"/>
    <w:rsid w:val="0088411F"/>
    <w:rsid w:val="0089034E"/>
    <w:rsid w:val="00891444"/>
    <w:rsid w:val="008931A2"/>
    <w:rsid w:val="00897D5F"/>
    <w:rsid w:val="008A64D5"/>
    <w:rsid w:val="008A7226"/>
    <w:rsid w:val="008B37D7"/>
    <w:rsid w:val="008B6325"/>
    <w:rsid w:val="008C0EB9"/>
    <w:rsid w:val="008C4512"/>
    <w:rsid w:val="008C66A6"/>
    <w:rsid w:val="008D06B4"/>
    <w:rsid w:val="008D7074"/>
    <w:rsid w:val="008E020C"/>
    <w:rsid w:val="008E0273"/>
    <w:rsid w:val="008E3455"/>
    <w:rsid w:val="008E39EB"/>
    <w:rsid w:val="008E45E3"/>
    <w:rsid w:val="008E4F2F"/>
    <w:rsid w:val="008E5102"/>
    <w:rsid w:val="008E5B9C"/>
    <w:rsid w:val="008E6454"/>
    <w:rsid w:val="008F2380"/>
    <w:rsid w:val="008F33A1"/>
    <w:rsid w:val="008F3CB5"/>
    <w:rsid w:val="008F5B9E"/>
    <w:rsid w:val="008F6075"/>
    <w:rsid w:val="008F7B9C"/>
    <w:rsid w:val="009013A4"/>
    <w:rsid w:val="00901631"/>
    <w:rsid w:val="00901B34"/>
    <w:rsid w:val="00903555"/>
    <w:rsid w:val="00914AF6"/>
    <w:rsid w:val="00914CB7"/>
    <w:rsid w:val="0092291A"/>
    <w:rsid w:val="00922E4D"/>
    <w:rsid w:val="009244D8"/>
    <w:rsid w:val="00924C45"/>
    <w:rsid w:val="00927A7C"/>
    <w:rsid w:val="00931448"/>
    <w:rsid w:val="009404BB"/>
    <w:rsid w:val="00941DE2"/>
    <w:rsid w:val="00944E6E"/>
    <w:rsid w:val="00950008"/>
    <w:rsid w:val="009505E3"/>
    <w:rsid w:val="00950DA3"/>
    <w:rsid w:val="0095139A"/>
    <w:rsid w:val="009536C1"/>
    <w:rsid w:val="009539AB"/>
    <w:rsid w:val="00953B36"/>
    <w:rsid w:val="0095641E"/>
    <w:rsid w:val="00956F29"/>
    <w:rsid w:val="00957508"/>
    <w:rsid w:val="00961872"/>
    <w:rsid w:val="0096361B"/>
    <w:rsid w:val="00967765"/>
    <w:rsid w:val="009714B1"/>
    <w:rsid w:val="00972342"/>
    <w:rsid w:val="009754EC"/>
    <w:rsid w:val="0098040A"/>
    <w:rsid w:val="00981DB9"/>
    <w:rsid w:val="0098561E"/>
    <w:rsid w:val="009864D7"/>
    <w:rsid w:val="00991466"/>
    <w:rsid w:val="009971EA"/>
    <w:rsid w:val="00997AA5"/>
    <w:rsid w:val="009A0723"/>
    <w:rsid w:val="009A11C2"/>
    <w:rsid w:val="009A51D6"/>
    <w:rsid w:val="009A5246"/>
    <w:rsid w:val="009B19F6"/>
    <w:rsid w:val="009B220C"/>
    <w:rsid w:val="009B2A5E"/>
    <w:rsid w:val="009B52D5"/>
    <w:rsid w:val="009B53B6"/>
    <w:rsid w:val="009C17EE"/>
    <w:rsid w:val="009C4B6E"/>
    <w:rsid w:val="009D0CA7"/>
    <w:rsid w:val="009D15CF"/>
    <w:rsid w:val="009D184E"/>
    <w:rsid w:val="009D26FC"/>
    <w:rsid w:val="009D5C26"/>
    <w:rsid w:val="009D5C65"/>
    <w:rsid w:val="009D64FA"/>
    <w:rsid w:val="009D6DC8"/>
    <w:rsid w:val="009E1246"/>
    <w:rsid w:val="009E1A79"/>
    <w:rsid w:val="009E2C90"/>
    <w:rsid w:val="009F0A1B"/>
    <w:rsid w:val="009F28C1"/>
    <w:rsid w:val="009F33D8"/>
    <w:rsid w:val="009F3DB0"/>
    <w:rsid w:val="009F795E"/>
    <w:rsid w:val="00A02F1C"/>
    <w:rsid w:val="00A06B2D"/>
    <w:rsid w:val="00A07CD7"/>
    <w:rsid w:val="00A117CD"/>
    <w:rsid w:val="00A1784F"/>
    <w:rsid w:val="00A22481"/>
    <w:rsid w:val="00A23727"/>
    <w:rsid w:val="00A2449C"/>
    <w:rsid w:val="00A27292"/>
    <w:rsid w:val="00A30A86"/>
    <w:rsid w:val="00A34BEE"/>
    <w:rsid w:val="00A350B2"/>
    <w:rsid w:val="00A36D29"/>
    <w:rsid w:val="00A407CB"/>
    <w:rsid w:val="00A41268"/>
    <w:rsid w:val="00A416D7"/>
    <w:rsid w:val="00A47829"/>
    <w:rsid w:val="00A50A1B"/>
    <w:rsid w:val="00A5172F"/>
    <w:rsid w:val="00A5284F"/>
    <w:rsid w:val="00A537F3"/>
    <w:rsid w:val="00A5767B"/>
    <w:rsid w:val="00A60045"/>
    <w:rsid w:val="00A611C6"/>
    <w:rsid w:val="00A72D36"/>
    <w:rsid w:val="00A75682"/>
    <w:rsid w:val="00A768E4"/>
    <w:rsid w:val="00A80278"/>
    <w:rsid w:val="00A81955"/>
    <w:rsid w:val="00A8439A"/>
    <w:rsid w:val="00A918BB"/>
    <w:rsid w:val="00A93DF5"/>
    <w:rsid w:val="00A94969"/>
    <w:rsid w:val="00A95DA4"/>
    <w:rsid w:val="00A97933"/>
    <w:rsid w:val="00AA78D7"/>
    <w:rsid w:val="00AA7FA0"/>
    <w:rsid w:val="00AB3230"/>
    <w:rsid w:val="00AB470E"/>
    <w:rsid w:val="00AB4939"/>
    <w:rsid w:val="00AC01AA"/>
    <w:rsid w:val="00AC243D"/>
    <w:rsid w:val="00AC79D1"/>
    <w:rsid w:val="00AD6ABF"/>
    <w:rsid w:val="00AE41E7"/>
    <w:rsid w:val="00AF149A"/>
    <w:rsid w:val="00AF2644"/>
    <w:rsid w:val="00AF36ED"/>
    <w:rsid w:val="00AF6E5D"/>
    <w:rsid w:val="00B00A7F"/>
    <w:rsid w:val="00B03D99"/>
    <w:rsid w:val="00B05C0E"/>
    <w:rsid w:val="00B12727"/>
    <w:rsid w:val="00B136A3"/>
    <w:rsid w:val="00B15265"/>
    <w:rsid w:val="00B15FBC"/>
    <w:rsid w:val="00B225CB"/>
    <w:rsid w:val="00B236D7"/>
    <w:rsid w:val="00B252D5"/>
    <w:rsid w:val="00B25835"/>
    <w:rsid w:val="00B31771"/>
    <w:rsid w:val="00B317EA"/>
    <w:rsid w:val="00B331F3"/>
    <w:rsid w:val="00B33D11"/>
    <w:rsid w:val="00B34C5F"/>
    <w:rsid w:val="00B35C0C"/>
    <w:rsid w:val="00B35D57"/>
    <w:rsid w:val="00B42856"/>
    <w:rsid w:val="00B43BDA"/>
    <w:rsid w:val="00B45CB0"/>
    <w:rsid w:val="00B473FF"/>
    <w:rsid w:val="00B47A69"/>
    <w:rsid w:val="00B5005E"/>
    <w:rsid w:val="00B5090B"/>
    <w:rsid w:val="00B515E6"/>
    <w:rsid w:val="00B51C66"/>
    <w:rsid w:val="00B52CE3"/>
    <w:rsid w:val="00B52FC4"/>
    <w:rsid w:val="00B60B23"/>
    <w:rsid w:val="00B6462D"/>
    <w:rsid w:val="00B67CF2"/>
    <w:rsid w:val="00B74DBE"/>
    <w:rsid w:val="00B76492"/>
    <w:rsid w:val="00B7755E"/>
    <w:rsid w:val="00B77685"/>
    <w:rsid w:val="00B80185"/>
    <w:rsid w:val="00B84631"/>
    <w:rsid w:val="00B85534"/>
    <w:rsid w:val="00B8778F"/>
    <w:rsid w:val="00B879AB"/>
    <w:rsid w:val="00B90E01"/>
    <w:rsid w:val="00B910BB"/>
    <w:rsid w:val="00B91BB3"/>
    <w:rsid w:val="00B9265A"/>
    <w:rsid w:val="00B93F90"/>
    <w:rsid w:val="00B95A87"/>
    <w:rsid w:val="00B9785A"/>
    <w:rsid w:val="00BA0D06"/>
    <w:rsid w:val="00BA63F8"/>
    <w:rsid w:val="00BB39DF"/>
    <w:rsid w:val="00BB3A76"/>
    <w:rsid w:val="00BB64A9"/>
    <w:rsid w:val="00BC3609"/>
    <w:rsid w:val="00BC56F1"/>
    <w:rsid w:val="00BC610A"/>
    <w:rsid w:val="00BC7198"/>
    <w:rsid w:val="00BC7A53"/>
    <w:rsid w:val="00BD12B0"/>
    <w:rsid w:val="00BD1658"/>
    <w:rsid w:val="00BE1B09"/>
    <w:rsid w:val="00BE2C08"/>
    <w:rsid w:val="00BF1E3C"/>
    <w:rsid w:val="00BF245F"/>
    <w:rsid w:val="00BF2954"/>
    <w:rsid w:val="00BF2B7A"/>
    <w:rsid w:val="00BF3B36"/>
    <w:rsid w:val="00BF50A5"/>
    <w:rsid w:val="00BF5F74"/>
    <w:rsid w:val="00BF77A7"/>
    <w:rsid w:val="00C00671"/>
    <w:rsid w:val="00C00E76"/>
    <w:rsid w:val="00C05259"/>
    <w:rsid w:val="00C17A3D"/>
    <w:rsid w:val="00C21410"/>
    <w:rsid w:val="00C25553"/>
    <w:rsid w:val="00C25A90"/>
    <w:rsid w:val="00C263BB"/>
    <w:rsid w:val="00C26C70"/>
    <w:rsid w:val="00C30D14"/>
    <w:rsid w:val="00C31F77"/>
    <w:rsid w:val="00C3276E"/>
    <w:rsid w:val="00C35BE9"/>
    <w:rsid w:val="00C35C7E"/>
    <w:rsid w:val="00C37D59"/>
    <w:rsid w:val="00C4187E"/>
    <w:rsid w:val="00C42572"/>
    <w:rsid w:val="00C43999"/>
    <w:rsid w:val="00C450EE"/>
    <w:rsid w:val="00C46A0A"/>
    <w:rsid w:val="00C47854"/>
    <w:rsid w:val="00C50510"/>
    <w:rsid w:val="00C51587"/>
    <w:rsid w:val="00C51D4C"/>
    <w:rsid w:val="00C5328B"/>
    <w:rsid w:val="00C5608B"/>
    <w:rsid w:val="00C576D0"/>
    <w:rsid w:val="00C63CC1"/>
    <w:rsid w:val="00C65919"/>
    <w:rsid w:val="00C70806"/>
    <w:rsid w:val="00C708C6"/>
    <w:rsid w:val="00C816C3"/>
    <w:rsid w:val="00C81F2E"/>
    <w:rsid w:val="00C84D97"/>
    <w:rsid w:val="00C873B0"/>
    <w:rsid w:val="00C87D3C"/>
    <w:rsid w:val="00C94469"/>
    <w:rsid w:val="00CA022E"/>
    <w:rsid w:val="00CA27D2"/>
    <w:rsid w:val="00CA6999"/>
    <w:rsid w:val="00CB017A"/>
    <w:rsid w:val="00CB138F"/>
    <w:rsid w:val="00CB2660"/>
    <w:rsid w:val="00CB4053"/>
    <w:rsid w:val="00CB6E06"/>
    <w:rsid w:val="00CC1B74"/>
    <w:rsid w:val="00CC2E91"/>
    <w:rsid w:val="00CC435D"/>
    <w:rsid w:val="00CC4884"/>
    <w:rsid w:val="00CD0296"/>
    <w:rsid w:val="00CD74E6"/>
    <w:rsid w:val="00CE113D"/>
    <w:rsid w:val="00CE7E93"/>
    <w:rsid w:val="00CF1425"/>
    <w:rsid w:val="00CF33FA"/>
    <w:rsid w:val="00CF6D67"/>
    <w:rsid w:val="00D004C3"/>
    <w:rsid w:val="00D02181"/>
    <w:rsid w:val="00D04C11"/>
    <w:rsid w:val="00D051F8"/>
    <w:rsid w:val="00D054A0"/>
    <w:rsid w:val="00D13DFF"/>
    <w:rsid w:val="00D13ECC"/>
    <w:rsid w:val="00D1548B"/>
    <w:rsid w:val="00D26F26"/>
    <w:rsid w:val="00D32C08"/>
    <w:rsid w:val="00D32D52"/>
    <w:rsid w:val="00D33081"/>
    <w:rsid w:val="00D3615F"/>
    <w:rsid w:val="00D45298"/>
    <w:rsid w:val="00D46549"/>
    <w:rsid w:val="00D465AE"/>
    <w:rsid w:val="00D468A4"/>
    <w:rsid w:val="00D50AFC"/>
    <w:rsid w:val="00D50C53"/>
    <w:rsid w:val="00D54804"/>
    <w:rsid w:val="00D57184"/>
    <w:rsid w:val="00D63E0C"/>
    <w:rsid w:val="00D640BC"/>
    <w:rsid w:val="00D6422F"/>
    <w:rsid w:val="00D67A40"/>
    <w:rsid w:val="00D76C2E"/>
    <w:rsid w:val="00D84F2E"/>
    <w:rsid w:val="00D85E4D"/>
    <w:rsid w:val="00D877C5"/>
    <w:rsid w:val="00D91178"/>
    <w:rsid w:val="00D92A3A"/>
    <w:rsid w:val="00D95334"/>
    <w:rsid w:val="00D96702"/>
    <w:rsid w:val="00D96C43"/>
    <w:rsid w:val="00D979EA"/>
    <w:rsid w:val="00DA058E"/>
    <w:rsid w:val="00DA0978"/>
    <w:rsid w:val="00DA325F"/>
    <w:rsid w:val="00DA371F"/>
    <w:rsid w:val="00DA3AC4"/>
    <w:rsid w:val="00DA4083"/>
    <w:rsid w:val="00DB295B"/>
    <w:rsid w:val="00DB45BF"/>
    <w:rsid w:val="00DB46A1"/>
    <w:rsid w:val="00DB7CB7"/>
    <w:rsid w:val="00DD08FA"/>
    <w:rsid w:val="00DD097E"/>
    <w:rsid w:val="00DD1B4B"/>
    <w:rsid w:val="00DD40EC"/>
    <w:rsid w:val="00DD61AA"/>
    <w:rsid w:val="00DD774F"/>
    <w:rsid w:val="00DE0679"/>
    <w:rsid w:val="00DE08CB"/>
    <w:rsid w:val="00DE1862"/>
    <w:rsid w:val="00DE337C"/>
    <w:rsid w:val="00DE348B"/>
    <w:rsid w:val="00DE65C1"/>
    <w:rsid w:val="00DF06ED"/>
    <w:rsid w:val="00DF20C8"/>
    <w:rsid w:val="00DF3FB6"/>
    <w:rsid w:val="00DF3FFB"/>
    <w:rsid w:val="00DF589B"/>
    <w:rsid w:val="00DF6CAC"/>
    <w:rsid w:val="00E02831"/>
    <w:rsid w:val="00E04AF9"/>
    <w:rsid w:val="00E0519D"/>
    <w:rsid w:val="00E0608C"/>
    <w:rsid w:val="00E06C10"/>
    <w:rsid w:val="00E124C0"/>
    <w:rsid w:val="00E1452B"/>
    <w:rsid w:val="00E15465"/>
    <w:rsid w:val="00E2016B"/>
    <w:rsid w:val="00E23207"/>
    <w:rsid w:val="00E23849"/>
    <w:rsid w:val="00E23A90"/>
    <w:rsid w:val="00E24E25"/>
    <w:rsid w:val="00E250D4"/>
    <w:rsid w:val="00E278CF"/>
    <w:rsid w:val="00E30615"/>
    <w:rsid w:val="00E35E49"/>
    <w:rsid w:val="00E478C3"/>
    <w:rsid w:val="00E61620"/>
    <w:rsid w:val="00E64A67"/>
    <w:rsid w:val="00E65C27"/>
    <w:rsid w:val="00E66A35"/>
    <w:rsid w:val="00E721F4"/>
    <w:rsid w:val="00E748BB"/>
    <w:rsid w:val="00E76134"/>
    <w:rsid w:val="00E82A4C"/>
    <w:rsid w:val="00E87698"/>
    <w:rsid w:val="00E905F9"/>
    <w:rsid w:val="00E90A64"/>
    <w:rsid w:val="00E9151E"/>
    <w:rsid w:val="00E957AB"/>
    <w:rsid w:val="00EA0B84"/>
    <w:rsid w:val="00EA1321"/>
    <w:rsid w:val="00EA4688"/>
    <w:rsid w:val="00EB17DA"/>
    <w:rsid w:val="00EB24FD"/>
    <w:rsid w:val="00EB39A7"/>
    <w:rsid w:val="00EC1489"/>
    <w:rsid w:val="00EC17B9"/>
    <w:rsid w:val="00EC1F51"/>
    <w:rsid w:val="00EC5761"/>
    <w:rsid w:val="00ED03E0"/>
    <w:rsid w:val="00ED3BF4"/>
    <w:rsid w:val="00ED42EA"/>
    <w:rsid w:val="00ED4AF5"/>
    <w:rsid w:val="00ED707D"/>
    <w:rsid w:val="00ED7A48"/>
    <w:rsid w:val="00EE1669"/>
    <w:rsid w:val="00EE2573"/>
    <w:rsid w:val="00EE2C08"/>
    <w:rsid w:val="00EE37F8"/>
    <w:rsid w:val="00EE3EA3"/>
    <w:rsid w:val="00EE5BF8"/>
    <w:rsid w:val="00EF0742"/>
    <w:rsid w:val="00EF0CB7"/>
    <w:rsid w:val="00EF1EA7"/>
    <w:rsid w:val="00EF22B5"/>
    <w:rsid w:val="00EF3527"/>
    <w:rsid w:val="00EF6E6A"/>
    <w:rsid w:val="00F00CAA"/>
    <w:rsid w:val="00F0361C"/>
    <w:rsid w:val="00F04CDD"/>
    <w:rsid w:val="00F04D05"/>
    <w:rsid w:val="00F07E96"/>
    <w:rsid w:val="00F12898"/>
    <w:rsid w:val="00F147B9"/>
    <w:rsid w:val="00F15901"/>
    <w:rsid w:val="00F16017"/>
    <w:rsid w:val="00F161A8"/>
    <w:rsid w:val="00F161FE"/>
    <w:rsid w:val="00F1632C"/>
    <w:rsid w:val="00F1717A"/>
    <w:rsid w:val="00F203C4"/>
    <w:rsid w:val="00F23D14"/>
    <w:rsid w:val="00F26634"/>
    <w:rsid w:val="00F273D8"/>
    <w:rsid w:val="00F33B2D"/>
    <w:rsid w:val="00F34D41"/>
    <w:rsid w:val="00F3512F"/>
    <w:rsid w:val="00F412A3"/>
    <w:rsid w:val="00F43544"/>
    <w:rsid w:val="00F453FA"/>
    <w:rsid w:val="00F474A2"/>
    <w:rsid w:val="00F510A4"/>
    <w:rsid w:val="00F51707"/>
    <w:rsid w:val="00F52F06"/>
    <w:rsid w:val="00F63BED"/>
    <w:rsid w:val="00F6450B"/>
    <w:rsid w:val="00F6456F"/>
    <w:rsid w:val="00F65795"/>
    <w:rsid w:val="00F665F0"/>
    <w:rsid w:val="00F72403"/>
    <w:rsid w:val="00F75CF4"/>
    <w:rsid w:val="00F764C9"/>
    <w:rsid w:val="00F80030"/>
    <w:rsid w:val="00F81071"/>
    <w:rsid w:val="00F81360"/>
    <w:rsid w:val="00F8564C"/>
    <w:rsid w:val="00F86675"/>
    <w:rsid w:val="00F86F55"/>
    <w:rsid w:val="00F902D3"/>
    <w:rsid w:val="00F93814"/>
    <w:rsid w:val="00F94896"/>
    <w:rsid w:val="00FA3582"/>
    <w:rsid w:val="00FA389B"/>
    <w:rsid w:val="00FA65B0"/>
    <w:rsid w:val="00FA6B6E"/>
    <w:rsid w:val="00FA7B00"/>
    <w:rsid w:val="00FB00C2"/>
    <w:rsid w:val="00FB2832"/>
    <w:rsid w:val="00FB3996"/>
    <w:rsid w:val="00FB4264"/>
    <w:rsid w:val="00FB42FC"/>
    <w:rsid w:val="00FC532D"/>
    <w:rsid w:val="00FC558E"/>
    <w:rsid w:val="00FC5808"/>
    <w:rsid w:val="00FC78A5"/>
    <w:rsid w:val="00FC79E7"/>
    <w:rsid w:val="00FD409F"/>
    <w:rsid w:val="00FE2054"/>
    <w:rsid w:val="00FE4251"/>
    <w:rsid w:val="00FF0558"/>
    <w:rsid w:val="00FF2738"/>
    <w:rsid w:val="00FF2F3A"/>
    <w:rsid w:val="00FF48DA"/>
    <w:rsid w:val="00FF6E0D"/>
    <w:rsid w:val="00FF6F21"/>
    <w:rsid w:val="00FF7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CF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67"/>
    <w:rPr>
      <w:rFonts w:ascii="Tahoma" w:hAnsi="Tahoma" w:cs="Tahoma"/>
      <w:sz w:val="16"/>
      <w:szCs w:val="16"/>
    </w:rPr>
  </w:style>
  <w:style w:type="paragraph" w:customStyle="1" w:styleId="Default">
    <w:name w:val="Default"/>
    <w:rsid w:val="00CF6D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A63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CF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67"/>
    <w:rPr>
      <w:rFonts w:ascii="Tahoma" w:hAnsi="Tahoma" w:cs="Tahoma"/>
      <w:sz w:val="16"/>
      <w:szCs w:val="16"/>
    </w:rPr>
  </w:style>
  <w:style w:type="paragraph" w:customStyle="1" w:styleId="Default">
    <w:name w:val="Default"/>
    <w:rsid w:val="00CF6D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A63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1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8DF6-3CB3-4D8D-A3D2-629CEDF6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2024-12-26T15:48:00Z</cp:lastPrinted>
  <dcterms:created xsi:type="dcterms:W3CDTF">2025-05-15T03:21:00Z</dcterms:created>
  <dcterms:modified xsi:type="dcterms:W3CDTF">2025-05-15T03:21:00Z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dafbf3f8-1ebd-3352-9390-83e0df4eec9b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