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27" w:rsidRPr="00C86327" w:rsidRDefault="00C86327" w:rsidP="00C86327">
      <w:pPr>
        <w:spacing w:after="0"/>
        <w:jc w:val="center"/>
        <w:rPr>
          <w:rFonts w:cs="Times New Roman"/>
          <w:b/>
          <w:bCs/>
          <w:szCs w:val="24"/>
        </w:rPr>
      </w:pPr>
      <w:r w:rsidRPr="00C86327">
        <w:rPr>
          <w:rFonts w:cs="Times New Roman"/>
          <w:b/>
          <w:bCs/>
          <w:szCs w:val="24"/>
        </w:rPr>
        <w:t>BAB III</w:t>
      </w:r>
    </w:p>
    <w:p w:rsidR="00C86327" w:rsidRPr="00C86327" w:rsidRDefault="00C86327" w:rsidP="00C86327">
      <w:pPr>
        <w:spacing w:after="0"/>
        <w:jc w:val="center"/>
        <w:rPr>
          <w:rFonts w:cs="Times New Roman"/>
          <w:b/>
          <w:bCs/>
          <w:szCs w:val="24"/>
        </w:rPr>
      </w:pPr>
      <w:r w:rsidRPr="00C86327">
        <w:rPr>
          <w:rFonts w:cs="Times New Roman"/>
          <w:b/>
          <w:bCs/>
          <w:szCs w:val="24"/>
        </w:rPr>
        <w:t>METODELO</w:t>
      </w:r>
      <w:bookmarkStart w:id="0" w:name="_GoBack"/>
      <w:bookmarkEnd w:id="0"/>
      <w:r w:rsidRPr="00C86327">
        <w:rPr>
          <w:rFonts w:cs="Times New Roman"/>
          <w:b/>
          <w:bCs/>
          <w:szCs w:val="24"/>
        </w:rPr>
        <w:t>GI PENELITIAN</w:t>
      </w:r>
    </w:p>
    <w:p w:rsidR="00C86327" w:rsidRPr="00C86327" w:rsidRDefault="00C86327" w:rsidP="00C86327">
      <w:pPr>
        <w:spacing w:after="0"/>
        <w:jc w:val="center"/>
        <w:rPr>
          <w:rFonts w:cs="Times New Roman"/>
          <w:b/>
          <w:bCs/>
          <w:szCs w:val="24"/>
        </w:rPr>
      </w:pPr>
    </w:p>
    <w:p w:rsidR="00C86327" w:rsidRPr="00C86327" w:rsidRDefault="00C86327" w:rsidP="00C86327">
      <w:pPr>
        <w:pStyle w:val="ListParagraph"/>
        <w:numPr>
          <w:ilvl w:val="1"/>
          <w:numId w:val="27"/>
        </w:numPr>
        <w:spacing w:after="0"/>
        <w:rPr>
          <w:b/>
          <w:color w:val="000000" w:themeColor="text1"/>
          <w:szCs w:val="24"/>
        </w:rPr>
      </w:pPr>
      <w:r w:rsidRPr="00C86327">
        <w:rPr>
          <w:b/>
          <w:color w:val="000000" w:themeColor="text1"/>
          <w:szCs w:val="24"/>
        </w:rPr>
        <w:t>Desain Penelitian</w:t>
      </w:r>
    </w:p>
    <w:p w:rsidR="00C86327" w:rsidRPr="00C86327" w:rsidRDefault="00C86327" w:rsidP="00C86327">
      <w:pPr>
        <w:spacing w:after="0"/>
        <w:ind w:firstLine="720"/>
        <w:rPr>
          <w:rFonts w:eastAsia="Times New Roman" w:cs="Times New Roman"/>
          <w:color w:val="000000" w:themeColor="text1"/>
          <w:szCs w:val="24"/>
        </w:rPr>
      </w:pPr>
      <w:r w:rsidRPr="00C86327">
        <w:rPr>
          <w:rFonts w:eastAsia="Times New Roman" w:cs="Times New Roman"/>
          <w:color w:val="000000" w:themeColor="text1"/>
          <w:szCs w:val="24"/>
        </w:rPr>
        <w:t>Jenis penelitan yang digunakan adalah penelitan lapangan. Penelitian lapangan yaitu suatu penelitian yang dilakukan dilapangan atau dilokasi penelitian, suatu tempat yang dipilih sebagai lokasi untuk menyelidiki gejala objektif sebagai terjadi dilokasi tersebut, yang dilakukan juga untuk menyusun laporan ilmiah.</w:t>
      </w:r>
    </w:p>
    <w:p w:rsidR="00C86327" w:rsidRPr="00C86327" w:rsidRDefault="00C86327" w:rsidP="00C86327">
      <w:pPr>
        <w:spacing w:after="0"/>
        <w:ind w:firstLine="720"/>
        <w:rPr>
          <w:rFonts w:cs="Times New Roman"/>
          <w:szCs w:val="24"/>
        </w:rPr>
      </w:pPr>
      <w:r w:rsidRPr="00C86327">
        <w:rPr>
          <w:rFonts w:cs="Times New Roman"/>
          <w:szCs w:val="24"/>
        </w:rPr>
        <w:t>Penelitian ini menggunakan metode survey yaitu dengan pengumpulan data primer meliputi observasi, wawancara terstruktur, dan kuesioner. Cara pengumpulan data sekunder dilakukan dengan melakukan pengumpulan melalui instansi terkait seperti badan pusat statistik.</w:t>
      </w:r>
    </w:p>
    <w:p w:rsidR="00C86327" w:rsidRPr="00C86327" w:rsidRDefault="00C86327" w:rsidP="00C86327">
      <w:pPr>
        <w:pStyle w:val="ListParagraph"/>
        <w:numPr>
          <w:ilvl w:val="1"/>
          <w:numId w:val="27"/>
        </w:numPr>
        <w:spacing w:after="0"/>
        <w:rPr>
          <w:b/>
          <w:color w:val="000000" w:themeColor="text1"/>
          <w:szCs w:val="24"/>
        </w:rPr>
      </w:pPr>
      <w:r w:rsidRPr="00C86327">
        <w:rPr>
          <w:b/>
          <w:color w:val="000000" w:themeColor="text1"/>
          <w:szCs w:val="24"/>
        </w:rPr>
        <w:t xml:space="preserve"> Tempat dan Waktu Penelitian</w:t>
      </w:r>
    </w:p>
    <w:p w:rsidR="00C86327" w:rsidRPr="00C86327" w:rsidRDefault="00C86327" w:rsidP="00C86327">
      <w:pPr>
        <w:pStyle w:val="ListParagraph"/>
        <w:numPr>
          <w:ilvl w:val="2"/>
          <w:numId w:val="27"/>
        </w:numPr>
        <w:spacing w:after="0"/>
        <w:rPr>
          <w:b/>
          <w:color w:val="000000" w:themeColor="text1"/>
          <w:szCs w:val="24"/>
        </w:rPr>
      </w:pPr>
      <w:r w:rsidRPr="00C86327">
        <w:rPr>
          <w:b/>
          <w:color w:val="000000" w:themeColor="text1"/>
          <w:szCs w:val="24"/>
        </w:rPr>
        <w:t>Tempat Penelitian</w:t>
      </w:r>
    </w:p>
    <w:p w:rsidR="00C86327" w:rsidRPr="00C86327" w:rsidRDefault="00C86327" w:rsidP="00C86327">
      <w:pPr>
        <w:spacing w:after="0"/>
        <w:ind w:firstLine="720"/>
        <w:rPr>
          <w:rFonts w:cs="Times New Roman"/>
          <w:color w:val="000000"/>
          <w:szCs w:val="24"/>
        </w:rPr>
      </w:pPr>
      <w:r w:rsidRPr="00C86327">
        <w:rPr>
          <w:rFonts w:cs="Times New Roman"/>
          <w:color w:val="000000" w:themeColor="text1"/>
          <w:szCs w:val="24"/>
        </w:rPr>
        <w:t xml:space="preserve">Penentuan tempat penelitian ini </w:t>
      </w:r>
      <w:r w:rsidRPr="00C86327">
        <w:rPr>
          <w:rFonts w:cs="Times New Roman"/>
          <w:szCs w:val="24"/>
        </w:rPr>
        <w:t>ditentukan secara sengaja (</w:t>
      </w:r>
      <w:r w:rsidRPr="00C86327">
        <w:rPr>
          <w:rFonts w:cs="Times New Roman"/>
          <w:i/>
          <w:iCs/>
          <w:szCs w:val="24"/>
        </w:rPr>
        <w:t xml:space="preserve">purposive) </w:t>
      </w:r>
      <w:r w:rsidRPr="00C86327">
        <w:rPr>
          <w:rFonts w:cs="Times New Roman"/>
          <w:color w:val="000000" w:themeColor="text1"/>
          <w:szCs w:val="24"/>
        </w:rPr>
        <w:t xml:space="preserve">dan dilaksanakan di Rumah Sayur Kak Hen desa Bandar Setia Kecamatan Percut Sei Tuan. Alasan </w:t>
      </w:r>
      <w:r w:rsidRPr="00C86327">
        <w:rPr>
          <w:rFonts w:eastAsia="Arial" w:cs="Times New Roman"/>
          <w:color w:val="000000" w:themeColor="text1"/>
          <w:szCs w:val="24"/>
        </w:rPr>
        <w:t xml:space="preserve">pengambilan lokasi tersebut </w:t>
      </w:r>
      <w:r w:rsidRPr="00C86327">
        <w:rPr>
          <w:rFonts w:cs="Times New Roman"/>
          <w:color w:val="000000" w:themeColor="text1"/>
          <w:szCs w:val="24"/>
        </w:rPr>
        <w:t xml:space="preserve">karena </w:t>
      </w:r>
      <w:r w:rsidRPr="00C86327">
        <w:rPr>
          <w:rFonts w:cs="Times New Roman"/>
          <w:color w:val="000000"/>
          <w:szCs w:val="24"/>
        </w:rPr>
        <w:t>merupakan salah satu usaha sayur organik, sehingga sangat cocok sebagai sampel penelitian.</w:t>
      </w:r>
    </w:p>
    <w:p w:rsidR="00C86327" w:rsidRPr="00C86327" w:rsidRDefault="00C86327" w:rsidP="00C86327">
      <w:pPr>
        <w:pStyle w:val="ListParagraph"/>
        <w:numPr>
          <w:ilvl w:val="2"/>
          <w:numId w:val="27"/>
        </w:numPr>
        <w:spacing w:after="0"/>
        <w:rPr>
          <w:color w:val="000000" w:themeColor="text1"/>
          <w:szCs w:val="24"/>
        </w:rPr>
      </w:pPr>
      <w:r w:rsidRPr="00C86327">
        <w:rPr>
          <w:b/>
          <w:color w:val="000000" w:themeColor="text1"/>
          <w:szCs w:val="24"/>
        </w:rPr>
        <w:t>Waktu Penelitian</w:t>
      </w:r>
    </w:p>
    <w:p w:rsidR="00C86327" w:rsidRPr="00C86327" w:rsidRDefault="00C86327" w:rsidP="00C86327">
      <w:pPr>
        <w:spacing w:after="0"/>
        <w:ind w:firstLine="720"/>
        <w:rPr>
          <w:rFonts w:cs="Times New Roman"/>
          <w:color w:val="000000" w:themeColor="text1"/>
          <w:szCs w:val="24"/>
        </w:rPr>
      </w:pPr>
      <w:r w:rsidRPr="00C86327">
        <w:rPr>
          <w:rFonts w:cs="Times New Roman"/>
          <w:color w:val="000000" w:themeColor="text1"/>
          <w:szCs w:val="24"/>
        </w:rPr>
        <w:t>Penelitian ini dilaksanakan selama satu bulan, yaitu pada bulan Oktober 2022 sampai Desember 2022.</w:t>
      </w:r>
    </w:p>
    <w:p w:rsidR="00C86327" w:rsidRPr="00C86327" w:rsidRDefault="00C86327" w:rsidP="00C86327">
      <w:pPr>
        <w:spacing w:after="0"/>
        <w:ind w:firstLine="720"/>
        <w:rPr>
          <w:rFonts w:cs="Times New Roman"/>
          <w:color w:val="000000" w:themeColor="text1"/>
          <w:szCs w:val="24"/>
        </w:rPr>
      </w:pPr>
    </w:p>
    <w:p w:rsidR="00C86327" w:rsidRPr="00C86327" w:rsidRDefault="00C86327" w:rsidP="00C86327">
      <w:pPr>
        <w:spacing w:after="0"/>
        <w:ind w:firstLine="720"/>
        <w:rPr>
          <w:rFonts w:cs="Times New Roman"/>
          <w:color w:val="000000" w:themeColor="text1"/>
          <w:szCs w:val="24"/>
        </w:rPr>
      </w:pPr>
    </w:p>
    <w:p w:rsidR="00C86327" w:rsidRPr="00C86327" w:rsidRDefault="00C86327" w:rsidP="00C86327">
      <w:pPr>
        <w:spacing w:after="0"/>
        <w:rPr>
          <w:rFonts w:cs="Times New Roman"/>
          <w:b/>
          <w:bCs/>
          <w:szCs w:val="24"/>
        </w:rPr>
      </w:pPr>
      <w:r w:rsidRPr="00C86327">
        <w:rPr>
          <w:rFonts w:cs="Times New Roman"/>
          <w:b/>
          <w:bCs/>
          <w:szCs w:val="24"/>
        </w:rPr>
        <w:t>3.3  Populasi dan Sampel</w:t>
      </w:r>
    </w:p>
    <w:p w:rsidR="00C86327" w:rsidRPr="00C86327" w:rsidRDefault="00C86327" w:rsidP="00C86327">
      <w:pPr>
        <w:spacing w:after="0"/>
        <w:rPr>
          <w:rFonts w:cs="Times New Roman"/>
          <w:b/>
          <w:bCs/>
          <w:szCs w:val="24"/>
        </w:rPr>
      </w:pPr>
      <w:r w:rsidRPr="00C86327">
        <w:rPr>
          <w:rFonts w:cs="Times New Roman"/>
          <w:b/>
          <w:bCs/>
          <w:szCs w:val="24"/>
        </w:rPr>
        <w:t xml:space="preserve">3.3.1  Populasi </w:t>
      </w:r>
    </w:p>
    <w:p w:rsidR="00C86327" w:rsidRPr="00C86327" w:rsidRDefault="00C86327" w:rsidP="00C86327">
      <w:pPr>
        <w:spacing w:after="0"/>
        <w:rPr>
          <w:rFonts w:cs="Times New Roman"/>
          <w:szCs w:val="24"/>
        </w:rPr>
      </w:pPr>
      <w:r w:rsidRPr="00C86327">
        <w:rPr>
          <w:rFonts w:cs="Times New Roman"/>
          <w:szCs w:val="24"/>
        </w:rPr>
        <w:tab/>
        <w:t>Populasi merupakan subjek yang memiliki kualitas dan karakteristik tertentu yang ditetapkan oleh peneliti untuk diteliti. Menurut  Ari Kuntu (2003:173) “Populasi adalah keseluruhan subjek penelitian yang di dalamnya terdapat sejumlah subjek yang di jadikan sumber data yang diharapkan dapat memberikan data yang dibutuhkan dalam penelitian.” Adapun yang menjadi populasi dalam penelitian ini adalah konsumen sebanyak 30 konsumen.</w:t>
      </w:r>
    </w:p>
    <w:p w:rsidR="00C86327" w:rsidRPr="00C86327" w:rsidRDefault="00C86327" w:rsidP="00C86327">
      <w:pPr>
        <w:spacing w:after="0"/>
        <w:rPr>
          <w:rFonts w:cs="Times New Roman"/>
          <w:b/>
          <w:bCs/>
          <w:szCs w:val="24"/>
        </w:rPr>
      </w:pPr>
      <w:r w:rsidRPr="00C86327">
        <w:rPr>
          <w:rFonts w:cs="Times New Roman"/>
          <w:b/>
          <w:bCs/>
          <w:szCs w:val="24"/>
        </w:rPr>
        <w:t>3.3.2 Sampel</w:t>
      </w:r>
    </w:p>
    <w:p w:rsidR="00C86327" w:rsidRPr="00C86327" w:rsidRDefault="00C86327" w:rsidP="00C86327">
      <w:pPr>
        <w:spacing w:after="0"/>
        <w:ind w:firstLine="720"/>
        <w:rPr>
          <w:rFonts w:cs="Times New Roman"/>
          <w:b/>
          <w:bCs/>
          <w:szCs w:val="24"/>
        </w:rPr>
      </w:pPr>
      <w:r w:rsidRPr="00C86327">
        <w:rPr>
          <w:rFonts w:cs="Times New Roman"/>
          <w:szCs w:val="24"/>
        </w:rPr>
        <w:t xml:space="preserve">Arikunto (2013) menjelaskan “sampel adalah bagian dari jumlah dan karakteristik yang dimiliki oleh populasi tersebut”. Penentuan sampel disesuaikan dengan pendapat Supriyanto dan Machfudz (2010: 188) yaitu dengan Sampling </w:t>
      </w:r>
      <w:bookmarkStart w:id="1" w:name="_Hlk126570586"/>
      <w:r w:rsidRPr="00C86327">
        <w:rPr>
          <w:rFonts w:cs="Times New Roman"/>
          <w:szCs w:val="24"/>
        </w:rPr>
        <w:t>Jenuh (sensus) yaitu metode penarikan sampel bila semua anggota populasi dijadikan sebagai sampel. Hal ini sering dilakukan apabila jumlah populasi kecil, kurang dari 30 orang. Berdasarkan pendadapat tersebut maka disimpulkan bahwa sampel dalam penelitian ini adalah sebanyak 30 sampel</w:t>
      </w:r>
      <w:bookmarkEnd w:id="1"/>
      <w:r w:rsidRPr="00C86327">
        <w:rPr>
          <w:rFonts w:cs="Times New Roman"/>
          <w:szCs w:val="24"/>
        </w:rPr>
        <w:t>.</w:t>
      </w:r>
    </w:p>
    <w:p w:rsidR="00C86327" w:rsidRPr="00C86327" w:rsidRDefault="00C86327" w:rsidP="00C86327">
      <w:pPr>
        <w:pStyle w:val="ListParagraph"/>
        <w:numPr>
          <w:ilvl w:val="1"/>
          <w:numId w:val="27"/>
        </w:numPr>
        <w:spacing w:after="0"/>
        <w:rPr>
          <w:b/>
          <w:color w:val="FF0000"/>
          <w:szCs w:val="24"/>
        </w:rPr>
      </w:pPr>
      <w:r w:rsidRPr="00C86327">
        <w:rPr>
          <w:b/>
          <w:color w:val="000000" w:themeColor="text1"/>
          <w:szCs w:val="24"/>
        </w:rPr>
        <w:t>Variabel dan Indikator</w:t>
      </w:r>
    </w:p>
    <w:p w:rsidR="00C86327" w:rsidRPr="00C86327" w:rsidRDefault="00C86327" w:rsidP="00C86327">
      <w:pPr>
        <w:pStyle w:val="ListParagraph"/>
        <w:numPr>
          <w:ilvl w:val="2"/>
          <w:numId w:val="27"/>
        </w:numPr>
        <w:spacing w:after="0"/>
        <w:rPr>
          <w:b/>
          <w:color w:val="000000" w:themeColor="text1"/>
          <w:szCs w:val="24"/>
        </w:rPr>
      </w:pPr>
      <w:r w:rsidRPr="00C86327">
        <w:rPr>
          <w:b/>
          <w:color w:val="000000" w:themeColor="text1"/>
          <w:szCs w:val="24"/>
        </w:rPr>
        <w:t>Variabel Bebas Persepsi Konsumen (X)</w:t>
      </w:r>
    </w:p>
    <w:p w:rsidR="00C86327" w:rsidRPr="00C86327" w:rsidRDefault="00C86327" w:rsidP="00C86327">
      <w:pPr>
        <w:spacing w:after="0"/>
        <w:ind w:firstLine="567"/>
        <w:rPr>
          <w:rFonts w:cs="Times New Roman"/>
          <w:color w:val="000000"/>
          <w:szCs w:val="24"/>
        </w:rPr>
      </w:pPr>
      <w:r w:rsidRPr="00C86327">
        <w:rPr>
          <w:rFonts w:cs="Times New Roman"/>
          <w:color w:val="000000"/>
          <w:szCs w:val="24"/>
        </w:rPr>
        <w:t xml:space="preserve">Menurut Pride &amp; Ferrel (Ika putri, 2016), Persepsi adalah proses pemilihan, pengorganisasian dan penginterprestasian masukan informasi, sensasi yang diterima melalui penglihatan, perasaa, pendengaran, penciuman dan sentuhan, untuk menghasilkan makna. </w:t>
      </w:r>
    </w:p>
    <w:p w:rsidR="00C86327" w:rsidRPr="00C86327" w:rsidRDefault="00C86327" w:rsidP="00C86327">
      <w:pPr>
        <w:spacing w:after="0"/>
        <w:rPr>
          <w:rFonts w:cs="Times New Roman"/>
          <w:color w:val="000000"/>
          <w:szCs w:val="24"/>
        </w:rPr>
      </w:pPr>
      <w:r w:rsidRPr="00C86327">
        <w:rPr>
          <w:rFonts w:cs="Times New Roman"/>
          <w:color w:val="000000"/>
          <w:szCs w:val="24"/>
        </w:rPr>
        <w:lastRenderedPageBreak/>
        <w:t>Adapun indikator dari variabel persepsi ini adalah sebagai berikut:</w:t>
      </w:r>
    </w:p>
    <w:p w:rsidR="00C86327" w:rsidRPr="00C86327" w:rsidRDefault="00C86327" w:rsidP="00C86327">
      <w:pPr>
        <w:pStyle w:val="ListParagraph"/>
        <w:numPr>
          <w:ilvl w:val="0"/>
          <w:numId w:val="31"/>
        </w:numPr>
        <w:spacing w:after="0"/>
        <w:ind w:left="426"/>
        <w:rPr>
          <w:color w:val="000000"/>
          <w:szCs w:val="24"/>
        </w:rPr>
      </w:pPr>
      <w:r w:rsidRPr="00C86327">
        <w:rPr>
          <w:color w:val="000000"/>
          <w:szCs w:val="24"/>
        </w:rPr>
        <w:t>Gaya Hidup</w:t>
      </w:r>
    </w:p>
    <w:p w:rsidR="00C86327" w:rsidRPr="00C86327" w:rsidRDefault="00C86327" w:rsidP="00C86327">
      <w:pPr>
        <w:pStyle w:val="ListParagraph"/>
        <w:numPr>
          <w:ilvl w:val="0"/>
          <w:numId w:val="31"/>
        </w:numPr>
        <w:spacing w:after="0"/>
        <w:ind w:left="426"/>
        <w:rPr>
          <w:color w:val="000000"/>
          <w:szCs w:val="24"/>
        </w:rPr>
      </w:pPr>
      <w:r w:rsidRPr="00C86327">
        <w:rPr>
          <w:color w:val="000000"/>
          <w:szCs w:val="24"/>
        </w:rPr>
        <w:t>Harga</w:t>
      </w:r>
    </w:p>
    <w:p w:rsidR="00C86327" w:rsidRPr="00C86327" w:rsidRDefault="00C86327" w:rsidP="00C86327">
      <w:pPr>
        <w:pStyle w:val="ListParagraph"/>
        <w:numPr>
          <w:ilvl w:val="0"/>
          <w:numId w:val="31"/>
        </w:numPr>
        <w:spacing w:after="0"/>
        <w:ind w:left="426"/>
        <w:rPr>
          <w:color w:val="000000"/>
          <w:szCs w:val="24"/>
        </w:rPr>
      </w:pPr>
      <w:r w:rsidRPr="00C86327">
        <w:rPr>
          <w:color w:val="000000"/>
          <w:szCs w:val="24"/>
        </w:rPr>
        <w:t>Kualitas</w:t>
      </w:r>
    </w:p>
    <w:p w:rsidR="00C86327" w:rsidRPr="00C86327" w:rsidRDefault="00C86327" w:rsidP="00C86327">
      <w:pPr>
        <w:pStyle w:val="ListParagraph"/>
        <w:numPr>
          <w:ilvl w:val="0"/>
          <w:numId w:val="31"/>
        </w:numPr>
        <w:spacing w:after="0"/>
        <w:ind w:left="426"/>
        <w:rPr>
          <w:color w:val="000000"/>
          <w:szCs w:val="24"/>
        </w:rPr>
      </w:pPr>
      <w:r w:rsidRPr="00C86327">
        <w:rPr>
          <w:color w:val="000000"/>
          <w:szCs w:val="24"/>
        </w:rPr>
        <w:t>Tekstur</w:t>
      </w:r>
    </w:p>
    <w:p w:rsidR="00C86327" w:rsidRPr="00C86327" w:rsidRDefault="00C86327" w:rsidP="00C86327">
      <w:pPr>
        <w:pStyle w:val="ListParagraph"/>
        <w:numPr>
          <w:ilvl w:val="0"/>
          <w:numId w:val="31"/>
        </w:numPr>
        <w:spacing w:after="0"/>
        <w:ind w:left="426"/>
        <w:rPr>
          <w:color w:val="000000"/>
          <w:szCs w:val="24"/>
        </w:rPr>
      </w:pPr>
      <w:r w:rsidRPr="00C86327">
        <w:rPr>
          <w:color w:val="000000"/>
          <w:szCs w:val="24"/>
        </w:rPr>
        <w:t>Kandungan Gizi</w:t>
      </w:r>
    </w:p>
    <w:p w:rsidR="00C86327" w:rsidRPr="00C86327" w:rsidRDefault="00C86327" w:rsidP="00C86327">
      <w:pPr>
        <w:pStyle w:val="ListParagraph"/>
        <w:numPr>
          <w:ilvl w:val="0"/>
          <w:numId w:val="31"/>
        </w:numPr>
        <w:spacing w:after="0"/>
        <w:ind w:left="426"/>
        <w:rPr>
          <w:color w:val="000000"/>
          <w:szCs w:val="24"/>
        </w:rPr>
      </w:pPr>
      <w:r w:rsidRPr="00C86327">
        <w:rPr>
          <w:color w:val="000000"/>
          <w:szCs w:val="24"/>
        </w:rPr>
        <w:t xml:space="preserve">Kemasan </w:t>
      </w:r>
    </w:p>
    <w:p w:rsidR="00C86327" w:rsidRPr="00C86327" w:rsidRDefault="00C86327" w:rsidP="00C86327">
      <w:pPr>
        <w:pStyle w:val="ListParagraph"/>
        <w:numPr>
          <w:ilvl w:val="0"/>
          <w:numId w:val="31"/>
        </w:numPr>
        <w:spacing w:after="0"/>
        <w:ind w:left="426"/>
        <w:rPr>
          <w:color w:val="000000"/>
          <w:szCs w:val="24"/>
        </w:rPr>
      </w:pPr>
      <w:r w:rsidRPr="00C86327">
        <w:rPr>
          <w:color w:val="000000"/>
          <w:szCs w:val="24"/>
        </w:rPr>
        <w:t>Lokasi</w:t>
      </w:r>
    </w:p>
    <w:p w:rsidR="00C86327" w:rsidRPr="00C86327" w:rsidRDefault="00C86327" w:rsidP="00C86327">
      <w:pPr>
        <w:pStyle w:val="ListParagraph"/>
        <w:numPr>
          <w:ilvl w:val="2"/>
          <w:numId w:val="27"/>
        </w:numPr>
        <w:spacing w:after="0"/>
        <w:rPr>
          <w:b/>
          <w:szCs w:val="24"/>
        </w:rPr>
      </w:pPr>
      <w:r w:rsidRPr="00C86327">
        <w:rPr>
          <w:b/>
          <w:szCs w:val="24"/>
        </w:rPr>
        <w:t>Variabel Terikat Keputusan Pembelian (Y)</w:t>
      </w:r>
    </w:p>
    <w:p w:rsidR="00C86327" w:rsidRPr="00C86327" w:rsidRDefault="00C86327" w:rsidP="00C86327">
      <w:pPr>
        <w:spacing w:after="0"/>
        <w:ind w:left="142" w:firstLine="709"/>
        <w:rPr>
          <w:rFonts w:cs="Times New Roman"/>
          <w:color w:val="000000"/>
          <w:szCs w:val="24"/>
        </w:rPr>
      </w:pPr>
      <w:r w:rsidRPr="00C86327">
        <w:rPr>
          <w:rFonts w:cs="Times New Roman"/>
          <w:szCs w:val="24"/>
        </w:rPr>
        <w:t>Menurut (Tjiptono, 2016) Keputusan pembelian merupakan salah satu bagian dari perilaku konsumen. Perilaku konsumen merupakan tindakan yang secara langsung terlibat dalam usaha memperoleh, menentukan produk dan jasa, termasuk proses pengambilan keputusan yang mendahului dan mengikuti tindakan tersebut.</w:t>
      </w:r>
      <w:r w:rsidRPr="00C86327">
        <w:rPr>
          <w:rFonts w:cs="Times New Roman"/>
          <w:color w:val="000000"/>
          <w:szCs w:val="24"/>
        </w:rPr>
        <w:t xml:space="preserve"> Adapun indikator variabel terikat ini adalah Keputusan Pembelian.</w:t>
      </w:r>
    </w:p>
    <w:p w:rsidR="00C86327" w:rsidRPr="00C86327" w:rsidRDefault="00C86327" w:rsidP="00C86327">
      <w:pPr>
        <w:pStyle w:val="ListParagraph"/>
        <w:numPr>
          <w:ilvl w:val="1"/>
          <w:numId w:val="27"/>
        </w:numPr>
        <w:spacing w:after="0"/>
        <w:rPr>
          <w:b/>
          <w:color w:val="000000" w:themeColor="text1"/>
          <w:szCs w:val="24"/>
        </w:rPr>
      </w:pPr>
      <w:r w:rsidRPr="00C86327">
        <w:rPr>
          <w:b/>
          <w:color w:val="000000" w:themeColor="text1"/>
          <w:szCs w:val="24"/>
        </w:rPr>
        <w:t>Instrumen Penelitian</w:t>
      </w:r>
    </w:p>
    <w:p w:rsidR="00C86327" w:rsidRPr="00C86327" w:rsidRDefault="00C86327" w:rsidP="00C86327">
      <w:pPr>
        <w:pStyle w:val="ListParagraph"/>
        <w:numPr>
          <w:ilvl w:val="0"/>
          <w:numId w:val="28"/>
        </w:numPr>
        <w:spacing w:after="0"/>
        <w:ind w:left="360"/>
        <w:rPr>
          <w:b/>
          <w:szCs w:val="24"/>
        </w:rPr>
      </w:pPr>
      <w:r w:rsidRPr="00C86327">
        <w:rPr>
          <w:b/>
          <w:szCs w:val="24"/>
        </w:rPr>
        <w:t>Wawancara</w:t>
      </w:r>
    </w:p>
    <w:p w:rsidR="00C86327" w:rsidRPr="00C86327" w:rsidRDefault="00C86327" w:rsidP="00C86327">
      <w:pPr>
        <w:spacing w:after="0"/>
        <w:ind w:firstLine="720"/>
        <w:rPr>
          <w:rFonts w:cs="Times New Roman"/>
          <w:szCs w:val="24"/>
        </w:rPr>
      </w:pPr>
      <w:r w:rsidRPr="00C86327">
        <w:rPr>
          <w:rFonts w:cs="Times New Roman"/>
          <w:szCs w:val="24"/>
        </w:rPr>
        <w:t>Wawancara merupakan salah satu teknik pengumpulan data yang dilakukan dengan berhadapan langsung dengan yang diwawancarai tetapi dapat juga diberikan daftar pertanyaan terlebih dahulu untuk dijawab pada kesempatan lain. Wawancara merupakan alat re-cheking atau pembuktian terhadap informasi atau keterangan yang diperoleh sebelumnya.</w:t>
      </w:r>
    </w:p>
    <w:p w:rsidR="00C86327" w:rsidRPr="00C86327" w:rsidRDefault="00C86327" w:rsidP="00C86327">
      <w:pPr>
        <w:pStyle w:val="ListParagraph"/>
        <w:numPr>
          <w:ilvl w:val="0"/>
          <w:numId w:val="28"/>
        </w:numPr>
        <w:spacing w:after="0"/>
        <w:ind w:left="360"/>
        <w:rPr>
          <w:b/>
          <w:szCs w:val="24"/>
        </w:rPr>
      </w:pPr>
      <w:r w:rsidRPr="00C86327">
        <w:rPr>
          <w:b/>
          <w:color w:val="000000"/>
          <w:szCs w:val="24"/>
        </w:rPr>
        <w:t>Observasi</w:t>
      </w:r>
    </w:p>
    <w:p w:rsidR="00C86327" w:rsidRPr="00C86327" w:rsidRDefault="00C86327" w:rsidP="00C86327">
      <w:pPr>
        <w:spacing w:after="0"/>
        <w:ind w:firstLine="720"/>
        <w:rPr>
          <w:rFonts w:cs="Times New Roman"/>
          <w:color w:val="000000"/>
          <w:szCs w:val="24"/>
        </w:rPr>
      </w:pPr>
      <w:r w:rsidRPr="00C86327">
        <w:rPr>
          <w:rFonts w:cs="Times New Roman"/>
          <w:color w:val="000000"/>
          <w:szCs w:val="24"/>
        </w:rPr>
        <w:lastRenderedPageBreak/>
        <w:t>Teknik pengambilan data dengan mengadakan pengamatan langsung terhadap objek yang diteliti, sehingga didapatkan gambaran yang jelas mengenai objek yang diteliti dan daerah lokasi penelitian.</w:t>
      </w:r>
    </w:p>
    <w:p w:rsidR="00C86327" w:rsidRPr="00C86327" w:rsidRDefault="00C86327" w:rsidP="00C86327">
      <w:pPr>
        <w:pStyle w:val="ListParagraph"/>
        <w:numPr>
          <w:ilvl w:val="0"/>
          <w:numId w:val="28"/>
        </w:numPr>
        <w:spacing w:after="0"/>
        <w:ind w:left="360"/>
        <w:rPr>
          <w:b/>
          <w:szCs w:val="24"/>
        </w:rPr>
      </w:pPr>
      <w:r w:rsidRPr="00C86327">
        <w:rPr>
          <w:b/>
          <w:szCs w:val="24"/>
        </w:rPr>
        <w:t>Angket (Quisioner)</w:t>
      </w:r>
    </w:p>
    <w:p w:rsidR="00C86327" w:rsidRPr="00C86327" w:rsidRDefault="00C86327" w:rsidP="00C86327">
      <w:pPr>
        <w:pStyle w:val="Default"/>
        <w:spacing w:line="480" w:lineRule="auto"/>
        <w:ind w:firstLine="720"/>
        <w:jc w:val="both"/>
      </w:pPr>
      <w:r w:rsidRPr="00C86327">
        <w:t xml:space="preserve">Kuesioner merupakan suatu teknik pengumpulan data dengan memberikan atau menyebarkan daftar pertanyaan kepada responden dengan harapan memberikan respon atas daftar pertanyaan tersebut. Daftar pertanyaan dapat bersifat terbuka, yaitu jika jawaban tidak ditentukan sebelumnya oleh peneliti dan dapat bersifat tertutup, yaitu alternatif jawaban telah ditentukan sebelumnya oleh peneliti. </w:t>
      </w:r>
    </w:p>
    <w:p w:rsidR="00C86327" w:rsidRPr="00C86327" w:rsidRDefault="00C86327" w:rsidP="00C86327">
      <w:pPr>
        <w:pStyle w:val="ListParagraph"/>
        <w:numPr>
          <w:ilvl w:val="1"/>
          <w:numId w:val="27"/>
        </w:numPr>
        <w:spacing w:after="0"/>
        <w:rPr>
          <w:b/>
          <w:color w:val="000000" w:themeColor="text1"/>
          <w:szCs w:val="24"/>
        </w:rPr>
      </w:pPr>
      <w:r w:rsidRPr="00C86327">
        <w:rPr>
          <w:b/>
          <w:color w:val="000000" w:themeColor="text1"/>
          <w:szCs w:val="24"/>
        </w:rPr>
        <w:t>Teknik Pengumpulan Data</w:t>
      </w:r>
    </w:p>
    <w:p w:rsidR="00C86327" w:rsidRPr="00C86327" w:rsidRDefault="00C86327" w:rsidP="00C86327">
      <w:pPr>
        <w:autoSpaceDE w:val="0"/>
        <w:autoSpaceDN w:val="0"/>
        <w:adjustRightInd w:val="0"/>
        <w:spacing w:after="0"/>
        <w:ind w:firstLine="720"/>
        <w:rPr>
          <w:rFonts w:cs="Times New Roman"/>
          <w:color w:val="000000"/>
          <w:szCs w:val="24"/>
        </w:rPr>
      </w:pPr>
      <w:r w:rsidRPr="00C86327">
        <w:rPr>
          <w:rFonts w:cs="Times New Roman"/>
          <w:color w:val="000000"/>
          <w:szCs w:val="24"/>
        </w:rPr>
        <w:t>Jenis data yang digunakan meliputi data primer dan data sekunder. Data primer adalah data mentah yang diperoleh si peneliti berdasarkan pada pengamatan langsung di lapangan atau objek penelitian melalui wawancara dengan responden, yaitu konsumen sayur orgnik dengan menggunakan kuesioner (angket) yang sudah dibuat terlebih dahulu. Sedangkan data sekunder adalah data yang sudah tersedia dan diperoleh dari instansi atau dinas dan lembaga yang terkait dengan penelitian seperti: Badan Pusat Statistik, Kementrian Perindustrian dan lainnya (Juliandi dan Irfan, 2014).</w:t>
      </w:r>
    </w:p>
    <w:p w:rsidR="00C86327" w:rsidRPr="00C86327" w:rsidRDefault="00C86327" w:rsidP="00C86327">
      <w:pPr>
        <w:pStyle w:val="ListParagraph"/>
        <w:numPr>
          <w:ilvl w:val="1"/>
          <w:numId w:val="27"/>
        </w:numPr>
        <w:spacing w:after="0"/>
        <w:rPr>
          <w:b/>
          <w:color w:val="000000" w:themeColor="text1"/>
          <w:szCs w:val="24"/>
        </w:rPr>
      </w:pPr>
      <w:r w:rsidRPr="00C86327">
        <w:rPr>
          <w:b/>
          <w:color w:val="000000" w:themeColor="text1"/>
          <w:szCs w:val="24"/>
        </w:rPr>
        <w:t>Teknik Analisis Data</w:t>
      </w:r>
    </w:p>
    <w:p w:rsidR="00C86327" w:rsidRPr="00C86327" w:rsidRDefault="00C86327" w:rsidP="00C86327">
      <w:pPr>
        <w:spacing w:after="0"/>
        <w:ind w:firstLine="720"/>
        <w:rPr>
          <w:rFonts w:eastAsia="Times New Roman" w:cs="Times New Roman"/>
          <w:color w:val="000000"/>
          <w:szCs w:val="24"/>
          <w:lang w:val="id-ID" w:eastAsia="id-ID"/>
        </w:rPr>
      </w:pPr>
      <w:r w:rsidRPr="00C86327">
        <w:rPr>
          <w:rFonts w:cs="Times New Roman"/>
          <w:color w:val="000000"/>
          <w:szCs w:val="24"/>
        </w:rPr>
        <w:t xml:space="preserve">Teknik analisis data dalam penelitian ini merupakan upaya pengukuran secara kuantitatif dari hasil </w:t>
      </w:r>
      <w:r w:rsidRPr="00C86327">
        <w:rPr>
          <w:rFonts w:eastAsia="Times New Roman" w:cs="Times New Roman"/>
          <w:color w:val="000000"/>
          <w:szCs w:val="24"/>
          <w:lang w:val="id-ID" w:eastAsia="id-ID"/>
        </w:rPr>
        <w:t>pengumpulan data yang bersifat kualitatif dan untuk</w:t>
      </w:r>
      <w:r w:rsidRPr="00C86327">
        <w:rPr>
          <w:rFonts w:eastAsia="Times New Roman" w:cs="Times New Roman"/>
          <w:color w:val="000000"/>
          <w:szCs w:val="24"/>
          <w:lang w:val="id-ID" w:eastAsia="id-ID"/>
        </w:rPr>
        <w:br/>
      </w:r>
      <w:r w:rsidRPr="00C86327">
        <w:rPr>
          <w:rFonts w:eastAsia="Times New Roman" w:cs="Times New Roman"/>
          <w:color w:val="000000"/>
          <w:szCs w:val="24"/>
          <w:lang w:val="id-ID" w:eastAsia="id-ID"/>
        </w:rPr>
        <w:lastRenderedPageBreak/>
        <w:t xml:space="preserve">selanjutnya dilakukan analisa atas hasil pengukuran tersebut. Dalam penelitian ini teknik analisa dibagi menjadi </w:t>
      </w:r>
      <w:r w:rsidRPr="00C86327">
        <w:rPr>
          <w:rFonts w:eastAsia="Times New Roman" w:cs="Times New Roman"/>
          <w:color w:val="000000"/>
          <w:szCs w:val="24"/>
          <w:lang w:eastAsia="id-ID"/>
        </w:rPr>
        <w:t>dua</w:t>
      </w:r>
      <w:r w:rsidRPr="00C86327">
        <w:rPr>
          <w:rFonts w:eastAsia="Times New Roman" w:cs="Times New Roman"/>
          <w:color w:val="000000"/>
          <w:szCs w:val="24"/>
          <w:lang w:val="id-ID" w:eastAsia="id-ID"/>
        </w:rPr>
        <w:t xml:space="preserve"> (2) tahap yaitu:</w:t>
      </w:r>
    </w:p>
    <w:p w:rsidR="00C86327" w:rsidRPr="00C86327" w:rsidRDefault="00C86327" w:rsidP="00C86327">
      <w:pPr>
        <w:pStyle w:val="ListParagraph"/>
        <w:numPr>
          <w:ilvl w:val="0"/>
          <w:numId w:val="29"/>
        </w:numPr>
        <w:spacing w:after="0"/>
        <w:ind w:left="360"/>
        <w:rPr>
          <w:rFonts w:eastAsia="Times New Roman"/>
          <w:b/>
          <w:bCs/>
          <w:color w:val="000000"/>
          <w:szCs w:val="24"/>
          <w:lang w:val="id-ID" w:eastAsia="id-ID"/>
        </w:rPr>
      </w:pPr>
      <w:r w:rsidRPr="00C86327">
        <w:rPr>
          <w:rFonts w:eastAsia="Times New Roman"/>
          <w:b/>
          <w:bCs/>
          <w:color w:val="000000"/>
          <w:szCs w:val="24"/>
          <w:lang w:val="id-ID" w:eastAsia="id-ID"/>
        </w:rPr>
        <w:t xml:space="preserve"> Analisis Deskriptif</w:t>
      </w:r>
    </w:p>
    <w:p w:rsidR="00C86327" w:rsidRPr="00C86327" w:rsidRDefault="00C86327" w:rsidP="00C86327">
      <w:pPr>
        <w:spacing w:after="0"/>
        <w:ind w:firstLine="720"/>
        <w:rPr>
          <w:rFonts w:cs="Times New Roman"/>
          <w:color w:val="000000"/>
          <w:szCs w:val="24"/>
        </w:rPr>
      </w:pPr>
      <w:r w:rsidRPr="00C86327">
        <w:rPr>
          <w:rFonts w:cs="Times New Roman"/>
          <w:color w:val="000000"/>
          <w:szCs w:val="24"/>
        </w:rPr>
        <w:t xml:space="preserve">Untuk menjawab rumusan masalah pertama </w:t>
      </w:r>
      <w:r w:rsidRPr="00C86327">
        <w:rPr>
          <w:rFonts w:cs="Times New Roman"/>
          <w:szCs w:val="24"/>
        </w:rPr>
        <w:t xml:space="preserve">yaitu </w:t>
      </w:r>
      <w:r w:rsidRPr="00C86327">
        <w:rPr>
          <w:rFonts w:cs="Times New Roman"/>
          <w:color w:val="000000"/>
          <w:szCs w:val="24"/>
        </w:rPr>
        <w:t>“Karakteristik konsumen sayur organik di pasar modern Alfamidi Kecamatan Medan Johor” diselesaikan dengan menggunakan analisis deskriptif. Analisis ini menggambarkan tentang ciri seseorang yang akan mempengaruhi proses keputusan pembelian, yaitu usia, jenis kelamin dan pekerjaan.</w:t>
      </w:r>
    </w:p>
    <w:p w:rsidR="00C86327" w:rsidRPr="00C86327" w:rsidRDefault="00C86327" w:rsidP="00C86327">
      <w:pPr>
        <w:spacing w:after="0"/>
        <w:ind w:firstLine="720"/>
        <w:rPr>
          <w:rFonts w:cs="Times New Roman"/>
          <w:color w:val="000000"/>
          <w:szCs w:val="24"/>
        </w:rPr>
      </w:pPr>
    </w:p>
    <w:p w:rsidR="00C86327" w:rsidRPr="00C86327" w:rsidRDefault="00C86327" w:rsidP="00C86327">
      <w:pPr>
        <w:pStyle w:val="ListParagraph"/>
        <w:numPr>
          <w:ilvl w:val="0"/>
          <w:numId w:val="29"/>
        </w:numPr>
        <w:spacing w:after="0"/>
        <w:ind w:left="360"/>
        <w:jc w:val="left"/>
        <w:rPr>
          <w:szCs w:val="24"/>
        </w:rPr>
      </w:pPr>
      <w:r w:rsidRPr="00C86327">
        <w:rPr>
          <w:b/>
          <w:bCs/>
          <w:szCs w:val="24"/>
        </w:rPr>
        <w:t>Analisis Skala Likert</w:t>
      </w:r>
    </w:p>
    <w:p w:rsidR="00C86327" w:rsidRPr="00C86327" w:rsidRDefault="00C86327" w:rsidP="00C86327">
      <w:pPr>
        <w:spacing w:after="0"/>
        <w:ind w:firstLine="720"/>
        <w:rPr>
          <w:rFonts w:cs="Times New Roman"/>
          <w:color w:val="000000"/>
          <w:szCs w:val="24"/>
        </w:rPr>
      </w:pPr>
      <w:r w:rsidRPr="00C86327">
        <w:rPr>
          <w:rFonts w:cs="Times New Roman"/>
          <w:color w:val="000000"/>
          <w:szCs w:val="24"/>
        </w:rPr>
        <w:t xml:space="preserve">Untuk menjawab rumusan masalah kedua </w:t>
      </w:r>
      <w:r w:rsidRPr="00C86327">
        <w:rPr>
          <w:rFonts w:cs="Times New Roman"/>
          <w:szCs w:val="24"/>
        </w:rPr>
        <w:t xml:space="preserve">yaitu ‘’Persepsi konsumen terhadap keputusan pembelian sayur organik di rumah sayur kak hen” </w:t>
      </w:r>
      <w:r w:rsidRPr="00C86327">
        <w:rPr>
          <w:rFonts w:cs="Times New Roman"/>
          <w:color w:val="000000"/>
          <w:szCs w:val="24"/>
        </w:rPr>
        <w:t xml:space="preserve">diselesaikan dengan menggunakan skala likert dan memberikan skor pada kuisoner kemudian di interpretasikan dalam bentuk narasi. Menurut Sugiyono (2016), skala likert digunakan untuk mengukur sikap, pendapat dan persepsi seseorang atau sekelompok orang tentang fenomena sosial. </w:t>
      </w:r>
    </w:p>
    <w:p w:rsidR="00C86327" w:rsidRPr="00C86327" w:rsidRDefault="00C86327" w:rsidP="00C86327">
      <w:pPr>
        <w:pStyle w:val="Default"/>
        <w:spacing w:line="480" w:lineRule="auto"/>
        <w:ind w:firstLine="720"/>
        <w:jc w:val="both"/>
      </w:pPr>
      <w:r w:rsidRPr="00C86327">
        <w:t xml:space="preserve">Menggunakan skala likert, maka variabel yang akan diukur dijabarkan menjadi indikator variabel. Kemudian indikator tersebut dijadikan sebagai titik tolak ukur untuk menyusun item-item instrumen yang dapat berupa pertanyaan atau pernyataan. Jawaban setiap item instrumen menggunakan gradasi sangat positif sampai sangat negatif. Dengan skor dari setiap indikator sebagai berikut : </w:t>
      </w:r>
    </w:p>
    <w:p w:rsidR="00C86327" w:rsidRPr="00C86327" w:rsidRDefault="00C86327" w:rsidP="00C86327">
      <w:pPr>
        <w:pStyle w:val="Default"/>
        <w:spacing w:line="480" w:lineRule="auto"/>
        <w:ind w:firstLine="720"/>
        <w:jc w:val="both"/>
      </w:pPr>
    </w:p>
    <w:p w:rsidR="00C86327" w:rsidRPr="00C86327" w:rsidRDefault="00C86327" w:rsidP="00C86327">
      <w:pPr>
        <w:pStyle w:val="Default"/>
        <w:spacing w:line="480" w:lineRule="auto"/>
        <w:ind w:firstLine="720"/>
        <w:jc w:val="both"/>
      </w:pPr>
      <w:r w:rsidRPr="00C86327">
        <w:t>Sangat Setuju (SS)</w:t>
      </w:r>
      <w:r w:rsidRPr="00C86327">
        <w:tab/>
      </w:r>
      <w:r w:rsidRPr="00C86327">
        <w:tab/>
        <w:t xml:space="preserve">= 5 </w:t>
      </w:r>
    </w:p>
    <w:p w:rsidR="00C86327" w:rsidRPr="00C86327" w:rsidRDefault="00C86327" w:rsidP="00C86327">
      <w:pPr>
        <w:pStyle w:val="Default"/>
        <w:spacing w:line="480" w:lineRule="auto"/>
        <w:ind w:firstLine="720"/>
        <w:jc w:val="both"/>
      </w:pPr>
      <w:r w:rsidRPr="00C86327">
        <w:lastRenderedPageBreak/>
        <w:t xml:space="preserve">Setuju (S) </w:t>
      </w:r>
      <w:r w:rsidRPr="00C86327">
        <w:tab/>
      </w:r>
      <w:r w:rsidRPr="00C86327">
        <w:tab/>
      </w:r>
      <w:r w:rsidRPr="00C86327">
        <w:tab/>
        <w:t xml:space="preserve">= 4 </w:t>
      </w:r>
    </w:p>
    <w:p w:rsidR="00C86327" w:rsidRPr="00C86327" w:rsidRDefault="00C86327" w:rsidP="00C86327">
      <w:pPr>
        <w:pStyle w:val="Default"/>
        <w:spacing w:line="480" w:lineRule="auto"/>
        <w:ind w:firstLine="720"/>
        <w:jc w:val="both"/>
      </w:pPr>
      <w:r w:rsidRPr="00C86327">
        <w:t xml:space="preserve">Netral (N) </w:t>
      </w:r>
      <w:r w:rsidRPr="00C86327">
        <w:tab/>
      </w:r>
      <w:r w:rsidRPr="00C86327">
        <w:tab/>
      </w:r>
      <w:r w:rsidRPr="00C86327">
        <w:tab/>
        <w:t xml:space="preserve">= 3 </w:t>
      </w:r>
    </w:p>
    <w:p w:rsidR="00C86327" w:rsidRPr="00C86327" w:rsidRDefault="00C86327" w:rsidP="00C86327">
      <w:pPr>
        <w:pStyle w:val="Default"/>
        <w:spacing w:line="480" w:lineRule="auto"/>
        <w:ind w:firstLine="720"/>
        <w:jc w:val="both"/>
      </w:pPr>
      <w:r w:rsidRPr="00C86327">
        <w:t xml:space="preserve">Tidak Setuju (TS) </w:t>
      </w:r>
      <w:r w:rsidRPr="00C86327">
        <w:tab/>
      </w:r>
      <w:r w:rsidRPr="00C86327">
        <w:tab/>
        <w:t xml:space="preserve">= 2 </w:t>
      </w:r>
    </w:p>
    <w:p w:rsidR="00C86327" w:rsidRPr="00C86327" w:rsidRDefault="00C86327" w:rsidP="00C86327">
      <w:pPr>
        <w:pStyle w:val="Default"/>
        <w:spacing w:line="480" w:lineRule="auto"/>
        <w:ind w:firstLine="720"/>
        <w:jc w:val="both"/>
      </w:pPr>
      <w:r w:rsidRPr="00C86327">
        <w:t>Sangat Tidak Setuju (STS)</w:t>
      </w:r>
      <w:r w:rsidRPr="00C86327">
        <w:tab/>
        <w:t xml:space="preserve">= 1 </w:t>
      </w:r>
    </w:p>
    <w:p w:rsidR="00C86327" w:rsidRPr="00C86327" w:rsidRDefault="00C86327" w:rsidP="00C86327">
      <w:pPr>
        <w:pStyle w:val="Default"/>
        <w:numPr>
          <w:ilvl w:val="0"/>
          <w:numId w:val="29"/>
        </w:numPr>
        <w:spacing w:line="480" w:lineRule="auto"/>
        <w:ind w:left="426" w:hanging="426"/>
        <w:jc w:val="both"/>
        <w:rPr>
          <w:b/>
        </w:rPr>
      </w:pPr>
      <w:r w:rsidRPr="00C86327">
        <w:rPr>
          <w:b/>
        </w:rPr>
        <w:t xml:space="preserve">Interpretasi Skor Perhitungan </w:t>
      </w:r>
    </w:p>
    <w:p w:rsidR="00C86327" w:rsidRPr="00C86327" w:rsidRDefault="00C86327" w:rsidP="00C86327">
      <w:pPr>
        <w:pStyle w:val="Default"/>
        <w:spacing w:line="480" w:lineRule="auto"/>
        <w:ind w:firstLine="720"/>
        <w:jc w:val="both"/>
      </w:pPr>
      <w:r w:rsidRPr="00C86327">
        <w:t>Agar mendapatkan hasil interpretasi, terlebih dahulu harus diketahui nilai skor tertinggi (maksimal), indeks skor dan interval skor.</w:t>
      </w:r>
    </w:p>
    <w:p w:rsidR="00C86327" w:rsidRPr="00C86327" w:rsidRDefault="00C86327" w:rsidP="00C86327">
      <w:pPr>
        <w:pStyle w:val="Default"/>
        <w:numPr>
          <w:ilvl w:val="0"/>
          <w:numId w:val="30"/>
        </w:numPr>
        <w:spacing w:line="480" w:lineRule="auto"/>
        <w:jc w:val="both"/>
      </w:pPr>
      <w:r w:rsidRPr="00C86327">
        <w:t xml:space="preserve">Menghitung Skor Maksimal </w:t>
      </w:r>
    </w:p>
    <w:p w:rsidR="00C86327" w:rsidRPr="00C86327" w:rsidRDefault="00C86327" w:rsidP="00C86327">
      <w:pPr>
        <w:pStyle w:val="Default"/>
        <w:spacing w:line="480" w:lineRule="auto"/>
        <w:ind w:left="420"/>
        <w:jc w:val="both"/>
      </w:pPr>
      <w:r w:rsidRPr="00C86327">
        <w:t xml:space="preserve">Skor Maksimal = Jumlah Responden x Skor Tertinggi Likert x Jumlah Pertanyaan </w:t>
      </w:r>
    </w:p>
    <w:p w:rsidR="00C86327" w:rsidRPr="00C86327" w:rsidRDefault="00C86327" w:rsidP="00C86327">
      <w:pPr>
        <w:pStyle w:val="Default"/>
        <w:numPr>
          <w:ilvl w:val="0"/>
          <w:numId w:val="30"/>
        </w:numPr>
        <w:spacing w:line="480" w:lineRule="auto"/>
        <w:jc w:val="both"/>
      </w:pPr>
      <w:r w:rsidRPr="00C86327">
        <w:t>Menghitung Indeks Skor</w:t>
      </w:r>
    </w:p>
    <w:p w:rsidR="00C86327" w:rsidRPr="00C86327" w:rsidRDefault="00C86327" w:rsidP="00C86327">
      <w:pPr>
        <w:pStyle w:val="Default"/>
        <w:spacing w:line="480" w:lineRule="auto"/>
        <w:ind w:left="60" w:firstLine="360"/>
      </w:pPr>
      <w:r w:rsidRPr="00C86327">
        <w:t xml:space="preserve">Indeks Skor (%) = </w:t>
      </w:r>
      <m:oMath>
        <m:f>
          <m:fPr>
            <m:ctrlPr>
              <w:rPr>
                <w:rFonts w:ascii="Cambria Math" w:hAnsi="Cambria Math"/>
                <w:i/>
              </w:rPr>
            </m:ctrlPr>
          </m:fPr>
          <m:num>
            <m:r>
              <w:rPr>
                <w:rFonts w:ascii="Cambria Math" w:hAnsi="Cambria Math"/>
              </w:rPr>
              <m:t>Total Skor</m:t>
            </m:r>
          </m:num>
          <m:den>
            <m:r>
              <w:rPr>
                <w:rFonts w:ascii="Cambria Math" w:hAnsi="Cambria Math"/>
              </w:rPr>
              <m:t>Skor Maksimal</m:t>
            </m:r>
          </m:den>
        </m:f>
      </m:oMath>
      <w:r w:rsidRPr="00C86327">
        <w:rPr>
          <w:rFonts w:eastAsiaTheme="minorEastAsia"/>
        </w:rPr>
        <w:t xml:space="preserve"> x 100%</w:t>
      </w:r>
    </w:p>
    <w:p w:rsidR="00C86327" w:rsidRPr="00C86327" w:rsidRDefault="00C86327" w:rsidP="00C86327">
      <w:pPr>
        <w:pStyle w:val="Default"/>
        <w:numPr>
          <w:ilvl w:val="0"/>
          <w:numId w:val="30"/>
        </w:numPr>
        <w:spacing w:line="480" w:lineRule="auto"/>
      </w:pPr>
      <w:r w:rsidRPr="00C86327">
        <w:t xml:space="preserve">Rumus Interval </w:t>
      </w:r>
    </w:p>
    <w:p w:rsidR="00C86327" w:rsidRPr="00C86327" w:rsidRDefault="00C86327" w:rsidP="00C86327">
      <w:pPr>
        <w:spacing w:after="0"/>
        <w:ind w:firstLine="709"/>
        <w:rPr>
          <w:rFonts w:cs="Times New Roman"/>
          <w:szCs w:val="24"/>
        </w:rPr>
      </w:pPr>
      <w:r w:rsidRPr="00C86327">
        <w:rPr>
          <w:rFonts w:cs="Times New Roman"/>
          <w:szCs w:val="24"/>
        </w:rPr>
        <w:t xml:space="preserve">I= </w:t>
      </w:r>
      <m:oMath>
        <m:f>
          <m:fPr>
            <m:ctrlPr>
              <w:rPr>
                <w:rFonts w:ascii="Cambria Math" w:hAnsi="Cambria Math" w:cs="Times New Roman"/>
                <w:i/>
                <w:szCs w:val="24"/>
              </w:rPr>
            </m:ctrlPr>
          </m:fPr>
          <m:num>
            <m:r>
              <w:rPr>
                <w:rFonts w:ascii="Cambria Math" w:hAnsi="Cambria Math" w:cs="Times New Roman"/>
                <w:szCs w:val="24"/>
              </w:rPr>
              <m:t>100</m:t>
            </m:r>
          </m:num>
          <m:den>
            <m:r>
              <w:rPr>
                <w:rFonts w:ascii="Cambria Math" w:hAnsi="Cambria Math" w:cs="Times New Roman"/>
                <w:szCs w:val="24"/>
              </w:rPr>
              <m:t>Jumlah Skor Likert</m:t>
            </m:r>
          </m:den>
        </m:f>
      </m:oMath>
    </w:p>
    <w:p w:rsidR="00C86327" w:rsidRPr="00C86327" w:rsidRDefault="00C86327" w:rsidP="00C86327">
      <w:pPr>
        <w:spacing w:after="0"/>
        <w:ind w:firstLine="709"/>
        <w:rPr>
          <w:rFonts w:cs="Times New Roman"/>
          <w:szCs w:val="24"/>
        </w:rPr>
      </w:pPr>
    </w:p>
    <w:p w:rsidR="00C86327" w:rsidRPr="00C86327" w:rsidRDefault="00C86327" w:rsidP="00C86327">
      <w:pPr>
        <w:spacing w:after="0"/>
        <w:rPr>
          <w:rFonts w:cs="Times New Roman"/>
          <w:b/>
          <w:szCs w:val="24"/>
        </w:rPr>
      </w:pPr>
      <w:r w:rsidRPr="00C86327">
        <w:rPr>
          <w:rFonts w:cs="Times New Roman"/>
          <w:b/>
          <w:szCs w:val="24"/>
        </w:rPr>
        <w:t>Tabel 3.2 Interval Skor Jawaban Likert</w:t>
      </w:r>
    </w:p>
    <w:tbl>
      <w:tblPr>
        <w:tblStyle w:val="TableGrid"/>
        <w:tblW w:w="0" w:type="auto"/>
        <w:jc w:val="center"/>
        <w:tblLook w:val="04A0"/>
      </w:tblPr>
      <w:tblGrid>
        <w:gridCol w:w="3910"/>
        <w:gridCol w:w="3865"/>
      </w:tblGrid>
      <w:tr w:rsidR="00C86327" w:rsidRPr="00C86327" w:rsidTr="00B91A1C">
        <w:trPr>
          <w:trHeight w:val="475"/>
          <w:jc w:val="center"/>
        </w:trPr>
        <w:tc>
          <w:tcPr>
            <w:tcW w:w="3910" w:type="dxa"/>
            <w:vAlign w:val="center"/>
          </w:tcPr>
          <w:p w:rsidR="00C86327" w:rsidRPr="00C86327" w:rsidRDefault="00C86327" w:rsidP="00C86327">
            <w:pPr>
              <w:pStyle w:val="Default"/>
              <w:spacing w:line="480" w:lineRule="auto"/>
              <w:jc w:val="center"/>
              <w:rPr>
                <w:b/>
              </w:rPr>
            </w:pPr>
            <w:r w:rsidRPr="00C86327">
              <w:rPr>
                <w:b/>
              </w:rPr>
              <w:t>Indeks Skor</w:t>
            </w:r>
          </w:p>
        </w:tc>
        <w:tc>
          <w:tcPr>
            <w:tcW w:w="3865" w:type="dxa"/>
            <w:vAlign w:val="center"/>
          </w:tcPr>
          <w:p w:rsidR="00C86327" w:rsidRPr="00C86327" w:rsidRDefault="00C86327" w:rsidP="00C86327">
            <w:pPr>
              <w:jc w:val="center"/>
              <w:rPr>
                <w:rFonts w:cs="Times New Roman"/>
                <w:b/>
                <w:szCs w:val="24"/>
              </w:rPr>
            </w:pPr>
            <w:r w:rsidRPr="00C86327">
              <w:rPr>
                <w:rFonts w:cs="Times New Roman"/>
                <w:b/>
                <w:szCs w:val="24"/>
              </w:rPr>
              <w:t>Keterangan</w:t>
            </w:r>
          </w:p>
        </w:tc>
      </w:tr>
      <w:tr w:rsidR="00C86327" w:rsidRPr="00C86327" w:rsidTr="00B91A1C">
        <w:trPr>
          <w:trHeight w:val="308"/>
          <w:jc w:val="center"/>
        </w:trPr>
        <w:tc>
          <w:tcPr>
            <w:tcW w:w="3910" w:type="dxa"/>
            <w:vAlign w:val="center"/>
          </w:tcPr>
          <w:p w:rsidR="00C86327" w:rsidRPr="00C86327" w:rsidRDefault="00C86327" w:rsidP="00C86327">
            <w:pPr>
              <w:pStyle w:val="Default"/>
              <w:spacing w:line="480" w:lineRule="auto"/>
              <w:jc w:val="center"/>
            </w:pPr>
            <w:r w:rsidRPr="00C86327">
              <w:t>0% - 19.99 %</w:t>
            </w:r>
          </w:p>
        </w:tc>
        <w:tc>
          <w:tcPr>
            <w:tcW w:w="3865" w:type="dxa"/>
            <w:vAlign w:val="center"/>
          </w:tcPr>
          <w:p w:rsidR="00C86327" w:rsidRPr="00C86327" w:rsidRDefault="00C86327" w:rsidP="00C86327">
            <w:pPr>
              <w:pStyle w:val="Default"/>
              <w:spacing w:line="480" w:lineRule="auto"/>
              <w:jc w:val="center"/>
            </w:pPr>
            <w:r w:rsidRPr="00C86327">
              <w:t>Sangat Buruk</w:t>
            </w:r>
          </w:p>
        </w:tc>
      </w:tr>
      <w:tr w:rsidR="00C86327" w:rsidRPr="00C86327" w:rsidTr="00B91A1C">
        <w:trPr>
          <w:trHeight w:val="297"/>
          <w:jc w:val="center"/>
        </w:trPr>
        <w:tc>
          <w:tcPr>
            <w:tcW w:w="3910" w:type="dxa"/>
            <w:vAlign w:val="center"/>
          </w:tcPr>
          <w:p w:rsidR="00C86327" w:rsidRPr="00C86327" w:rsidRDefault="00C86327" w:rsidP="00C86327">
            <w:pPr>
              <w:pStyle w:val="Default"/>
              <w:spacing w:line="480" w:lineRule="auto"/>
              <w:jc w:val="center"/>
            </w:pPr>
            <w:r w:rsidRPr="00C86327">
              <w:t>20% - 39.99%</w:t>
            </w:r>
          </w:p>
        </w:tc>
        <w:tc>
          <w:tcPr>
            <w:tcW w:w="3865" w:type="dxa"/>
            <w:vAlign w:val="center"/>
          </w:tcPr>
          <w:p w:rsidR="00C86327" w:rsidRPr="00C86327" w:rsidRDefault="00C86327" w:rsidP="00C86327">
            <w:pPr>
              <w:pStyle w:val="Default"/>
              <w:spacing w:line="480" w:lineRule="auto"/>
              <w:jc w:val="center"/>
            </w:pPr>
            <w:r w:rsidRPr="00C86327">
              <w:t>Buruk</w:t>
            </w:r>
          </w:p>
        </w:tc>
      </w:tr>
      <w:tr w:rsidR="00C86327" w:rsidRPr="00C86327" w:rsidTr="00B91A1C">
        <w:trPr>
          <w:trHeight w:val="297"/>
          <w:jc w:val="center"/>
        </w:trPr>
        <w:tc>
          <w:tcPr>
            <w:tcW w:w="3910" w:type="dxa"/>
            <w:vAlign w:val="center"/>
          </w:tcPr>
          <w:p w:rsidR="00C86327" w:rsidRPr="00C86327" w:rsidRDefault="00C86327" w:rsidP="00C86327">
            <w:pPr>
              <w:pStyle w:val="Default"/>
              <w:spacing w:line="480" w:lineRule="auto"/>
              <w:jc w:val="center"/>
            </w:pPr>
            <w:r w:rsidRPr="00C86327">
              <w:t>40% - 59,99%</w:t>
            </w:r>
          </w:p>
        </w:tc>
        <w:tc>
          <w:tcPr>
            <w:tcW w:w="3865" w:type="dxa"/>
            <w:vAlign w:val="center"/>
          </w:tcPr>
          <w:p w:rsidR="00C86327" w:rsidRPr="00C86327" w:rsidRDefault="00C86327" w:rsidP="00C86327">
            <w:pPr>
              <w:pStyle w:val="Default"/>
              <w:spacing w:line="480" w:lineRule="auto"/>
              <w:jc w:val="center"/>
            </w:pPr>
            <w:r w:rsidRPr="00C86327">
              <w:t>Netral</w:t>
            </w:r>
          </w:p>
        </w:tc>
      </w:tr>
      <w:tr w:rsidR="00C86327" w:rsidRPr="00C86327" w:rsidTr="00B91A1C">
        <w:trPr>
          <w:trHeight w:val="329"/>
          <w:jc w:val="center"/>
        </w:trPr>
        <w:tc>
          <w:tcPr>
            <w:tcW w:w="3910" w:type="dxa"/>
            <w:vAlign w:val="center"/>
          </w:tcPr>
          <w:p w:rsidR="00C86327" w:rsidRPr="00C86327" w:rsidRDefault="00C86327" w:rsidP="00C86327">
            <w:pPr>
              <w:pStyle w:val="Default"/>
              <w:spacing w:line="480" w:lineRule="auto"/>
              <w:jc w:val="center"/>
            </w:pPr>
            <w:r w:rsidRPr="00C86327">
              <w:t>60% - 79,99%</w:t>
            </w:r>
          </w:p>
        </w:tc>
        <w:tc>
          <w:tcPr>
            <w:tcW w:w="3865" w:type="dxa"/>
            <w:vAlign w:val="center"/>
          </w:tcPr>
          <w:p w:rsidR="00C86327" w:rsidRPr="00C86327" w:rsidRDefault="00C86327" w:rsidP="00C86327">
            <w:pPr>
              <w:jc w:val="center"/>
              <w:rPr>
                <w:rFonts w:cs="Times New Roman"/>
                <w:szCs w:val="24"/>
              </w:rPr>
            </w:pPr>
            <w:r w:rsidRPr="00C86327">
              <w:rPr>
                <w:rFonts w:cs="Times New Roman"/>
                <w:szCs w:val="24"/>
              </w:rPr>
              <w:t>Baik</w:t>
            </w:r>
          </w:p>
        </w:tc>
      </w:tr>
      <w:tr w:rsidR="00C86327" w:rsidRPr="00C86327" w:rsidTr="00B91A1C">
        <w:trPr>
          <w:trHeight w:val="297"/>
          <w:jc w:val="center"/>
        </w:trPr>
        <w:tc>
          <w:tcPr>
            <w:tcW w:w="3910" w:type="dxa"/>
            <w:vAlign w:val="center"/>
          </w:tcPr>
          <w:p w:rsidR="00C86327" w:rsidRPr="00C86327" w:rsidRDefault="00C86327" w:rsidP="00C86327">
            <w:pPr>
              <w:pStyle w:val="Default"/>
              <w:tabs>
                <w:tab w:val="left" w:pos="1416"/>
              </w:tabs>
              <w:spacing w:line="480" w:lineRule="auto"/>
              <w:jc w:val="center"/>
            </w:pPr>
            <w:r w:rsidRPr="00C86327">
              <w:t>80% - 100%</w:t>
            </w:r>
          </w:p>
        </w:tc>
        <w:tc>
          <w:tcPr>
            <w:tcW w:w="3865" w:type="dxa"/>
            <w:vAlign w:val="center"/>
          </w:tcPr>
          <w:p w:rsidR="00C86327" w:rsidRPr="00C86327" w:rsidRDefault="00C86327" w:rsidP="00C86327">
            <w:pPr>
              <w:jc w:val="center"/>
              <w:rPr>
                <w:rFonts w:cs="Times New Roman"/>
                <w:szCs w:val="24"/>
              </w:rPr>
            </w:pPr>
            <w:r w:rsidRPr="00C86327">
              <w:rPr>
                <w:rFonts w:cs="Times New Roman"/>
                <w:szCs w:val="24"/>
              </w:rPr>
              <w:t>Sangat Baik</w:t>
            </w:r>
          </w:p>
        </w:tc>
      </w:tr>
    </w:tbl>
    <w:p w:rsidR="00C86327" w:rsidRPr="00C86327" w:rsidRDefault="00C86327" w:rsidP="00C86327">
      <w:pPr>
        <w:spacing w:after="0"/>
        <w:rPr>
          <w:rFonts w:cs="Times New Roman"/>
          <w:i/>
          <w:color w:val="000000"/>
          <w:szCs w:val="24"/>
        </w:rPr>
      </w:pPr>
      <w:r w:rsidRPr="00C86327">
        <w:rPr>
          <w:rFonts w:cs="Times New Roman"/>
          <w:i/>
          <w:color w:val="000000"/>
          <w:szCs w:val="24"/>
        </w:rPr>
        <w:t>Sumber: Data Primer diolah, 2023</w:t>
      </w:r>
    </w:p>
    <w:p w:rsidR="00C86327" w:rsidRPr="00C86327" w:rsidRDefault="00C86327" w:rsidP="00C86327">
      <w:pPr>
        <w:spacing w:after="0"/>
        <w:ind w:firstLine="720"/>
        <w:rPr>
          <w:rFonts w:eastAsia="Times New Roman" w:cs="Times New Roman"/>
          <w:color w:val="000000"/>
          <w:szCs w:val="24"/>
          <w:lang w:val="id-ID" w:eastAsia="id-ID"/>
        </w:rPr>
      </w:pPr>
      <w:r w:rsidRPr="00C86327">
        <w:rPr>
          <w:rFonts w:eastAsia="Times New Roman" w:cs="Times New Roman"/>
          <w:color w:val="000000"/>
          <w:szCs w:val="24"/>
          <w:lang w:val="id-ID" w:eastAsia="id-ID"/>
        </w:rPr>
        <w:lastRenderedPageBreak/>
        <w:t xml:space="preserve">Menentukan hipotesis persepsi konsumen terhadap </w:t>
      </w:r>
      <w:r w:rsidRPr="00C86327">
        <w:rPr>
          <w:rFonts w:eastAsia="Times New Roman" w:cs="Times New Roman"/>
          <w:color w:val="000000"/>
          <w:szCs w:val="24"/>
          <w:lang w:eastAsia="id-ID"/>
        </w:rPr>
        <w:t>keputusan pembelian sayur organik di pasar modern</w:t>
      </w:r>
      <w:r w:rsidRPr="00C86327">
        <w:rPr>
          <w:rFonts w:eastAsia="Times New Roman" w:cs="Times New Roman"/>
          <w:color w:val="000000"/>
          <w:szCs w:val="24"/>
          <w:lang w:val="id-ID" w:eastAsia="id-ID"/>
        </w:rPr>
        <w:t xml:space="preserve"> adalah sebagai berikut :</w:t>
      </w:r>
    </w:p>
    <w:p w:rsidR="00C86327" w:rsidRPr="00C86327" w:rsidRDefault="00C86327" w:rsidP="00C86327">
      <w:pPr>
        <w:spacing w:after="0"/>
        <w:rPr>
          <w:rFonts w:eastAsia="Times New Roman" w:cs="Times New Roman"/>
          <w:color w:val="000000"/>
          <w:szCs w:val="24"/>
          <w:lang w:val="id-ID" w:eastAsia="id-ID"/>
        </w:rPr>
      </w:pPr>
      <w:r w:rsidRPr="00C86327">
        <w:rPr>
          <w:rFonts w:eastAsia="Times New Roman" w:cs="Times New Roman"/>
          <w:szCs w:val="24"/>
          <w:lang w:eastAsia="id-ID"/>
        </w:rPr>
        <w:t xml:space="preserve">H0: </w:t>
      </w:r>
      <w:r w:rsidRPr="00C86327">
        <w:rPr>
          <w:rFonts w:eastAsia="Times New Roman" w:cs="Times New Roman"/>
          <w:color w:val="000000"/>
          <w:szCs w:val="24"/>
          <w:lang w:val="id-ID" w:eastAsia="id-ID"/>
        </w:rPr>
        <w:t xml:space="preserve">Diduga persepsi konsumen terhadap </w:t>
      </w:r>
      <w:r w:rsidRPr="00C86327">
        <w:rPr>
          <w:rFonts w:eastAsia="Times New Roman" w:cs="Times New Roman"/>
          <w:color w:val="000000"/>
          <w:szCs w:val="24"/>
          <w:lang w:eastAsia="id-ID"/>
        </w:rPr>
        <w:t xml:space="preserve">keputusan pembelian sayur organik di rumah sayur kak hennetral atau </w:t>
      </w:r>
      <w:r w:rsidRPr="00C86327">
        <w:rPr>
          <w:rFonts w:eastAsia="Times New Roman" w:cs="Times New Roman"/>
          <w:color w:val="000000"/>
          <w:szCs w:val="24"/>
          <w:lang w:val="id-ID" w:eastAsia="id-ID"/>
        </w:rPr>
        <w:t>buruk.</w:t>
      </w:r>
    </w:p>
    <w:p w:rsidR="00C86327" w:rsidRPr="00C86327" w:rsidRDefault="00C86327" w:rsidP="00C86327">
      <w:pPr>
        <w:spacing w:after="0"/>
        <w:rPr>
          <w:rFonts w:eastAsia="Times New Roman" w:cs="Times New Roman"/>
          <w:color w:val="000000"/>
          <w:szCs w:val="24"/>
          <w:lang w:val="id-ID" w:eastAsia="id-ID"/>
        </w:rPr>
      </w:pPr>
      <w:r w:rsidRPr="00C86327">
        <w:rPr>
          <w:rFonts w:eastAsia="Times New Roman" w:cs="Times New Roman"/>
          <w:szCs w:val="24"/>
          <w:lang w:eastAsia="id-ID"/>
        </w:rPr>
        <w:t xml:space="preserve">H1: </w:t>
      </w:r>
      <w:r w:rsidRPr="00C86327">
        <w:rPr>
          <w:rFonts w:eastAsia="Times New Roman" w:cs="Times New Roman"/>
          <w:color w:val="000000"/>
          <w:szCs w:val="24"/>
          <w:lang w:val="id-ID" w:eastAsia="id-ID"/>
        </w:rPr>
        <w:t xml:space="preserve">Diduga persepsi konsumen terhadap </w:t>
      </w:r>
      <w:r w:rsidRPr="00C86327">
        <w:rPr>
          <w:rFonts w:eastAsia="Times New Roman" w:cs="Times New Roman"/>
          <w:color w:val="000000"/>
          <w:szCs w:val="24"/>
          <w:lang w:eastAsia="id-ID"/>
        </w:rPr>
        <w:t xml:space="preserve">keputusan pembelian sayur organik dirumah sayur kak hen </w:t>
      </w:r>
      <w:r w:rsidRPr="00C86327">
        <w:rPr>
          <w:rFonts w:eastAsia="Times New Roman" w:cs="Times New Roman"/>
          <w:color w:val="000000"/>
          <w:szCs w:val="24"/>
          <w:lang w:val="id-ID" w:eastAsia="id-ID"/>
        </w:rPr>
        <w:t>baik.</w:t>
      </w:r>
    </w:p>
    <w:p w:rsidR="00C86327" w:rsidRPr="00C86327" w:rsidRDefault="00C86327" w:rsidP="00C86327">
      <w:pPr>
        <w:spacing w:after="0"/>
        <w:rPr>
          <w:rFonts w:eastAsia="Times New Roman" w:cs="Times New Roman"/>
          <w:color w:val="000000"/>
          <w:szCs w:val="24"/>
          <w:lang w:val="id-ID" w:eastAsia="id-ID"/>
        </w:rPr>
      </w:pPr>
      <w:r w:rsidRPr="00C86327">
        <w:rPr>
          <w:rFonts w:eastAsia="Times New Roman" w:cs="Times New Roman"/>
          <w:color w:val="000000"/>
          <w:szCs w:val="24"/>
          <w:lang w:val="id-ID" w:eastAsia="id-ID"/>
        </w:rPr>
        <w:t>Dasar pengambilan keputusan adalah sebagai berikut :</w:t>
      </w:r>
    </w:p>
    <w:p w:rsidR="00C86327" w:rsidRPr="00C86327" w:rsidRDefault="00C86327" w:rsidP="00C86327">
      <w:pPr>
        <w:spacing w:after="0"/>
        <w:jc w:val="center"/>
        <w:rPr>
          <w:rFonts w:eastAsia="Times New Roman" w:cs="Times New Roman"/>
          <w:color w:val="000000"/>
          <w:szCs w:val="24"/>
          <w:lang w:eastAsia="id-ID"/>
        </w:rPr>
      </w:pPr>
      <w:r w:rsidRPr="00C86327">
        <w:rPr>
          <w:rFonts w:eastAsia="Times New Roman" w:cs="Times New Roman"/>
          <w:color w:val="000000"/>
          <w:szCs w:val="24"/>
          <w:lang w:eastAsia="id-ID"/>
        </w:rPr>
        <w:t xml:space="preserve">H0: </w:t>
      </w:r>
      <w:r w:rsidRPr="00C86327">
        <w:rPr>
          <w:rFonts w:eastAsia="Times New Roman" w:cs="Times New Roman"/>
          <w:color w:val="000000"/>
          <w:szCs w:val="24"/>
          <w:lang w:val="id-ID" w:eastAsia="id-ID"/>
        </w:rPr>
        <w:t>Skore Persepsi &lt; 60</w:t>
      </w:r>
      <w:r w:rsidRPr="00C86327">
        <w:rPr>
          <w:rFonts w:eastAsia="Times New Roman" w:cs="Times New Roman"/>
          <w:color w:val="000000"/>
          <w:szCs w:val="24"/>
          <w:lang w:eastAsia="id-ID"/>
        </w:rPr>
        <w:t>%</w:t>
      </w:r>
    </w:p>
    <w:p w:rsidR="00C86327" w:rsidRPr="00C86327" w:rsidRDefault="00C86327" w:rsidP="00C86327">
      <w:pPr>
        <w:spacing w:after="0"/>
        <w:jc w:val="center"/>
        <w:rPr>
          <w:rFonts w:eastAsia="Times New Roman" w:cs="Times New Roman"/>
          <w:szCs w:val="24"/>
          <w:lang w:eastAsia="id-ID"/>
        </w:rPr>
      </w:pPr>
      <w:r w:rsidRPr="00C86327">
        <w:rPr>
          <w:rFonts w:eastAsia="Times New Roman" w:cs="Times New Roman"/>
          <w:color w:val="000000"/>
          <w:szCs w:val="24"/>
          <w:lang w:eastAsia="id-ID"/>
        </w:rPr>
        <w:t xml:space="preserve">H1: </w:t>
      </w:r>
      <w:r w:rsidRPr="00C86327">
        <w:rPr>
          <w:rFonts w:eastAsia="Times New Roman" w:cs="Times New Roman"/>
          <w:color w:val="000000"/>
          <w:szCs w:val="24"/>
          <w:lang w:val="id-ID" w:eastAsia="id-ID"/>
        </w:rPr>
        <w:t xml:space="preserve">Skore Persepsi ≥ </w:t>
      </w:r>
      <w:r w:rsidRPr="00C86327">
        <w:rPr>
          <w:rFonts w:eastAsia="Times New Roman" w:cs="Times New Roman"/>
          <w:color w:val="000000"/>
          <w:szCs w:val="24"/>
          <w:lang w:eastAsia="id-ID"/>
        </w:rPr>
        <w:t>60%</w:t>
      </w:r>
    </w:p>
    <w:p w:rsidR="00C86327" w:rsidRPr="00C86327" w:rsidRDefault="00C86327" w:rsidP="00C86327">
      <w:pPr>
        <w:spacing w:after="0"/>
        <w:rPr>
          <w:rFonts w:eastAsia="Times New Roman" w:cs="Times New Roman"/>
          <w:color w:val="000000"/>
          <w:szCs w:val="24"/>
          <w:lang w:val="id-ID" w:eastAsia="id-ID"/>
        </w:rPr>
      </w:pPr>
      <w:r w:rsidRPr="00C86327">
        <w:rPr>
          <w:rFonts w:eastAsia="Times New Roman" w:cs="Times New Roman"/>
          <w:color w:val="000000"/>
          <w:szCs w:val="24"/>
          <w:lang w:val="id-ID" w:eastAsia="id-ID"/>
        </w:rPr>
        <w:t xml:space="preserve">H0 diterima dan H1 ditolak jika persepsi konsumen terhadap </w:t>
      </w:r>
      <w:r w:rsidRPr="00C86327">
        <w:rPr>
          <w:rFonts w:cs="Times New Roman"/>
          <w:color w:val="000000" w:themeColor="text1"/>
          <w:szCs w:val="24"/>
        </w:rPr>
        <w:t>keputusan pembelian</w:t>
      </w:r>
      <w:r w:rsidRPr="00C86327">
        <w:rPr>
          <w:rFonts w:eastAsia="Times New Roman" w:cs="Times New Roman"/>
          <w:color w:val="000000"/>
          <w:szCs w:val="24"/>
          <w:lang w:eastAsia="id-ID"/>
        </w:rPr>
        <w:t xml:space="preserve"> sayur organik di rumah sayur kak hen </w:t>
      </w:r>
      <w:r w:rsidRPr="00C86327">
        <w:rPr>
          <w:rFonts w:eastAsia="Times New Roman" w:cs="Times New Roman"/>
          <w:color w:val="000000"/>
          <w:szCs w:val="24"/>
          <w:lang w:val="id-ID" w:eastAsia="id-ID"/>
        </w:rPr>
        <w:t>netral atau buruk dengan nilai Skore Persepsi &lt; 60</w:t>
      </w:r>
      <w:r w:rsidRPr="00C86327">
        <w:rPr>
          <w:rFonts w:eastAsia="Times New Roman" w:cs="Times New Roman"/>
          <w:color w:val="000000"/>
          <w:szCs w:val="24"/>
          <w:lang w:eastAsia="id-ID"/>
        </w:rPr>
        <w:t>%.</w:t>
      </w:r>
    </w:p>
    <w:p w:rsidR="00C86327" w:rsidRPr="00C86327" w:rsidRDefault="00C86327" w:rsidP="00C86327">
      <w:pPr>
        <w:spacing w:after="0"/>
        <w:rPr>
          <w:rFonts w:eastAsia="Times New Roman" w:cs="Times New Roman"/>
          <w:color w:val="000000"/>
          <w:szCs w:val="24"/>
          <w:lang w:eastAsia="id-ID"/>
        </w:rPr>
      </w:pPr>
      <w:r w:rsidRPr="00C86327">
        <w:rPr>
          <w:rFonts w:eastAsia="Times New Roman" w:cs="Times New Roman"/>
          <w:color w:val="000000"/>
          <w:szCs w:val="24"/>
          <w:lang w:val="id-ID" w:eastAsia="id-ID"/>
        </w:rPr>
        <w:t xml:space="preserve">H1 diterima dan H0 ditolak persepsi konsumen terhadap </w:t>
      </w:r>
      <w:r w:rsidRPr="00C86327">
        <w:rPr>
          <w:rFonts w:cs="Times New Roman"/>
          <w:color w:val="000000" w:themeColor="text1"/>
          <w:szCs w:val="24"/>
        </w:rPr>
        <w:t xml:space="preserve">keputusan pembelian sayur organik dirumah sayur kak hen </w:t>
      </w:r>
      <w:r w:rsidRPr="00C86327">
        <w:rPr>
          <w:rFonts w:eastAsia="Times New Roman" w:cs="Times New Roman"/>
          <w:color w:val="000000"/>
          <w:szCs w:val="24"/>
          <w:lang w:val="id-ID" w:eastAsia="id-ID"/>
        </w:rPr>
        <w:t>baik dengan nilai Skore Persepsi ≥ 60</w:t>
      </w:r>
      <w:r w:rsidRPr="00C86327">
        <w:rPr>
          <w:rFonts w:eastAsia="Times New Roman" w:cs="Times New Roman"/>
          <w:color w:val="000000"/>
          <w:szCs w:val="24"/>
          <w:lang w:eastAsia="id-ID"/>
        </w:rPr>
        <w:t>%.</w:t>
      </w:r>
    </w:p>
    <w:p w:rsidR="00C86327" w:rsidRPr="00C86327" w:rsidRDefault="00C86327" w:rsidP="00C86327">
      <w:pPr>
        <w:pStyle w:val="ListParagraph"/>
        <w:numPr>
          <w:ilvl w:val="1"/>
          <w:numId w:val="30"/>
        </w:numPr>
        <w:spacing w:after="0"/>
        <w:ind w:left="360"/>
        <w:rPr>
          <w:b/>
          <w:szCs w:val="24"/>
        </w:rPr>
      </w:pPr>
      <w:r w:rsidRPr="00C86327">
        <w:rPr>
          <w:b/>
          <w:szCs w:val="24"/>
        </w:rPr>
        <w:t>Defenisi Operasional dan Batasan Operasional</w:t>
      </w:r>
    </w:p>
    <w:p w:rsidR="00C86327" w:rsidRPr="00C86327" w:rsidRDefault="00C86327" w:rsidP="00C86327">
      <w:pPr>
        <w:pStyle w:val="ListParagraph"/>
        <w:numPr>
          <w:ilvl w:val="2"/>
          <w:numId w:val="30"/>
        </w:numPr>
        <w:spacing w:after="0"/>
        <w:ind w:left="720"/>
        <w:rPr>
          <w:b/>
          <w:szCs w:val="24"/>
        </w:rPr>
      </w:pPr>
      <w:r w:rsidRPr="00C86327">
        <w:rPr>
          <w:b/>
          <w:szCs w:val="24"/>
        </w:rPr>
        <w:t>Defenisi Operasional</w:t>
      </w:r>
    </w:p>
    <w:p w:rsidR="00C86327" w:rsidRPr="00C86327" w:rsidRDefault="00C86327" w:rsidP="00C86327">
      <w:pPr>
        <w:pStyle w:val="ListParagraph"/>
        <w:numPr>
          <w:ilvl w:val="0"/>
          <w:numId w:val="32"/>
        </w:numPr>
        <w:spacing w:after="0"/>
        <w:ind w:left="284"/>
        <w:rPr>
          <w:b/>
          <w:szCs w:val="24"/>
        </w:rPr>
      </w:pPr>
      <w:r w:rsidRPr="00C86327">
        <w:rPr>
          <w:szCs w:val="24"/>
        </w:rPr>
        <w:t>Responden dalam penelitian ini adalah konsumen yang membeli sayur organik di rumah sayur kak hen</w:t>
      </w:r>
    </w:p>
    <w:p w:rsidR="00C86327" w:rsidRPr="00C86327" w:rsidRDefault="00C86327" w:rsidP="00C86327">
      <w:pPr>
        <w:pStyle w:val="ListParagraph"/>
        <w:numPr>
          <w:ilvl w:val="0"/>
          <w:numId w:val="32"/>
        </w:numPr>
        <w:spacing w:after="0"/>
        <w:ind w:left="284"/>
        <w:rPr>
          <w:b/>
          <w:szCs w:val="24"/>
        </w:rPr>
      </w:pPr>
      <w:r w:rsidRPr="00C86327">
        <w:rPr>
          <w:szCs w:val="24"/>
        </w:rPr>
        <w:t>Sayur organik rumah sayur kak hen memiliki kemanarikan warna yang baik dan sangat hijau.</w:t>
      </w:r>
    </w:p>
    <w:p w:rsidR="00C86327" w:rsidRPr="00C86327" w:rsidRDefault="00C86327" w:rsidP="00C86327">
      <w:pPr>
        <w:pStyle w:val="ListParagraph"/>
        <w:numPr>
          <w:ilvl w:val="0"/>
          <w:numId w:val="32"/>
        </w:numPr>
        <w:spacing w:after="0"/>
        <w:ind w:left="284"/>
        <w:rPr>
          <w:color w:val="000000"/>
          <w:szCs w:val="24"/>
        </w:rPr>
      </w:pPr>
      <w:r w:rsidRPr="00C86327">
        <w:rPr>
          <w:color w:val="000000"/>
          <w:szCs w:val="24"/>
        </w:rPr>
        <w:t xml:space="preserve">Persepsi konsumen adalah proses seorang konsumen dalam menyeleksi dan menginterpretasikan informasi pemilihan produk berdasarkan pengalaman, </w:t>
      </w:r>
      <w:r w:rsidRPr="00C86327">
        <w:rPr>
          <w:color w:val="000000"/>
          <w:szCs w:val="24"/>
        </w:rPr>
        <w:lastRenderedPageBreak/>
        <w:t>kebutuhan dan peristiwa atau hubungan-hubungan yang diperoleh guna mendapatkan arti atau keputusan.</w:t>
      </w:r>
    </w:p>
    <w:p w:rsidR="00C86327" w:rsidRPr="00C86327" w:rsidRDefault="00C86327" w:rsidP="00C86327">
      <w:pPr>
        <w:pStyle w:val="ListParagraph"/>
        <w:numPr>
          <w:ilvl w:val="0"/>
          <w:numId w:val="32"/>
        </w:numPr>
        <w:spacing w:after="0"/>
        <w:ind w:left="284"/>
        <w:rPr>
          <w:color w:val="000000"/>
          <w:szCs w:val="24"/>
        </w:rPr>
      </w:pPr>
      <w:r w:rsidRPr="00C86327">
        <w:rPr>
          <w:color w:val="000000"/>
          <w:szCs w:val="24"/>
        </w:rPr>
        <w:t>Harga adalah ukuran terhadap besar kecilnya nilai kepuasan seseorang terhadap produk yang dibelinya. Harga sayur organik di rumah sayur kak hen sesuai dengan kualitas produk yang di dapat.</w:t>
      </w:r>
    </w:p>
    <w:p w:rsidR="00C86327" w:rsidRPr="00C86327" w:rsidRDefault="00C86327" w:rsidP="00C86327">
      <w:pPr>
        <w:pStyle w:val="ListParagraph"/>
        <w:numPr>
          <w:ilvl w:val="0"/>
          <w:numId w:val="32"/>
        </w:numPr>
        <w:spacing w:after="0"/>
        <w:ind w:left="284"/>
        <w:rPr>
          <w:color w:val="000000"/>
          <w:szCs w:val="24"/>
        </w:rPr>
      </w:pPr>
      <w:r w:rsidRPr="00C86327">
        <w:rPr>
          <w:szCs w:val="24"/>
        </w:rPr>
        <w:t>Kualitas produk sayur organik terjamin baik, karena tidak menggunakan pupuk kimia dan pestisida</w:t>
      </w:r>
    </w:p>
    <w:p w:rsidR="00C86327" w:rsidRPr="00C86327" w:rsidRDefault="00C86327" w:rsidP="00C86327">
      <w:pPr>
        <w:pStyle w:val="ListParagraph"/>
        <w:numPr>
          <w:ilvl w:val="0"/>
          <w:numId w:val="32"/>
        </w:numPr>
        <w:spacing w:after="0"/>
        <w:ind w:left="284"/>
        <w:rPr>
          <w:color w:val="000000"/>
          <w:szCs w:val="24"/>
        </w:rPr>
      </w:pPr>
      <w:r w:rsidRPr="00C86327">
        <w:rPr>
          <w:szCs w:val="24"/>
        </w:rPr>
        <w:t>Lokasi rumah sayur kak hen mengacu pada berbagai aktivitas pemasaran yang berusaha memperlancar dan mempermudah penyampaian atau penyaluran barang dan jasa dari produsen kepada konsumen.</w:t>
      </w:r>
    </w:p>
    <w:p w:rsidR="00C86327" w:rsidRPr="00C86327" w:rsidRDefault="00C86327" w:rsidP="00C86327">
      <w:pPr>
        <w:pStyle w:val="ListParagraph"/>
        <w:numPr>
          <w:ilvl w:val="0"/>
          <w:numId w:val="32"/>
        </w:numPr>
        <w:spacing w:after="0"/>
        <w:ind w:left="284"/>
        <w:rPr>
          <w:b/>
          <w:szCs w:val="24"/>
        </w:rPr>
      </w:pPr>
      <w:r w:rsidRPr="00C86327">
        <w:rPr>
          <w:color w:val="000000"/>
          <w:szCs w:val="24"/>
        </w:rPr>
        <w:t>Keputusan pembelian konsumen sayur organik merupakan tahapan-tahapan tertentu untuk keputusan terakhir dalam pembelian suatu produk, juga bisa di pengaruhi kebiasaan membeli produk tersebut.</w:t>
      </w:r>
    </w:p>
    <w:p w:rsidR="00C86327" w:rsidRPr="00C86327" w:rsidRDefault="00C86327" w:rsidP="00C86327">
      <w:pPr>
        <w:spacing w:after="0"/>
        <w:ind w:left="360"/>
        <w:rPr>
          <w:rFonts w:cs="Times New Roman"/>
          <w:b/>
          <w:szCs w:val="24"/>
        </w:rPr>
      </w:pPr>
    </w:p>
    <w:p w:rsidR="00C86327" w:rsidRPr="00C86327" w:rsidRDefault="00C86327" w:rsidP="00C86327">
      <w:pPr>
        <w:spacing w:after="0"/>
        <w:ind w:left="360"/>
        <w:rPr>
          <w:rFonts w:cs="Times New Roman"/>
          <w:b/>
          <w:szCs w:val="24"/>
        </w:rPr>
      </w:pPr>
    </w:p>
    <w:p w:rsidR="00C86327" w:rsidRPr="00C86327" w:rsidRDefault="00C86327" w:rsidP="00C86327">
      <w:pPr>
        <w:pStyle w:val="ListParagraph"/>
        <w:numPr>
          <w:ilvl w:val="2"/>
          <w:numId w:val="30"/>
        </w:numPr>
        <w:spacing w:after="0"/>
        <w:ind w:left="720"/>
        <w:rPr>
          <w:b/>
          <w:szCs w:val="24"/>
        </w:rPr>
      </w:pPr>
      <w:r w:rsidRPr="00C86327">
        <w:rPr>
          <w:b/>
          <w:szCs w:val="24"/>
        </w:rPr>
        <w:t>Batasan Operasional</w:t>
      </w:r>
    </w:p>
    <w:p w:rsidR="00C86327" w:rsidRPr="00C86327" w:rsidRDefault="00C86327" w:rsidP="00C86327">
      <w:pPr>
        <w:pStyle w:val="ListParagraph"/>
        <w:numPr>
          <w:ilvl w:val="0"/>
          <w:numId w:val="33"/>
        </w:numPr>
        <w:spacing w:after="0"/>
        <w:ind w:left="426"/>
        <w:rPr>
          <w:b/>
          <w:szCs w:val="24"/>
        </w:rPr>
      </w:pPr>
      <w:r w:rsidRPr="00C86327">
        <w:rPr>
          <w:szCs w:val="24"/>
        </w:rPr>
        <w:t>Penelitian ini dilakukan di Rumah sayur kak hen desa bandar setia kecamatan percut sei tuan.</w:t>
      </w:r>
    </w:p>
    <w:p w:rsidR="00C86327" w:rsidRPr="00C86327" w:rsidRDefault="00C86327" w:rsidP="00C86327">
      <w:pPr>
        <w:pStyle w:val="ListParagraph"/>
        <w:numPr>
          <w:ilvl w:val="0"/>
          <w:numId w:val="33"/>
        </w:numPr>
        <w:spacing w:after="0"/>
        <w:ind w:left="426"/>
        <w:rPr>
          <w:b/>
          <w:szCs w:val="24"/>
        </w:rPr>
      </w:pPr>
      <w:r w:rsidRPr="00C86327">
        <w:rPr>
          <w:szCs w:val="24"/>
        </w:rPr>
        <w:t>Penelitian ini dilakukan  pada Oktober 2022 sampai Desember 2022.</w:t>
      </w:r>
    </w:p>
    <w:p w:rsidR="00C86327" w:rsidRPr="00C86327" w:rsidRDefault="00C86327" w:rsidP="00C86327">
      <w:pPr>
        <w:pStyle w:val="ListParagraph"/>
        <w:numPr>
          <w:ilvl w:val="0"/>
          <w:numId w:val="33"/>
        </w:numPr>
        <w:spacing w:after="0"/>
        <w:ind w:left="426"/>
        <w:rPr>
          <w:b/>
          <w:szCs w:val="24"/>
        </w:rPr>
      </w:pPr>
      <w:r w:rsidRPr="00C86327">
        <w:rPr>
          <w:color w:val="000000"/>
          <w:szCs w:val="24"/>
        </w:rPr>
        <w:t>Sampel dalam penelitian ini adalah konsumen yang sudah pernah membeli sayur di rumah sayur kak hen tersebut yaitu sebesar 30 responden.</w:t>
      </w:r>
    </w:p>
    <w:p w:rsidR="00C86327" w:rsidRPr="00C86327" w:rsidRDefault="00C86327" w:rsidP="00C86327">
      <w:pPr>
        <w:pStyle w:val="ListParagraph"/>
        <w:numPr>
          <w:ilvl w:val="0"/>
          <w:numId w:val="33"/>
        </w:numPr>
        <w:spacing w:after="0"/>
        <w:ind w:left="426"/>
        <w:rPr>
          <w:b/>
          <w:szCs w:val="24"/>
        </w:rPr>
      </w:pPr>
      <w:r w:rsidRPr="00C86327">
        <w:rPr>
          <w:color w:val="000000"/>
          <w:szCs w:val="24"/>
        </w:rPr>
        <w:t>Metode penentuan jumlah sampel yg digunakan adalah random sampling</w:t>
      </w:r>
    </w:p>
    <w:p w:rsidR="00064B3C" w:rsidRPr="00C86327" w:rsidRDefault="00064B3C" w:rsidP="00C86327">
      <w:pPr>
        <w:spacing w:after="0"/>
        <w:rPr>
          <w:rFonts w:cs="Times New Roman"/>
          <w:szCs w:val="24"/>
        </w:rPr>
      </w:pPr>
    </w:p>
    <w:sectPr w:rsidR="00064B3C" w:rsidRPr="00C86327" w:rsidSect="00444F27">
      <w:headerReference w:type="even" r:id="rId8"/>
      <w:headerReference w:type="default" r:id="rId9"/>
      <w:footerReference w:type="default" r:id="rId10"/>
      <w:headerReference w:type="first" r:id="rId11"/>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E8" w:rsidRDefault="00BD5DE8" w:rsidP="004A7132">
      <w:pPr>
        <w:spacing w:after="0" w:line="240" w:lineRule="auto"/>
      </w:pPr>
      <w:r>
        <w:separator/>
      </w:r>
    </w:p>
  </w:endnote>
  <w:endnote w:type="continuationSeparator" w:id="1">
    <w:p w:rsidR="00BD5DE8" w:rsidRDefault="00BD5DE8" w:rsidP="004A7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47309"/>
      <w:docPartObj>
        <w:docPartGallery w:val="Page Numbers (Bottom of Page)"/>
        <w:docPartUnique/>
      </w:docPartObj>
    </w:sdtPr>
    <w:sdtEndPr>
      <w:rPr>
        <w:noProof/>
      </w:rPr>
    </w:sdtEndPr>
    <w:sdtContent>
      <w:p w:rsidR="00B54CB6" w:rsidRDefault="004A7132">
        <w:pPr>
          <w:pStyle w:val="Footer"/>
          <w:jc w:val="center"/>
        </w:pPr>
        <w:r>
          <w:fldChar w:fldCharType="begin"/>
        </w:r>
        <w:r w:rsidR="00C86327">
          <w:instrText xml:space="preserve"> PAGE   \* MERGEFORMAT </w:instrText>
        </w:r>
        <w:r>
          <w:fldChar w:fldCharType="separate"/>
        </w:r>
        <w:r w:rsidR="002107DA">
          <w:rPr>
            <w:noProof/>
          </w:rPr>
          <w:t>8</w:t>
        </w:r>
        <w:r>
          <w:rPr>
            <w:noProof/>
          </w:rPr>
          <w:fldChar w:fldCharType="end"/>
        </w:r>
      </w:p>
    </w:sdtContent>
  </w:sdt>
  <w:p w:rsidR="00B54CB6" w:rsidRDefault="00BD5DE8" w:rsidP="00904BA3">
    <w:pPr>
      <w:pStyle w:val="Footer"/>
      <w:tabs>
        <w:tab w:val="clear" w:pos="4680"/>
        <w:tab w:val="clear" w:pos="9360"/>
        <w:tab w:val="left" w:pos="62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E8" w:rsidRDefault="00BD5DE8" w:rsidP="004A7132">
      <w:pPr>
        <w:spacing w:after="0" w:line="240" w:lineRule="auto"/>
      </w:pPr>
      <w:r>
        <w:separator/>
      </w:r>
    </w:p>
  </w:footnote>
  <w:footnote w:type="continuationSeparator" w:id="1">
    <w:p w:rsidR="00BD5DE8" w:rsidRDefault="00BD5DE8" w:rsidP="004A7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4A71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6" o:spid="_x0000_s2053"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4A71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7" o:spid="_x0000_s2054" type="#_x0000_t75" style="position:absolute;left:0;text-align:left;margin-left:0;margin-top:0;width:396.7pt;height:390.9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4A71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5" o:spid="_x0000_s2052" type="#_x0000_t75" style="position:absolute;left:0;text-align:left;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13B"/>
    <w:multiLevelType w:val="multilevel"/>
    <w:tmpl w:val="2D3E1708"/>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
    <w:nsid w:val="0DC72E6C"/>
    <w:multiLevelType w:val="hybridMultilevel"/>
    <w:tmpl w:val="99CEE860"/>
    <w:lvl w:ilvl="0" w:tplc="6E5AF180">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5326144"/>
    <w:multiLevelType w:val="multilevel"/>
    <w:tmpl w:val="54888188"/>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8F74F1"/>
    <w:multiLevelType w:val="multilevel"/>
    <w:tmpl w:val="12C8C890"/>
    <w:lvl w:ilvl="0">
      <w:start w:val="1"/>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4">
    <w:nsid w:val="1F8A25AA"/>
    <w:multiLevelType w:val="hybridMultilevel"/>
    <w:tmpl w:val="A33E1C46"/>
    <w:lvl w:ilvl="0" w:tplc="23B2A9A0">
      <w:start w:val="1"/>
      <w:numFmt w:val="lowerLetter"/>
      <w:lvlText w:val="%1."/>
      <w:lvlJc w:val="left"/>
      <w:pPr>
        <w:ind w:left="1440" w:hanging="360"/>
      </w:pPr>
      <w:rPr>
        <w:rFonts w:ascii="Times New Roman" w:eastAsiaTheme="minorEastAsia"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249A68FE"/>
    <w:multiLevelType w:val="hybridMultilevel"/>
    <w:tmpl w:val="7FAA2208"/>
    <w:lvl w:ilvl="0" w:tplc="D010888E">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281578E3"/>
    <w:multiLevelType w:val="hybridMultilevel"/>
    <w:tmpl w:val="2B104E56"/>
    <w:lvl w:ilvl="0" w:tplc="B03EB02E">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377718C2"/>
    <w:multiLevelType w:val="hybridMultilevel"/>
    <w:tmpl w:val="10B69BD6"/>
    <w:lvl w:ilvl="0" w:tplc="1002710C">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37F32B87"/>
    <w:multiLevelType w:val="hybridMultilevel"/>
    <w:tmpl w:val="E21E4778"/>
    <w:lvl w:ilvl="0" w:tplc="A892670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8026F47"/>
    <w:multiLevelType w:val="multilevel"/>
    <w:tmpl w:val="54888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B83EC5"/>
    <w:multiLevelType w:val="hybridMultilevel"/>
    <w:tmpl w:val="C4FEC7A2"/>
    <w:lvl w:ilvl="0" w:tplc="1C0682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3C053DA8"/>
    <w:multiLevelType w:val="hybridMultilevel"/>
    <w:tmpl w:val="55D071E6"/>
    <w:lvl w:ilvl="0" w:tplc="074C4CB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53469B"/>
    <w:multiLevelType w:val="hybridMultilevel"/>
    <w:tmpl w:val="87AC41BA"/>
    <w:lvl w:ilvl="0" w:tplc="F4029310">
      <w:start w:val="1"/>
      <w:numFmt w:val="decimal"/>
      <w:lvlText w:val="%1."/>
      <w:lvlJc w:val="left"/>
      <w:pPr>
        <w:ind w:left="720" w:hanging="360"/>
      </w:pPr>
      <w:rPr>
        <w:rFonts w:ascii="Times New Roman" w:eastAsiaTheme="minorEastAsia"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339236D"/>
    <w:multiLevelType w:val="multilevel"/>
    <w:tmpl w:val="54888188"/>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617434"/>
    <w:multiLevelType w:val="hybridMultilevel"/>
    <w:tmpl w:val="F7866E8A"/>
    <w:lvl w:ilvl="0" w:tplc="2E5008DC">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4C104BEC"/>
    <w:multiLevelType w:val="hybridMultilevel"/>
    <w:tmpl w:val="B94AE368"/>
    <w:lvl w:ilvl="0" w:tplc="B06EDA96">
      <w:start w:val="1"/>
      <w:numFmt w:val="decimal"/>
      <w:lvlText w:val="%1."/>
      <w:lvlJc w:val="left"/>
      <w:pPr>
        <w:ind w:left="1440" w:hanging="360"/>
      </w:pPr>
      <w:rPr>
        <w:rFonts w:hint="default"/>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C7433E9"/>
    <w:multiLevelType w:val="multilevel"/>
    <w:tmpl w:val="3AA66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725E0F"/>
    <w:multiLevelType w:val="hybridMultilevel"/>
    <w:tmpl w:val="150A7DAC"/>
    <w:lvl w:ilvl="0" w:tplc="B60EABD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B17650"/>
    <w:multiLevelType w:val="multilevel"/>
    <w:tmpl w:val="36386640"/>
    <w:lvl w:ilvl="0">
      <w:start w:val="1"/>
      <w:numFmt w:val="decimal"/>
      <w:lvlText w:val="%1."/>
      <w:lvlJc w:val="left"/>
      <w:pPr>
        <w:ind w:left="4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260" w:hanging="1800"/>
      </w:pPr>
      <w:rPr>
        <w:rFonts w:hint="default"/>
      </w:rPr>
    </w:lvl>
  </w:abstractNum>
  <w:abstractNum w:abstractNumId="19">
    <w:nsid w:val="547F5580"/>
    <w:multiLevelType w:val="hybridMultilevel"/>
    <w:tmpl w:val="F2844E04"/>
    <w:lvl w:ilvl="0" w:tplc="82B4D23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553517B9"/>
    <w:multiLevelType w:val="hybridMultilevel"/>
    <w:tmpl w:val="3B440DCA"/>
    <w:lvl w:ilvl="0" w:tplc="53EE4E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8575A10"/>
    <w:multiLevelType w:val="multilevel"/>
    <w:tmpl w:val="26BAF0A8"/>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AE0E25"/>
    <w:multiLevelType w:val="hybridMultilevel"/>
    <w:tmpl w:val="780A9F54"/>
    <w:lvl w:ilvl="0" w:tplc="E266F5A2">
      <w:start w:val="1"/>
      <w:numFmt w:val="decimal"/>
      <w:lvlText w:val="%1."/>
      <w:lvlJc w:val="left"/>
      <w:pPr>
        <w:ind w:left="1080" w:hanging="360"/>
      </w:pPr>
      <w:rPr>
        <w:rFonts w:ascii="Times New Roman" w:eastAsiaTheme="minorEastAsia"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5AE26032"/>
    <w:multiLevelType w:val="hybridMultilevel"/>
    <w:tmpl w:val="61EC0FE4"/>
    <w:lvl w:ilvl="0" w:tplc="E06AC164">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601126FA"/>
    <w:multiLevelType w:val="hybridMultilevel"/>
    <w:tmpl w:val="536CB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2226E0D"/>
    <w:multiLevelType w:val="hybridMultilevel"/>
    <w:tmpl w:val="705AAB14"/>
    <w:lvl w:ilvl="0" w:tplc="83BAFFA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nsid w:val="66201578"/>
    <w:multiLevelType w:val="hybridMultilevel"/>
    <w:tmpl w:val="181C6FA0"/>
    <w:lvl w:ilvl="0" w:tplc="B9CAEFD8">
      <w:start w:val="1"/>
      <w:numFmt w:val="decimal"/>
      <w:lvlText w:val="%1."/>
      <w:lvlJc w:val="left"/>
      <w:pPr>
        <w:ind w:left="1080" w:hanging="360"/>
      </w:pPr>
      <w:rPr>
        <w:rFonts w:ascii="Times New Roman" w:eastAsiaTheme="minorEastAsia"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667D064E"/>
    <w:multiLevelType w:val="multilevel"/>
    <w:tmpl w:val="E1BECD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80712E3"/>
    <w:multiLevelType w:val="hybridMultilevel"/>
    <w:tmpl w:val="48D0B6EA"/>
    <w:lvl w:ilvl="0" w:tplc="9D5E98F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0873BC2"/>
    <w:multiLevelType w:val="hybridMultilevel"/>
    <w:tmpl w:val="1E7CF67E"/>
    <w:lvl w:ilvl="0" w:tplc="C0EA7970">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75DE0D33"/>
    <w:multiLevelType w:val="hybridMultilevel"/>
    <w:tmpl w:val="BBC4C442"/>
    <w:lvl w:ilvl="0" w:tplc="D6EE04E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7A0C69D1"/>
    <w:multiLevelType w:val="hybridMultilevel"/>
    <w:tmpl w:val="040CB906"/>
    <w:lvl w:ilvl="0" w:tplc="CB96E328">
      <w:start w:val="1"/>
      <w:numFmt w:val="decimal"/>
      <w:lvlText w:val="%1."/>
      <w:lvlJc w:val="left"/>
      <w:pPr>
        <w:ind w:left="786" w:hanging="360"/>
      </w:pPr>
      <w:rPr>
        <w:rFonts w:ascii="Times New Roman" w:eastAsiaTheme="minorEastAsia"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nsid w:val="7A9D2BF5"/>
    <w:multiLevelType w:val="multilevel"/>
    <w:tmpl w:val="9522D8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0"/>
  </w:num>
  <w:num w:numId="4">
    <w:abstractNumId w:val="2"/>
  </w:num>
  <w:num w:numId="5">
    <w:abstractNumId w:val="13"/>
  </w:num>
  <w:num w:numId="6">
    <w:abstractNumId w:val="9"/>
  </w:num>
  <w:num w:numId="7">
    <w:abstractNumId w:val="21"/>
  </w:num>
  <w:num w:numId="8">
    <w:abstractNumId w:val="25"/>
  </w:num>
  <w:num w:numId="9">
    <w:abstractNumId w:val="29"/>
  </w:num>
  <w:num w:numId="10">
    <w:abstractNumId w:val="31"/>
  </w:num>
  <w:num w:numId="11">
    <w:abstractNumId w:val="6"/>
  </w:num>
  <w:num w:numId="12">
    <w:abstractNumId w:val="16"/>
  </w:num>
  <w:num w:numId="13">
    <w:abstractNumId w:val="24"/>
  </w:num>
  <w:num w:numId="14">
    <w:abstractNumId w:val="1"/>
  </w:num>
  <w:num w:numId="15">
    <w:abstractNumId w:val="5"/>
  </w:num>
  <w:num w:numId="16">
    <w:abstractNumId w:val="22"/>
  </w:num>
  <w:num w:numId="17">
    <w:abstractNumId w:val="23"/>
  </w:num>
  <w:num w:numId="18">
    <w:abstractNumId w:val="30"/>
  </w:num>
  <w:num w:numId="19">
    <w:abstractNumId w:val="4"/>
  </w:num>
  <w:num w:numId="20">
    <w:abstractNumId w:val="12"/>
  </w:num>
  <w:num w:numId="21">
    <w:abstractNumId w:val="7"/>
  </w:num>
  <w:num w:numId="22">
    <w:abstractNumId w:val="14"/>
  </w:num>
  <w:num w:numId="23">
    <w:abstractNumId w:val="26"/>
  </w:num>
  <w:num w:numId="24">
    <w:abstractNumId w:val="11"/>
  </w:num>
  <w:num w:numId="25">
    <w:abstractNumId w:val="27"/>
  </w:num>
  <w:num w:numId="26">
    <w:abstractNumId w:val="19"/>
  </w:num>
  <w:num w:numId="27">
    <w:abstractNumId w:val="32"/>
  </w:num>
  <w:num w:numId="28">
    <w:abstractNumId w:val="15"/>
  </w:num>
  <w:num w:numId="29">
    <w:abstractNumId w:val="17"/>
  </w:num>
  <w:num w:numId="30">
    <w:abstractNumId w:val="18"/>
  </w:num>
  <w:num w:numId="31">
    <w:abstractNumId w:val="8"/>
  </w:num>
  <w:num w:numId="32">
    <w:abstractNumId w:val="2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hW7k2CXSTikvdYD5zvDyB0Bvaig=" w:salt="ROCBlYS0c9MLN933DDI/O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4F27"/>
    <w:rsid w:val="00064B3C"/>
    <w:rsid w:val="002107DA"/>
    <w:rsid w:val="00342D8F"/>
    <w:rsid w:val="00444F27"/>
    <w:rsid w:val="004A7132"/>
    <w:rsid w:val="00572ADA"/>
    <w:rsid w:val="008825D8"/>
    <w:rsid w:val="00A87F31"/>
    <w:rsid w:val="00BD5DE8"/>
    <w:rsid w:val="00C86327"/>
    <w:rsid w:val="00D63E45"/>
    <w:rsid w:val="00ED5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27"/>
    <w:pPr>
      <w:spacing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444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572A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2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7"/>
    <w:rPr>
      <w:rFonts w:ascii="Times New Roman" w:eastAsiaTheme="minorEastAsia" w:hAnsi="Times New Roman"/>
      <w:sz w:val="24"/>
    </w:rPr>
  </w:style>
  <w:style w:type="paragraph" w:styleId="Footer">
    <w:name w:val="footer"/>
    <w:basedOn w:val="Normal"/>
    <w:link w:val="FooterChar"/>
    <w:uiPriority w:val="99"/>
    <w:unhideWhenUsed/>
    <w:rsid w:val="0044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7"/>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27"/>
    <w:rPr>
      <w:rFonts w:ascii="Tahoma" w:eastAsiaTheme="minorEastAsia" w:hAnsi="Tahoma" w:cs="Tahoma"/>
      <w:sz w:val="16"/>
      <w:szCs w:val="16"/>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soal jawab Char"/>
    <w:link w:val="ListParagraph"/>
    <w:uiPriority w:val="34"/>
    <w:qFormat/>
    <w:locked/>
    <w:rsid w:val="00064B3C"/>
    <w:rPr>
      <w:rFonts w:ascii="Times New Roman" w:eastAsiaTheme="minorEastAsia" w:hAnsi="Times New Roman" w:cs="Times New Roman"/>
      <w:sz w:val="24"/>
    </w:rPr>
  </w:style>
  <w:style w:type="paragraph" w:styleId="ListParagraph">
    <w:name w:val="List Paragraph"/>
    <w:aliases w:val="Body of text,List Paragraph1,Body of textCxSp,Medium Grid 1 - Accent 21,Body of text+1,Body of text+2,Body of text+3,List Paragraph11,Colorful List - Accent 11,soal jawab,HEADING 1,List Paragraph Char Char Char,List Paragraph Char Char"/>
    <w:basedOn w:val="Normal"/>
    <w:link w:val="ListParagraphChar"/>
    <w:uiPriority w:val="34"/>
    <w:qFormat/>
    <w:rsid w:val="00064B3C"/>
    <w:pPr>
      <w:ind w:left="720"/>
      <w:contextualSpacing/>
    </w:pPr>
    <w:rPr>
      <w:rFonts w:cs="Times New Roman"/>
    </w:rPr>
  </w:style>
  <w:style w:type="character" w:customStyle="1" w:styleId="fontstyle01">
    <w:name w:val="fontstyle01"/>
    <w:basedOn w:val="DefaultParagraphFont"/>
    <w:rsid w:val="00064B3C"/>
    <w:rPr>
      <w:rFonts w:ascii="TimesNewRomanPSMT" w:hAnsi="TimesNewRomanPSMT" w:hint="default"/>
      <w:b w:val="0"/>
      <w:bCs w:val="0"/>
      <w:i w:val="0"/>
      <w:iCs w:val="0"/>
      <w:color w:val="000000"/>
      <w:sz w:val="24"/>
      <w:szCs w:val="24"/>
    </w:rPr>
  </w:style>
  <w:style w:type="character" w:customStyle="1" w:styleId="hgkelc">
    <w:name w:val="hgkelc"/>
    <w:basedOn w:val="DefaultParagraphFont"/>
    <w:rsid w:val="00064B3C"/>
  </w:style>
  <w:style w:type="paragraph" w:styleId="NormalWeb">
    <w:name w:val="Normal (Web)"/>
    <w:basedOn w:val="Normal"/>
    <w:uiPriority w:val="99"/>
    <w:unhideWhenUsed/>
    <w:rsid w:val="00064B3C"/>
    <w:pPr>
      <w:spacing w:before="100" w:beforeAutospacing="1" w:after="100" w:afterAutospacing="1" w:line="240" w:lineRule="auto"/>
      <w:jc w:val="left"/>
    </w:pPr>
    <w:rPr>
      <w:rFonts w:eastAsia="Times New Roman" w:cs="Times New Roman"/>
      <w:szCs w:val="24"/>
      <w:lang w:val="id-ID" w:eastAsia="id-ID"/>
    </w:rPr>
  </w:style>
  <w:style w:type="character" w:customStyle="1" w:styleId="Heading5Char">
    <w:name w:val="Heading 5 Char"/>
    <w:basedOn w:val="DefaultParagraphFont"/>
    <w:link w:val="Heading5"/>
    <w:uiPriority w:val="9"/>
    <w:semiHidden/>
    <w:rsid w:val="00572ADA"/>
    <w:rPr>
      <w:rFonts w:asciiTheme="majorHAnsi" w:eastAsiaTheme="majorEastAsia" w:hAnsiTheme="majorHAnsi" w:cstheme="majorBidi"/>
      <w:color w:val="243F60" w:themeColor="accent1" w:themeShade="7F"/>
      <w:sz w:val="24"/>
    </w:rPr>
  </w:style>
  <w:style w:type="table" w:styleId="TableGrid">
    <w:name w:val="Table Grid"/>
    <w:basedOn w:val="TableNormal"/>
    <w:uiPriority w:val="39"/>
    <w:qFormat/>
    <w:rsid w:val="00572AD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632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27"/>
    <w:pPr>
      <w:spacing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444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572A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2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7"/>
    <w:rPr>
      <w:rFonts w:ascii="Times New Roman" w:eastAsiaTheme="minorEastAsia" w:hAnsi="Times New Roman"/>
      <w:sz w:val="24"/>
    </w:rPr>
  </w:style>
  <w:style w:type="paragraph" w:styleId="Footer">
    <w:name w:val="footer"/>
    <w:basedOn w:val="Normal"/>
    <w:link w:val="FooterChar"/>
    <w:uiPriority w:val="99"/>
    <w:unhideWhenUsed/>
    <w:rsid w:val="0044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7"/>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27"/>
    <w:rPr>
      <w:rFonts w:ascii="Tahoma" w:eastAsiaTheme="minorEastAsia" w:hAnsi="Tahoma" w:cs="Tahoma"/>
      <w:sz w:val="16"/>
      <w:szCs w:val="16"/>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soal jawab Char"/>
    <w:link w:val="ListParagraph"/>
    <w:uiPriority w:val="34"/>
    <w:qFormat/>
    <w:locked/>
    <w:rsid w:val="00064B3C"/>
    <w:rPr>
      <w:rFonts w:ascii="Times New Roman" w:eastAsiaTheme="minorEastAsia" w:hAnsi="Times New Roman" w:cs="Times New Roman"/>
      <w:sz w:val="24"/>
    </w:rPr>
  </w:style>
  <w:style w:type="paragraph" w:styleId="ListParagraph">
    <w:name w:val="List Paragraph"/>
    <w:aliases w:val="Body of text,List Paragraph1,Body of textCxSp,Medium Grid 1 - Accent 21,Body of text+1,Body of text+2,Body of text+3,List Paragraph11,Colorful List - Accent 11,soal jawab,HEADING 1,List Paragraph Char Char Char,List Paragraph Char Char"/>
    <w:basedOn w:val="Normal"/>
    <w:link w:val="ListParagraphChar"/>
    <w:uiPriority w:val="34"/>
    <w:qFormat/>
    <w:rsid w:val="00064B3C"/>
    <w:pPr>
      <w:ind w:left="720"/>
      <w:contextualSpacing/>
    </w:pPr>
    <w:rPr>
      <w:rFonts w:cs="Times New Roman"/>
    </w:rPr>
  </w:style>
  <w:style w:type="character" w:customStyle="1" w:styleId="fontstyle01">
    <w:name w:val="fontstyle01"/>
    <w:basedOn w:val="DefaultParagraphFont"/>
    <w:rsid w:val="00064B3C"/>
    <w:rPr>
      <w:rFonts w:ascii="TimesNewRomanPSMT" w:hAnsi="TimesNewRomanPSMT" w:hint="default"/>
      <w:b w:val="0"/>
      <w:bCs w:val="0"/>
      <w:i w:val="0"/>
      <w:iCs w:val="0"/>
      <w:color w:val="000000"/>
      <w:sz w:val="24"/>
      <w:szCs w:val="24"/>
    </w:rPr>
  </w:style>
  <w:style w:type="character" w:customStyle="1" w:styleId="hgkelc">
    <w:name w:val="hgkelc"/>
    <w:basedOn w:val="DefaultParagraphFont"/>
    <w:rsid w:val="00064B3C"/>
  </w:style>
  <w:style w:type="paragraph" w:styleId="NormalWeb">
    <w:name w:val="Normal (Web)"/>
    <w:basedOn w:val="Normal"/>
    <w:uiPriority w:val="99"/>
    <w:unhideWhenUsed/>
    <w:rsid w:val="00064B3C"/>
    <w:pPr>
      <w:spacing w:before="100" w:beforeAutospacing="1" w:after="100" w:afterAutospacing="1" w:line="240" w:lineRule="auto"/>
      <w:jc w:val="left"/>
    </w:pPr>
    <w:rPr>
      <w:rFonts w:eastAsia="Times New Roman" w:cs="Times New Roman"/>
      <w:szCs w:val="24"/>
      <w:lang w:val="id-ID" w:eastAsia="id-ID"/>
    </w:rPr>
  </w:style>
  <w:style w:type="character" w:customStyle="1" w:styleId="Heading5Char">
    <w:name w:val="Heading 5 Char"/>
    <w:basedOn w:val="DefaultParagraphFont"/>
    <w:link w:val="Heading5"/>
    <w:uiPriority w:val="9"/>
    <w:semiHidden/>
    <w:rsid w:val="00572ADA"/>
    <w:rPr>
      <w:rFonts w:asciiTheme="majorHAnsi" w:eastAsiaTheme="majorEastAsia" w:hAnsiTheme="majorHAnsi" w:cstheme="majorBidi"/>
      <w:color w:val="243F60" w:themeColor="accent1" w:themeShade="7F"/>
      <w:sz w:val="24"/>
    </w:rPr>
  </w:style>
  <w:style w:type="table" w:styleId="TableGrid">
    <w:name w:val="Table Grid"/>
    <w:basedOn w:val="TableNormal"/>
    <w:uiPriority w:val="39"/>
    <w:qFormat/>
    <w:rsid w:val="00572AD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63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3823-8EF1-4525-8251-EC73C43E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2025-05-15T03:31:00Z</dcterms:created>
  <dcterms:modified xsi:type="dcterms:W3CDTF">2025-05-15T03:31:00Z</dcterms:modified>
</cp:coreProperties>
</file>