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05" w:rsidRPr="00542A0C" w:rsidRDefault="00173505" w:rsidP="00173505">
      <w:pPr>
        <w:spacing w:line="360" w:lineRule="auto"/>
        <w:jc w:val="center"/>
        <w:rPr>
          <w:b/>
        </w:rPr>
      </w:pPr>
      <w:r w:rsidRPr="00542A0C">
        <w:rPr>
          <w:b/>
        </w:rPr>
        <w:t>BABIII</w:t>
      </w:r>
    </w:p>
    <w:p w:rsidR="00173505" w:rsidRDefault="00173505" w:rsidP="00173505">
      <w:pPr>
        <w:spacing w:line="360" w:lineRule="auto"/>
        <w:ind w:left="284" w:hanging="284"/>
        <w:jc w:val="center"/>
        <w:rPr>
          <w:b/>
        </w:rPr>
      </w:pPr>
      <w:r w:rsidRPr="00542A0C">
        <w:rPr>
          <w:b/>
        </w:rPr>
        <w:t>METODE PENELITIAN</w:t>
      </w:r>
    </w:p>
    <w:p w:rsidR="00173505" w:rsidRDefault="00173505" w:rsidP="00173505">
      <w:pPr>
        <w:spacing w:line="360" w:lineRule="auto"/>
        <w:ind w:left="284" w:hanging="284"/>
        <w:jc w:val="center"/>
        <w:rPr>
          <w:b/>
        </w:rPr>
      </w:pPr>
    </w:p>
    <w:p w:rsidR="00173505" w:rsidRDefault="00173505" w:rsidP="00173505">
      <w:pPr>
        <w:ind w:left="284" w:hanging="284"/>
        <w:jc w:val="both"/>
        <w:rPr>
          <w:b/>
        </w:rPr>
      </w:pPr>
      <w:r w:rsidRPr="009C0DD8">
        <w:rPr>
          <w:b/>
        </w:rPr>
        <w:t>3.1. DesainPenelitian</w:t>
      </w:r>
    </w:p>
    <w:p w:rsidR="00173505" w:rsidRDefault="00173505" w:rsidP="00173505">
      <w:pPr>
        <w:ind w:left="284" w:hanging="284"/>
        <w:jc w:val="both"/>
        <w:rPr>
          <w:b/>
        </w:rPr>
      </w:pPr>
    </w:p>
    <w:p w:rsidR="00173505" w:rsidRPr="00C912C1" w:rsidRDefault="00173505" w:rsidP="00173505">
      <w:pPr>
        <w:spacing w:line="480" w:lineRule="auto"/>
        <w:ind w:firstLine="720"/>
        <w:jc w:val="both"/>
      </w:pPr>
      <w:r>
        <w:t>Penelitianiniakanmenemukansuatuinformasimengenai</w:t>
      </w:r>
      <w:r w:rsidRPr="00C912C1">
        <w:rPr>
          <w:bCs/>
        </w:rPr>
        <w:t>AnalisisFaktor-Faktor yang MempengaruhiPendapatanNelayanStudiKasus :NelayanDesaTamengKecamatanSalangKabupatenSimeulue</w:t>
      </w:r>
    </w:p>
    <w:p w:rsidR="00173505" w:rsidRDefault="00173505" w:rsidP="00173505">
      <w:pPr>
        <w:ind w:left="284" w:hanging="284"/>
        <w:jc w:val="both"/>
        <w:rPr>
          <w:b/>
        </w:rPr>
      </w:pPr>
      <w:r>
        <w:rPr>
          <w:b/>
        </w:rPr>
        <w:t>3.2. PopulasidanSampel</w:t>
      </w:r>
    </w:p>
    <w:p w:rsidR="00173505" w:rsidRDefault="00173505" w:rsidP="00173505">
      <w:pPr>
        <w:ind w:left="284" w:hanging="284"/>
        <w:jc w:val="both"/>
        <w:rPr>
          <w:b/>
        </w:rPr>
      </w:pPr>
    </w:p>
    <w:p w:rsidR="00173505" w:rsidRDefault="00173505" w:rsidP="00173505">
      <w:pPr>
        <w:spacing w:line="480" w:lineRule="auto"/>
        <w:ind w:firstLine="720"/>
        <w:jc w:val="both"/>
      </w:pPr>
      <w:r>
        <w:t>Metodepenentuansampeldalampenelitianiniadalahsecatra</w:t>
      </w:r>
      <w:r w:rsidRPr="00FD720B">
        <w:rPr>
          <w:i/>
        </w:rPr>
        <w:t>purposive</w:t>
      </w:r>
      <w:r>
        <w:t xml:space="preserve"> (sengaja).SampeldalampenelitianiniadalahNelayan di </w:t>
      </w:r>
      <w:r w:rsidRPr="00C912C1">
        <w:rPr>
          <w:bCs/>
        </w:rPr>
        <w:t>DesaTamengKecamatanSalangKabupatenSimeulu</w:t>
      </w:r>
      <w:r>
        <w:rPr>
          <w:bCs/>
        </w:rPr>
        <w:t>e.</w:t>
      </w:r>
      <w:r>
        <w:t>Denganjumlahpopulasisebanyak 32 KK nelayan.Penarikansampeldilakukansecara “Sensus”  yaitusemuapopulasi di jadikansampel</w:t>
      </w:r>
    </w:p>
    <w:p w:rsidR="00173505" w:rsidRDefault="00173505" w:rsidP="00173505">
      <w:pPr>
        <w:ind w:left="284" w:hanging="284"/>
        <w:jc w:val="both"/>
        <w:rPr>
          <w:b/>
        </w:rPr>
      </w:pPr>
    </w:p>
    <w:p w:rsidR="00173505" w:rsidRDefault="00173505" w:rsidP="00173505">
      <w:pPr>
        <w:ind w:left="284" w:hanging="284"/>
        <w:jc w:val="both"/>
        <w:rPr>
          <w:b/>
        </w:rPr>
      </w:pPr>
      <w:r w:rsidRPr="009C0DD8">
        <w:rPr>
          <w:b/>
        </w:rPr>
        <w:t>3.3. LokasidanWaktuPenelitian</w:t>
      </w:r>
    </w:p>
    <w:p w:rsidR="00173505" w:rsidRDefault="00173505" w:rsidP="00173505">
      <w:pPr>
        <w:ind w:left="284" w:hanging="284"/>
        <w:jc w:val="both"/>
        <w:rPr>
          <w:b/>
        </w:rPr>
      </w:pPr>
    </w:p>
    <w:p w:rsidR="00173505" w:rsidRDefault="00173505" w:rsidP="00173505">
      <w:pPr>
        <w:spacing w:line="480" w:lineRule="auto"/>
        <w:jc w:val="both"/>
      </w:pPr>
      <w:r>
        <w:rPr>
          <w:b/>
        </w:rPr>
        <w:tab/>
      </w:r>
      <w:r>
        <w:t>Penentuandaerahpenelitiandilakukansecara</w:t>
      </w:r>
      <w:r w:rsidRPr="00FD720B">
        <w:rPr>
          <w:i/>
        </w:rPr>
        <w:t>purposive</w:t>
      </w:r>
      <w:r>
        <w:t xml:space="preserve"> (sengaja) yaituteknikpenentuandaerahdilakukandenganpertimbangantertentu yang telahdibuatterhadapobjek yang sesuaidengantujuan.Daerah yang dijadikantempatpenelitianmerupakanmasyarakatpesisir yang bekerjasebagainelayan di Desa</w:t>
      </w:r>
      <w:r w:rsidRPr="00C912C1">
        <w:rPr>
          <w:bCs/>
        </w:rPr>
        <w:t>TamengKecamatanSalangKabupatenSimeulu</w:t>
      </w:r>
      <w:r>
        <w:rPr>
          <w:bCs/>
        </w:rPr>
        <w:t>e.</w:t>
      </w:r>
      <w:r>
        <w:t>Penelitianini di rencanakanmulaipadabulanJulihinggaAgustusTahun 2023</w:t>
      </w:r>
    </w:p>
    <w:p w:rsidR="00173505" w:rsidRDefault="00173505" w:rsidP="00173505">
      <w:pPr>
        <w:jc w:val="both"/>
      </w:pPr>
    </w:p>
    <w:p w:rsidR="00173505" w:rsidRPr="00C56C83" w:rsidRDefault="00173505" w:rsidP="00173505">
      <w:pPr>
        <w:jc w:val="both"/>
        <w:rPr>
          <w:b/>
        </w:rPr>
      </w:pPr>
      <w:bookmarkStart w:id="0" w:name="_Hlk140435011"/>
      <w:r>
        <w:rPr>
          <w:b/>
        </w:rPr>
        <w:t>Tabel 3.1</w:t>
      </w:r>
      <w:r w:rsidRPr="00C56C83">
        <w:rPr>
          <w:b/>
        </w:rPr>
        <w:t>.JadwalPenelitian</w:t>
      </w:r>
      <w:bookmarkStart w:id="1" w:name="_Hlk141035264"/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78"/>
        <w:gridCol w:w="270"/>
        <w:gridCol w:w="270"/>
        <w:gridCol w:w="270"/>
        <w:gridCol w:w="270"/>
        <w:gridCol w:w="270"/>
        <w:gridCol w:w="270"/>
        <w:gridCol w:w="270"/>
        <w:gridCol w:w="270"/>
        <w:gridCol w:w="236"/>
        <w:gridCol w:w="270"/>
        <w:gridCol w:w="270"/>
        <w:gridCol w:w="214"/>
        <w:gridCol w:w="22"/>
        <w:gridCol w:w="270"/>
        <w:gridCol w:w="270"/>
        <w:gridCol w:w="270"/>
        <w:gridCol w:w="248"/>
        <w:gridCol w:w="22"/>
        <w:gridCol w:w="236"/>
        <w:gridCol w:w="270"/>
        <w:gridCol w:w="270"/>
        <w:gridCol w:w="270"/>
        <w:gridCol w:w="12"/>
        <w:gridCol w:w="258"/>
        <w:gridCol w:w="264"/>
        <w:gridCol w:w="236"/>
        <w:gridCol w:w="236"/>
      </w:tblGrid>
      <w:tr w:rsidR="00173505" w:rsidRPr="006B23CE" w:rsidTr="007240F0">
        <w:tc>
          <w:tcPr>
            <w:tcW w:w="3078" w:type="dxa"/>
            <w:vMerge w:val="restart"/>
          </w:tcPr>
          <w:p w:rsidR="00173505" w:rsidRPr="006B23CE" w:rsidRDefault="00173505" w:rsidP="007240F0">
            <w:pPr>
              <w:jc w:val="center"/>
              <w:rPr>
                <w:b/>
              </w:rPr>
            </w:pPr>
            <w:r w:rsidRPr="006B23CE">
              <w:rPr>
                <w:b/>
              </w:rPr>
              <w:t>Kegiatan</w:t>
            </w:r>
          </w:p>
        </w:tc>
        <w:tc>
          <w:tcPr>
            <w:tcW w:w="6304" w:type="dxa"/>
            <w:gridSpan w:val="27"/>
          </w:tcPr>
          <w:p w:rsidR="00173505" w:rsidRPr="006B23CE" w:rsidRDefault="00173505" w:rsidP="007240F0">
            <w:pPr>
              <w:jc w:val="center"/>
              <w:rPr>
                <w:b/>
              </w:rPr>
            </w:pPr>
            <w:r w:rsidRPr="006B23CE">
              <w:rPr>
                <w:b/>
              </w:rPr>
              <w:t>Bulan/Tahun 20</w:t>
            </w:r>
            <w:r>
              <w:rPr>
                <w:b/>
              </w:rPr>
              <w:t>23</w:t>
            </w:r>
          </w:p>
        </w:tc>
      </w:tr>
      <w:tr w:rsidR="00173505" w:rsidRPr="006B23CE" w:rsidTr="007240F0">
        <w:tc>
          <w:tcPr>
            <w:tcW w:w="3078" w:type="dxa"/>
            <w:vMerge/>
          </w:tcPr>
          <w:p w:rsidR="00173505" w:rsidRPr="006B23CE" w:rsidRDefault="00173505" w:rsidP="007240F0">
            <w:pPr>
              <w:jc w:val="both"/>
              <w:rPr>
                <w:b/>
              </w:rPr>
            </w:pPr>
          </w:p>
        </w:tc>
        <w:tc>
          <w:tcPr>
            <w:tcW w:w="1080" w:type="dxa"/>
            <w:gridSpan w:val="4"/>
          </w:tcPr>
          <w:p w:rsidR="00173505" w:rsidRPr="007E436B" w:rsidRDefault="00173505" w:rsidP="007240F0">
            <w:pPr>
              <w:jc w:val="both"/>
              <w:rPr>
                <w:b/>
              </w:rPr>
            </w:pPr>
            <w:r w:rsidRPr="007E436B">
              <w:rPr>
                <w:b/>
                <w:sz w:val="22"/>
                <w:szCs w:val="22"/>
              </w:rPr>
              <w:t>Maret</w:t>
            </w:r>
          </w:p>
        </w:tc>
        <w:tc>
          <w:tcPr>
            <w:tcW w:w="1080" w:type="dxa"/>
            <w:gridSpan w:val="4"/>
          </w:tcPr>
          <w:p w:rsidR="00173505" w:rsidRPr="007E436B" w:rsidRDefault="00173505" w:rsidP="007240F0">
            <w:pPr>
              <w:jc w:val="both"/>
              <w:rPr>
                <w:b/>
              </w:rPr>
            </w:pPr>
            <w:r w:rsidRPr="007E436B">
              <w:rPr>
                <w:b/>
                <w:sz w:val="22"/>
                <w:szCs w:val="22"/>
              </w:rPr>
              <w:t>April</w:t>
            </w:r>
          </w:p>
        </w:tc>
        <w:tc>
          <w:tcPr>
            <w:tcW w:w="990" w:type="dxa"/>
            <w:gridSpan w:val="4"/>
          </w:tcPr>
          <w:p w:rsidR="00173505" w:rsidRPr="007E436B" w:rsidRDefault="00173505" w:rsidP="007240F0">
            <w:pPr>
              <w:jc w:val="both"/>
              <w:rPr>
                <w:b/>
              </w:rPr>
            </w:pPr>
            <w:r w:rsidRPr="007E436B">
              <w:rPr>
                <w:b/>
                <w:sz w:val="22"/>
                <w:szCs w:val="22"/>
              </w:rPr>
              <w:t>Mei</w:t>
            </w:r>
          </w:p>
        </w:tc>
        <w:tc>
          <w:tcPr>
            <w:tcW w:w="1080" w:type="dxa"/>
            <w:gridSpan w:val="5"/>
          </w:tcPr>
          <w:p w:rsidR="00173505" w:rsidRPr="007E436B" w:rsidRDefault="00173505" w:rsidP="007240F0">
            <w:pPr>
              <w:jc w:val="both"/>
              <w:rPr>
                <w:b/>
              </w:rPr>
            </w:pPr>
            <w:r w:rsidRPr="007E436B">
              <w:rPr>
                <w:b/>
                <w:sz w:val="22"/>
                <w:szCs w:val="22"/>
              </w:rPr>
              <w:t>Juni</w:t>
            </w:r>
          </w:p>
        </w:tc>
        <w:tc>
          <w:tcPr>
            <w:tcW w:w="1080" w:type="dxa"/>
            <w:gridSpan w:val="6"/>
          </w:tcPr>
          <w:p w:rsidR="00173505" w:rsidRPr="007E436B" w:rsidRDefault="00173505" w:rsidP="007240F0">
            <w:pPr>
              <w:jc w:val="both"/>
              <w:rPr>
                <w:b/>
              </w:rPr>
            </w:pPr>
            <w:r w:rsidRPr="007E436B">
              <w:rPr>
                <w:b/>
                <w:sz w:val="22"/>
                <w:szCs w:val="22"/>
              </w:rPr>
              <w:t>Juli</w:t>
            </w:r>
          </w:p>
        </w:tc>
        <w:tc>
          <w:tcPr>
            <w:tcW w:w="994" w:type="dxa"/>
            <w:gridSpan w:val="4"/>
          </w:tcPr>
          <w:p w:rsidR="00173505" w:rsidRPr="007E436B" w:rsidRDefault="00173505" w:rsidP="007240F0">
            <w:pPr>
              <w:jc w:val="both"/>
              <w:rPr>
                <w:b/>
              </w:rPr>
            </w:pPr>
            <w:r w:rsidRPr="007E436B">
              <w:rPr>
                <w:b/>
                <w:sz w:val="22"/>
                <w:szCs w:val="22"/>
              </w:rPr>
              <w:t>Agustus</w:t>
            </w:r>
          </w:p>
        </w:tc>
      </w:tr>
      <w:tr w:rsidR="00173505" w:rsidRPr="006B23CE" w:rsidTr="007240F0">
        <w:tc>
          <w:tcPr>
            <w:tcW w:w="3078" w:type="dxa"/>
            <w:vMerge/>
          </w:tcPr>
          <w:p w:rsidR="00173505" w:rsidRPr="006B23CE" w:rsidRDefault="00173505" w:rsidP="007240F0">
            <w:pPr>
              <w:jc w:val="both"/>
              <w:rPr>
                <w:b/>
              </w:rPr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1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2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3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4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1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2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3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4</w:t>
            </w: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1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2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3</w:t>
            </w:r>
          </w:p>
        </w:tc>
        <w:tc>
          <w:tcPr>
            <w:tcW w:w="236" w:type="dxa"/>
            <w:gridSpan w:val="2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4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1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2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3</w:t>
            </w:r>
          </w:p>
        </w:tc>
        <w:tc>
          <w:tcPr>
            <w:tcW w:w="270" w:type="dxa"/>
            <w:gridSpan w:val="2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4</w:t>
            </w: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1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2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3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4</w:t>
            </w:r>
          </w:p>
        </w:tc>
        <w:tc>
          <w:tcPr>
            <w:tcW w:w="270" w:type="dxa"/>
            <w:gridSpan w:val="2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1</w:t>
            </w:r>
          </w:p>
        </w:tc>
        <w:tc>
          <w:tcPr>
            <w:tcW w:w="264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2</w:t>
            </w: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3</w:t>
            </w: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  <w:rPr>
                <w:b/>
              </w:rPr>
            </w:pPr>
            <w:r w:rsidRPr="006B23CE">
              <w:rPr>
                <w:b/>
              </w:rPr>
              <w:t>4</w:t>
            </w:r>
          </w:p>
        </w:tc>
      </w:tr>
      <w:tr w:rsidR="00173505" w:rsidRPr="006B23CE" w:rsidTr="007240F0">
        <w:tc>
          <w:tcPr>
            <w:tcW w:w="3078" w:type="dxa"/>
          </w:tcPr>
          <w:p w:rsidR="00173505" w:rsidRPr="006B23CE" w:rsidRDefault="00173505" w:rsidP="007240F0">
            <w:pPr>
              <w:jc w:val="both"/>
            </w:pPr>
            <w:r w:rsidRPr="006B23CE">
              <w:t>PengajuanJudulPenelitian</w:t>
            </w: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64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</w:tr>
      <w:tr w:rsidR="00173505" w:rsidRPr="006B23CE" w:rsidTr="007240F0">
        <w:tc>
          <w:tcPr>
            <w:tcW w:w="3078" w:type="dxa"/>
          </w:tcPr>
          <w:p w:rsidR="00173505" w:rsidRPr="006B23CE" w:rsidRDefault="00173505" w:rsidP="007240F0">
            <w:pPr>
              <w:jc w:val="both"/>
            </w:pPr>
            <w:r w:rsidRPr="006B23CE">
              <w:t xml:space="preserve">Penyusunan Proposal 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64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</w:tr>
      <w:tr w:rsidR="00173505" w:rsidRPr="006B23CE" w:rsidTr="007240F0">
        <w:tc>
          <w:tcPr>
            <w:tcW w:w="3078" w:type="dxa"/>
          </w:tcPr>
          <w:p w:rsidR="00173505" w:rsidRPr="006B23CE" w:rsidRDefault="00173505" w:rsidP="007240F0">
            <w:pPr>
              <w:jc w:val="both"/>
            </w:pPr>
            <w:r w:rsidRPr="006B23CE">
              <w:t>Seminar Proposal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FFFFFF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FFFFFF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FFFFFF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shd w:val="clear" w:color="auto" w:fill="FFFFFF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64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</w:tr>
      <w:tr w:rsidR="00173505" w:rsidRPr="006B23CE" w:rsidTr="007240F0">
        <w:tc>
          <w:tcPr>
            <w:tcW w:w="3078" w:type="dxa"/>
          </w:tcPr>
          <w:p w:rsidR="00173505" w:rsidRPr="006B23CE" w:rsidRDefault="00173505" w:rsidP="007240F0">
            <w:pPr>
              <w:jc w:val="both"/>
            </w:pPr>
            <w:r w:rsidRPr="006B23CE">
              <w:t>Pengumpulan Data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64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</w:tr>
      <w:tr w:rsidR="00173505" w:rsidRPr="006B23CE" w:rsidTr="007240F0">
        <w:tc>
          <w:tcPr>
            <w:tcW w:w="3078" w:type="dxa"/>
          </w:tcPr>
          <w:p w:rsidR="00173505" w:rsidRPr="006B23CE" w:rsidRDefault="00173505" w:rsidP="007240F0">
            <w:pPr>
              <w:jc w:val="both"/>
            </w:pPr>
            <w:r w:rsidRPr="006B23CE">
              <w:t>Pengolahan Data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64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</w:tr>
      <w:tr w:rsidR="00173505" w:rsidRPr="006B23CE" w:rsidTr="007240F0">
        <w:tc>
          <w:tcPr>
            <w:tcW w:w="3078" w:type="dxa"/>
          </w:tcPr>
          <w:p w:rsidR="00173505" w:rsidRPr="006B23CE" w:rsidRDefault="00173505" w:rsidP="007240F0">
            <w:pPr>
              <w:jc w:val="both"/>
            </w:pPr>
            <w:r w:rsidRPr="006B23CE">
              <w:t>PenyusunanSkripsi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64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</w:tr>
      <w:tr w:rsidR="00173505" w:rsidRPr="006B23CE" w:rsidTr="007240F0">
        <w:tc>
          <w:tcPr>
            <w:tcW w:w="3078" w:type="dxa"/>
          </w:tcPr>
          <w:p w:rsidR="00173505" w:rsidRPr="006B23CE" w:rsidRDefault="00173505" w:rsidP="007240F0">
            <w:pPr>
              <w:jc w:val="both"/>
            </w:pPr>
            <w:r w:rsidRPr="006B23CE">
              <w:t>Seminar Hasil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64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</w:tr>
      <w:tr w:rsidR="00173505" w:rsidRPr="006B23CE" w:rsidTr="007240F0">
        <w:tc>
          <w:tcPr>
            <w:tcW w:w="3078" w:type="dxa"/>
          </w:tcPr>
          <w:p w:rsidR="00173505" w:rsidRPr="006B23CE" w:rsidRDefault="00173505" w:rsidP="007240F0">
            <w:pPr>
              <w:jc w:val="both"/>
            </w:pPr>
            <w:r>
              <w:lastRenderedPageBreak/>
              <w:t>SidangMejaHijau</w:t>
            </w: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64" w:type="dxa"/>
            <w:shd w:val="clear" w:color="auto" w:fill="FFFFFF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  <w:tc>
          <w:tcPr>
            <w:tcW w:w="236" w:type="dxa"/>
            <w:shd w:val="clear" w:color="auto" w:fill="000000"/>
          </w:tcPr>
          <w:p w:rsidR="00173505" w:rsidRPr="006B23CE" w:rsidRDefault="00173505" w:rsidP="007240F0">
            <w:pPr>
              <w:jc w:val="both"/>
            </w:pPr>
          </w:p>
        </w:tc>
      </w:tr>
    </w:tbl>
    <w:p w:rsidR="00173505" w:rsidRPr="009C0DD8" w:rsidRDefault="00173505" w:rsidP="00173505">
      <w:pPr>
        <w:jc w:val="both"/>
        <w:rPr>
          <w:b/>
        </w:rPr>
      </w:pPr>
      <w:bookmarkStart w:id="2" w:name="_GoBack"/>
      <w:bookmarkEnd w:id="2"/>
    </w:p>
    <w:bookmarkEnd w:id="0"/>
    <w:p w:rsidR="00173505" w:rsidRDefault="00173505" w:rsidP="00173505">
      <w:pPr>
        <w:ind w:left="284" w:hanging="284"/>
        <w:jc w:val="both"/>
        <w:rPr>
          <w:b/>
        </w:rPr>
      </w:pPr>
    </w:p>
    <w:bookmarkEnd w:id="1"/>
    <w:p w:rsidR="00173505" w:rsidRDefault="00173505" w:rsidP="00173505">
      <w:pPr>
        <w:ind w:left="284" w:hanging="284"/>
        <w:jc w:val="both"/>
        <w:rPr>
          <w:b/>
        </w:rPr>
      </w:pPr>
      <w:r>
        <w:rPr>
          <w:b/>
        </w:rPr>
        <w:t>3.4</w:t>
      </w:r>
      <w:r w:rsidRPr="009C0DD8">
        <w:rPr>
          <w:b/>
        </w:rPr>
        <w:t>. TeknikPengumpulan Data</w:t>
      </w:r>
    </w:p>
    <w:p w:rsidR="00173505" w:rsidRDefault="00173505" w:rsidP="00173505">
      <w:pPr>
        <w:ind w:left="284" w:hanging="284"/>
        <w:jc w:val="both"/>
        <w:rPr>
          <w:b/>
        </w:rPr>
      </w:pPr>
    </w:p>
    <w:p w:rsidR="00173505" w:rsidRDefault="00173505" w:rsidP="00173505">
      <w:pPr>
        <w:spacing w:line="480" w:lineRule="auto"/>
        <w:jc w:val="both"/>
      </w:pPr>
      <w:r>
        <w:rPr>
          <w:b/>
        </w:rPr>
        <w:tab/>
      </w:r>
      <w:r>
        <w:t>Data yang dikumpulkandalampenelitianiniterdiridari</w:t>
      </w:r>
    </w:p>
    <w:p w:rsidR="00173505" w:rsidRPr="002513E4" w:rsidRDefault="00173505" w:rsidP="00173505">
      <w:pPr>
        <w:spacing w:line="480" w:lineRule="auto"/>
        <w:jc w:val="both"/>
        <w:rPr>
          <w:b/>
        </w:rPr>
      </w:pPr>
      <w:r>
        <w:rPr>
          <w:b/>
        </w:rPr>
        <w:t>3.4.</w:t>
      </w:r>
      <w:r w:rsidRPr="002513E4">
        <w:rPr>
          <w:b/>
        </w:rPr>
        <w:t>1. Data primer</w:t>
      </w:r>
    </w:p>
    <w:p w:rsidR="00173505" w:rsidRDefault="00173505" w:rsidP="00173505">
      <w:pPr>
        <w:spacing w:line="480" w:lineRule="auto"/>
        <w:jc w:val="both"/>
      </w:pPr>
      <w:r>
        <w:tab/>
        <w:t>Data Primer adalah data yang didapatdarihasilwawancaralangsungdenganresponden yang menjadisampeldenganmengisidaftarkuisioner yang telahdipersiapkansebelumnya.</w:t>
      </w:r>
    </w:p>
    <w:p w:rsidR="00173505" w:rsidRPr="002513E4" w:rsidRDefault="00173505" w:rsidP="00173505">
      <w:pPr>
        <w:spacing w:line="480" w:lineRule="auto"/>
        <w:jc w:val="both"/>
        <w:rPr>
          <w:b/>
        </w:rPr>
      </w:pPr>
      <w:r>
        <w:rPr>
          <w:b/>
        </w:rPr>
        <w:t>3.4.</w:t>
      </w:r>
      <w:r w:rsidRPr="002513E4">
        <w:rPr>
          <w:b/>
        </w:rPr>
        <w:t>2. Data Sekunder</w:t>
      </w:r>
    </w:p>
    <w:p w:rsidR="00173505" w:rsidRPr="004B38DB" w:rsidRDefault="00173505" w:rsidP="00173505">
      <w:pPr>
        <w:spacing w:line="480" w:lineRule="auto"/>
        <w:jc w:val="both"/>
      </w:pPr>
      <w:r>
        <w:tab/>
        <w:t>Data sekunderadalahdaya yang didapatkandarilembagaatauinstansiterkaitseperti Kantor Desa, PenyuluhPerikanan, Literaturjurnaldanbuku-bukuserta  media internet lainnya yang sesuaidenganpenelitianini.</w:t>
      </w:r>
    </w:p>
    <w:p w:rsidR="00173505" w:rsidRDefault="00173505" w:rsidP="00173505">
      <w:pPr>
        <w:ind w:left="284" w:hanging="284"/>
        <w:jc w:val="both"/>
        <w:rPr>
          <w:b/>
        </w:rPr>
      </w:pPr>
      <w:r>
        <w:rPr>
          <w:b/>
        </w:rPr>
        <w:t>3.5</w:t>
      </w:r>
      <w:r w:rsidRPr="009C0DD8">
        <w:rPr>
          <w:b/>
        </w:rPr>
        <w:t>. TeknikAnalisis Data</w:t>
      </w:r>
    </w:p>
    <w:p w:rsidR="00173505" w:rsidRDefault="00173505" w:rsidP="00173505">
      <w:pPr>
        <w:ind w:left="284" w:hanging="284"/>
        <w:jc w:val="both"/>
        <w:rPr>
          <w:b/>
        </w:rPr>
      </w:pPr>
    </w:p>
    <w:p w:rsidR="00173505" w:rsidRDefault="00173505" w:rsidP="00173505">
      <w:pPr>
        <w:spacing w:line="480" w:lineRule="auto"/>
        <w:ind w:left="288" w:hanging="288"/>
        <w:jc w:val="both"/>
      </w:pPr>
      <w:r>
        <w:rPr>
          <w:b/>
        </w:rPr>
        <w:tab/>
      </w:r>
      <w:r>
        <w:rPr>
          <w:b/>
        </w:rPr>
        <w:tab/>
      </w:r>
      <w:r>
        <w:t>Untukmenyelesaikanhipotesis I digunakananalisisregresi linear berganda. Model persamaanregresiadalahsebagaiberikut :</w:t>
      </w:r>
    </w:p>
    <w:p w:rsidR="00173505" w:rsidRDefault="00173505" w:rsidP="00173505">
      <w:pPr>
        <w:spacing w:line="480" w:lineRule="auto"/>
        <w:ind w:left="288" w:hanging="288"/>
        <w:jc w:val="both"/>
      </w:pPr>
      <w:r>
        <w:t>Y = a + b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b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2</w:t>
      </w:r>
      <w:r>
        <w:t>+ b</w:t>
      </w:r>
      <w:r>
        <w:rPr>
          <w:vertAlign w:val="subscript"/>
        </w:rPr>
        <w:t>3</w:t>
      </w:r>
      <w:r>
        <w:t>X</w:t>
      </w:r>
      <w:r>
        <w:rPr>
          <w:vertAlign w:val="subscript"/>
        </w:rPr>
        <w:t>3</w:t>
      </w:r>
      <w:r>
        <w:t xml:space="preserve"> +b</w:t>
      </w:r>
      <w:r>
        <w:rPr>
          <w:vertAlign w:val="subscript"/>
        </w:rPr>
        <w:t>4</w:t>
      </w:r>
      <w:r>
        <w:t>X</w:t>
      </w:r>
      <w:r>
        <w:rPr>
          <w:vertAlign w:val="subscript"/>
        </w:rPr>
        <w:t>4</w:t>
      </w:r>
      <w:r>
        <w:t xml:space="preserve"> + e</w:t>
      </w:r>
    </w:p>
    <w:p w:rsidR="00173505" w:rsidRPr="0012754C" w:rsidRDefault="00173505" w:rsidP="00173505">
      <w:pPr>
        <w:spacing w:line="480" w:lineRule="auto"/>
        <w:ind w:left="288" w:hanging="288"/>
        <w:jc w:val="both"/>
      </w:pPr>
    </w:p>
    <w:p w:rsidR="00173505" w:rsidRDefault="00173505" w:rsidP="00173505">
      <w:pPr>
        <w:ind w:left="284" w:hanging="284"/>
        <w:jc w:val="both"/>
      </w:pPr>
      <w:r>
        <w:t>Dimana :</w:t>
      </w:r>
    </w:p>
    <w:p w:rsidR="00173505" w:rsidRDefault="00173505" w:rsidP="00173505">
      <w:pPr>
        <w:jc w:val="both"/>
      </w:pPr>
    </w:p>
    <w:p w:rsidR="00173505" w:rsidRDefault="00173505" w:rsidP="00173505">
      <w:pPr>
        <w:ind w:left="284" w:hanging="284"/>
        <w:jc w:val="both"/>
      </w:pPr>
      <w:r>
        <w:t>Y</w:t>
      </w:r>
      <w:r>
        <w:tab/>
      </w:r>
      <w:r>
        <w:tab/>
        <w:t>= PendapatanNelayan</w:t>
      </w:r>
    </w:p>
    <w:p w:rsidR="00173505" w:rsidRPr="0012754C" w:rsidRDefault="00173505" w:rsidP="00173505">
      <w:pPr>
        <w:ind w:left="284" w:hanging="284"/>
        <w:jc w:val="both"/>
      </w:pPr>
    </w:p>
    <w:p w:rsidR="00173505" w:rsidRDefault="00173505" w:rsidP="00173505">
      <w:pPr>
        <w:ind w:left="284" w:hanging="284"/>
        <w:jc w:val="both"/>
      </w:pPr>
      <w:r>
        <w:t>a</w:t>
      </w:r>
      <w:r>
        <w:tab/>
      </w:r>
      <w:r>
        <w:tab/>
        <w:t>= konstanta (Intercept)</w:t>
      </w:r>
    </w:p>
    <w:p w:rsidR="00173505" w:rsidRDefault="00173505" w:rsidP="00173505">
      <w:pPr>
        <w:ind w:left="284" w:hanging="284"/>
        <w:jc w:val="both"/>
      </w:pPr>
    </w:p>
    <w:p w:rsidR="00173505" w:rsidRDefault="00173505" w:rsidP="00173505">
      <w:pPr>
        <w:ind w:left="284" w:hanging="284"/>
        <w:jc w:val="both"/>
      </w:pPr>
      <w:r>
        <w:t>b</w:t>
      </w:r>
      <w:r>
        <w:rPr>
          <w:vertAlign w:val="subscript"/>
        </w:rPr>
        <w:t>1</w:t>
      </w:r>
      <w:r>
        <w:t>-b</w:t>
      </w:r>
      <w:r>
        <w:rPr>
          <w:vertAlign w:val="subscript"/>
        </w:rPr>
        <w:t>4</w:t>
      </w:r>
      <w:r>
        <w:tab/>
        <w:t>= KoefisienRegresi</w:t>
      </w:r>
    </w:p>
    <w:p w:rsidR="00173505" w:rsidRDefault="00173505" w:rsidP="00173505">
      <w:pPr>
        <w:ind w:left="284" w:hanging="284"/>
        <w:jc w:val="both"/>
      </w:pPr>
    </w:p>
    <w:p w:rsidR="00173505" w:rsidRDefault="00173505" w:rsidP="00173505">
      <w:pPr>
        <w:ind w:left="284" w:hanging="284"/>
        <w:jc w:val="both"/>
      </w:pPr>
      <w:r>
        <w:t>X</w:t>
      </w:r>
      <w:r>
        <w:rPr>
          <w:vertAlign w:val="subscript"/>
        </w:rPr>
        <w:t>1</w:t>
      </w:r>
      <w:r>
        <w:tab/>
      </w:r>
      <w:r>
        <w:tab/>
        <w:t>= Umur (Tahun)</w:t>
      </w:r>
    </w:p>
    <w:p w:rsidR="00173505" w:rsidRPr="0012754C" w:rsidRDefault="00173505" w:rsidP="00173505">
      <w:pPr>
        <w:ind w:left="284" w:hanging="284"/>
        <w:jc w:val="both"/>
      </w:pPr>
    </w:p>
    <w:p w:rsidR="00173505" w:rsidRDefault="00173505" w:rsidP="00173505">
      <w:pPr>
        <w:ind w:left="284" w:hanging="284"/>
        <w:jc w:val="both"/>
      </w:pPr>
      <w:r>
        <w:t>X</w:t>
      </w:r>
      <w:r>
        <w:rPr>
          <w:vertAlign w:val="subscript"/>
        </w:rPr>
        <w:t>2</w:t>
      </w:r>
      <w:r>
        <w:tab/>
      </w:r>
      <w:r>
        <w:tab/>
        <w:t>= JumlahTanggunganKeluargam (Jiwa)</w:t>
      </w:r>
    </w:p>
    <w:p w:rsidR="00173505" w:rsidRPr="0012754C" w:rsidRDefault="00173505" w:rsidP="00173505">
      <w:pPr>
        <w:ind w:left="284" w:hanging="284"/>
        <w:jc w:val="both"/>
      </w:pPr>
    </w:p>
    <w:p w:rsidR="00173505" w:rsidRDefault="00173505" w:rsidP="00173505">
      <w:pPr>
        <w:ind w:left="284" w:hanging="284"/>
        <w:jc w:val="both"/>
      </w:pPr>
      <w:r>
        <w:t>X</w:t>
      </w:r>
      <w:r>
        <w:rPr>
          <w:vertAlign w:val="subscript"/>
        </w:rPr>
        <w:t>3</w:t>
      </w:r>
      <w:r>
        <w:tab/>
      </w:r>
      <w:r>
        <w:tab/>
        <w:t>= PengalamanKerja  (Tahun)</w:t>
      </w:r>
    </w:p>
    <w:p w:rsidR="00173505" w:rsidRPr="0012754C" w:rsidRDefault="00173505" w:rsidP="00173505">
      <w:pPr>
        <w:ind w:left="284" w:hanging="284"/>
        <w:jc w:val="both"/>
      </w:pPr>
    </w:p>
    <w:p w:rsidR="00173505" w:rsidRDefault="00173505" w:rsidP="00173505">
      <w:pPr>
        <w:ind w:left="284" w:hanging="284"/>
        <w:jc w:val="both"/>
      </w:pPr>
      <w:r>
        <w:t>X</w:t>
      </w:r>
      <w:r>
        <w:rPr>
          <w:vertAlign w:val="subscript"/>
        </w:rPr>
        <w:t>4</w:t>
      </w:r>
      <w:r>
        <w:tab/>
      </w:r>
      <w:r>
        <w:tab/>
        <w:t>= Modal Kerja (Rp)</w:t>
      </w:r>
    </w:p>
    <w:p w:rsidR="00173505" w:rsidRPr="0012754C" w:rsidRDefault="00173505" w:rsidP="00173505">
      <w:pPr>
        <w:ind w:left="284" w:hanging="284"/>
        <w:jc w:val="both"/>
      </w:pPr>
    </w:p>
    <w:p w:rsidR="00173505" w:rsidRPr="00A303C0" w:rsidRDefault="00173505" w:rsidP="00173505">
      <w:pPr>
        <w:ind w:left="284" w:hanging="284"/>
        <w:jc w:val="both"/>
      </w:pPr>
      <w:r w:rsidRPr="00A303C0">
        <w:t>e</w:t>
      </w:r>
      <w:r w:rsidRPr="00A303C0">
        <w:tab/>
      </w:r>
      <w:r w:rsidRPr="00A303C0">
        <w:tab/>
        <w:t>= Standar Error</w:t>
      </w:r>
    </w:p>
    <w:p w:rsidR="00173505" w:rsidRDefault="00173505" w:rsidP="00173505">
      <w:pPr>
        <w:ind w:left="284" w:hanging="284"/>
        <w:jc w:val="both"/>
        <w:rPr>
          <w:b/>
        </w:rPr>
      </w:pPr>
    </w:p>
    <w:p w:rsidR="00173505" w:rsidRPr="007447B9" w:rsidRDefault="00173505" w:rsidP="00173505">
      <w:pPr>
        <w:ind w:left="288" w:hanging="288"/>
        <w:jc w:val="both"/>
        <w:rPr>
          <w:b/>
        </w:rPr>
      </w:pPr>
      <w:r w:rsidRPr="007447B9">
        <w:rPr>
          <w:b/>
        </w:rPr>
        <w:t>UjiKesesuaian</w:t>
      </w:r>
    </w:p>
    <w:p w:rsidR="00173505" w:rsidRPr="007447B9" w:rsidRDefault="00173505" w:rsidP="00173505">
      <w:pPr>
        <w:ind w:left="288" w:hanging="288"/>
        <w:jc w:val="both"/>
        <w:rPr>
          <w:b/>
        </w:rPr>
      </w:pPr>
      <w:r w:rsidRPr="007447B9">
        <w:rPr>
          <w:b/>
        </w:rPr>
        <w:lastRenderedPageBreak/>
        <w:t>1. AnalisisKoefisienDeterminasi (R-sguare)</w:t>
      </w:r>
    </w:p>
    <w:p w:rsidR="00173505" w:rsidRPr="007447B9" w:rsidRDefault="00173505" w:rsidP="00173505">
      <w:pPr>
        <w:ind w:left="288" w:hanging="288"/>
        <w:jc w:val="both"/>
        <w:rPr>
          <w:b/>
        </w:rPr>
      </w:pPr>
    </w:p>
    <w:p w:rsidR="00173505" w:rsidRDefault="00173505" w:rsidP="00173505">
      <w:pPr>
        <w:spacing w:line="480" w:lineRule="auto"/>
        <w:ind w:firstLine="720"/>
        <w:jc w:val="both"/>
      </w:pPr>
      <w:r>
        <w:t>Penilaianterhadapkoefisiendeterminasibertujuanuntukmelihatseberapabesarkekuatanvariabelbebasdalammempengaruhivariabelterikat (NachrowidanUsman, 2006)</w:t>
      </w:r>
    </w:p>
    <w:p w:rsidR="00173505" w:rsidRPr="007447B9" w:rsidRDefault="00173505" w:rsidP="00173505">
      <w:pPr>
        <w:spacing w:line="480" w:lineRule="auto"/>
        <w:jc w:val="both"/>
        <w:rPr>
          <w:b/>
        </w:rPr>
      </w:pPr>
      <w:r w:rsidRPr="007447B9">
        <w:rPr>
          <w:b/>
        </w:rPr>
        <w:t>a. SecaraSerentak (uji statistic F)</w:t>
      </w:r>
    </w:p>
    <w:p w:rsidR="00173505" w:rsidRDefault="00173505" w:rsidP="00173505">
      <w:pPr>
        <w:spacing w:line="480" w:lineRule="auto"/>
        <w:ind w:firstLine="720"/>
        <w:jc w:val="both"/>
      </w:pPr>
      <w:r>
        <w:t>Uji F digunakanuntukujiketepatan model, apakahnilaiprediksimampumenggambarkankondisisesungguhnya.BentukpengujiannyaadalahsebagaiberikutH</w:t>
      </w:r>
      <w:r>
        <w:rPr>
          <w:vertAlign w:val="subscript"/>
        </w:rPr>
        <w:t>0</w:t>
      </w:r>
      <w:r>
        <w:t xml:space="preserve"> : b</w:t>
      </w:r>
      <w:r>
        <w:rPr>
          <w:vertAlign w:val="subscript"/>
        </w:rPr>
        <w:t>1</w:t>
      </w:r>
      <w:r>
        <w:t xml:space="preserve"> = 0, artinyatidakterdapathubunganantaravariabel X denganvariabel Y</w:t>
      </w:r>
    </w:p>
    <w:p w:rsidR="00173505" w:rsidRDefault="00173505" w:rsidP="00173505">
      <w:pPr>
        <w:spacing w:line="480" w:lineRule="auto"/>
        <w:jc w:val="both"/>
      </w:pPr>
      <w:r>
        <w:t>H</w:t>
      </w:r>
      <w:r>
        <w:rPr>
          <w:vertAlign w:val="subscript"/>
        </w:rPr>
        <w:t>0</w:t>
      </w:r>
      <w:r>
        <w:t xml:space="preserve"> : b</w:t>
      </w:r>
      <w:r>
        <w:rPr>
          <w:vertAlign w:val="subscript"/>
        </w:rPr>
        <w:t>1</w:t>
      </w:r>
      <w:r>
        <w:t xml:space="preserve"> ≠ 0, artinya t terdapathubunganantaravariabel X denganvariabel Y</w:t>
      </w:r>
    </w:p>
    <w:p w:rsidR="00173505" w:rsidRDefault="00173505" w:rsidP="00173505">
      <w:pPr>
        <w:spacing w:line="480" w:lineRule="auto"/>
        <w:jc w:val="both"/>
      </w:pPr>
      <w:r>
        <w:t>Kriteriapengambilankeputusannyaadalah :</w:t>
      </w:r>
    </w:p>
    <w:p w:rsidR="00173505" w:rsidRDefault="00173505" w:rsidP="00173505">
      <w:pPr>
        <w:spacing w:line="480" w:lineRule="auto"/>
        <w:jc w:val="both"/>
      </w:pPr>
      <w:r>
        <w:t>H</w:t>
      </w:r>
      <w:r>
        <w:rPr>
          <w:vertAlign w:val="subscript"/>
        </w:rPr>
        <w:t>1</w:t>
      </w:r>
      <w:r>
        <w:t>diterimajikaF</w:t>
      </w:r>
      <w:r>
        <w:rPr>
          <w:vertAlign w:val="subscript"/>
        </w:rPr>
        <w:t>hitung</w:t>
      </w:r>
      <w:r>
        <w:t>&gt;F</w:t>
      </w:r>
      <w:r>
        <w:rPr>
          <w:vertAlign w:val="subscript"/>
        </w:rPr>
        <w:t>tabel</w:t>
      </w:r>
      <w:r>
        <w:t>pada α = 5 %</w:t>
      </w:r>
    </w:p>
    <w:p w:rsidR="00173505" w:rsidRDefault="00173505" w:rsidP="00173505">
      <w:pPr>
        <w:spacing w:line="480" w:lineRule="auto"/>
        <w:jc w:val="both"/>
      </w:pPr>
      <w:r>
        <w:t>H</w:t>
      </w:r>
      <w:r>
        <w:rPr>
          <w:vertAlign w:val="subscript"/>
        </w:rPr>
        <w:t>0</w:t>
      </w:r>
      <w:r>
        <w:t>diterimajikaF</w:t>
      </w:r>
      <w:r>
        <w:rPr>
          <w:vertAlign w:val="subscript"/>
        </w:rPr>
        <w:t>hitung</w:t>
      </w:r>
      <w:r w:rsidRPr="008C2661">
        <w:rPr>
          <w:u w:val="single"/>
        </w:rPr>
        <w:t>&lt;</w:t>
      </w:r>
      <w:r>
        <w:t>F</w:t>
      </w:r>
      <w:r>
        <w:rPr>
          <w:vertAlign w:val="subscript"/>
        </w:rPr>
        <w:t>tabel</w:t>
      </w:r>
      <w:r>
        <w:t>pada α = 5 %</w:t>
      </w:r>
    </w:p>
    <w:p w:rsidR="00173505" w:rsidRDefault="00173505" w:rsidP="00173505">
      <w:pPr>
        <w:spacing w:line="480" w:lineRule="auto"/>
        <w:jc w:val="both"/>
      </w:pPr>
      <w:r>
        <w:t>Berdasarkannilaisignifikan&gt; α = 5%</w:t>
      </w:r>
    </w:p>
    <w:p w:rsidR="00173505" w:rsidRDefault="00173505" w:rsidP="00173505">
      <w:pPr>
        <w:spacing w:line="480" w:lineRule="auto"/>
        <w:jc w:val="both"/>
      </w:pPr>
      <w:r>
        <w:t>Jikanilaisignifikan&gt; α maka  H</w:t>
      </w:r>
      <w:r>
        <w:rPr>
          <w:vertAlign w:val="subscript"/>
        </w:rPr>
        <w:t>0</w:t>
      </w:r>
      <w:r>
        <w:t>diterima</w:t>
      </w:r>
    </w:p>
    <w:p w:rsidR="00173505" w:rsidRDefault="00173505" w:rsidP="00173505">
      <w:pPr>
        <w:spacing w:line="480" w:lineRule="auto"/>
        <w:jc w:val="both"/>
      </w:pPr>
      <w:r>
        <w:t>Jikanilaisignifikan</w:t>
      </w:r>
      <w:r w:rsidRPr="008C2661">
        <w:rPr>
          <w:u w:val="single"/>
        </w:rPr>
        <w:t>&lt;</w:t>
      </w:r>
      <w:r>
        <w:t xml:space="preserve"> α maka  H</w:t>
      </w:r>
      <w:r>
        <w:rPr>
          <w:vertAlign w:val="subscript"/>
        </w:rPr>
        <w:t>0</w:t>
      </w:r>
      <w:r>
        <w:t>ditolak</w:t>
      </w:r>
    </w:p>
    <w:p w:rsidR="00173505" w:rsidRPr="007447B9" w:rsidRDefault="00173505" w:rsidP="00173505">
      <w:pPr>
        <w:spacing w:line="480" w:lineRule="auto"/>
        <w:jc w:val="both"/>
        <w:rPr>
          <w:b/>
        </w:rPr>
      </w:pPr>
      <w:r w:rsidRPr="007447B9">
        <w:rPr>
          <w:b/>
        </w:rPr>
        <w:t>b. SecaraParsial (Uji statistic t)</w:t>
      </w:r>
    </w:p>
    <w:p w:rsidR="00173505" w:rsidRDefault="00173505" w:rsidP="00173505">
      <w:pPr>
        <w:spacing w:line="480" w:lineRule="auto"/>
        <w:jc w:val="both"/>
      </w:pPr>
      <w:r>
        <w:t>Uji t digunakanuntukmelihatpengaruhfaktor-faktor yang mempengaruhipendapatannelayansecaraindividu.</w:t>
      </w:r>
    </w:p>
    <w:p w:rsidR="00173505" w:rsidRDefault="00173505" w:rsidP="00173505">
      <w:pPr>
        <w:spacing w:line="480" w:lineRule="auto"/>
        <w:jc w:val="both"/>
      </w:pPr>
      <w:r>
        <w:t>Hipotesis yang diajukanadalahsebagaiberikut :</w:t>
      </w:r>
    </w:p>
    <w:p w:rsidR="00173505" w:rsidRDefault="00173505" w:rsidP="00173505">
      <w:pPr>
        <w:spacing w:line="480" w:lineRule="auto"/>
        <w:jc w:val="both"/>
      </w:pPr>
      <w:r>
        <w:t>H</w:t>
      </w:r>
      <w:r>
        <w:rPr>
          <w:vertAlign w:val="subscript"/>
        </w:rPr>
        <w:t>0</w:t>
      </w:r>
      <w:r>
        <w:t xml:space="preserve"> :pengaruhvariabelbebassecaraindividuterhadappendapatannelayanadalahtidaknyata.</w:t>
      </w:r>
    </w:p>
    <w:p w:rsidR="00173505" w:rsidRDefault="00173505" w:rsidP="00173505">
      <w:pPr>
        <w:spacing w:line="480" w:lineRule="auto"/>
        <w:jc w:val="both"/>
      </w:pPr>
      <w:r>
        <w:t>H</w:t>
      </w:r>
      <w:r>
        <w:rPr>
          <w:vertAlign w:val="subscript"/>
        </w:rPr>
        <w:t>1</w:t>
      </w:r>
      <w:r>
        <w:t xml:space="preserve"> :pengaruhvariabelbebassecaraindividuterhadappendapatannelayanadalahnyata.</w:t>
      </w:r>
    </w:p>
    <w:p w:rsidR="00173505" w:rsidRDefault="00173505" w:rsidP="00173505">
      <w:pPr>
        <w:spacing w:line="480" w:lineRule="auto"/>
        <w:jc w:val="both"/>
      </w:pPr>
      <w:r>
        <w:t>Kriteriapengambilankeputusanadalah :</w:t>
      </w:r>
    </w:p>
    <w:p w:rsidR="00173505" w:rsidRPr="00507A64" w:rsidRDefault="00173505" w:rsidP="00173505">
      <w:pPr>
        <w:spacing w:line="480" w:lineRule="auto"/>
        <w:jc w:val="both"/>
      </w:pPr>
      <w:r>
        <w:t>Jikat</w:t>
      </w:r>
      <w:r>
        <w:rPr>
          <w:vertAlign w:val="subscript"/>
        </w:rPr>
        <w:t>hitung</w:t>
      </w:r>
      <w:r>
        <w:t>&lt;t</w:t>
      </w:r>
      <w:r>
        <w:rPr>
          <w:vertAlign w:val="subscript"/>
        </w:rPr>
        <w:t>tabel</w:t>
      </w:r>
      <w:r>
        <w:t>maka H</w:t>
      </w:r>
      <w:r>
        <w:rPr>
          <w:vertAlign w:val="subscript"/>
        </w:rPr>
        <w:t>0</w:t>
      </w:r>
      <w:r>
        <w:t>diterimaatau H</w:t>
      </w:r>
      <w:r>
        <w:rPr>
          <w:vertAlign w:val="subscript"/>
        </w:rPr>
        <w:t xml:space="preserve">1 </w:t>
      </w:r>
      <w:r w:rsidRPr="00507A64">
        <w:t>ditolak</w:t>
      </w:r>
    </w:p>
    <w:p w:rsidR="00173505" w:rsidRDefault="00173505" w:rsidP="00173505">
      <w:pPr>
        <w:spacing w:line="480" w:lineRule="auto"/>
        <w:jc w:val="both"/>
      </w:pPr>
      <w:r>
        <w:t>Jikat</w:t>
      </w:r>
      <w:r>
        <w:rPr>
          <w:vertAlign w:val="subscript"/>
        </w:rPr>
        <w:t>hitung</w:t>
      </w:r>
      <w:r w:rsidRPr="00507A64">
        <w:rPr>
          <w:u w:val="single"/>
        </w:rPr>
        <w:t>&gt;</w:t>
      </w:r>
      <w:r>
        <w:t>t</w:t>
      </w:r>
      <w:r>
        <w:rPr>
          <w:vertAlign w:val="subscript"/>
        </w:rPr>
        <w:t>tabel</w:t>
      </w:r>
      <w:r>
        <w:t>maka H</w:t>
      </w:r>
      <w:r>
        <w:rPr>
          <w:vertAlign w:val="subscript"/>
        </w:rPr>
        <w:t>0</w:t>
      </w:r>
      <w:r>
        <w:t>ditolakatau H</w:t>
      </w:r>
      <w:r>
        <w:rPr>
          <w:vertAlign w:val="subscript"/>
        </w:rPr>
        <w:t xml:space="preserve">1 </w:t>
      </w:r>
      <w:r>
        <w:t>diterima</w:t>
      </w:r>
    </w:p>
    <w:p w:rsidR="00173505" w:rsidRDefault="00173505" w:rsidP="00173505">
      <w:pPr>
        <w:spacing w:line="480" w:lineRule="auto"/>
        <w:jc w:val="both"/>
      </w:pPr>
      <w:r>
        <w:t>Berdasarkannilaisignifikan (α = 0.05)</w:t>
      </w:r>
    </w:p>
    <w:p w:rsidR="00173505" w:rsidRDefault="00173505" w:rsidP="00173505">
      <w:pPr>
        <w:spacing w:line="480" w:lineRule="auto"/>
        <w:jc w:val="both"/>
      </w:pPr>
      <w:r>
        <w:t>Jikanilaisignifikan&gt; α maka H</w:t>
      </w:r>
      <w:r>
        <w:rPr>
          <w:vertAlign w:val="subscript"/>
        </w:rPr>
        <w:t>0</w:t>
      </w:r>
      <w:r>
        <w:t>diterima</w:t>
      </w:r>
    </w:p>
    <w:p w:rsidR="00173505" w:rsidRDefault="00173505" w:rsidP="00173505">
      <w:pPr>
        <w:spacing w:line="480" w:lineRule="auto"/>
        <w:jc w:val="both"/>
      </w:pPr>
      <w:r>
        <w:lastRenderedPageBreak/>
        <w:t>Jikanilaisignifikan</w:t>
      </w:r>
      <w:r w:rsidRPr="00507A64">
        <w:rPr>
          <w:u w:val="single"/>
        </w:rPr>
        <w:t>&lt;</w:t>
      </w:r>
      <w:r>
        <w:t xml:space="preserve"> α maka H</w:t>
      </w:r>
      <w:r>
        <w:rPr>
          <w:vertAlign w:val="subscript"/>
        </w:rPr>
        <w:t>0</w:t>
      </w:r>
      <w:r>
        <w:t>ditolak</w:t>
      </w:r>
    </w:p>
    <w:p w:rsidR="00173505" w:rsidRDefault="00173505" w:rsidP="00173505">
      <w:pPr>
        <w:spacing w:line="480" w:lineRule="auto"/>
        <w:jc w:val="both"/>
      </w:pPr>
      <w:r>
        <w:t>Untukmenyelesaikanhipotesiskeduadianalisisdenganmenghitungpendapatandarinelayandenganrumus :</w:t>
      </w:r>
    </w:p>
    <w:p w:rsidR="00173505" w:rsidRDefault="00173505" w:rsidP="00173505">
      <w:pPr>
        <w:spacing w:line="480" w:lineRule="auto"/>
        <w:jc w:val="both"/>
      </w:pPr>
      <w:r>
        <w:t>Pd = TR – TC</w:t>
      </w:r>
    </w:p>
    <w:p w:rsidR="00173505" w:rsidRDefault="00173505" w:rsidP="00173505">
      <w:pPr>
        <w:spacing w:line="480" w:lineRule="auto"/>
        <w:jc w:val="both"/>
      </w:pPr>
      <w:r>
        <w:t>Keterangan :</w:t>
      </w:r>
    </w:p>
    <w:p w:rsidR="00173505" w:rsidRDefault="00173505" w:rsidP="00173505">
      <w:pPr>
        <w:spacing w:line="480" w:lineRule="auto"/>
        <w:jc w:val="both"/>
      </w:pPr>
      <w:r>
        <w:t>Pd</w:t>
      </w:r>
      <w:r>
        <w:tab/>
        <w:t>= Total pendapatandihitungdalam rupiah/bulan</w:t>
      </w:r>
    </w:p>
    <w:p w:rsidR="00173505" w:rsidRDefault="00173505" w:rsidP="00173505">
      <w:pPr>
        <w:spacing w:line="480" w:lineRule="auto"/>
        <w:jc w:val="both"/>
      </w:pPr>
      <w:r>
        <w:t>TR</w:t>
      </w:r>
      <w:r>
        <w:tab/>
        <w:t>= Total revenue ataupenerimaandihitungdalam rupiah/bulan</w:t>
      </w:r>
    </w:p>
    <w:p w:rsidR="00173505" w:rsidRPr="00507A64" w:rsidRDefault="00173505" w:rsidP="00173505">
      <w:pPr>
        <w:spacing w:line="480" w:lineRule="auto"/>
        <w:jc w:val="both"/>
      </w:pPr>
      <w:r>
        <w:t>TC</w:t>
      </w:r>
      <w:r>
        <w:tab/>
        <w:t>= Total biaya yang dikeluarkandihitungdalam rupiah/bulan</w:t>
      </w:r>
    </w:p>
    <w:p w:rsidR="00173505" w:rsidRDefault="00173505" w:rsidP="00173505">
      <w:pPr>
        <w:jc w:val="both"/>
        <w:rPr>
          <w:b/>
        </w:rPr>
      </w:pPr>
      <w:r>
        <w:rPr>
          <w:b/>
        </w:rPr>
        <w:t>3.6. DefinisiOperasionalVariabel</w:t>
      </w:r>
    </w:p>
    <w:p w:rsidR="00173505" w:rsidRDefault="00173505" w:rsidP="00173505">
      <w:pPr>
        <w:ind w:left="360"/>
        <w:jc w:val="both"/>
        <w:rPr>
          <w:b/>
        </w:rPr>
      </w:pPr>
    </w:p>
    <w:p w:rsidR="00173505" w:rsidRPr="00507A64" w:rsidRDefault="00173505" w:rsidP="00173505">
      <w:pPr>
        <w:spacing w:line="480" w:lineRule="auto"/>
        <w:jc w:val="both"/>
      </w:pPr>
      <w:r>
        <w:rPr>
          <w:b/>
        </w:rPr>
        <w:tab/>
      </w:r>
      <w:r>
        <w:t>Difenisidanbatasanoperasionaldalampenelitianinidibuatdengantujuanuntukmenghindarikekeliruandankesalahpahamanataspenafsirandanpengertianmakadigunakandifenisisdanbatasanoperasionalsebagaiberikut :</w:t>
      </w:r>
    </w:p>
    <w:p w:rsidR="00173505" w:rsidRDefault="00173505" w:rsidP="00173505">
      <w:pPr>
        <w:spacing w:line="480" w:lineRule="auto"/>
        <w:ind w:left="288" w:hanging="288"/>
        <w:jc w:val="both"/>
        <w:rPr>
          <w:b/>
        </w:rPr>
      </w:pPr>
      <w:r>
        <w:rPr>
          <w:b/>
        </w:rPr>
        <w:t>3.6.1. Definisi</w:t>
      </w:r>
    </w:p>
    <w:p w:rsidR="00173505" w:rsidRDefault="00173505" w:rsidP="00173505">
      <w:pPr>
        <w:spacing w:line="480" w:lineRule="auto"/>
        <w:ind w:left="270" w:hanging="270"/>
        <w:jc w:val="both"/>
      </w:pPr>
      <w:r w:rsidRPr="00507A64">
        <w:t xml:space="preserve">1. </w:t>
      </w:r>
      <w:r>
        <w:t>Nelayanadalah orang/ individu yang aktifdalammelakukanpenangkapanikandanhasillautlainnya (SatuanJiwa)</w:t>
      </w:r>
    </w:p>
    <w:p w:rsidR="00173505" w:rsidRDefault="00173505" w:rsidP="00173505">
      <w:pPr>
        <w:spacing w:line="480" w:lineRule="auto"/>
        <w:ind w:left="270" w:hanging="270"/>
        <w:jc w:val="both"/>
      </w:pPr>
      <w:r>
        <w:t>2. Jumlahtanggungankeluarga  (X</w:t>
      </w:r>
      <w:r w:rsidRPr="00D83301">
        <w:rPr>
          <w:vertAlign w:val="subscript"/>
        </w:rPr>
        <w:t>1</w:t>
      </w:r>
      <w:r>
        <w:t>) dalampenelitianiniadalahjumlahkeluarga yang dibiayainelayan di hitungdalamjiwa.</w:t>
      </w:r>
    </w:p>
    <w:p w:rsidR="00173505" w:rsidRDefault="00173505" w:rsidP="00173505">
      <w:pPr>
        <w:spacing w:line="480" w:lineRule="auto"/>
        <w:ind w:left="270" w:hanging="270"/>
        <w:jc w:val="both"/>
      </w:pPr>
      <w:r>
        <w:t>3. Pengalamankerja (X</w:t>
      </w:r>
      <w:r w:rsidRPr="00D83301">
        <w:rPr>
          <w:vertAlign w:val="subscript"/>
        </w:rPr>
        <w:t>2</w:t>
      </w:r>
      <w:r>
        <w:t>) pengetahuanatauketerampilan yang telah di ketahuidan di kuasaiseseorangakibatdaripekerjaan yang telah di lakukanselamabeberapawaktutertentu, di hitungberdasarkan lama kerjanelayan.</w:t>
      </w:r>
    </w:p>
    <w:p w:rsidR="00173505" w:rsidRDefault="00173505" w:rsidP="00173505">
      <w:pPr>
        <w:spacing w:line="480" w:lineRule="auto"/>
        <w:ind w:left="270" w:hanging="270"/>
        <w:jc w:val="both"/>
      </w:pPr>
      <w:r>
        <w:t>4. Modal (X</w:t>
      </w:r>
      <w:r w:rsidRPr="00D83301">
        <w:rPr>
          <w:vertAlign w:val="subscript"/>
        </w:rPr>
        <w:t>3</w:t>
      </w:r>
      <w:r>
        <w:t>) berupadana yang di keluarkannelayandalammembelisegala input atauperalatan yang di gunakandalam proses produksijikamenghasilkan output dalamsatusatubulan, yang di ukurdalamsatuan rupiah (Rp).</w:t>
      </w:r>
    </w:p>
    <w:p w:rsidR="00173505" w:rsidRPr="00123790" w:rsidRDefault="00173505" w:rsidP="00173505">
      <w:pPr>
        <w:spacing w:line="480" w:lineRule="auto"/>
        <w:ind w:left="270" w:hanging="270"/>
        <w:jc w:val="both"/>
      </w:pPr>
      <w:r>
        <w:t>5. Pendapatannelayanadalahseluruhpenerimaandikurangibiayaproduksidihitungdalam rupiah.</w:t>
      </w:r>
    </w:p>
    <w:p w:rsidR="00173505" w:rsidRPr="00B32092" w:rsidRDefault="00173505" w:rsidP="00173505">
      <w:pPr>
        <w:spacing w:line="480" w:lineRule="auto"/>
        <w:jc w:val="both"/>
        <w:rPr>
          <w:b/>
        </w:rPr>
      </w:pPr>
      <w:r>
        <w:rPr>
          <w:b/>
        </w:rPr>
        <w:t xml:space="preserve">3.6.2. </w:t>
      </w:r>
      <w:r w:rsidRPr="00B32092">
        <w:rPr>
          <w:b/>
        </w:rPr>
        <w:t>BatasanOperasional</w:t>
      </w:r>
    </w:p>
    <w:p w:rsidR="00173505" w:rsidRDefault="00173505" w:rsidP="00173505">
      <w:pPr>
        <w:numPr>
          <w:ilvl w:val="0"/>
          <w:numId w:val="1"/>
        </w:numPr>
        <w:spacing w:line="480" w:lineRule="auto"/>
        <w:jc w:val="both"/>
      </w:pPr>
      <w:r>
        <w:lastRenderedPageBreak/>
        <w:t>Tempatpenelitianiniberada di Desa</w:t>
      </w:r>
      <w:r w:rsidRPr="00C912C1">
        <w:rPr>
          <w:bCs/>
        </w:rPr>
        <w:t>TamengKecamatanSalangKabupatenSimeulu</w:t>
      </w:r>
      <w:r>
        <w:rPr>
          <w:bCs/>
        </w:rPr>
        <w:t>e</w:t>
      </w:r>
    </w:p>
    <w:p w:rsidR="00173505" w:rsidRDefault="00173505" w:rsidP="00173505">
      <w:pPr>
        <w:numPr>
          <w:ilvl w:val="0"/>
          <w:numId w:val="1"/>
        </w:numPr>
        <w:spacing w:line="480" w:lineRule="auto"/>
        <w:jc w:val="both"/>
      </w:pPr>
      <w:r>
        <w:t>Sampelpenelitianadalahnelayan yang memilikiperahu</w:t>
      </w:r>
    </w:p>
    <w:p w:rsidR="00173505" w:rsidRDefault="00173505" w:rsidP="00173505">
      <w:pPr>
        <w:numPr>
          <w:ilvl w:val="0"/>
          <w:numId w:val="1"/>
        </w:numPr>
        <w:spacing w:line="480" w:lineRule="auto"/>
        <w:jc w:val="both"/>
      </w:pPr>
      <w:r>
        <w:t>Penelitiandilaksanakanpadatahun 2023</w:t>
      </w:r>
    </w:p>
    <w:p w:rsidR="00B20D6D" w:rsidRDefault="00B20D6D"/>
    <w:sectPr w:rsidR="00B20D6D" w:rsidSect="00173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CD4" w:rsidRDefault="00C57CD4" w:rsidP="00173505">
      <w:r>
        <w:separator/>
      </w:r>
    </w:p>
  </w:endnote>
  <w:endnote w:type="continuationSeparator" w:id="1">
    <w:p w:rsidR="00C57CD4" w:rsidRDefault="00C57CD4" w:rsidP="00173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DF" w:rsidRDefault="00885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369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505" w:rsidRDefault="009338A4">
        <w:pPr>
          <w:pStyle w:val="Footer"/>
          <w:jc w:val="center"/>
        </w:pPr>
        <w:r>
          <w:fldChar w:fldCharType="begin"/>
        </w:r>
        <w:r w:rsidR="00173505">
          <w:instrText xml:space="preserve"> PAGE   \* MERGEFORMAT </w:instrText>
        </w:r>
        <w:r>
          <w:fldChar w:fldCharType="separate"/>
        </w:r>
        <w:r w:rsidR="00885BDF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173505" w:rsidRDefault="001735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DF" w:rsidRDefault="00885B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CD4" w:rsidRDefault="00C57CD4" w:rsidP="00173505">
      <w:r>
        <w:separator/>
      </w:r>
    </w:p>
  </w:footnote>
  <w:footnote w:type="continuationSeparator" w:id="1">
    <w:p w:rsidR="00C57CD4" w:rsidRDefault="00C57CD4" w:rsidP="00173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DF" w:rsidRDefault="00885B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078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DF" w:rsidRDefault="00885B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079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DF" w:rsidRDefault="00885B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077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3E0"/>
    <w:multiLevelType w:val="hybridMultilevel"/>
    <w:tmpl w:val="8876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sIuH7FYwu0drGzUo23j8GlV5Jlg=" w:salt="Nhnd9sRzpbrhMnkhTPEjS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3505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C44"/>
    <w:rsid w:val="00051C68"/>
    <w:rsid w:val="000522CA"/>
    <w:rsid w:val="00054CAD"/>
    <w:rsid w:val="00056B24"/>
    <w:rsid w:val="00057D3C"/>
    <w:rsid w:val="00057F9F"/>
    <w:rsid w:val="000614BA"/>
    <w:rsid w:val="000641AC"/>
    <w:rsid w:val="00065D4B"/>
    <w:rsid w:val="00066A9D"/>
    <w:rsid w:val="00070050"/>
    <w:rsid w:val="00070438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08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2AB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E714D"/>
    <w:rsid w:val="000F0FE1"/>
    <w:rsid w:val="000F1566"/>
    <w:rsid w:val="000F2332"/>
    <w:rsid w:val="000F2FF4"/>
    <w:rsid w:val="000F6486"/>
    <w:rsid w:val="001021CE"/>
    <w:rsid w:val="00103485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207E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4B4B"/>
    <w:rsid w:val="001663D6"/>
    <w:rsid w:val="00167105"/>
    <w:rsid w:val="00170DAE"/>
    <w:rsid w:val="00171064"/>
    <w:rsid w:val="00173505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1AE"/>
    <w:rsid w:val="001A799B"/>
    <w:rsid w:val="001B33AE"/>
    <w:rsid w:val="001B5147"/>
    <w:rsid w:val="001B5334"/>
    <w:rsid w:val="001B56C3"/>
    <w:rsid w:val="001B7BBE"/>
    <w:rsid w:val="001C1001"/>
    <w:rsid w:val="001C3609"/>
    <w:rsid w:val="001C4E76"/>
    <w:rsid w:val="001C67F2"/>
    <w:rsid w:val="001C718C"/>
    <w:rsid w:val="001C7C0E"/>
    <w:rsid w:val="001C7E27"/>
    <w:rsid w:val="001D00A2"/>
    <w:rsid w:val="001D0252"/>
    <w:rsid w:val="001D3AB4"/>
    <w:rsid w:val="001D48D5"/>
    <w:rsid w:val="001D5F6F"/>
    <w:rsid w:val="001D5F9C"/>
    <w:rsid w:val="001D6DA2"/>
    <w:rsid w:val="001D7F43"/>
    <w:rsid w:val="001E146A"/>
    <w:rsid w:val="001E6EB7"/>
    <w:rsid w:val="001F510A"/>
    <w:rsid w:val="001F599E"/>
    <w:rsid w:val="001F5B60"/>
    <w:rsid w:val="001F66CB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37F91"/>
    <w:rsid w:val="00240278"/>
    <w:rsid w:val="00242DA0"/>
    <w:rsid w:val="00244297"/>
    <w:rsid w:val="00244B9B"/>
    <w:rsid w:val="00244C08"/>
    <w:rsid w:val="00245CDB"/>
    <w:rsid w:val="0024708C"/>
    <w:rsid w:val="0025421A"/>
    <w:rsid w:val="002546C4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C7F"/>
    <w:rsid w:val="0027599B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1BE7"/>
    <w:rsid w:val="002B2A9C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1137"/>
    <w:rsid w:val="0038590E"/>
    <w:rsid w:val="003868B2"/>
    <w:rsid w:val="0038719A"/>
    <w:rsid w:val="00391E3D"/>
    <w:rsid w:val="00394775"/>
    <w:rsid w:val="003964AE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27D5"/>
    <w:rsid w:val="003B56D8"/>
    <w:rsid w:val="003B6467"/>
    <w:rsid w:val="003C1721"/>
    <w:rsid w:val="003C270C"/>
    <w:rsid w:val="003C33F2"/>
    <w:rsid w:val="003C3F8E"/>
    <w:rsid w:val="003C4C99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7A63"/>
    <w:rsid w:val="00442C0B"/>
    <w:rsid w:val="00443472"/>
    <w:rsid w:val="0044380C"/>
    <w:rsid w:val="004454AE"/>
    <w:rsid w:val="00445952"/>
    <w:rsid w:val="0044704F"/>
    <w:rsid w:val="00447103"/>
    <w:rsid w:val="00452CE4"/>
    <w:rsid w:val="00454918"/>
    <w:rsid w:val="00456270"/>
    <w:rsid w:val="00457326"/>
    <w:rsid w:val="004673A5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3EAD"/>
    <w:rsid w:val="004A6363"/>
    <w:rsid w:val="004A72E4"/>
    <w:rsid w:val="004A797C"/>
    <w:rsid w:val="004A7C16"/>
    <w:rsid w:val="004B0B3A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B19"/>
    <w:rsid w:val="004E1854"/>
    <w:rsid w:val="004E27AC"/>
    <w:rsid w:val="004E60C9"/>
    <w:rsid w:val="004E7F2C"/>
    <w:rsid w:val="004F12DC"/>
    <w:rsid w:val="004F1B22"/>
    <w:rsid w:val="004F2ED3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5CA7"/>
    <w:rsid w:val="005279DA"/>
    <w:rsid w:val="0053083A"/>
    <w:rsid w:val="00530A8D"/>
    <w:rsid w:val="005311EA"/>
    <w:rsid w:val="00534FFE"/>
    <w:rsid w:val="00535672"/>
    <w:rsid w:val="005423BB"/>
    <w:rsid w:val="005425FC"/>
    <w:rsid w:val="005430D6"/>
    <w:rsid w:val="00543B1B"/>
    <w:rsid w:val="00547382"/>
    <w:rsid w:val="00547BDD"/>
    <w:rsid w:val="00547F7F"/>
    <w:rsid w:val="00550383"/>
    <w:rsid w:val="0055086F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80365"/>
    <w:rsid w:val="005805FD"/>
    <w:rsid w:val="005814F3"/>
    <w:rsid w:val="005833CA"/>
    <w:rsid w:val="0058388D"/>
    <w:rsid w:val="00586F10"/>
    <w:rsid w:val="00587429"/>
    <w:rsid w:val="005913E5"/>
    <w:rsid w:val="005926D0"/>
    <w:rsid w:val="00593718"/>
    <w:rsid w:val="005A0C20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2C52"/>
    <w:rsid w:val="005E3C4B"/>
    <w:rsid w:val="005E4D77"/>
    <w:rsid w:val="005E518B"/>
    <w:rsid w:val="005E65E0"/>
    <w:rsid w:val="005F0518"/>
    <w:rsid w:val="005F09D6"/>
    <w:rsid w:val="005F12D6"/>
    <w:rsid w:val="005F22CC"/>
    <w:rsid w:val="005F2A1E"/>
    <w:rsid w:val="005F2BB7"/>
    <w:rsid w:val="005F36D1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5E45"/>
    <w:rsid w:val="00606391"/>
    <w:rsid w:val="00612A16"/>
    <w:rsid w:val="00612C43"/>
    <w:rsid w:val="0061333E"/>
    <w:rsid w:val="00614017"/>
    <w:rsid w:val="006146EC"/>
    <w:rsid w:val="006157E9"/>
    <w:rsid w:val="00621183"/>
    <w:rsid w:val="0062173C"/>
    <w:rsid w:val="00622228"/>
    <w:rsid w:val="00622233"/>
    <w:rsid w:val="00622318"/>
    <w:rsid w:val="00624C2E"/>
    <w:rsid w:val="00625C53"/>
    <w:rsid w:val="00627032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A79"/>
    <w:rsid w:val="00663423"/>
    <w:rsid w:val="006666DA"/>
    <w:rsid w:val="0067699E"/>
    <w:rsid w:val="00676C89"/>
    <w:rsid w:val="0068007B"/>
    <w:rsid w:val="0068032D"/>
    <w:rsid w:val="00680AAE"/>
    <w:rsid w:val="006814C8"/>
    <w:rsid w:val="00686C99"/>
    <w:rsid w:val="00691F61"/>
    <w:rsid w:val="00693843"/>
    <w:rsid w:val="006940CE"/>
    <w:rsid w:val="00696CCE"/>
    <w:rsid w:val="006972B0"/>
    <w:rsid w:val="006A02D3"/>
    <w:rsid w:val="006A0856"/>
    <w:rsid w:val="006A2BED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7016EA"/>
    <w:rsid w:val="007019F7"/>
    <w:rsid w:val="00701DDB"/>
    <w:rsid w:val="00703B1F"/>
    <w:rsid w:val="00713798"/>
    <w:rsid w:val="007142B3"/>
    <w:rsid w:val="0071460C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3698"/>
    <w:rsid w:val="00724351"/>
    <w:rsid w:val="00724780"/>
    <w:rsid w:val="00725C53"/>
    <w:rsid w:val="007265E7"/>
    <w:rsid w:val="007308C9"/>
    <w:rsid w:val="00731623"/>
    <w:rsid w:val="007327D0"/>
    <w:rsid w:val="00733AF2"/>
    <w:rsid w:val="00734646"/>
    <w:rsid w:val="00734875"/>
    <w:rsid w:val="00736D17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1383"/>
    <w:rsid w:val="007715E4"/>
    <w:rsid w:val="0077250A"/>
    <w:rsid w:val="007730A5"/>
    <w:rsid w:val="00775426"/>
    <w:rsid w:val="00776D1F"/>
    <w:rsid w:val="00781F23"/>
    <w:rsid w:val="007855F2"/>
    <w:rsid w:val="00785D0E"/>
    <w:rsid w:val="00786250"/>
    <w:rsid w:val="00790CC3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D735A"/>
    <w:rsid w:val="007E184D"/>
    <w:rsid w:val="007E4CF0"/>
    <w:rsid w:val="007E701B"/>
    <w:rsid w:val="007F09AE"/>
    <w:rsid w:val="007F1AAC"/>
    <w:rsid w:val="007F2679"/>
    <w:rsid w:val="007F39E2"/>
    <w:rsid w:val="007F3E61"/>
    <w:rsid w:val="007F4AB2"/>
    <w:rsid w:val="007F51AD"/>
    <w:rsid w:val="007F57F6"/>
    <w:rsid w:val="007F6483"/>
    <w:rsid w:val="007F7C4F"/>
    <w:rsid w:val="00801454"/>
    <w:rsid w:val="008044B3"/>
    <w:rsid w:val="00804F87"/>
    <w:rsid w:val="0080544F"/>
    <w:rsid w:val="0080549A"/>
    <w:rsid w:val="00813921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282D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41E38"/>
    <w:rsid w:val="0084383F"/>
    <w:rsid w:val="008475FA"/>
    <w:rsid w:val="008512D9"/>
    <w:rsid w:val="008527C8"/>
    <w:rsid w:val="008532D4"/>
    <w:rsid w:val="008542AE"/>
    <w:rsid w:val="0085452A"/>
    <w:rsid w:val="00855159"/>
    <w:rsid w:val="008564C9"/>
    <w:rsid w:val="00856913"/>
    <w:rsid w:val="0086154C"/>
    <w:rsid w:val="00861A8B"/>
    <w:rsid w:val="008647A7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814F0"/>
    <w:rsid w:val="00882B53"/>
    <w:rsid w:val="008834DE"/>
    <w:rsid w:val="00885BDF"/>
    <w:rsid w:val="008920D4"/>
    <w:rsid w:val="00894D0A"/>
    <w:rsid w:val="008951FA"/>
    <w:rsid w:val="00896B04"/>
    <w:rsid w:val="00896DBE"/>
    <w:rsid w:val="00897661"/>
    <w:rsid w:val="008A094F"/>
    <w:rsid w:val="008A2E1E"/>
    <w:rsid w:val="008A361E"/>
    <w:rsid w:val="008A506E"/>
    <w:rsid w:val="008A52F5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23F5"/>
    <w:rsid w:val="008D2BE4"/>
    <w:rsid w:val="008D446A"/>
    <w:rsid w:val="008D5704"/>
    <w:rsid w:val="008D5FD2"/>
    <w:rsid w:val="008E197F"/>
    <w:rsid w:val="008E1F93"/>
    <w:rsid w:val="008E604D"/>
    <w:rsid w:val="008E7AC4"/>
    <w:rsid w:val="008F2356"/>
    <w:rsid w:val="008F2616"/>
    <w:rsid w:val="008F29C4"/>
    <w:rsid w:val="008F3FCE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29"/>
    <w:rsid w:val="009213D1"/>
    <w:rsid w:val="0092290E"/>
    <w:rsid w:val="0092352E"/>
    <w:rsid w:val="009260FD"/>
    <w:rsid w:val="009263A0"/>
    <w:rsid w:val="00926887"/>
    <w:rsid w:val="00933478"/>
    <w:rsid w:val="009338A4"/>
    <w:rsid w:val="009349AD"/>
    <w:rsid w:val="00934AD0"/>
    <w:rsid w:val="00934BA7"/>
    <w:rsid w:val="00935889"/>
    <w:rsid w:val="00937199"/>
    <w:rsid w:val="0094045C"/>
    <w:rsid w:val="00940B91"/>
    <w:rsid w:val="009422FB"/>
    <w:rsid w:val="00943D04"/>
    <w:rsid w:val="009447D7"/>
    <w:rsid w:val="00944ED9"/>
    <w:rsid w:val="009451B7"/>
    <w:rsid w:val="009454AA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56D6"/>
    <w:rsid w:val="0098626D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A5C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C7472"/>
    <w:rsid w:val="009D0DB2"/>
    <w:rsid w:val="009D11F5"/>
    <w:rsid w:val="009D2019"/>
    <w:rsid w:val="009D2248"/>
    <w:rsid w:val="009D340D"/>
    <w:rsid w:val="009D47F6"/>
    <w:rsid w:val="009D67A9"/>
    <w:rsid w:val="009D6C0F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09CA"/>
    <w:rsid w:val="00A31193"/>
    <w:rsid w:val="00A34E1F"/>
    <w:rsid w:val="00A350CE"/>
    <w:rsid w:val="00A3566F"/>
    <w:rsid w:val="00A374CD"/>
    <w:rsid w:val="00A424A5"/>
    <w:rsid w:val="00A45036"/>
    <w:rsid w:val="00A452A6"/>
    <w:rsid w:val="00A474BC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E15"/>
    <w:rsid w:val="00A67FD6"/>
    <w:rsid w:val="00A70438"/>
    <w:rsid w:val="00A72405"/>
    <w:rsid w:val="00A726FD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50A4"/>
    <w:rsid w:val="00AA64D7"/>
    <w:rsid w:val="00AB125B"/>
    <w:rsid w:val="00AB2644"/>
    <w:rsid w:val="00AB53A3"/>
    <w:rsid w:val="00AC2317"/>
    <w:rsid w:val="00AC28CE"/>
    <w:rsid w:val="00AC32F4"/>
    <w:rsid w:val="00AC52BE"/>
    <w:rsid w:val="00AC6C3B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5C3B"/>
    <w:rsid w:val="00AE6C5E"/>
    <w:rsid w:val="00AE7964"/>
    <w:rsid w:val="00AE7A63"/>
    <w:rsid w:val="00AF06A2"/>
    <w:rsid w:val="00AF4DEF"/>
    <w:rsid w:val="00AF4E00"/>
    <w:rsid w:val="00AF5EA8"/>
    <w:rsid w:val="00AF6148"/>
    <w:rsid w:val="00AF7498"/>
    <w:rsid w:val="00AF7B30"/>
    <w:rsid w:val="00B0077A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496B"/>
    <w:rsid w:val="00B26221"/>
    <w:rsid w:val="00B26751"/>
    <w:rsid w:val="00B31A58"/>
    <w:rsid w:val="00B31E9C"/>
    <w:rsid w:val="00B331A1"/>
    <w:rsid w:val="00B33AAA"/>
    <w:rsid w:val="00B34780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633"/>
    <w:rsid w:val="00B51CF5"/>
    <w:rsid w:val="00B52507"/>
    <w:rsid w:val="00B5705D"/>
    <w:rsid w:val="00B5715A"/>
    <w:rsid w:val="00B5771D"/>
    <w:rsid w:val="00B613DD"/>
    <w:rsid w:val="00B64337"/>
    <w:rsid w:val="00B6559F"/>
    <w:rsid w:val="00B66085"/>
    <w:rsid w:val="00B663E0"/>
    <w:rsid w:val="00B712C3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95A1A"/>
    <w:rsid w:val="00B97330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69A1"/>
    <w:rsid w:val="00C07D8C"/>
    <w:rsid w:val="00C12DEF"/>
    <w:rsid w:val="00C134C2"/>
    <w:rsid w:val="00C13D92"/>
    <w:rsid w:val="00C15B4A"/>
    <w:rsid w:val="00C15E71"/>
    <w:rsid w:val="00C16276"/>
    <w:rsid w:val="00C16A6A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2495"/>
    <w:rsid w:val="00C52CAA"/>
    <w:rsid w:val="00C5414D"/>
    <w:rsid w:val="00C553F8"/>
    <w:rsid w:val="00C55764"/>
    <w:rsid w:val="00C57469"/>
    <w:rsid w:val="00C57CD4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AF3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4EF7"/>
    <w:rsid w:val="00CE58B1"/>
    <w:rsid w:val="00CF30BA"/>
    <w:rsid w:val="00CF33BD"/>
    <w:rsid w:val="00CF61EC"/>
    <w:rsid w:val="00CF6E27"/>
    <w:rsid w:val="00D00876"/>
    <w:rsid w:val="00D00E23"/>
    <w:rsid w:val="00D00E69"/>
    <w:rsid w:val="00D01B3C"/>
    <w:rsid w:val="00D01CFF"/>
    <w:rsid w:val="00D0476B"/>
    <w:rsid w:val="00D06D09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6FB4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7137A"/>
    <w:rsid w:val="00D71937"/>
    <w:rsid w:val="00D720CF"/>
    <w:rsid w:val="00D73460"/>
    <w:rsid w:val="00D74AFE"/>
    <w:rsid w:val="00D75426"/>
    <w:rsid w:val="00D80BBA"/>
    <w:rsid w:val="00D83771"/>
    <w:rsid w:val="00D83878"/>
    <w:rsid w:val="00D83D52"/>
    <w:rsid w:val="00D84C64"/>
    <w:rsid w:val="00D866A5"/>
    <w:rsid w:val="00D877C1"/>
    <w:rsid w:val="00D912D9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6C03"/>
    <w:rsid w:val="00DC7475"/>
    <w:rsid w:val="00DD25A1"/>
    <w:rsid w:val="00DD31AF"/>
    <w:rsid w:val="00DD3B23"/>
    <w:rsid w:val="00DD5B23"/>
    <w:rsid w:val="00DE3E39"/>
    <w:rsid w:val="00DE4D72"/>
    <w:rsid w:val="00DE691E"/>
    <w:rsid w:val="00DE738E"/>
    <w:rsid w:val="00DF19DD"/>
    <w:rsid w:val="00DF3410"/>
    <w:rsid w:val="00DF35E0"/>
    <w:rsid w:val="00DF3A46"/>
    <w:rsid w:val="00DF3C95"/>
    <w:rsid w:val="00DF4BA2"/>
    <w:rsid w:val="00DF5B51"/>
    <w:rsid w:val="00DF7B51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27C63"/>
    <w:rsid w:val="00E31CD5"/>
    <w:rsid w:val="00E320FE"/>
    <w:rsid w:val="00E3218B"/>
    <w:rsid w:val="00E323D6"/>
    <w:rsid w:val="00E37638"/>
    <w:rsid w:val="00E416D2"/>
    <w:rsid w:val="00E41853"/>
    <w:rsid w:val="00E41C81"/>
    <w:rsid w:val="00E4233A"/>
    <w:rsid w:val="00E436BC"/>
    <w:rsid w:val="00E43A8C"/>
    <w:rsid w:val="00E51417"/>
    <w:rsid w:val="00E5204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67B41"/>
    <w:rsid w:val="00E70834"/>
    <w:rsid w:val="00E715D9"/>
    <w:rsid w:val="00E7396D"/>
    <w:rsid w:val="00E7417F"/>
    <w:rsid w:val="00E747CD"/>
    <w:rsid w:val="00E80F8A"/>
    <w:rsid w:val="00E81F7B"/>
    <w:rsid w:val="00E840BB"/>
    <w:rsid w:val="00E9096E"/>
    <w:rsid w:val="00E90E1A"/>
    <w:rsid w:val="00E93416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B692A"/>
    <w:rsid w:val="00EC080E"/>
    <w:rsid w:val="00EC1BB5"/>
    <w:rsid w:val="00EC2874"/>
    <w:rsid w:val="00EC37C8"/>
    <w:rsid w:val="00EC426A"/>
    <w:rsid w:val="00EC5A21"/>
    <w:rsid w:val="00EC79FE"/>
    <w:rsid w:val="00ED0AD0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1845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1ABF"/>
    <w:rsid w:val="00F53B9D"/>
    <w:rsid w:val="00F54BEC"/>
    <w:rsid w:val="00F56DCF"/>
    <w:rsid w:val="00F579D3"/>
    <w:rsid w:val="00F619ED"/>
    <w:rsid w:val="00F6451A"/>
    <w:rsid w:val="00F661F8"/>
    <w:rsid w:val="00F73D70"/>
    <w:rsid w:val="00F7428C"/>
    <w:rsid w:val="00F7706D"/>
    <w:rsid w:val="00F834B8"/>
    <w:rsid w:val="00F86CED"/>
    <w:rsid w:val="00F870C1"/>
    <w:rsid w:val="00F90584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C0F81"/>
    <w:rsid w:val="00FC11CA"/>
    <w:rsid w:val="00FC1451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5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3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50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5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3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50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D93-4677-4B17-ACAB-DA6BE221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2025-05-15T03:43:00Z</dcterms:created>
  <dcterms:modified xsi:type="dcterms:W3CDTF">2025-05-15T03:43:00Z</dcterms:modified>
</cp:coreProperties>
</file>