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D6" w:rsidRPr="00D325D6" w:rsidRDefault="00D325D6" w:rsidP="00D325D6">
      <w:pPr>
        <w:spacing w:after="0" w:line="480" w:lineRule="auto"/>
        <w:jc w:val="center"/>
        <w:rPr>
          <w:rFonts w:eastAsia="Times New Roman" w:cs="Times New Roman"/>
          <w:kern w:val="0"/>
          <w:szCs w:val="24"/>
        </w:rPr>
      </w:pPr>
      <w:r w:rsidRPr="00D325D6">
        <w:rPr>
          <w:rFonts w:eastAsia="Times New Roman" w:cs="Times New Roman"/>
          <w:b/>
          <w:bCs/>
          <w:kern w:val="0"/>
          <w:szCs w:val="24"/>
        </w:rPr>
        <w:t>BAB V</w:t>
      </w:r>
    </w:p>
    <w:p w:rsidR="00D325D6" w:rsidRPr="00D325D6" w:rsidRDefault="00D325D6" w:rsidP="00D325D6">
      <w:pPr>
        <w:spacing w:after="0" w:line="480" w:lineRule="auto"/>
        <w:jc w:val="center"/>
        <w:rPr>
          <w:rFonts w:eastAsia="Times New Roman" w:cs="Times New Roman"/>
          <w:b/>
          <w:bCs/>
          <w:kern w:val="0"/>
          <w:szCs w:val="24"/>
        </w:rPr>
      </w:pPr>
      <w:r w:rsidRPr="00D325D6">
        <w:rPr>
          <w:rFonts w:eastAsia="Times New Roman" w:cs="Times New Roman"/>
          <w:b/>
          <w:bCs/>
          <w:kern w:val="0"/>
          <w:szCs w:val="24"/>
        </w:rPr>
        <w:t>KESIMPULAN DAN SARAN</w:t>
      </w:r>
    </w:p>
    <w:p w:rsidR="00D325D6" w:rsidRPr="00D325D6" w:rsidRDefault="00D325D6" w:rsidP="00D325D6">
      <w:pPr>
        <w:spacing w:after="0" w:line="480" w:lineRule="auto"/>
        <w:jc w:val="center"/>
        <w:rPr>
          <w:rFonts w:eastAsia="Times New Roman" w:cs="Times New Roman"/>
          <w:kern w:val="0"/>
          <w:szCs w:val="24"/>
        </w:rPr>
      </w:pPr>
    </w:p>
    <w:p w:rsidR="00D325D6" w:rsidRPr="00D325D6" w:rsidRDefault="00D325D6" w:rsidP="00D325D6">
      <w:pPr>
        <w:spacing w:after="0" w:line="480" w:lineRule="auto"/>
        <w:jc w:val="both"/>
        <w:rPr>
          <w:rFonts w:eastAsia="Times New Roman" w:cs="Times New Roman"/>
          <w:b/>
          <w:bCs/>
          <w:kern w:val="0"/>
          <w:szCs w:val="24"/>
        </w:rPr>
      </w:pPr>
      <w:r w:rsidRPr="00D325D6">
        <w:rPr>
          <w:rFonts w:eastAsia="Times New Roman" w:cs="Times New Roman"/>
          <w:b/>
          <w:bCs/>
          <w:kern w:val="0"/>
          <w:szCs w:val="24"/>
        </w:rPr>
        <w:t>5.1.  Kesimpulan </w:t>
      </w:r>
    </w:p>
    <w:p w:rsidR="00D325D6" w:rsidRPr="00D325D6" w:rsidRDefault="00D325D6" w:rsidP="00D325D6">
      <w:pPr>
        <w:spacing w:after="0" w:line="480" w:lineRule="auto"/>
        <w:ind w:firstLine="720"/>
        <w:jc w:val="both"/>
        <w:rPr>
          <w:rFonts w:eastAsia="Times New Roman" w:cs="Times New Roman"/>
          <w:kern w:val="0"/>
          <w:szCs w:val="24"/>
        </w:rPr>
      </w:pPr>
      <w:r w:rsidRPr="00D325D6">
        <w:rPr>
          <w:rFonts w:eastAsia="Times New Roman" w:cs="Times New Roman"/>
          <w:kern w:val="0"/>
          <w:szCs w:val="24"/>
        </w:rPr>
        <w:t xml:space="preserve">Berdasarkan  hasil penelitian, maka dapat ditarik kesimpulan bahwa terdapat hubungan yang signifikan antara pola asuh orangtua tua dengan kpribadian anak usia  5-6 tahun di Paud Terpadu Anak Bangsa dengan rincian sebagai      berikut : </w:t>
      </w:r>
    </w:p>
    <w:p w:rsidR="00D325D6" w:rsidRPr="00D325D6" w:rsidRDefault="00D325D6" w:rsidP="005F1C50">
      <w:pPr>
        <w:pStyle w:val="ListParagraph"/>
        <w:numPr>
          <w:ilvl w:val="0"/>
          <w:numId w:val="2"/>
        </w:numPr>
        <w:spacing w:after="0" w:line="480" w:lineRule="auto"/>
        <w:contextualSpacing w:val="0"/>
        <w:jc w:val="both"/>
        <w:rPr>
          <w:rFonts w:cs="Times New Roman"/>
          <w:lang w:bidi="en-US"/>
        </w:rPr>
      </w:pPr>
      <w:r w:rsidRPr="00D325D6">
        <w:rPr>
          <w:rFonts w:cs="Times New Roman"/>
          <w:lang w:bidi="en-US"/>
        </w:rPr>
        <w:t xml:space="preserve">Penelitian ini  menggunakan  pendekatan kuantitatif  yang termasuk jenis korelasi, populasi penelitian ini berjumlah  30 orang anak dan sampelnya  30 orang anak.  Karena jumlah populasi  kuranga dari  100  maka penentuan sampel ditentukan  menggunakan sampel total yaitu sebanyak  30 orang anak  data perolahan instrumen angket dan wawancara. Analisis data menggunakan hipotesis dengan menggunakan  instrumen  dan rumus korelasi  product moment. Hasil penelitian ini menunjukkan nilai </w:t>
      </w:r>
      <m:oMath>
        <m:sSub>
          <m:sSubPr>
            <m:ctrlPr>
              <w:rPr>
                <w:rFonts w:ascii="Cambria Math" w:hAnsi="Cambria Math" w:cs="Times New Roman"/>
                <w:i/>
                <w:lang w:bidi="en-US"/>
              </w:rPr>
            </m:ctrlPr>
          </m:sSubPr>
          <m:e>
            <m:r>
              <w:rPr>
                <w:rFonts w:ascii="Cambria Math" w:hAnsi="Cambria Math" w:cs="Times New Roman"/>
                <w:lang w:bidi="en-US"/>
              </w:rPr>
              <m:t>t</m:t>
            </m:r>
          </m:e>
          <m:sub>
            <m:r>
              <w:rPr>
                <w:rFonts w:ascii="Cambria Math" w:hAnsi="Cambria Math" w:cs="Times New Roman"/>
                <w:lang w:bidi="en-US"/>
              </w:rPr>
              <m:t>hitung</m:t>
            </m:r>
          </m:sub>
        </m:sSub>
      </m:oMath>
      <w:r w:rsidRPr="00D325D6">
        <w:rPr>
          <w:rFonts w:cs="Times New Roman"/>
          <w:lang w:bidi="en-US"/>
        </w:rPr>
        <w:t xml:space="preserve"> 9,421 </w:t>
      </w:r>
      <w:r w:rsidRPr="00D325D6">
        <w:rPr>
          <w:rFonts w:cs="Times New Roman"/>
          <w:u w:val="single"/>
          <w:lang w:bidi="en-US"/>
        </w:rPr>
        <w:t>&gt;</w:t>
      </w:r>
      <m:oMath>
        <m:sSub>
          <m:sSubPr>
            <m:ctrlPr>
              <w:rPr>
                <w:rFonts w:ascii="Cambria Math" w:hAnsi="Cambria Math" w:cs="Times New Roman"/>
                <w:i/>
                <w:vertAlign w:val="subscript"/>
                <w:lang w:bidi="en-US"/>
              </w:rPr>
            </m:ctrlPr>
          </m:sSubPr>
          <m:e>
            <m:r>
              <w:rPr>
                <w:rFonts w:ascii="Cambria Math" w:hAnsi="Cambria Math" w:cs="Times New Roman"/>
                <w:vertAlign w:val="subscript"/>
                <w:lang w:bidi="en-US"/>
              </w:rPr>
              <m:t>r</m:t>
            </m:r>
          </m:e>
          <m:sub>
            <m:r>
              <w:rPr>
                <w:rFonts w:ascii="Cambria Math" w:hAnsi="Cambria Math" w:cs="Times New Roman"/>
                <w:vertAlign w:val="subscript"/>
                <w:lang w:bidi="en-US"/>
              </w:rPr>
              <m:t>tabel</m:t>
            </m:r>
          </m:sub>
        </m:sSub>
      </m:oMath>
      <w:r w:rsidRPr="00D325D6">
        <w:rPr>
          <w:rFonts w:cs="Times New Roman"/>
          <w:lang w:bidi="en-US"/>
        </w:rPr>
        <w:t xml:space="preserve">(1,701). Hal ini dapat dijelaskan benar terhadap hubungan yang signifikan antara pola asuh orang tua dengan kepribadian anak usia dini 5-6 tahun di PAUD Terpadu  Anak Bangsa  Kecamatan Penanggalan Tahun Ajaran  2023/2024.  Maka dengan ini  dapat disimpulkan bahwa hipotesis dapat diterima. </w:t>
      </w:r>
    </w:p>
    <w:p w:rsidR="00D325D6" w:rsidRPr="00D325D6" w:rsidRDefault="00D325D6" w:rsidP="005F1C50">
      <w:pPr>
        <w:pStyle w:val="ListParagraph"/>
        <w:numPr>
          <w:ilvl w:val="0"/>
          <w:numId w:val="2"/>
        </w:numPr>
        <w:spacing w:after="0" w:line="480" w:lineRule="auto"/>
        <w:contextualSpacing w:val="0"/>
        <w:jc w:val="both"/>
        <w:rPr>
          <w:rFonts w:cs="Times New Roman"/>
          <w:lang w:bidi="en-US"/>
        </w:rPr>
      </w:pPr>
      <w:r w:rsidRPr="00D325D6">
        <w:rPr>
          <w:rFonts w:cs="Times New Roman"/>
          <w:kern w:val="0"/>
        </w:rPr>
        <w:t xml:space="preserve">Hasil perhitungan yang didapat koefisien korelasi antara pola asuh orangtua dengan tingkat kepribadian  anak sebesar  0,756   yang  termasuk pada interval  tingkat  hubungan kuat, maka dapat dijelaskan   bahwa pola </w:t>
      </w:r>
      <w:r w:rsidRPr="00D325D6">
        <w:rPr>
          <w:rFonts w:cs="Times New Roman"/>
          <w:kern w:val="0"/>
        </w:rPr>
        <w:lastRenderedPageBreak/>
        <w:t xml:space="preserve">asuh orangtua dengan tingkat kepribadian usia  5-6  tahun di PAUD   Terpadu Anak Bangsa Tahun Ajaran  2023-2024 terdapat hubungan signifikan.     </w:t>
      </w:r>
    </w:p>
    <w:p w:rsidR="00D325D6" w:rsidRPr="00D325D6" w:rsidRDefault="00D325D6" w:rsidP="00D325D6">
      <w:pPr>
        <w:spacing w:after="0" w:line="480" w:lineRule="auto"/>
        <w:jc w:val="both"/>
        <w:rPr>
          <w:rFonts w:eastAsia="Times New Roman" w:cs="Times New Roman"/>
          <w:kern w:val="0"/>
          <w:szCs w:val="24"/>
        </w:rPr>
      </w:pPr>
      <w:r w:rsidRPr="00D325D6">
        <w:rPr>
          <w:rFonts w:eastAsia="Times New Roman" w:cs="Times New Roman"/>
          <w:b/>
          <w:bCs/>
          <w:kern w:val="0"/>
          <w:szCs w:val="24"/>
        </w:rPr>
        <w:t>5.2 Saran </w:t>
      </w:r>
    </w:p>
    <w:p w:rsidR="00D325D6" w:rsidRPr="00D325D6" w:rsidRDefault="00D325D6" w:rsidP="00D325D6">
      <w:pPr>
        <w:spacing w:after="0" w:line="480" w:lineRule="auto"/>
        <w:ind w:firstLine="720"/>
        <w:jc w:val="both"/>
        <w:rPr>
          <w:rFonts w:eastAsia="Times New Roman" w:cs="Times New Roman"/>
          <w:kern w:val="0"/>
          <w:szCs w:val="24"/>
        </w:rPr>
      </w:pPr>
      <w:r w:rsidRPr="00D325D6">
        <w:rPr>
          <w:rFonts w:eastAsia="Times New Roman" w:cs="Times New Roman"/>
          <w:kern w:val="0"/>
          <w:szCs w:val="24"/>
        </w:rPr>
        <w:t>Berdasarkan hasil penelitian yang telah dilakukan maka dapat dikemukakan beberapa saran sebagai berikut : </w:t>
      </w:r>
    </w:p>
    <w:p w:rsidR="00D325D6" w:rsidRPr="00D325D6" w:rsidRDefault="00D325D6" w:rsidP="005F1C50">
      <w:pPr>
        <w:numPr>
          <w:ilvl w:val="0"/>
          <w:numId w:val="1"/>
        </w:numPr>
        <w:spacing w:after="0" w:line="480" w:lineRule="auto"/>
        <w:ind w:left="360"/>
        <w:jc w:val="both"/>
        <w:rPr>
          <w:rFonts w:eastAsia="Times New Roman" w:cs="Times New Roman"/>
          <w:kern w:val="0"/>
          <w:szCs w:val="24"/>
        </w:rPr>
      </w:pPr>
      <w:r w:rsidRPr="00D325D6">
        <w:rPr>
          <w:rFonts w:eastAsia="Times New Roman" w:cs="Times New Roman"/>
          <w:kern w:val="0"/>
          <w:szCs w:val="24"/>
        </w:rPr>
        <w:t xml:space="preserve">Bagi guru,   diharapkan agar membangun komunikasi yang positif pada anak dan dapat   memasukkan kegiatan-kegiatan  anak  yang membuat anak semakin  semangat ketika bersekolah serta guru dapat bekerja sama dengan wali murid agar lebih efektif pembelajarannya. Karena pada dasarnya hasil penelitian ini, menyatakan bahwa pola asuh orang tua memiliki hubungan yang sangat signifikan terhadap kepribadian anak. itu artinya apabila orang tua tidak peduli dengan pendidikan anaknya maka kemungkinan besar kepribadian anak akan tidak terkondisi dan semakin memburuk sama saja dengan sebaliknya. </w:t>
      </w:r>
    </w:p>
    <w:p w:rsidR="00D325D6" w:rsidRDefault="00D325D6" w:rsidP="005F1C50">
      <w:pPr>
        <w:numPr>
          <w:ilvl w:val="0"/>
          <w:numId w:val="1"/>
        </w:numPr>
        <w:spacing w:after="0" w:line="480" w:lineRule="auto"/>
        <w:ind w:left="360"/>
        <w:jc w:val="both"/>
        <w:rPr>
          <w:rFonts w:eastAsia="Times New Roman" w:cs="Times New Roman"/>
          <w:kern w:val="0"/>
          <w:szCs w:val="24"/>
        </w:rPr>
      </w:pPr>
      <w:r w:rsidRPr="00D325D6">
        <w:rPr>
          <w:rFonts w:eastAsia="Times New Roman" w:cs="Times New Roman"/>
          <w:kern w:val="0"/>
          <w:szCs w:val="24"/>
        </w:rPr>
        <w:t xml:space="preserve">Bagi peneliti selanjutnya, diharapkan peneliti selanjutnya memperkaya hasil penelitiannya dengan menambah variabel-variabel selain pola asuh orangtua dengan tingkat kepribadian anak. karena mungkin anak banyak lagi variabel-variabel lain yang mempengarui tingkat kepribadian anak selain pola asuh orangtua. </w:t>
      </w:r>
    </w:p>
    <w:p w:rsidR="00BC7ECC" w:rsidRPr="00D325D6" w:rsidRDefault="00D325D6" w:rsidP="005F1C50">
      <w:pPr>
        <w:numPr>
          <w:ilvl w:val="0"/>
          <w:numId w:val="1"/>
        </w:numPr>
        <w:spacing w:after="0" w:line="480" w:lineRule="auto"/>
        <w:ind w:left="360"/>
        <w:jc w:val="both"/>
        <w:rPr>
          <w:rFonts w:eastAsia="Times New Roman" w:cs="Times New Roman"/>
          <w:kern w:val="0"/>
          <w:szCs w:val="24"/>
        </w:rPr>
      </w:pPr>
      <w:bookmarkStart w:id="0" w:name="_GoBack"/>
      <w:bookmarkEnd w:id="0"/>
      <w:r w:rsidRPr="00D325D6">
        <w:rPr>
          <w:rFonts w:eastAsia="Times New Roman" w:cs="Times New Roman"/>
          <w:kern w:val="0"/>
          <w:szCs w:val="24"/>
        </w:rPr>
        <w:t xml:space="preserve">Terakhir bagi orang tua, Sebaiknya membangun komunikasi yang efektif dengan anak untuk meningkatkan rasa percaya diri dan kenyamanan. Selain itu, memberikan perhatian dan kasih sayang yang cukup sangat penting agar </w:t>
      </w:r>
      <w:r w:rsidRPr="00D325D6">
        <w:rPr>
          <w:rFonts w:eastAsia="Times New Roman" w:cs="Times New Roman"/>
          <w:kern w:val="0"/>
          <w:szCs w:val="24"/>
        </w:rPr>
        <w:lastRenderedPageBreak/>
        <w:t>anak merasa aman dan dicintai. Penting juga untuk mendidik anak tentang nilai-nilai positif seperti kerja sama, kejujuran, dan tanggung jawab melalui contoh sehari-hari. Terakhir, menciptakan lingkungan keluarga yang setabil dan harmonis akan mendukung perkembangan anak menjadi pribadi yang mandiri, kuat, dan bertanggung jawab.</w:t>
      </w:r>
    </w:p>
    <w:sectPr w:rsidR="00BC7ECC" w:rsidRPr="00D325D6" w:rsidSect="001642D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998" w:rsidRDefault="00ED2998" w:rsidP="002275C2">
      <w:pPr>
        <w:spacing w:after="0" w:line="240" w:lineRule="auto"/>
      </w:pPr>
      <w:r>
        <w:separator/>
      </w:r>
    </w:p>
  </w:endnote>
  <w:endnote w:type="continuationSeparator" w:id="1">
    <w:p w:rsidR="00ED2998" w:rsidRDefault="00ED2998" w:rsidP="0022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998" w:rsidRDefault="00ED2998" w:rsidP="002275C2">
      <w:pPr>
        <w:spacing w:after="0" w:line="240" w:lineRule="auto"/>
      </w:pPr>
      <w:r>
        <w:separator/>
      </w:r>
    </w:p>
  </w:footnote>
  <w:footnote w:type="continuationSeparator" w:id="1">
    <w:p w:rsidR="00ED2998" w:rsidRDefault="00ED2998" w:rsidP="00227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541D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89"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541D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90"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541D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88"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070E"/>
    <w:multiLevelType w:val="hybridMultilevel"/>
    <w:tmpl w:val="4670BC2E"/>
    <w:lvl w:ilvl="0" w:tplc="64E2C01A">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
    <w:nsid w:val="25C95489"/>
    <w:multiLevelType w:val="hybridMultilevel"/>
    <w:tmpl w:val="A890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ocumentProtection w:edit="forms" w:enforcement="1" w:cryptProviderType="rsaFull" w:cryptAlgorithmClass="hash" w:cryptAlgorithmType="typeAny" w:cryptAlgorithmSid="4" w:cryptSpinCount="50000" w:hash="pmEhvObgHVcyzFjykHWeHF9Oaa0=" w:salt="jIzxqQGvj91j8zyCDFKdj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642DF"/>
    <w:rsid w:val="000308F5"/>
    <w:rsid w:val="001642DF"/>
    <w:rsid w:val="00222563"/>
    <w:rsid w:val="002240EF"/>
    <w:rsid w:val="002275C2"/>
    <w:rsid w:val="00280B86"/>
    <w:rsid w:val="00541D47"/>
    <w:rsid w:val="005D0231"/>
    <w:rsid w:val="005D3928"/>
    <w:rsid w:val="005F1C50"/>
    <w:rsid w:val="007E07BC"/>
    <w:rsid w:val="00A92815"/>
    <w:rsid w:val="00CB1FA7"/>
    <w:rsid w:val="00D325D6"/>
    <w:rsid w:val="00ED2998"/>
    <w:rsid w:val="00F81C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F"/>
    <w:pPr>
      <w:spacing w:after="160" w:line="259" w:lineRule="auto"/>
    </w:pPr>
    <w:rPr>
      <w:rFonts w:ascii="Times New Roman" w:hAnsi="Times New Roman"/>
      <w:kern w:val="2"/>
      <w:sz w:val="24"/>
    </w:rPr>
  </w:style>
  <w:style w:type="paragraph" w:styleId="Heading1">
    <w:name w:val="heading 1"/>
    <w:next w:val="Normal"/>
    <w:link w:val="Heading1Char"/>
    <w:uiPriority w:val="9"/>
    <w:qFormat/>
    <w:rsid w:val="00CB1FA7"/>
    <w:pPr>
      <w:keepNext/>
      <w:keepLines/>
      <w:spacing w:after="126" w:line="259" w:lineRule="auto"/>
      <w:ind w:left="334" w:hanging="10"/>
      <w:jc w:val="center"/>
      <w:outlineLvl w:val="0"/>
    </w:pPr>
    <w:rPr>
      <w:rFonts w:ascii="Times New Roman" w:eastAsia="Times New Roman" w:hAnsi="Times New Roman" w:cs="Times New Roman"/>
      <w:b/>
      <w:i/>
      <w:color w:val="000000"/>
      <w:kern w:val="2"/>
      <w:sz w:val="28"/>
      <w:szCs w:val="24"/>
      <w:lang w:val="id-ID" w:eastAsia="id-ID"/>
    </w:rPr>
  </w:style>
  <w:style w:type="paragraph" w:styleId="Heading2">
    <w:name w:val="heading 2"/>
    <w:next w:val="Normal"/>
    <w:link w:val="Heading2Char"/>
    <w:uiPriority w:val="9"/>
    <w:unhideWhenUsed/>
    <w:qFormat/>
    <w:rsid w:val="00CB1FA7"/>
    <w:pPr>
      <w:keepNext/>
      <w:keepLines/>
      <w:spacing w:after="243" w:line="265" w:lineRule="auto"/>
      <w:ind w:left="10" w:right="227" w:hanging="10"/>
      <w:jc w:val="center"/>
      <w:outlineLvl w:val="1"/>
    </w:pPr>
    <w:rPr>
      <w:rFonts w:ascii="Times New Roman" w:eastAsia="Times New Roman" w:hAnsi="Times New Roman" w:cs="Times New Roman"/>
      <w:b/>
      <w:color w:val="000000"/>
      <w:kern w:val="2"/>
      <w:sz w:val="24"/>
      <w:szCs w:val="24"/>
      <w:lang w:val="id-ID" w:eastAsia="id-ID"/>
    </w:rPr>
  </w:style>
  <w:style w:type="paragraph" w:styleId="Heading3">
    <w:name w:val="heading 3"/>
    <w:next w:val="Normal"/>
    <w:link w:val="Heading3Char"/>
    <w:uiPriority w:val="9"/>
    <w:unhideWhenUsed/>
    <w:qFormat/>
    <w:rsid w:val="00CB1FA7"/>
    <w:pPr>
      <w:keepNext/>
      <w:keepLines/>
      <w:spacing w:after="204" w:line="265" w:lineRule="auto"/>
      <w:ind w:left="10" w:right="1" w:hanging="10"/>
      <w:outlineLvl w:val="2"/>
    </w:pPr>
    <w:rPr>
      <w:rFonts w:ascii="Times New Roman" w:eastAsia="Times New Roman" w:hAnsi="Times New Roman" w:cs="Times New Roman"/>
      <w:b/>
      <w:color w:val="000000"/>
      <w:kern w:val="2"/>
      <w:sz w:val="24"/>
      <w:szCs w:val="24"/>
      <w:u w:val="single" w:color="00000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DF"/>
    <w:rPr>
      <w:rFonts w:ascii="Tahoma" w:hAnsi="Tahoma" w:cs="Tahoma"/>
      <w:kern w:val="2"/>
      <w:sz w:val="16"/>
      <w:szCs w:val="16"/>
    </w:rPr>
  </w:style>
  <w:style w:type="paragraph" w:styleId="Header">
    <w:name w:val="header"/>
    <w:basedOn w:val="Normal"/>
    <w:link w:val="HeaderChar"/>
    <w:uiPriority w:val="99"/>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C2"/>
    <w:rPr>
      <w:rFonts w:ascii="Times New Roman" w:hAnsi="Times New Roman"/>
      <w:kern w:val="2"/>
      <w:sz w:val="24"/>
    </w:rPr>
  </w:style>
  <w:style w:type="paragraph" w:styleId="Footer">
    <w:name w:val="footer"/>
    <w:basedOn w:val="Normal"/>
    <w:link w:val="FooterChar"/>
    <w:uiPriority w:val="99"/>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C2"/>
    <w:rPr>
      <w:rFonts w:ascii="Times New Roman" w:hAnsi="Times New Roman"/>
      <w:kern w:val="2"/>
      <w:sz w:val="24"/>
    </w:rPr>
  </w:style>
  <w:style w:type="paragraph" w:styleId="NormalWeb">
    <w:name w:val="Normal (Web)"/>
    <w:basedOn w:val="Normal"/>
    <w:uiPriority w:val="99"/>
    <w:unhideWhenUsed/>
    <w:rsid w:val="002240EF"/>
    <w:pPr>
      <w:spacing w:before="100" w:beforeAutospacing="1" w:after="100" w:afterAutospacing="1" w:line="240" w:lineRule="auto"/>
    </w:pPr>
    <w:rPr>
      <w:rFonts w:eastAsia="Times New Roman" w:cs="Times New Roman"/>
      <w:kern w:val="0"/>
      <w:szCs w:val="24"/>
    </w:rPr>
  </w:style>
  <w:style w:type="paragraph" w:styleId="ListParagraph">
    <w:name w:val="List Paragraph"/>
    <w:basedOn w:val="Normal"/>
    <w:uiPriority w:val="34"/>
    <w:qFormat/>
    <w:rsid w:val="007E07BC"/>
    <w:pPr>
      <w:ind w:left="720"/>
      <w:contextualSpacing/>
    </w:pPr>
  </w:style>
  <w:style w:type="table" w:customStyle="1" w:styleId="TableGrid">
    <w:name w:val="TableGrid"/>
    <w:rsid w:val="00A92815"/>
    <w:pPr>
      <w:spacing w:after="0" w:line="240" w:lineRule="auto"/>
    </w:pPr>
    <w:rPr>
      <w:rFonts w:eastAsia="Times New Roman"/>
      <w:kern w:val="2"/>
      <w:sz w:val="24"/>
      <w:szCs w:val="24"/>
      <w:lang w:val="id-ID" w:eastAsia="id-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B1FA7"/>
    <w:rPr>
      <w:rFonts w:ascii="Times New Roman" w:eastAsia="Times New Roman" w:hAnsi="Times New Roman" w:cs="Times New Roman"/>
      <w:b/>
      <w:i/>
      <w:color w:val="000000"/>
      <w:kern w:val="2"/>
      <w:sz w:val="28"/>
      <w:szCs w:val="24"/>
      <w:lang w:val="id-ID" w:eastAsia="id-ID"/>
    </w:rPr>
  </w:style>
  <w:style w:type="character" w:customStyle="1" w:styleId="Heading2Char">
    <w:name w:val="Heading 2 Char"/>
    <w:basedOn w:val="DefaultParagraphFont"/>
    <w:link w:val="Heading2"/>
    <w:uiPriority w:val="9"/>
    <w:rsid w:val="00CB1FA7"/>
    <w:rPr>
      <w:rFonts w:ascii="Times New Roman" w:eastAsia="Times New Roman" w:hAnsi="Times New Roman" w:cs="Times New Roman"/>
      <w:b/>
      <w:color w:val="000000"/>
      <w:kern w:val="2"/>
      <w:sz w:val="24"/>
      <w:szCs w:val="24"/>
      <w:lang w:val="id-ID" w:eastAsia="id-ID"/>
    </w:rPr>
  </w:style>
  <w:style w:type="character" w:customStyle="1" w:styleId="Heading3Char">
    <w:name w:val="Heading 3 Char"/>
    <w:basedOn w:val="DefaultParagraphFont"/>
    <w:link w:val="Heading3"/>
    <w:uiPriority w:val="9"/>
    <w:rsid w:val="00CB1FA7"/>
    <w:rPr>
      <w:rFonts w:ascii="Times New Roman" w:eastAsia="Times New Roman" w:hAnsi="Times New Roman" w:cs="Times New Roman"/>
      <w:b/>
      <w:color w:val="000000"/>
      <w:kern w:val="2"/>
      <w:sz w:val="24"/>
      <w:szCs w:val="24"/>
      <w:u w:val="single" w:color="000000"/>
      <w:lang w:val="id-ID" w:eastAsia="id-ID"/>
    </w:rPr>
  </w:style>
  <w:style w:type="table" w:styleId="TableGrid0">
    <w:name w:val="Table Grid"/>
    <w:basedOn w:val="TableNormal"/>
    <w:uiPriority w:val="39"/>
    <w:rsid w:val="00CB1FA7"/>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1FA7"/>
    <w:rPr>
      <w:color w:val="808080"/>
    </w:rPr>
  </w:style>
  <w:style w:type="numbering" w:customStyle="1" w:styleId="NoList1">
    <w:name w:val="No List1"/>
    <w:next w:val="NoList"/>
    <w:uiPriority w:val="99"/>
    <w:semiHidden/>
    <w:unhideWhenUsed/>
    <w:rsid w:val="00CB1FA7"/>
  </w:style>
  <w:style w:type="character" w:customStyle="1" w:styleId="ts-alignment-element">
    <w:name w:val="ts-alignment-element"/>
    <w:basedOn w:val="DefaultParagraphFont"/>
    <w:rsid w:val="00CB1FA7"/>
  </w:style>
  <w:style w:type="character" w:customStyle="1" w:styleId="ts-alignment-element-highlighted">
    <w:name w:val="ts-alignment-element-highlighted"/>
    <w:basedOn w:val="DefaultParagraphFont"/>
    <w:rsid w:val="00CB1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F"/>
    <w:pPr>
      <w:spacing w:after="160" w:line="259" w:lineRule="auto"/>
    </w:pPr>
    <w:rPr>
      <w:rFonts w:ascii="Times New Roman" w:hAnsi="Times New Roman"/>
      <w:kern w:val="2"/>
      <w:sz w:val="24"/>
      <w14:ligatures w14:val="standardContextual"/>
    </w:rPr>
  </w:style>
  <w:style w:type="paragraph" w:styleId="Heading1">
    <w:name w:val="heading 1"/>
    <w:next w:val="Normal"/>
    <w:link w:val="Heading1Char"/>
    <w:uiPriority w:val="9"/>
    <w:qFormat/>
    <w:rsid w:val="00CB1FA7"/>
    <w:pPr>
      <w:keepNext/>
      <w:keepLines/>
      <w:spacing w:after="126" w:line="259" w:lineRule="auto"/>
      <w:ind w:left="334" w:hanging="10"/>
      <w:jc w:val="center"/>
      <w:outlineLvl w:val="0"/>
    </w:pPr>
    <w:rPr>
      <w:rFonts w:ascii="Times New Roman" w:eastAsia="Times New Roman" w:hAnsi="Times New Roman" w:cs="Times New Roman"/>
      <w:b/>
      <w:i/>
      <w:color w:val="000000"/>
      <w:kern w:val="2"/>
      <w:sz w:val="28"/>
      <w:szCs w:val="24"/>
      <w:lang w:val="id-ID" w:eastAsia="id-ID"/>
      <w14:ligatures w14:val="standardContextual"/>
    </w:rPr>
  </w:style>
  <w:style w:type="paragraph" w:styleId="Heading2">
    <w:name w:val="heading 2"/>
    <w:next w:val="Normal"/>
    <w:link w:val="Heading2Char"/>
    <w:uiPriority w:val="9"/>
    <w:unhideWhenUsed/>
    <w:qFormat/>
    <w:rsid w:val="00CB1FA7"/>
    <w:pPr>
      <w:keepNext/>
      <w:keepLines/>
      <w:spacing w:after="243" w:line="265" w:lineRule="auto"/>
      <w:ind w:left="10" w:right="227" w:hanging="10"/>
      <w:jc w:val="center"/>
      <w:outlineLvl w:val="1"/>
    </w:pPr>
    <w:rPr>
      <w:rFonts w:ascii="Times New Roman" w:eastAsia="Times New Roman" w:hAnsi="Times New Roman" w:cs="Times New Roman"/>
      <w:b/>
      <w:color w:val="000000"/>
      <w:kern w:val="2"/>
      <w:sz w:val="24"/>
      <w:szCs w:val="24"/>
      <w:lang w:val="id-ID" w:eastAsia="id-ID"/>
      <w14:ligatures w14:val="standardContextual"/>
    </w:rPr>
  </w:style>
  <w:style w:type="paragraph" w:styleId="Heading3">
    <w:name w:val="heading 3"/>
    <w:next w:val="Normal"/>
    <w:link w:val="Heading3Char"/>
    <w:uiPriority w:val="9"/>
    <w:unhideWhenUsed/>
    <w:qFormat/>
    <w:rsid w:val="00CB1FA7"/>
    <w:pPr>
      <w:keepNext/>
      <w:keepLines/>
      <w:spacing w:after="204" w:line="265" w:lineRule="auto"/>
      <w:ind w:left="10" w:right="1" w:hanging="10"/>
      <w:outlineLvl w:val="2"/>
    </w:pPr>
    <w:rPr>
      <w:rFonts w:ascii="Times New Roman" w:eastAsia="Times New Roman" w:hAnsi="Times New Roman" w:cs="Times New Roman"/>
      <w:b/>
      <w:color w:val="000000"/>
      <w:kern w:val="2"/>
      <w:sz w:val="24"/>
      <w:szCs w:val="24"/>
      <w:u w:val="single" w:color="000000"/>
      <w:lang w:val="id-ID" w:eastAsia="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DF"/>
    <w:rPr>
      <w:rFonts w:ascii="Tahoma" w:hAnsi="Tahoma" w:cs="Tahoma"/>
      <w:kern w:val="2"/>
      <w:sz w:val="16"/>
      <w:szCs w:val="16"/>
      <w14:ligatures w14:val="standardContextual"/>
    </w:rPr>
  </w:style>
  <w:style w:type="paragraph" w:styleId="Header">
    <w:name w:val="header"/>
    <w:basedOn w:val="Normal"/>
    <w:link w:val="HeaderChar"/>
    <w:uiPriority w:val="99"/>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C2"/>
    <w:rPr>
      <w:rFonts w:ascii="Times New Roman" w:hAnsi="Times New Roman"/>
      <w:kern w:val="2"/>
      <w:sz w:val="24"/>
      <w14:ligatures w14:val="standardContextual"/>
    </w:rPr>
  </w:style>
  <w:style w:type="paragraph" w:styleId="Footer">
    <w:name w:val="footer"/>
    <w:basedOn w:val="Normal"/>
    <w:link w:val="FooterChar"/>
    <w:uiPriority w:val="99"/>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C2"/>
    <w:rPr>
      <w:rFonts w:ascii="Times New Roman" w:hAnsi="Times New Roman"/>
      <w:kern w:val="2"/>
      <w:sz w:val="24"/>
      <w14:ligatures w14:val="standardContextual"/>
    </w:rPr>
  </w:style>
  <w:style w:type="paragraph" w:styleId="NormalWeb">
    <w:name w:val="Normal (Web)"/>
    <w:basedOn w:val="Normal"/>
    <w:uiPriority w:val="99"/>
    <w:unhideWhenUsed/>
    <w:rsid w:val="002240EF"/>
    <w:pPr>
      <w:spacing w:before="100" w:beforeAutospacing="1" w:after="100" w:afterAutospacing="1" w:line="240" w:lineRule="auto"/>
    </w:pPr>
    <w:rPr>
      <w:rFonts w:eastAsia="Times New Roman" w:cs="Times New Roman"/>
      <w:kern w:val="0"/>
      <w:szCs w:val="24"/>
      <w14:ligatures w14:val="none"/>
    </w:rPr>
  </w:style>
  <w:style w:type="paragraph" w:styleId="ListParagraph">
    <w:name w:val="List Paragraph"/>
    <w:basedOn w:val="Normal"/>
    <w:uiPriority w:val="34"/>
    <w:qFormat/>
    <w:rsid w:val="007E07BC"/>
    <w:pPr>
      <w:ind w:left="720"/>
      <w:contextualSpacing/>
    </w:pPr>
  </w:style>
  <w:style w:type="table" w:customStyle="1" w:styleId="TableGrid">
    <w:name w:val="TableGrid"/>
    <w:rsid w:val="00A92815"/>
    <w:pPr>
      <w:spacing w:after="0" w:line="240" w:lineRule="auto"/>
    </w:pPr>
    <w:rPr>
      <w:rFonts w:eastAsia="Times New Roman"/>
      <w:kern w:val="2"/>
      <w:sz w:val="24"/>
      <w:szCs w:val="24"/>
      <w:lang w:val="id-ID" w:eastAsia="id-ID"/>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B1FA7"/>
    <w:rPr>
      <w:rFonts w:ascii="Times New Roman" w:eastAsia="Times New Roman" w:hAnsi="Times New Roman" w:cs="Times New Roman"/>
      <w:b/>
      <w:i/>
      <w:color w:val="000000"/>
      <w:kern w:val="2"/>
      <w:sz w:val="28"/>
      <w:szCs w:val="24"/>
      <w:lang w:val="id-ID" w:eastAsia="id-ID"/>
      <w14:ligatures w14:val="standardContextual"/>
    </w:rPr>
  </w:style>
  <w:style w:type="character" w:customStyle="1" w:styleId="Heading2Char">
    <w:name w:val="Heading 2 Char"/>
    <w:basedOn w:val="DefaultParagraphFont"/>
    <w:link w:val="Heading2"/>
    <w:uiPriority w:val="9"/>
    <w:rsid w:val="00CB1FA7"/>
    <w:rPr>
      <w:rFonts w:ascii="Times New Roman" w:eastAsia="Times New Roman" w:hAnsi="Times New Roman" w:cs="Times New Roman"/>
      <w:b/>
      <w:color w:val="000000"/>
      <w:kern w:val="2"/>
      <w:sz w:val="24"/>
      <w:szCs w:val="24"/>
      <w:lang w:val="id-ID" w:eastAsia="id-ID"/>
      <w14:ligatures w14:val="standardContextual"/>
    </w:rPr>
  </w:style>
  <w:style w:type="character" w:customStyle="1" w:styleId="Heading3Char">
    <w:name w:val="Heading 3 Char"/>
    <w:basedOn w:val="DefaultParagraphFont"/>
    <w:link w:val="Heading3"/>
    <w:uiPriority w:val="9"/>
    <w:rsid w:val="00CB1FA7"/>
    <w:rPr>
      <w:rFonts w:ascii="Times New Roman" w:eastAsia="Times New Roman" w:hAnsi="Times New Roman" w:cs="Times New Roman"/>
      <w:b/>
      <w:color w:val="000000"/>
      <w:kern w:val="2"/>
      <w:sz w:val="24"/>
      <w:szCs w:val="24"/>
      <w:u w:val="single" w:color="000000"/>
      <w:lang w:val="id-ID" w:eastAsia="id-ID"/>
      <w14:ligatures w14:val="standardContextual"/>
    </w:rPr>
  </w:style>
  <w:style w:type="table" w:styleId="TableGrid0">
    <w:name w:val="Table Grid"/>
    <w:basedOn w:val="TableNormal"/>
    <w:uiPriority w:val="39"/>
    <w:rsid w:val="00CB1FA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1FA7"/>
    <w:rPr>
      <w:color w:val="808080"/>
    </w:rPr>
  </w:style>
  <w:style w:type="numbering" w:customStyle="1" w:styleId="NoList1">
    <w:name w:val="No List1"/>
    <w:next w:val="NoList"/>
    <w:uiPriority w:val="99"/>
    <w:semiHidden/>
    <w:unhideWhenUsed/>
    <w:rsid w:val="00CB1FA7"/>
  </w:style>
  <w:style w:type="character" w:customStyle="1" w:styleId="ts-alignment-element">
    <w:name w:val="ts-alignment-element"/>
    <w:basedOn w:val="DefaultParagraphFont"/>
    <w:rsid w:val="00CB1FA7"/>
  </w:style>
  <w:style w:type="character" w:customStyle="1" w:styleId="ts-alignment-element-highlighted">
    <w:name w:val="ts-alignment-element-highlighted"/>
    <w:basedOn w:val="DefaultParagraphFont"/>
    <w:rsid w:val="00CB1FA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2025-05-15T08:48:00Z</dcterms:created>
  <dcterms:modified xsi:type="dcterms:W3CDTF">2025-05-15T08:48:00Z</dcterms:modified>
</cp:coreProperties>
</file>