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CF" w:rsidRPr="00470A1C" w:rsidRDefault="00A432CF" w:rsidP="00A432CF">
      <w:pPr>
        <w:pStyle w:val="Heading1"/>
        <w:spacing w:line="480" w:lineRule="auto"/>
        <w:jc w:val="center"/>
        <w:rPr>
          <w:color w:val="000000" w:themeColor="text1"/>
        </w:rPr>
      </w:pPr>
      <w:bookmarkStart w:id="0" w:name="_Toc162328395"/>
      <w:bookmarkStart w:id="1" w:name="_Toc162329213"/>
      <w:bookmarkStart w:id="2" w:name="_Toc170663117"/>
      <w:bookmarkStart w:id="3" w:name="_Toc170915695"/>
      <w:bookmarkStart w:id="4" w:name="_GoBack"/>
      <w:r w:rsidRPr="00470A1C">
        <w:rPr>
          <w:color w:val="000000" w:themeColor="text1"/>
        </w:rPr>
        <w:t>BABI</w:t>
      </w:r>
      <w:bookmarkEnd w:id="0"/>
      <w:bookmarkEnd w:id="1"/>
      <w:bookmarkEnd w:id="2"/>
      <w:bookmarkEnd w:id="3"/>
    </w:p>
    <w:p w:rsidR="00A432CF" w:rsidRPr="00470A1C" w:rsidRDefault="00A432CF" w:rsidP="00A432CF">
      <w:pPr>
        <w:pStyle w:val="Heading1"/>
        <w:spacing w:line="480" w:lineRule="auto"/>
        <w:jc w:val="center"/>
        <w:rPr>
          <w:color w:val="000000" w:themeColor="text1"/>
        </w:rPr>
      </w:pPr>
      <w:bookmarkStart w:id="5" w:name="_Toc160211162"/>
      <w:bookmarkStart w:id="6" w:name="_Toc160384138"/>
      <w:bookmarkStart w:id="7" w:name="_Toc160641139"/>
      <w:bookmarkStart w:id="8" w:name="_Toc162328396"/>
      <w:bookmarkStart w:id="9" w:name="_Toc162329214"/>
      <w:bookmarkStart w:id="10" w:name="_Toc170663118"/>
      <w:bookmarkStart w:id="11" w:name="_Toc170915696"/>
      <w:bookmarkEnd w:id="4"/>
      <w:r w:rsidRPr="00470A1C">
        <w:rPr>
          <w:color w:val="000000" w:themeColor="text1"/>
        </w:rPr>
        <w:t>PENDAHULUAN</w:t>
      </w:r>
      <w:bookmarkEnd w:id="5"/>
      <w:bookmarkEnd w:id="6"/>
      <w:bookmarkEnd w:id="7"/>
      <w:bookmarkEnd w:id="8"/>
      <w:bookmarkEnd w:id="9"/>
      <w:bookmarkEnd w:id="10"/>
      <w:bookmarkEnd w:id="11"/>
    </w:p>
    <w:p w:rsidR="00A432CF" w:rsidRPr="00470A1C" w:rsidRDefault="00A432CF" w:rsidP="00A432CF">
      <w:pPr>
        <w:pStyle w:val="Heading2"/>
        <w:numPr>
          <w:ilvl w:val="1"/>
          <w:numId w:val="3"/>
        </w:numPr>
        <w:spacing w:line="480" w:lineRule="auto"/>
        <w:rPr>
          <w:rFonts w:ascii="Times New Roman" w:hAnsi="Times New Roman" w:cs="Times New Roman"/>
          <w:color w:val="000000" w:themeColor="text1"/>
          <w:sz w:val="24"/>
          <w:szCs w:val="24"/>
        </w:rPr>
      </w:pPr>
      <w:bookmarkStart w:id="12" w:name="_Toc160384139"/>
      <w:bookmarkStart w:id="13" w:name="_Toc160641140"/>
      <w:bookmarkStart w:id="14" w:name="_Toc162328397"/>
      <w:bookmarkStart w:id="15" w:name="_Toc162329215"/>
      <w:bookmarkStart w:id="16" w:name="_Toc170663119"/>
      <w:bookmarkStart w:id="17" w:name="_Toc170915697"/>
      <w:r w:rsidRPr="00470A1C">
        <w:rPr>
          <w:rFonts w:ascii="Times New Roman" w:hAnsi="Times New Roman" w:cs="Times New Roman"/>
          <w:color w:val="000000" w:themeColor="text1"/>
          <w:sz w:val="24"/>
          <w:szCs w:val="24"/>
        </w:rPr>
        <w:t>Latar Belakang</w:t>
      </w:r>
      <w:bookmarkEnd w:id="12"/>
      <w:bookmarkEnd w:id="13"/>
      <w:bookmarkEnd w:id="14"/>
      <w:bookmarkEnd w:id="15"/>
      <w:bookmarkEnd w:id="16"/>
      <w:bookmarkEnd w:id="17"/>
    </w:p>
    <w:p w:rsidR="00A432CF" w:rsidRPr="00470A1C" w:rsidRDefault="00A432CF" w:rsidP="00A432CF">
      <w:pPr>
        <w:spacing w:after="0" w:line="480" w:lineRule="auto"/>
        <w:ind w:firstLine="720"/>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Undang-Undang Nomor 20 Tahun 2003, tentang sistem Pendidikan Nasional Pasal 1 Ayat 1 menyatakan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 Menurut Permendiknas No. 20 Tahun 2006, pelajaran matematika perlu diberikan kepada semua peserta didik mulai dari sekolah dasar untuk pembekalan peserta didik dengan kemampuan berfikir logis, analitis, kritis, dan kreatif serta kemampuan bekerjasama untuk peserta didik</w:t>
      </w:r>
      <w:r w:rsidR="005D7E5A" w:rsidRPr="00470A1C">
        <w:rPr>
          <w:rFonts w:ascii="Times New Roman" w:hAnsi="Times New Roman" w:cs="Times New Roman"/>
          <w:color w:val="000000" w:themeColor="text1"/>
          <w:sz w:val="24"/>
          <w:szCs w:val="24"/>
        </w:rPr>
        <w:fldChar w:fldCharType="begin" w:fldLock="1"/>
      </w:r>
      <w:r w:rsidRPr="00470A1C">
        <w:rPr>
          <w:rFonts w:ascii="Times New Roman" w:hAnsi="Times New Roman" w:cs="Times New Roman"/>
          <w:color w:val="000000" w:themeColor="text1"/>
          <w:sz w:val="24"/>
          <w:szCs w:val="24"/>
        </w:rPr>
        <w:instrText>ADDIN CSL_CITATION {"citationItems":[{"id":"ITEM-1","itemData":{"author":[{"dropping-particle":"","family":"Nurajizah","given":"Siti","non-dropping-particle":"","parse-names":false,"suffix":""},{"dropping-particle":"","family":"Fitriani","given":"Nelly","non-dropping-particle":"","parse-names":false,"suffix":""}],"container-title":"Maju","id":"ITEM-1","issue":"1","issued":{"date-parts":[["2020"]]},"page":"76-82","title":"Analisis Kesulitan Peserta Didik Dalam Matematika Kelas VII","type":"article-journal","volume":"7"},"uris":["http://www.mendeley.com/documents/?uuid=a7e292f7-c3d1-4970-a58c-3c58f861f031"]}],"mendeley":{"formattedCitation":"(Nurajizah &amp; Fitriani, 2020)","plainTextFormattedCitation":"(Nurajizah &amp; Fitriani, 2020)","previouslyFormattedCitation":"(Nurajizah &amp; Fitriani, 2020)"},"properties":{"noteIndex":0},"schema":"https://github.com/citation-style-language/schema/raw/master/csl-citation.json"}</w:instrText>
      </w:r>
      <w:r w:rsidR="005D7E5A" w:rsidRPr="00470A1C">
        <w:rPr>
          <w:rFonts w:ascii="Times New Roman" w:hAnsi="Times New Roman" w:cs="Times New Roman"/>
          <w:color w:val="000000" w:themeColor="text1"/>
          <w:sz w:val="24"/>
          <w:szCs w:val="24"/>
        </w:rPr>
        <w:fldChar w:fldCharType="separate"/>
      </w:r>
      <w:r w:rsidRPr="00470A1C">
        <w:rPr>
          <w:rFonts w:ascii="Times New Roman" w:hAnsi="Times New Roman" w:cs="Times New Roman"/>
          <w:noProof/>
          <w:color w:val="000000" w:themeColor="text1"/>
          <w:sz w:val="24"/>
          <w:szCs w:val="24"/>
        </w:rPr>
        <w:t>(Nurajizah &amp; Fitriani, 2020)</w:t>
      </w:r>
      <w:r w:rsidR="005D7E5A" w:rsidRPr="00470A1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A432CF" w:rsidRDefault="00A432CF" w:rsidP="00A432CF">
      <w:pPr>
        <w:spacing w:after="0" w:line="480" w:lineRule="auto"/>
        <w:ind w:firstLine="720"/>
        <w:jc w:val="both"/>
        <w:rPr>
          <w:rFonts w:ascii="Times New Roman" w:hAnsi="Times New Roman" w:cs="Times New Roman"/>
          <w:color w:val="000000" w:themeColor="text1"/>
          <w:sz w:val="24"/>
          <w:szCs w:val="24"/>
        </w:rPr>
      </w:pPr>
      <w:r w:rsidRPr="00621357">
        <w:rPr>
          <w:rFonts w:ascii="Times New Roman" w:hAnsi="Times New Roman" w:cs="Times New Roman"/>
          <w:sz w:val="24"/>
          <w:szCs w:val="24"/>
        </w:rPr>
        <w:t xml:space="preserve">Pendidikan merupakan peranan penting dalam pembangunan manusia Indonesia seutuhnya.Oleh karena itu Pendidikan sangatlah perlu untuk dikembangkan dari berbagai ilmu pengetahuan, karena pendidikan berkualitas dapat meningkatkan kecerdasan suatu bangsa. Seperti yang kita ketahui perkembangan zaman yang semakin modern, oleh karena itu pendidikan merupakan bagian terpenting dari proses pembangunan nasional yang ikut meningkatkan kemajuan suatu negara. Tentu saja dalam menjalankan Pendidikan tidak terlepas dari peran guru dalam melaksanakan pembelajaran. Mulai dari awal sampai akhir pembelajaran guru harus mendesain pembelajaran agar efektif dan </w:t>
      </w:r>
      <w:r w:rsidRPr="00621357">
        <w:rPr>
          <w:rFonts w:ascii="Times New Roman" w:hAnsi="Times New Roman" w:cs="Times New Roman"/>
          <w:sz w:val="24"/>
          <w:szCs w:val="24"/>
        </w:rPr>
        <w:lastRenderedPageBreak/>
        <w:t>efisien, oleh karena itu guru perlu menggunakan media pembelajaran untuk menunjang proses pembelajaran.</w:t>
      </w:r>
    </w:p>
    <w:p w:rsidR="00A432CF" w:rsidRDefault="00A432CF" w:rsidP="00A432CF">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Salah satu mata pelajaran yang </w:t>
      </w:r>
      <w:r w:rsidRPr="00A257BE">
        <w:rPr>
          <w:rFonts w:ascii="Times New Roman" w:hAnsi="Times New Roman" w:cs="Times New Roman"/>
          <w:color w:val="000000" w:themeColor="text1"/>
          <w:sz w:val="24"/>
          <w:szCs w:val="24"/>
        </w:rPr>
        <w:t>diajarkan dalam setiap jenjang pendidikan formal, mulai dari pendidikan sekolah dasar hingga perguruan tinggi adalah mata pelajaran matematika</w:t>
      </w:r>
      <w:r w:rsidR="005D7E5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{"citationItems":[{"id":"ITEM-1","itemData":{"abstract":"Penelitian ini bertujuan untuk mengetahui peningkatan kemampuan komunikasi matematis siswa dan menghasilkan LKPD berbasis pendekatan matematika realistik yang valid, praktis dan efektif ditinjau dari peningkatan kemampuan komunikasi matematis. Pendekatan matematika realistik merupakan salah satu pendekatan pembelajaran yang menggunakan permasalahan kontekstual, untuk memudahkan siswa dalam memahami mata pelajaran matematika. Dalam penerapan pendekatan matematika realistik dapat menggunakan bahan ajar berupa lembar kerja peserta didik , agar pembelajaran menjadi terarah dan efektif. Dalam sederet aktivitas yang dilakukan pada proses pembelajaran ini maka akan terbentuk kemampuan komunikasi matematis siswa, karena siswa berperan aktif dalam pembelajaran. Kemampuan komunikasi inilah yang akan membantu siswa dalam menyelesaikan masalah baik secara lisan dan tulisan serta mengembangkan kemampuan dan kepribadian","author":[{"dropping-particle":"","family":"Ahmad Sukri Nst, Dramina Eka Sari Rangkuti","given":"Drajat Rangkuti","non-dropping-particle":"","parse-names":false,"suffix":""}],"container-title":"Jurnal Unisza","id":"ITEM-1","issued":{"date-parts":[["2019"]]},"page":"192-198","title":"PENINGKATAN KEMAMPUAN KOMUNIKASI MATEMATIS SISWA SMP MELALUI MEDIA PEMBELAJARAN LKPD DENGAN PENDEKATAN MATEMATIKA REALISTIK DI SMP SWASTA KENCANA SASTRA","type":"article-journal"},"uris":["http://www.mendeley.com/documents/?uuid=3d87cc6b-5c30-4379-84a5-79f0483b42bc"]}],"mendeley":{"formattedCitation":"(Ahmad Sukri Nst, Dramina Eka Sari Rangkuti, 2019)","plainTextFormattedCitation":"(Ahmad Sukri Nst, Dramina Eka Sari Rangkuti, 2019)","previouslyFormattedCitation":"(Ahmad Sukri Nst, Dramina Eka Sari Rangkuti, 2019)"},"properties":{"noteIndex":0},"schema":"https://github.com/citation-style-language/schema/raw/master/csl-citation.json"}</w:instrText>
      </w:r>
      <w:r w:rsidR="005D7E5A">
        <w:rPr>
          <w:rFonts w:ascii="Times New Roman" w:hAnsi="Times New Roman" w:cs="Times New Roman"/>
          <w:color w:val="000000" w:themeColor="text1"/>
          <w:sz w:val="24"/>
          <w:szCs w:val="24"/>
        </w:rPr>
        <w:fldChar w:fldCharType="separate"/>
      </w:r>
      <w:r w:rsidRPr="00A257BE">
        <w:rPr>
          <w:rFonts w:ascii="Times New Roman" w:hAnsi="Times New Roman" w:cs="Times New Roman"/>
          <w:noProof/>
          <w:color w:val="000000" w:themeColor="text1"/>
          <w:sz w:val="24"/>
          <w:szCs w:val="24"/>
        </w:rPr>
        <w:t>(Ahmad Sukri Nst, Dramina Eka Sari Rangkuti, 2019)</w:t>
      </w:r>
      <w:r w:rsidR="005D7E5A">
        <w:rPr>
          <w:rFonts w:ascii="Times New Roman" w:hAnsi="Times New Roman" w:cs="Times New Roman"/>
          <w:color w:val="000000" w:themeColor="text1"/>
          <w:sz w:val="24"/>
          <w:szCs w:val="24"/>
        </w:rPr>
        <w:fldChar w:fldCharType="end"/>
      </w:r>
      <w:r w:rsidRPr="00A257BE">
        <w:rPr>
          <w:rFonts w:ascii="Times New Roman" w:hAnsi="Times New Roman" w:cs="Times New Roman"/>
          <w:color w:val="000000" w:themeColor="text1"/>
          <w:sz w:val="24"/>
          <w:szCs w:val="24"/>
        </w:rPr>
        <w:t>.</w:t>
      </w:r>
      <w:r w:rsidRPr="00470A1C">
        <w:rPr>
          <w:rFonts w:ascii="Times New Roman" w:hAnsi="Times New Roman" w:cs="Times New Roman"/>
          <w:color w:val="000000" w:themeColor="text1"/>
          <w:sz w:val="24"/>
          <w:szCs w:val="24"/>
        </w:rPr>
        <w:t>Matematika juga salah satu ilmu yang memiliki dampak yang signifikan dan memiliki peran penting dalam kehidupan manusia, manfaat belajar matematika membuat seseorang akan mudah berpikir kritis, kreatif, sistematis, ilmiah, imajinatif, konsisten, eksperimental, efisien dan dapat mengembangkan kemampuan daya ingat</w:t>
      </w:r>
      <w:r>
        <w:rPr>
          <w:rFonts w:ascii="Times New Roman" w:hAnsi="Times New Roman" w:cs="Times New Roman"/>
          <w:color w:val="000000" w:themeColor="text1"/>
          <w:sz w:val="24"/>
          <w:szCs w:val="24"/>
        </w:rPr>
        <w:t xml:space="preserve">, </w:t>
      </w:r>
      <w:r w:rsidRPr="008156F4">
        <w:rPr>
          <w:rFonts w:ascii="Times New Roman" w:hAnsi="Times New Roman" w:cs="Times New Roman"/>
          <w:color w:val="000000" w:themeColor="text1"/>
          <w:sz w:val="24"/>
          <w:szCs w:val="24"/>
        </w:rPr>
        <w:t>Contoh nyata yaitu dalam hal transaksi jual-beli yang sering dilakukan oleh setiap orang dengan menggunakan unsur-unsur berhitung yang ada didalam matematika. Dengan belajar matematika juga akan melatih seseorang untuk berfikir secara rasion</w:t>
      </w:r>
      <w:r>
        <w:rPr>
          <w:rFonts w:ascii="Times New Roman" w:hAnsi="Times New Roman" w:cs="Times New Roman"/>
          <w:color w:val="000000" w:themeColor="text1"/>
          <w:sz w:val="24"/>
          <w:szCs w:val="24"/>
        </w:rPr>
        <w:t xml:space="preserve">al dan lebih menggunakan logika </w:t>
      </w:r>
      <w:r w:rsidR="005D7E5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{"citationItems":[{"id":"ITEM-1","itemData":{"ISSN":"p-ISSN: 2355-3782 e-ISSN: 2579-4647","abstract":"Penelitian ini bertujuan untuk mengetahui kemampuan komunikasi matematis siswa yang diajarkan dengan menggunakan model pembelajaran Reciprocal Teaching pada materi Segiempat. Jenis penelitian ini adalah penelitian Dskriptif Kualitatif. Subjek penelitian adalah siswa kelas VII 1 MTs Al-Ikhlasiyah Sei Buluh Tahun Pelajaran 2020/2021. Pengambilan subjek menggunakan teknik Purposive Samplingdari nilai tes kemampuan komunikasi matematis sebanyak 6 siswa yang termasuk dalam kategori kemampuan komunikasi matematis tinggi, sedang dan rendah. Teknik pengumpulan data menggunakan observasi, tes, angket dan wawancara. Teknik analisis data yang digunakan adalah reduksi data, penyajian data dan penarikan kesimpulan. Hasil penelitian dapat disimpulkan bahwa 2 siswa dengan kemampuan komunikasi matematis tinggi mampu mencapai 3 indikator kemampuan komunikasi matematis, 2 siswa dengan kemampuan komunikasi matematis sedang mampu mencapai 2 indikator kemampuan komunikasi mateatis dan 2 orang siswa dengan kemampuan komunikasi matematis rendah mampu mencapai 1 indikator kemampuan komunikasi matematis saja. Dari ke-6 siwa, 3 siswa memiliki minat belajar yang tinggi dengan perolehan persentase minat belajar 75% &lt; Pm ≤ 100%, dan 3 siswa memiliki minat belajar Cukup dengan perolehan persentase minat belajar 50% &lt; Pm ≤ 75%.Kata Kunci: Kemampuan Komunikasi Mateatis, Model Reciprocal Teaching, Minat Belajar.","author":[{"dropping-particle":"","family":"Fauziah","given":"","non-dropping-particle":"","parse-names":false,"suffix":""},{"dropping-particle":"","family":"Desniarti","given":"","non-dropping-particle":"","parse-names":false,"suffix":""}],"container-title":"Maju","id":"ITEM-1","issue":"2","issued":{"date-parts":[["2021"]]},"page":"256-271","title":"Analisis Kemampuan Komunikasi Matematis Siswa Melalui Model Pembelajaran Reciprocal Teaching Ditinjau Dari Minat Belajar Siswa Kelas VII MTs Al-Ikhlasiyah Sei Buluh 2020/2021","type":"article-journal","volume":"8"},"uris":["http://www.mendeley.com/documents/?uuid=58923f57-381b-40fb-9559-d707181f8973"]}],"mendeley":{"formattedCitation":"(Fauziah &amp; Desniarti, 2021)","plainTextFormattedCitation":"(Fauziah &amp; Desniarti, 2021)"},"properties":{"noteIndex":0},"schema":"https://github.com/citation-style-language/schema/raw/master/csl-citation.json"}</w:instrText>
      </w:r>
      <w:r w:rsidR="005D7E5A">
        <w:rPr>
          <w:rFonts w:ascii="Times New Roman" w:hAnsi="Times New Roman" w:cs="Times New Roman"/>
          <w:color w:val="000000" w:themeColor="text1"/>
          <w:sz w:val="24"/>
          <w:szCs w:val="24"/>
        </w:rPr>
        <w:fldChar w:fldCharType="separate"/>
      </w:r>
      <w:r w:rsidRPr="008156F4">
        <w:rPr>
          <w:rFonts w:ascii="Times New Roman" w:hAnsi="Times New Roman" w:cs="Times New Roman"/>
          <w:noProof/>
          <w:color w:val="000000" w:themeColor="text1"/>
          <w:sz w:val="24"/>
          <w:szCs w:val="24"/>
        </w:rPr>
        <w:t>(Fauziah &amp; Desniarti, 2021)</w:t>
      </w:r>
      <w:r w:rsidR="005D7E5A">
        <w:rPr>
          <w:rFonts w:ascii="Times New Roman" w:hAnsi="Times New Roman" w:cs="Times New Roman"/>
          <w:color w:val="000000" w:themeColor="text1"/>
          <w:sz w:val="24"/>
          <w:szCs w:val="24"/>
        </w:rPr>
        <w:fldChar w:fldCharType="end"/>
      </w:r>
      <w:r w:rsidRPr="00470A1C">
        <w:rPr>
          <w:rFonts w:ascii="Times New Roman" w:hAnsi="Times New Roman" w:cs="Times New Roman"/>
          <w:color w:val="000000" w:themeColor="text1"/>
          <w:sz w:val="24"/>
          <w:szCs w:val="24"/>
        </w:rPr>
        <w:t>. Dengan demikian, guru seharusnya berkonsentrasi sepenuhnya pada siswa pada saat belajar matematika.Pemberian tes terhadap materi yang telah disampaikan guru merupakan salah satu upaya untuk mengetahui kesulitan yang dihadapi peserta didik saat belajar matematika.Siswa tidak selalu menemui keberhasilan dalam kegiatan belajar mengajar, dan mereka sering dihadapkan dengan hal-hal yang berakibat kegagalan.Lingkungan sekitar, tantangan belajar yang dialami siswa di kelas, dan hambatan internal atau eksternal</w:t>
      </w:r>
      <w:r>
        <w:rPr>
          <w:rFonts w:ascii="Times New Roman" w:hAnsi="Times New Roman" w:cs="Times New Roman"/>
          <w:color w:val="000000" w:themeColor="text1"/>
          <w:sz w:val="24"/>
          <w:szCs w:val="24"/>
        </w:rPr>
        <w:t xml:space="preserve"> adalah penyebab utama kegagalan</w:t>
      </w:r>
      <w:r w:rsidRPr="00470A1C">
        <w:rPr>
          <w:rFonts w:ascii="Times New Roman" w:hAnsi="Times New Roman" w:cs="Times New Roman"/>
          <w:color w:val="000000" w:themeColor="text1"/>
          <w:sz w:val="24"/>
          <w:szCs w:val="24"/>
        </w:rPr>
        <w:t xml:space="preserve"> belajar siswa.Ketika siswa menghadapi hambatan dan gangguan, mereka mengalami kesulitan belajar.Misalnya, siswa tidak bisa menghubungkan antara materi baru dengan </w:t>
      </w:r>
      <w:r w:rsidRPr="00470A1C">
        <w:rPr>
          <w:rFonts w:ascii="Times New Roman" w:hAnsi="Times New Roman" w:cs="Times New Roman"/>
          <w:color w:val="000000" w:themeColor="text1"/>
          <w:sz w:val="24"/>
          <w:szCs w:val="24"/>
        </w:rPr>
        <w:lastRenderedPageBreak/>
        <w:t>materi yang dipelajari sebelumnya. Sama halnya dengan matematika, kesulitan belajar terjadi ketika siswa tidak dapat menguasai materi dan karenanya tidak dapat nilai maksimal</w:t>
      </w:r>
      <w:r w:rsidR="005D7E5A" w:rsidRPr="00470A1C">
        <w:rPr>
          <w:rFonts w:ascii="Times New Roman" w:hAnsi="Times New Roman" w:cs="Times New Roman"/>
          <w:color w:val="000000" w:themeColor="text1"/>
          <w:sz w:val="24"/>
          <w:szCs w:val="24"/>
        </w:rPr>
        <w:fldChar w:fldCharType="begin" w:fldLock="1"/>
      </w:r>
      <w:r w:rsidRPr="00470A1C">
        <w:rPr>
          <w:rFonts w:ascii="Times New Roman" w:hAnsi="Times New Roman" w:cs="Times New Roman"/>
          <w:color w:val="000000" w:themeColor="text1"/>
          <w:sz w:val="24"/>
          <w:szCs w:val="24"/>
        </w:rPr>
        <w:instrText>ADDIN CSL_CITATION {"citationItems":[{"id":"ITEM-1","itemData":{"DOI":"10.22460/jpmi.v5i6.1841-1848","abstract":"Penelitian ini mendeskripsikan mengenai kesulitan belajar siswa pada materi himpunan dangan menganalisis faktor–faktor internal yang menyebabakan siswa mengalami kesulitan …","author":[{"dropping-particle":"","family":"Lestari","given":"Indriani","non-dropping-particle":"","parse-names":false,"suffix":""},{"dropping-particle":"","family":"Rosyana","given":"Tina","non-dropping-particle":"","parse-names":false,"suffix":""},{"dropping-particle":"","family":"Luvy Sylviana Zhanty","given":"","non-dropping-particle":"","parse-names":false,"suffix":""}],"container-title":"JPMI: Jurnal Pembelajaran Matematika Inovatif","id":"ITEM-1","issue":"6","issued":{"date-parts":[["2022"]]},"page":"1841-1848","title":"Analisis Kesulitan Belajar Siswa SMP Kelas VII pada Materi Himpunan","type":"article-journal","volume":"5"},"uris":["http://www.mendeley.com/documents/?uuid=247d467c-ff11-4dd2-b8a8-a209a96edd71"]}],"mendeley":{"formattedCitation":"(Lestari et al., 2022)","plainTextFormattedCitation":"(Lestari et al., 2022)","previouslyFormattedCitation":"(Lestari et al., 2022)"},"properties":{"noteIndex":0},"schema":"https://github.com/citation-style-language/schema/raw/master/csl-citation.json"}</w:instrText>
      </w:r>
      <w:r w:rsidR="005D7E5A" w:rsidRPr="00470A1C">
        <w:rPr>
          <w:rFonts w:ascii="Times New Roman" w:hAnsi="Times New Roman" w:cs="Times New Roman"/>
          <w:color w:val="000000" w:themeColor="text1"/>
          <w:sz w:val="24"/>
          <w:szCs w:val="24"/>
        </w:rPr>
        <w:fldChar w:fldCharType="separate"/>
      </w:r>
      <w:r w:rsidRPr="00470A1C">
        <w:rPr>
          <w:rFonts w:ascii="Times New Roman" w:hAnsi="Times New Roman" w:cs="Times New Roman"/>
          <w:noProof/>
          <w:color w:val="000000" w:themeColor="text1"/>
          <w:sz w:val="24"/>
          <w:szCs w:val="24"/>
        </w:rPr>
        <w:t>(Lestari et al., 2022)</w:t>
      </w:r>
      <w:r w:rsidR="005D7E5A" w:rsidRPr="00470A1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A432CF" w:rsidRDefault="00A432CF" w:rsidP="00A432CF">
      <w:pPr>
        <w:spacing w:after="0" w:line="480" w:lineRule="auto"/>
        <w:ind w:firstLine="720"/>
        <w:jc w:val="both"/>
        <w:rPr>
          <w:rFonts w:ascii="Times New Roman" w:hAnsi="Times New Roman" w:cs="Times New Roman"/>
          <w:color w:val="000000" w:themeColor="text1"/>
          <w:sz w:val="24"/>
          <w:szCs w:val="24"/>
        </w:rPr>
      </w:pPr>
      <w:r w:rsidRPr="002F41B9">
        <w:rPr>
          <w:rFonts w:ascii="Times New Roman" w:hAnsi="Times New Roman" w:cs="Times New Roman"/>
          <w:color w:val="000000" w:themeColor="text1"/>
          <w:sz w:val="24"/>
          <w:szCs w:val="24"/>
        </w:rPr>
        <w:t xml:space="preserve">Ilmu pengetahuan matematika sangat penting dan </w:t>
      </w:r>
      <w:r>
        <w:rPr>
          <w:rFonts w:ascii="Times New Roman" w:hAnsi="Times New Roman" w:cs="Times New Roman"/>
          <w:color w:val="000000" w:themeColor="text1"/>
          <w:sz w:val="24"/>
          <w:szCs w:val="24"/>
        </w:rPr>
        <w:t xml:space="preserve">sangat terkait dengan kehidupan </w:t>
      </w:r>
      <w:r w:rsidRPr="002F41B9">
        <w:rPr>
          <w:rFonts w:ascii="Times New Roman" w:hAnsi="Times New Roman" w:cs="Times New Roman"/>
          <w:color w:val="000000" w:themeColor="text1"/>
          <w:sz w:val="24"/>
          <w:szCs w:val="24"/>
        </w:rPr>
        <w:t>sehari-hari. Oleh karena itu,sekolah harus memberikan pendidikan matematika karena matematika adalah bidang yang diperlukan untuk meningkatkan kemampuan menghitung, mengukur, dan menggunakan rumus matematika untuk keperluan sehari-hari</w:t>
      </w:r>
      <w:r w:rsidR="005D7E5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{"citationItems":[{"id":"ITEM-1","itemData":{"abstract":"Studi ini menilai kemampuan siswa untuk menyelesaikan masalah himpunan dan memahami konsep matematik; sebaliknya, siswa akan lebih mampu menyelesaikan masalah matematika jika mereka memahami konsep matematik dengan baik. Penelitian kualitatif ini dilakukan dengan menggunakan pendekatan deskriptif. Studi ini melibatkan 30 siswa kelas VII di Mts Al Washliyah Gedung Johor, dan fokusnya adalah kemampuan siswa untuk memahami konsep himpunan. Kemampuan seseorang untuk memahami konsep diukur melalui tes yang terdiri dari tiga soal. Ini dilakukan dengan menggunakan indikator untuk menampilkan ide dalam berbagai representasi matematis dan memastikan bahwa ide-ide tersebut diterapkan dengan benar dalam algoritma pemecahan masalah. Hasil penelitian dan diskusi menunjukkan bahwa siswa memahami konsep dengan buruk karena tidak memahami masalah, mengoperasikan bilangan dengan salah, tidak memahami simbol dengan benar, dan tidak mampu menjelaskan konsep.","author":[{"dropping-particle":"","family":"Parinduri","given":"Siti Nurhidayati","non-dropping-particle":"","parse-names":false,"suffix":""},{"dropping-particle":"","family":"Puspita","given":"Dela","non-dropping-particle":"","parse-names":false,"suffix":""},{"dropping-particle":"","family":"Aprillia","given":"Sherly","non-dropping-particle":"","parse-names":false,"suffix":""},{"dropping-particle":"","family":"Fadilah","given":"Cindy","non-dropping-particle":"","parse-names":false,"suffix":""},{"dropping-particle":"","family":"Nurdalillah","given":"","non-dropping-particle":"","parse-names":false,"suffix":""}],"id":"ITEM-1","issued":{"date-parts":[["2023"]]},"page":"30925-30930","title":"Analisis Kemampuan Siswa MTs Al Washliyah Gedung Johor dalam Memahami Konsep Himpunan","type":"article-journal","volume":"7"},"uris":["http://www.mendeley.com/documents/?uuid=735fabe6-3485-4541-b7dd-a3ad44636b1b"]}],"mendeley":{"formattedCitation":"(Parinduri et al., 2023)","plainTextFormattedCitation":"(Parinduri et al., 2023)","previouslyFormattedCitation":"(Parinduri et al., 2023)"},"properties":{"noteIndex":0},"schema":"https://github.com/citation-style-language/schema/raw/master/csl-citation.json"}</w:instrText>
      </w:r>
      <w:r w:rsidR="005D7E5A">
        <w:rPr>
          <w:rFonts w:ascii="Times New Roman" w:hAnsi="Times New Roman" w:cs="Times New Roman"/>
          <w:color w:val="000000" w:themeColor="text1"/>
          <w:sz w:val="24"/>
          <w:szCs w:val="24"/>
        </w:rPr>
        <w:fldChar w:fldCharType="separate"/>
      </w:r>
      <w:r w:rsidRPr="002F41B9">
        <w:rPr>
          <w:rFonts w:ascii="Times New Roman" w:hAnsi="Times New Roman" w:cs="Times New Roman"/>
          <w:noProof/>
          <w:color w:val="000000" w:themeColor="text1"/>
          <w:sz w:val="24"/>
          <w:szCs w:val="24"/>
        </w:rPr>
        <w:t>(Parinduri et al., 2023)</w:t>
      </w:r>
      <w:r w:rsidR="005D7E5A">
        <w:rPr>
          <w:rFonts w:ascii="Times New Roman" w:hAnsi="Times New Roman" w:cs="Times New Roman"/>
          <w:color w:val="000000" w:themeColor="text1"/>
          <w:sz w:val="24"/>
          <w:szCs w:val="24"/>
        </w:rPr>
        <w:fldChar w:fldCharType="end"/>
      </w:r>
      <w:r w:rsidRPr="002F41B9">
        <w:rPr>
          <w:rFonts w:ascii="Times New Roman" w:hAnsi="Times New Roman" w:cs="Times New Roman"/>
          <w:color w:val="000000" w:themeColor="text1"/>
          <w:sz w:val="24"/>
          <w:szCs w:val="24"/>
        </w:rPr>
        <w:t>.</w:t>
      </w:r>
      <w:r w:rsidRPr="00470A1C">
        <w:rPr>
          <w:rFonts w:ascii="Times New Roman" w:hAnsi="Times New Roman" w:cs="Times New Roman"/>
          <w:color w:val="000000" w:themeColor="text1"/>
          <w:sz w:val="24"/>
          <w:szCs w:val="24"/>
        </w:rPr>
        <w:t>Ada berbagai alasan mengapa siswa harus belajar matematika, antara lain karena matematika digunakan terus-menerus dalam kehidupan sehari-hari, diperlukan di semua bidang, dan mengajarkan siswa cara memecahkan ma</w:t>
      </w:r>
      <w:r>
        <w:rPr>
          <w:rFonts w:ascii="Times New Roman" w:hAnsi="Times New Roman" w:cs="Times New Roman"/>
          <w:color w:val="000000" w:themeColor="text1"/>
          <w:sz w:val="24"/>
          <w:szCs w:val="24"/>
        </w:rPr>
        <w:t xml:space="preserve">salah,  </w:t>
      </w:r>
      <w:r w:rsidRPr="00470A1C">
        <w:rPr>
          <w:rFonts w:ascii="Times New Roman" w:hAnsi="Times New Roman" w:cs="Times New Roman"/>
          <w:color w:val="000000" w:themeColor="text1"/>
          <w:sz w:val="24"/>
          <w:szCs w:val="24"/>
        </w:rPr>
        <w:t>Meskipun penting untuk mempelajari matematika, banyak siswa yang menganggapnya tidak menarik dan sulit, sehingga mereka kurang tertarik (Mahmuda et al., 2021) Banyak siswa mengalami kesulitan dalam mempelajari matematika, terutama dalam memahami ide-ide fundamental (Materi et al., 2018). Siswa harus dapat memahami konsep-konsep matematika, menjelaskan bagaimana keterkaitannya satu sama lain, dan menerapkan konsep atau algoritma secara fleksibel, akurat, efisien, dan tepat ketika menyelesaikan masalah dari kehidupan se</w:t>
      </w:r>
      <w:r>
        <w:rPr>
          <w:rFonts w:ascii="Times New Roman" w:hAnsi="Times New Roman" w:cs="Times New Roman"/>
          <w:color w:val="000000" w:themeColor="text1"/>
          <w:sz w:val="24"/>
          <w:szCs w:val="24"/>
        </w:rPr>
        <w:t xml:space="preserve">hari-hari </w:t>
      </w:r>
      <w:r w:rsidR="005D7E5A" w:rsidRPr="00470A1C">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{"citationItems":[{"id":"ITEM-1","itemData":{"ISBN":"9789896540821","ISSN":"0038092X","PMID":"25246403","abstract":"Abstract Canada's cattle/beef sector has already weathered a shock after a 2003 case of BSE resulted in closed borders and industry restructuring. Now the sector has to adjust to similar shocks due to COVID-19. This paper examines the supply chain from the consumer up to the cow-calf producer by considering consumer reactions, labour market constraints, and supply response. A quarterly market model of North American cattle and beef markets is used to examine price and revenue impacts associated with the market disruptions. Depending on the scenario, there is considerable price and revenue suppression at all levels of the market. This article is protected by copyright. All rights reserved","author":[{"dropping-particle":"","family":"Wiwik Sustiwi Riani","given":"","non-dropping-particle":"","parse-names":false,"suffix":""}],"container-title":"Journal of Chemical Information and Modeling","id":"ITEM-1","issue":"1","issued":{"date-parts":[["2020"]]},"page":"1-9","title":"Diagnosis Kesulitan Belajar Matematika Pada Pokok Bahasan Bilangan Bulat Pada Siswa Kelas V Sekolah Dasar Di Kecamatan Wonosari Kabupaten Gunungkidul Tesis","type":"article-journal","volume":"21"},"uris":["http://www.mendeley.com/documents/?uuid=14ce63df-70bc-44ea-961b-ce9e6baa0e74"]}],"mendeley":{"formattedCitation":"(Wiwik Sustiwi Riani, 2020)","plainTextFormattedCitation":"(Wiwik Sustiwi Riani, 2020)","previouslyFormattedCitation":"(Wiwik Sustiwi Riani, 2020)"},"properties":{"noteIndex":0},"schema":"https://github.com/citation-style-language/schema/raw/master/csl-citation.json"}</w:instrText>
      </w:r>
      <w:r w:rsidR="005D7E5A" w:rsidRPr="00470A1C">
        <w:rPr>
          <w:rFonts w:ascii="Times New Roman" w:hAnsi="Times New Roman" w:cs="Times New Roman"/>
          <w:color w:val="000000" w:themeColor="text1"/>
          <w:sz w:val="24"/>
          <w:szCs w:val="24"/>
        </w:rPr>
        <w:fldChar w:fldCharType="separate"/>
      </w:r>
      <w:r w:rsidRPr="00470A1C">
        <w:rPr>
          <w:rFonts w:ascii="Times New Roman" w:hAnsi="Times New Roman" w:cs="Times New Roman"/>
          <w:noProof/>
          <w:color w:val="000000" w:themeColor="text1"/>
          <w:sz w:val="24"/>
          <w:szCs w:val="24"/>
        </w:rPr>
        <w:t>(Wiwik Sustiwi Riani, 2020)</w:t>
      </w:r>
      <w:r w:rsidR="005D7E5A" w:rsidRPr="00470A1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A432CF" w:rsidRDefault="00A432CF" w:rsidP="00A432CF">
      <w:pPr>
        <w:spacing w:after="0" w:line="480" w:lineRule="auto"/>
        <w:ind w:firstLine="720"/>
        <w:jc w:val="both"/>
        <w:rPr>
          <w:rFonts w:ascii="Times New Roman" w:hAnsi="Times New Roman" w:cs="Times New Roman"/>
          <w:color w:val="000000" w:themeColor="text1"/>
          <w:sz w:val="24"/>
          <w:szCs w:val="24"/>
        </w:rPr>
      </w:pPr>
      <w:r w:rsidRPr="00820E45">
        <w:rPr>
          <w:rFonts w:ascii="Times New Roman" w:hAnsi="Times New Roman" w:cs="Times New Roman"/>
          <w:color w:val="000000" w:themeColor="text1"/>
          <w:sz w:val="24"/>
          <w:szCs w:val="24"/>
        </w:rPr>
        <w:t>Masalah kesulitan dalam belajar merupakan mas</w:t>
      </w:r>
      <w:r>
        <w:rPr>
          <w:rFonts w:ascii="Times New Roman" w:hAnsi="Times New Roman" w:cs="Times New Roman"/>
          <w:color w:val="000000" w:themeColor="text1"/>
          <w:sz w:val="24"/>
          <w:szCs w:val="24"/>
        </w:rPr>
        <w:t xml:space="preserve">alah umum yang dapat terjadi di </w:t>
      </w:r>
      <w:r w:rsidRPr="00820E45">
        <w:rPr>
          <w:rFonts w:ascii="Times New Roman" w:hAnsi="Times New Roman" w:cs="Times New Roman"/>
          <w:color w:val="000000" w:themeColor="text1"/>
          <w:sz w:val="24"/>
          <w:szCs w:val="24"/>
        </w:rPr>
        <w:t xml:space="preserve">dalam kegiatan pembelajaran.Kesulitan belajar dalam hal ini dapat diartikan sebagai kesukaran siswa dalam menerima atau menyerap pelajaran di sekolah.Karena aktivitas belajar bagi setiap individu tidak selamanya berjalan </w:t>
      </w:r>
      <w:r w:rsidRPr="00820E45">
        <w:rPr>
          <w:rFonts w:ascii="Times New Roman" w:hAnsi="Times New Roman" w:cs="Times New Roman"/>
          <w:color w:val="000000" w:themeColor="text1"/>
          <w:sz w:val="24"/>
          <w:szCs w:val="24"/>
        </w:rPr>
        <w:lastRenderedPageBreak/>
        <w:t>dengan baik. Terkadang lancar, terkadang tidak, terkadang cepat dalam menangkap apa yang dipelajari, terkadang terasa sangat sulit untuk menangkap apa yang sedang dipelajari. Dalam hal semangat pun terkadang semangatnya tinggi, tetapi terkadang juga semangatnya rendah hingga sulit untuk berkonsentrasi pada pelajaran</w:t>
      </w:r>
      <w:r w:rsidR="005D7E5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{"citationItems":[{"id":"ITEM-1","itemData":{"abstract":"Penelitian ini bertujuan untuk mengetahui kesulitan siswa dalam belajar matematika dan faktor yang membuat siswa kesulitan belajar matematika. Penelitian ini menggunakan pendekatan kualitatif dengan jenis metode penelitian deskriptif kualitatif yang dimaksudkan untuk mendeskripsikan tentang kesulitan siswa dalam belajar matematika. Subjek penelitian ini adalah sepuluh siswa di kelas III SDN Kota Tangerang. Hasil penelitian ini menunjukkan kecenderungan kesulitan yang dialami siswa adalah kesulitan konsep, dimana siswa belum memahami sepenuhnya tentang konsep pecahan, siswa kesulitan menentukan bilangan pembilang maupun penyebut, terbalik dalam penulisan nilai pecahan, dan sulit membedakan simbol lebih dari „&gt;‟ dan kurang dari ‟&lt;‟. Adapun faktor yang membuat siswa kesulitan belajar matematika adalah sikap dan minat siswa yang rendah, di mana siswa tidak menyukai pelajaran matematika yang membuat siswa menjadi tidak memperhatikan guru saat pelajaran matematika berlangsung sehingga siswa merasa tidak semangat saat pelajaran matematika","author":[{"dropping-particle":"","family":"Amallia","given":"Nurul","non-dropping-particle":"","parse-names":false,"suffix":""},{"dropping-particle":"","family":"Unaenah","given":"Een","non-dropping-particle":"","parse-names":false,"suffix":""}],"container-title":"Attadib Journal of Elemetary Education","id":"ITEM-1","issue":"2","issued":{"date-parts":[["2018"]]},"page":"123-133","title":"Analisis Kesulitan Belajar Matematika Pada Siswa","type":"article-journal","volume":"3"},"uris":["http://www.mendeley.com/documents/?uuid=10d6e18a-b1d2-4df2-98b1-7b6b75d988b2"]}],"mendeley":{"formattedCitation":"(Amallia &amp; Unaenah, 2018)","plainTextFormattedCitation":"(Amallia &amp; Unaenah, 2018)","previouslyFormattedCitation":"(Amallia &amp; Unaenah, 2018)"},"properties":{"noteIndex":0},"schema":"https://github.com/citation-style-language/schema/raw/master/csl-citation.json"}</w:instrText>
      </w:r>
      <w:r w:rsidR="005D7E5A">
        <w:rPr>
          <w:rFonts w:ascii="Times New Roman" w:hAnsi="Times New Roman" w:cs="Times New Roman"/>
          <w:color w:val="000000" w:themeColor="text1"/>
          <w:sz w:val="24"/>
          <w:szCs w:val="24"/>
        </w:rPr>
        <w:fldChar w:fldCharType="separate"/>
      </w:r>
      <w:r w:rsidRPr="00820E45">
        <w:rPr>
          <w:rFonts w:ascii="Times New Roman" w:hAnsi="Times New Roman" w:cs="Times New Roman"/>
          <w:noProof/>
          <w:color w:val="000000" w:themeColor="text1"/>
          <w:sz w:val="24"/>
          <w:szCs w:val="24"/>
        </w:rPr>
        <w:t>(Amallia &amp; Unaenah, 2018)</w:t>
      </w:r>
      <w:r w:rsidR="005D7E5A">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A432CF" w:rsidRPr="00470A1C" w:rsidRDefault="00A432CF" w:rsidP="00A432CF">
      <w:pPr>
        <w:spacing w:after="0" w:line="480" w:lineRule="auto"/>
        <w:ind w:firstLine="720"/>
        <w:jc w:val="both"/>
        <w:rPr>
          <w:rFonts w:ascii="Times New Roman" w:hAnsi="Times New Roman" w:cs="Times New Roman"/>
          <w:color w:val="000000" w:themeColor="text1"/>
          <w:sz w:val="24"/>
          <w:szCs w:val="24"/>
        </w:rPr>
      </w:pPr>
      <w:r w:rsidRPr="00862AE7">
        <w:rPr>
          <w:rFonts w:ascii="Times New Roman" w:hAnsi="Times New Roman" w:cs="Times New Roman"/>
          <w:color w:val="000000" w:themeColor="text1"/>
          <w:sz w:val="24"/>
          <w:szCs w:val="24"/>
        </w:rPr>
        <w:t xml:space="preserve">Kesulitan belajar (learning disability) didefinisikan </w:t>
      </w:r>
      <w:r>
        <w:rPr>
          <w:rFonts w:ascii="Times New Roman" w:hAnsi="Times New Roman" w:cs="Times New Roman"/>
          <w:color w:val="000000" w:themeColor="text1"/>
          <w:sz w:val="24"/>
          <w:szCs w:val="24"/>
        </w:rPr>
        <w:t xml:space="preserve">suatu kelainan yang menyebabkan </w:t>
      </w:r>
      <w:r w:rsidRPr="00862AE7">
        <w:rPr>
          <w:rFonts w:ascii="Times New Roman" w:hAnsi="Times New Roman" w:cs="Times New Roman"/>
          <w:color w:val="000000" w:themeColor="text1"/>
          <w:sz w:val="24"/>
          <w:szCs w:val="24"/>
        </w:rPr>
        <w:t xml:space="preserve">seseorang yang mengalaminya menjadi kesulitan untuk melakukan aktivitas belajar secara baik (Jamaris, 2016: 3). Sedangkan menurut The United States of Education, kesulitan belajar merupakan gangguan terhadap satu atau lebih dari proses psikologis yang mencakup pemahaman dan penggunaan bahasa atau tulisan dimana terlihat dalam bentuk kesulitan yang meliputi kesulitan mendengar, berpikir, berbicara, membaca, menulis, mengeja, maupun berhitung (Darta, 2020). </w:t>
      </w:r>
    </w:p>
    <w:p w:rsidR="00A432CF" w:rsidRDefault="00A432CF" w:rsidP="00A432CF">
      <w:pPr>
        <w:spacing w:after="0" w:line="480" w:lineRule="auto"/>
        <w:ind w:firstLine="720"/>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 xml:space="preserve">Kesulitan belajar matematika pada umumnya berkaitan dengan ketidak mampuan siswa dalam membaca, berimajinasi, mengintegrasikan pengetahuan dan pengalaman, terutama dalam memahami dan menyelesaikan permasalahan matematika.Beberapa siswa terkadang sulit </w:t>
      </w:r>
      <w:r w:rsidRPr="00470A1C">
        <w:rPr>
          <w:rFonts w:ascii="Times New Roman" w:eastAsia="Times New Roman" w:hAnsi="Times New Roman" w:cs="Times New Roman"/>
          <w:color w:val="000000" w:themeColor="text1"/>
          <w:sz w:val="24"/>
          <w:szCs w:val="24"/>
        </w:rPr>
        <w:t>saat rumus tidak disertai contoh yang serupa, Ketika contoh yang diberikan berbeda dengan soal, siswa kehilangan pemahaman dan kemampuannya untuk menyelesaikan soal.</w:t>
      </w:r>
      <w:r>
        <w:rPr>
          <w:rFonts w:ascii="Times New Roman" w:eastAsia="Times New Roman" w:hAnsi="Times New Roman" w:cs="Times New Roman"/>
          <w:color w:val="000000" w:themeColor="text1"/>
          <w:sz w:val="24"/>
          <w:szCs w:val="24"/>
        </w:rPr>
        <w:t xml:space="preserve"> Dan ada  siswa</w:t>
      </w:r>
      <w:r w:rsidRPr="00470A1C">
        <w:rPr>
          <w:rFonts w:ascii="Times New Roman" w:hAnsi="Times New Roman" w:cs="Times New Roman"/>
          <w:color w:val="000000" w:themeColor="text1"/>
          <w:sz w:val="24"/>
          <w:szCs w:val="24"/>
        </w:rPr>
        <w:t xml:space="preserve"> menyelasaikan soal yang dimana berisikan fenomena yang masih abstrak, sehingga sesuatu yang abstrak tersebut harus divisualisasikan atau dibuat konkret sehingga dipahami. Selain itu, kesulitan belajar dapat diartikan sebagai ketidak mampuan anak dalam menyelesaikan tugas-tugas yang diberikan oleh </w:t>
      </w:r>
      <w:r w:rsidRPr="00470A1C">
        <w:rPr>
          <w:rFonts w:ascii="Times New Roman" w:hAnsi="Times New Roman" w:cs="Times New Roman"/>
          <w:color w:val="000000" w:themeColor="text1"/>
          <w:sz w:val="24"/>
          <w:szCs w:val="24"/>
        </w:rPr>
        <w:lastRenderedPageBreak/>
        <w:t>guru.</w:t>
      </w:r>
      <w:r>
        <w:rPr>
          <w:rFonts w:ascii="Times New Roman" w:hAnsi="Times New Roman" w:cs="Times New Roman"/>
          <w:color w:val="000000" w:themeColor="text1"/>
          <w:sz w:val="24"/>
          <w:szCs w:val="24"/>
        </w:rPr>
        <w:t xml:space="preserve">Menurut Masroza (Yeni, 2015:1). </w:t>
      </w:r>
      <w:r w:rsidRPr="00470A1C">
        <w:rPr>
          <w:rFonts w:ascii="Times New Roman" w:hAnsi="Times New Roman" w:cs="Times New Roman"/>
          <w:color w:val="000000" w:themeColor="text1"/>
          <w:sz w:val="24"/>
          <w:szCs w:val="24"/>
        </w:rPr>
        <w:t>Oleh karena itu, setiap anak memiliki kemampuan untuk berhasil dalam studi mereka. Guru mampu dalam memantau kemajuan mereka dan menerepkan berbagai strategi mengajar dikelas. Adapun indikator kesulitan belajar matematika yaitu kesulitan dalam kesalahan konsep, keterbatasan pemahaman terhadap langkah-langkah penyelesaian, kesulitan dalam menentukan rumus dan menggunakan dalam menggunakan rumus.</w:t>
      </w:r>
    </w:p>
    <w:p w:rsidR="00A432CF" w:rsidRDefault="00A432CF" w:rsidP="00A432CF">
      <w:pPr>
        <w:spacing w:after="0" w:line="480" w:lineRule="auto"/>
        <w:ind w:firstLine="720"/>
        <w:jc w:val="both"/>
        <w:rPr>
          <w:rFonts w:ascii="Times New Roman" w:hAnsi="Times New Roman" w:cs="Times New Roman"/>
          <w:color w:val="000000" w:themeColor="text1"/>
          <w:sz w:val="24"/>
          <w:szCs w:val="24"/>
        </w:rPr>
      </w:pPr>
      <w:r w:rsidRPr="00E322AD">
        <w:rPr>
          <w:rFonts w:ascii="Times New Roman" w:hAnsi="Times New Roman" w:cs="Times New Roman"/>
          <w:color w:val="000000" w:themeColor="text1"/>
          <w:sz w:val="24"/>
          <w:szCs w:val="24"/>
        </w:rPr>
        <w:t xml:space="preserve">Kesulitan belajar matematika yang dialami siswa </w:t>
      </w:r>
      <w:r>
        <w:rPr>
          <w:rFonts w:ascii="Times New Roman" w:hAnsi="Times New Roman" w:cs="Times New Roman"/>
          <w:color w:val="000000" w:themeColor="text1"/>
          <w:sz w:val="24"/>
          <w:szCs w:val="24"/>
        </w:rPr>
        <w:t>jika dibiarkan begitu saja akan</w:t>
      </w:r>
      <w:r w:rsidRPr="00E322AD">
        <w:rPr>
          <w:rFonts w:ascii="Times New Roman" w:hAnsi="Times New Roman" w:cs="Times New Roman"/>
          <w:color w:val="000000" w:themeColor="text1"/>
          <w:sz w:val="24"/>
          <w:szCs w:val="24"/>
        </w:rPr>
        <w:t>berakibat buruk bagi siswa. Siswa akan semakin kurang berminat dalam mempelajari matematika. Matematika akan terus berlanjut menjadi mata pelajaran yang paling dihindari bagi siswa. Siswa juga lebih mudah bosan dan mudah jenuh dalam pembelajaran matematika.Maka itu kesulitan belajar yang dihadapi siswa sebaiknya dideteksi sejak dini. Kesulitan belajar matematika ini akan mulai terlihat sejak anak duduk dibangku sekolah dasar. Maka diperlukan pemahaman dan penanggulangan segera bagi siswa yang mendapatkan kesulitan belajar matematika.Ada banyak faktor yang mempengaruhi kesulitan belajar matematika, seperti minat dan motivasi yang kurang dalam mempelajari matematika, dan kurangnya dukungan dari orang tua serta lingkungan sekitar dalam pelajaran matematika bagi siswa dikarenakan kurang pahamnya orang tua dan lingkungan terhadap matematika.</w:t>
      </w:r>
      <w:r w:rsidRPr="00FE487D">
        <w:rPr>
          <w:rFonts w:ascii="Times New Roman" w:hAnsi="Times New Roman" w:cs="Times New Roman"/>
          <w:color w:val="000000" w:themeColor="text1"/>
          <w:sz w:val="24"/>
          <w:szCs w:val="24"/>
        </w:rPr>
        <w:t xml:space="preserve">Kesalahan lain yang sering terjadi adalah karena </w:t>
      </w:r>
      <w:r>
        <w:rPr>
          <w:rFonts w:ascii="Times New Roman" w:hAnsi="Times New Roman" w:cs="Times New Roman"/>
          <w:color w:val="000000" w:themeColor="text1"/>
          <w:sz w:val="24"/>
          <w:szCs w:val="24"/>
        </w:rPr>
        <w:t xml:space="preserve">peserta </w:t>
      </w:r>
      <w:r w:rsidRPr="00FE487D">
        <w:rPr>
          <w:rFonts w:ascii="Times New Roman" w:hAnsi="Times New Roman" w:cs="Times New Roman"/>
          <w:color w:val="000000" w:themeColor="text1"/>
          <w:sz w:val="24"/>
          <w:szCs w:val="24"/>
        </w:rPr>
        <w:t>menghafal rumus tetapi tidak memahami konsep secara utuh sehingga cenderung cara praktis yang digunakan</w:t>
      </w:r>
      <w:r w:rsidR="005D7E5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{"citationItems":[{"id":"ITEM-1","itemData":{"DOI":"10.32696/jp2mipa.v4i1.277","ISSN":"2502-9606","abstract":"Tujuan pendidikan dalam pembelajaran dikatakan tercapai apabila mahasiswa mampu memahami, mendalami matematika dan mampu mengaplikasikannya dalam menyelesaikan masalah yang ada. Penelitian ini mempunyai tujuan untuk mendeskripsikan kesalahan mahasiswa dalam menyelesaikan  soal nilai mutlak pada mata kuliah Analisis Real. Penelitian ini merupakan penelitian kualitatif, dengan menggunakan pendekatan penelitian yang dilakukan adalah mengamati kasus yang dilakukan mahasiswa dalam mengerjakan permasalahan dalam matematika yang berbentuk soal. Adapun subjek dalam penelitian ini adalah mahasiwa pendidikan matematika Fakultas Keguruan dan Ilmu Pendidikan Universitas Muslim Nusantara Al-Washliyah Medan semester VI  kelas A Tahun akademik 2018/2019. Metode pengumpulan data yang digunakan pada penelitian ini adalah menggunakan metode tes dan wawancara. Penelitian ini dilaksanakan pada bulan April 2019.  Sebelum peneliti melakukan analisis, peneliti memeriksa keabsahan data agar memperoleh data yang valid. Selanjutnya dari data yang sudah valid baru dianalisis yang kemudian ditarik suatu simpulan. Dari hasil penelitian didapatkan hasil bahwa, mahasiswa melakukan beberapa kesalahan yaitu : kesalahan dalam menemukan konsep nilai mutlak, Kesalahan konsep dalam penggunaan tanda pertidaksamaan, Kesalahan dalam langkah – langkah penyelesaian dan kesalahan tidak melanjutkan proses penyelesaian. Sehubungan dengan hal tesebut, penyebab kesalahan mahasiswa dalam menyelesaikan soal matematika dapat digolongkan menjadi tiga yaitu: mahasiswa itu sendiri, dosen dan fasilitas (buku acuan) yang digunakan.\r  ","author":[{"dropping-particle":"","family":"Rahmasari","given":"Fanny","non-dropping-particle":"","parse-names":false,"suffix":""},{"dropping-particle":"","family":"Lea","given":"Muntika Agus","non-dropping-particle":"","parse-names":false,"suffix":""},{"dropping-particle":"","family":"Aisawa","given":"Reni","non-dropping-particle":"","parse-names":false,"suffix":""},{"dropping-particle":"","family":"Ramadhani","given":"Ramadhani","non-dropping-particle":"","parse-names":false,"suffix":""}],"container-title":"Jurnal Penelitian Pendidikan Mipa","id":"ITEM-1","issue":"1","issued":{"date-parts":[["2019"]]},"page":"247-255","title":"Analisis Kesalahan Mahasiswa Pendidikan Matematika Dalam Menyelesaikan Soal Nilai Mutlak Pada Materi Bilangan Real","type":"article-journal","volume":"4"},"uris":["http://www.mendeley.com/documents/?uuid=367cb78c-d115-4dc1-b654-cfe20b1b3e29"]}],"mendeley":{"formattedCitation":"(Rahmasari et al., 2019)","plainTextFormattedCitation":"(Rahmasari et al., 2019)","previouslyFormattedCitation":"(Rahmasari et al., 2019)"},"properties":{"noteIndex":0},"schema":"https://github.com/citation-style-language/schema/raw/master/csl-citation.json"}</w:instrText>
      </w:r>
      <w:r w:rsidR="005D7E5A">
        <w:rPr>
          <w:rFonts w:ascii="Times New Roman" w:hAnsi="Times New Roman" w:cs="Times New Roman"/>
          <w:color w:val="000000" w:themeColor="text1"/>
          <w:sz w:val="24"/>
          <w:szCs w:val="24"/>
        </w:rPr>
        <w:fldChar w:fldCharType="separate"/>
      </w:r>
      <w:r w:rsidRPr="00FE487D">
        <w:rPr>
          <w:rFonts w:ascii="Times New Roman" w:hAnsi="Times New Roman" w:cs="Times New Roman"/>
          <w:noProof/>
          <w:color w:val="000000" w:themeColor="text1"/>
          <w:sz w:val="24"/>
          <w:szCs w:val="24"/>
        </w:rPr>
        <w:t>(Rahmasari et al., 2019)</w:t>
      </w:r>
      <w:r w:rsidR="005D7E5A">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FE487D">
        <w:rPr>
          <w:rFonts w:ascii="Times New Roman" w:hAnsi="Times New Roman" w:cs="Times New Roman"/>
          <w:color w:val="000000" w:themeColor="text1"/>
          <w:sz w:val="24"/>
          <w:szCs w:val="24"/>
        </w:rPr>
        <w:t>Sehingga dapat disimpulkan bahwa kesalahan adalah sesuatu yang tidak sesuai dengan prosedur dengan aturan yang ada yang mempunyai sifat sist</w:t>
      </w:r>
      <w:r>
        <w:rPr>
          <w:rFonts w:ascii="Times New Roman" w:hAnsi="Times New Roman" w:cs="Times New Roman"/>
          <w:color w:val="000000" w:themeColor="text1"/>
          <w:sz w:val="24"/>
          <w:szCs w:val="24"/>
        </w:rPr>
        <w:t>ematis, konsisten dan isidental.</w:t>
      </w:r>
    </w:p>
    <w:p w:rsidR="00A432CF" w:rsidRPr="00E20C27" w:rsidRDefault="00A432CF" w:rsidP="00A432CF">
      <w:pPr>
        <w:spacing w:after="0" w:line="480" w:lineRule="auto"/>
        <w:ind w:firstLine="720"/>
        <w:jc w:val="both"/>
        <w:rPr>
          <w:rFonts w:ascii="Times New Roman" w:hAnsi="Times New Roman" w:cs="Times New Roman"/>
          <w:color w:val="000000" w:themeColor="text1"/>
          <w:sz w:val="24"/>
          <w:szCs w:val="24"/>
        </w:rPr>
      </w:pPr>
      <w:r w:rsidRPr="00E322AD">
        <w:rPr>
          <w:rFonts w:ascii="Times New Roman" w:hAnsi="Times New Roman" w:cs="Times New Roman"/>
          <w:color w:val="000000" w:themeColor="text1"/>
          <w:sz w:val="24"/>
          <w:szCs w:val="24"/>
        </w:rPr>
        <w:lastRenderedPageBreak/>
        <w:t>Maka</w:t>
      </w:r>
      <w:r>
        <w:rPr>
          <w:rFonts w:ascii="Times New Roman" w:hAnsi="Times New Roman" w:cs="Times New Roman"/>
          <w:color w:val="000000" w:themeColor="text1"/>
          <w:sz w:val="24"/>
          <w:szCs w:val="24"/>
        </w:rPr>
        <w:t xml:space="preserve"> sudah seharusnya peserta didik</w:t>
      </w:r>
      <w:r w:rsidRPr="00E322AD">
        <w:rPr>
          <w:rFonts w:ascii="Times New Roman" w:hAnsi="Times New Roman" w:cs="Times New Roman"/>
          <w:color w:val="000000" w:themeColor="text1"/>
          <w:sz w:val="24"/>
          <w:szCs w:val="24"/>
        </w:rPr>
        <w:t xml:space="preserve"> yang mengalami kesulitan belajar matematika diberikan dukungan dan motivasi yang baik agar mampu mengikuti pembelajaran matematika dan menyenangi matematika</w:t>
      </w:r>
      <w:r w:rsidR="005D7E5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{"citationItems":[{"id":"ITEM-1","itemData":{"abstract":"Penelitian ini bertujuan untuk mengetahui kesulitan siswa dalam belajar matematika dan faktor yang membuat siswa kesulitan belajar matematika. Penelitian ini menggunakan pendekatan kualitatif dengan jenis metode penelitian deskriptif kualitatif yang dimaksudkan untuk mendeskripsikan tentang kesulitan siswa dalam belajar matematika. Subjek penelitian ini adalah sepuluh siswa di kelas III SDN Kota Tangerang. Hasil penelitian ini menunjukkan kecenderungan kesulitan yang dialami siswa adalah kesulitan konsep, dimana siswa belum memahami sepenuhnya tentang konsep pecahan, siswa kesulitan menentukan bilangan pembilang maupun penyebut, terbalik dalam penulisan nilai pecahan, dan sulit membedakan simbol lebih dari „&gt;‟ dan kurang dari ‟&lt;‟. Adapun faktor yang membuat siswa kesulitan belajar matematika adalah sikap dan minat siswa yang rendah, di mana siswa tidak menyukai pelajaran matematika yang membuat siswa menjadi tidak memperhatikan guru saat pelajaran matematika berlangsung sehingga siswa merasa tidak semangat saat pelajaran matematika","author":[{"dropping-particle":"","family":"Amallia","given":"Nurul","non-dropping-particle":"","parse-names":false,"suffix":""},{"dropping-particle":"","family":"Unaenah","given":"Een","non-dropping-particle":"","parse-names":false,"suffix":""}],"container-title":"Attadib Journal of Elemetary Education","id":"ITEM-1","issue":"2","issued":{"date-parts":[["2018"]]},"page":"123-133","title":"Analisis Kesulitan Belajar Matematika Pada Siswa","type":"article-journal","volume":"3"},"uris":["http://www.mendeley.com/documents/?uuid=10d6e18a-b1d2-4df2-98b1-7b6b75d988b2"]}],"mendeley":{"formattedCitation":"(Amallia &amp; Unaenah, 2018)","plainTextFormattedCitation":"(Amallia &amp; Unaenah, 2018)","previouslyFormattedCitation":"(Amallia &amp; Unaenah, 2018)"},"properties":{"noteIndex":0},"schema":"https://github.com/citation-style-language/schema/raw/master/csl-citation.json"}</w:instrText>
      </w:r>
      <w:r w:rsidR="005D7E5A">
        <w:rPr>
          <w:rFonts w:ascii="Times New Roman" w:hAnsi="Times New Roman" w:cs="Times New Roman"/>
          <w:color w:val="000000" w:themeColor="text1"/>
          <w:sz w:val="24"/>
          <w:szCs w:val="24"/>
        </w:rPr>
        <w:fldChar w:fldCharType="separate"/>
      </w:r>
      <w:r w:rsidRPr="00E322AD">
        <w:rPr>
          <w:rFonts w:ascii="Times New Roman" w:hAnsi="Times New Roman" w:cs="Times New Roman"/>
          <w:noProof/>
          <w:color w:val="000000" w:themeColor="text1"/>
          <w:sz w:val="24"/>
          <w:szCs w:val="24"/>
        </w:rPr>
        <w:t>(Amallia &amp; Unaenah, 2018)</w:t>
      </w:r>
      <w:r w:rsidR="005D7E5A">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A432CF" w:rsidRDefault="00A432CF" w:rsidP="00A432CF">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Tentunya jika mengalami kesulitan belajar, kita akan mencari jalan keluar untuk mengatasi kesulitan tersebut. Jika kesulitan tersebut tidak diatasi, maka akan menyebabkan suatu dampak yang mungkin akan berkelanjutan. Menurut subini, dampak dari kesulitan belajar yaitu: 1) Terlambatnya pertumbuhan dan perkemabangan anak, 2) terganggunya interaksi anak dengan lingkungan, 3) menyebabkan anak menjadi halu, rendah diri, tegang, berprilaku nakal, agresif, implusif, atau bahkan menyadari atau menarik diri yntuk menutupi kekurangan pada dirinya, 5) menyebabkan anak terganggu harga dirinya, seperti anak sulit berinteraksi dengan anak seusianya, sehingga mereka lebih sering berinteraksi dengan anak yang usinya jauh lebih muda, 6) terjadi frustasi pada anak, 7) keluarga menjadi terpuruk dan menyesali keadaan yang dialami oleh anaknya dan sering kali merasa marah, kecewa, dan putus asa. Kemudian berdampak pada anak yang marasa semakin terpojok dengan kondisi tersebut, 8) keluarga menjadi tidak harmonis, kedua orang tua akan saling menyalahkan hal tersebut kenapa sang anak bias mengalami kesulitan belaja, 9) membuat anak kesulitan dalam gerak motoriknya, seperti anak tidak dapat melakukan belajar, mewarnai, menggunting, menenmpek dan sebagainya. </w:t>
      </w:r>
    </w:p>
    <w:p w:rsidR="00A432CF" w:rsidRPr="00470A1C" w:rsidRDefault="00A432CF" w:rsidP="00A432CF">
      <w:pPr>
        <w:shd w:val="clear" w:color="auto" w:fill="FFFFFF"/>
        <w:spacing w:before="100" w:beforeAutospacing="1" w:after="0" w:line="480" w:lineRule="auto"/>
        <w:ind w:firstLine="720"/>
        <w:jc w:val="both"/>
        <w:rPr>
          <w:rFonts w:ascii="Times New Roman" w:eastAsia="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Berdasarkan</w:t>
      </w:r>
      <w:r w:rsidRPr="00470A1C">
        <w:rPr>
          <w:rFonts w:ascii="Times New Roman" w:hAnsi="Times New Roman" w:cs="Times New Roman"/>
          <w:color w:val="000000" w:themeColor="text1"/>
          <w:sz w:val="24"/>
          <w:szCs w:val="24"/>
          <w:shd w:val="clear" w:color="auto" w:fill="FFFFFF"/>
        </w:rPr>
        <w:t xml:space="preserve"> hasil wawancara dengan  guru matematika kelas VII di MTs Al-Manar, terdapat beberapa terkait kesulitan yang sering dialami  siswa dalam </w:t>
      </w:r>
      <w:r w:rsidRPr="00470A1C">
        <w:rPr>
          <w:rFonts w:ascii="Times New Roman" w:hAnsi="Times New Roman" w:cs="Times New Roman"/>
          <w:color w:val="000000" w:themeColor="text1"/>
          <w:sz w:val="24"/>
          <w:szCs w:val="24"/>
          <w:shd w:val="clear" w:color="auto" w:fill="FFFFFF"/>
        </w:rPr>
        <w:lastRenderedPageBreak/>
        <w:t xml:space="preserve">menyelesaikan soal matematika yaitu </w:t>
      </w:r>
      <w:r w:rsidRPr="00470A1C">
        <w:rPr>
          <w:rFonts w:ascii="Times New Roman" w:eastAsia="Times New Roman" w:hAnsi="Times New Roman" w:cs="Times New Roman"/>
          <w:color w:val="000000" w:themeColor="text1"/>
          <w:sz w:val="24"/>
          <w:szCs w:val="24"/>
        </w:rPr>
        <w:t>Mayoritas siswa mengalami kesulitan saat rumus tidak disertai contoh yang serupa, Ketika contoh yang diberikan berbeda dengan soal, siswa kehilangan pemahaman dan kemampuannya untuk menyelesaikan soal. Hal ini menunjukkan ketergantungan siswa pada contoh yang identik dengan soal, bukan pada pemahaman konsep dan rumus. Berdasarkan uraian diatas,  maka peneliti ingin melakukan sebuah  penelitian menggunkan  pendekatan kualitatif dengan judul “Analisis Kesulitan Peserta Didik Dalam Menyelesaikan Soal Matematika Kelas VII MTs”.</w:t>
      </w:r>
    </w:p>
    <w:p w:rsidR="00A432CF" w:rsidRDefault="00A432CF" w:rsidP="00A432CF">
      <w:pPr>
        <w:pStyle w:val="Heading2"/>
        <w:numPr>
          <w:ilvl w:val="1"/>
          <w:numId w:val="3"/>
        </w:numPr>
        <w:spacing w:line="480" w:lineRule="auto"/>
        <w:rPr>
          <w:rFonts w:ascii="Times New Roman" w:hAnsi="Times New Roman" w:cs="Times New Roman"/>
          <w:color w:val="000000" w:themeColor="text1"/>
          <w:sz w:val="24"/>
          <w:szCs w:val="24"/>
        </w:rPr>
      </w:pPr>
      <w:bookmarkStart w:id="18" w:name="_Toc170663120"/>
      <w:bookmarkStart w:id="19" w:name="_Toc170915698"/>
      <w:bookmarkStart w:id="20" w:name="_Toc160384140"/>
      <w:bookmarkStart w:id="21" w:name="_Toc160641141"/>
      <w:bookmarkStart w:id="22" w:name="_Toc162328398"/>
      <w:bookmarkStart w:id="23" w:name="_Toc162329216"/>
      <w:r w:rsidRPr="00470A1C">
        <w:rPr>
          <w:rFonts w:ascii="Times New Roman" w:hAnsi="Times New Roman" w:cs="Times New Roman"/>
          <w:color w:val="000000" w:themeColor="text1"/>
          <w:sz w:val="24"/>
          <w:szCs w:val="24"/>
        </w:rPr>
        <w:t>Identifikasi Masalah</w:t>
      </w:r>
      <w:bookmarkEnd w:id="18"/>
      <w:bookmarkEnd w:id="19"/>
    </w:p>
    <w:p w:rsidR="00A432CF" w:rsidRDefault="00A432CF" w:rsidP="00A432CF">
      <w:p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lata belakang masalah tersebut, maka adapat didefenisiskan masalah-masalah sebagai berikut:</w:t>
      </w:r>
    </w:p>
    <w:p w:rsidR="00A432CF" w:rsidRDefault="00A432CF" w:rsidP="00A432C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Rendahnya kemampuan pemecahan masalah matematika yang dimiliki peserta didik dalam memahami soal matematika pada materi bangun datar segi empat</w:t>
      </w:r>
    </w:p>
    <w:p w:rsidR="00A432CF" w:rsidRPr="00367D66" w:rsidRDefault="00A432CF" w:rsidP="00A432C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siswa memahami materi yang disampaikan oleh guru</w:t>
      </w:r>
    </w:p>
    <w:p w:rsidR="00A432CF" w:rsidRDefault="00A432CF" w:rsidP="00A432CF">
      <w:pPr>
        <w:pStyle w:val="Heading2"/>
        <w:numPr>
          <w:ilvl w:val="1"/>
          <w:numId w:val="3"/>
        </w:numPr>
        <w:spacing w:line="480" w:lineRule="auto"/>
        <w:rPr>
          <w:rFonts w:ascii="Times New Roman" w:hAnsi="Times New Roman" w:cs="Times New Roman"/>
          <w:color w:val="000000" w:themeColor="text1"/>
          <w:sz w:val="24"/>
          <w:szCs w:val="24"/>
        </w:rPr>
      </w:pPr>
      <w:bookmarkStart w:id="24" w:name="_Toc170663121"/>
      <w:bookmarkStart w:id="25" w:name="_Toc170915699"/>
      <w:r w:rsidRPr="00470A1C">
        <w:rPr>
          <w:rFonts w:ascii="Times New Roman" w:hAnsi="Times New Roman" w:cs="Times New Roman"/>
          <w:color w:val="000000" w:themeColor="text1"/>
          <w:sz w:val="24"/>
          <w:szCs w:val="24"/>
        </w:rPr>
        <w:t>Batasan Masalah</w:t>
      </w:r>
      <w:bookmarkEnd w:id="20"/>
      <w:bookmarkEnd w:id="21"/>
      <w:bookmarkEnd w:id="22"/>
      <w:bookmarkEnd w:id="23"/>
      <w:bookmarkEnd w:id="24"/>
      <w:bookmarkEnd w:id="25"/>
    </w:p>
    <w:p w:rsidR="00A432CF" w:rsidRPr="00D65DA6" w:rsidRDefault="00A432CF" w:rsidP="00A432CF">
      <w:pPr>
        <w:spacing w:line="480" w:lineRule="auto"/>
        <w:jc w:val="both"/>
        <w:rPr>
          <w:rFonts w:ascii="Times New Roman" w:hAnsi="Times New Roman" w:cs="Times New Roman"/>
          <w:sz w:val="24"/>
          <w:szCs w:val="24"/>
        </w:rPr>
      </w:pPr>
      <w:r w:rsidRPr="00D65DA6">
        <w:rPr>
          <w:rFonts w:ascii="Times New Roman" w:hAnsi="Times New Roman" w:cs="Times New Roman"/>
          <w:sz w:val="24"/>
          <w:szCs w:val="24"/>
        </w:rPr>
        <w:t>Berdasarkan latar belakang dan identifikasi masalah diatas, untuk lebih memfokuskan penelitian, penelitian membatasi masalah sebagai berikut:</w:t>
      </w:r>
    </w:p>
    <w:p w:rsidR="00A432CF" w:rsidRPr="00D65DA6" w:rsidRDefault="00A432CF" w:rsidP="00A432CF">
      <w:pPr>
        <w:pStyle w:val="ListParagraph"/>
        <w:numPr>
          <w:ilvl w:val="0"/>
          <w:numId w:val="7"/>
        </w:numPr>
        <w:spacing w:line="480" w:lineRule="auto"/>
        <w:jc w:val="both"/>
        <w:rPr>
          <w:rFonts w:ascii="Times New Roman" w:hAnsi="Times New Roman" w:cs="Times New Roman"/>
          <w:sz w:val="24"/>
          <w:szCs w:val="24"/>
        </w:rPr>
      </w:pPr>
      <w:r w:rsidRPr="00D65DA6">
        <w:rPr>
          <w:rFonts w:ascii="Times New Roman" w:hAnsi="Times New Roman" w:cs="Times New Roman"/>
          <w:sz w:val="24"/>
          <w:szCs w:val="24"/>
        </w:rPr>
        <w:t>Menganalisis kesulitan siswa dalam menyelesaiakan soal bangun datar</w:t>
      </w:r>
      <w:r>
        <w:rPr>
          <w:rFonts w:ascii="Times New Roman" w:hAnsi="Times New Roman" w:cs="Times New Roman"/>
          <w:sz w:val="24"/>
          <w:szCs w:val="24"/>
        </w:rPr>
        <w:t xml:space="preserve"> segi empat</w:t>
      </w:r>
      <w:r w:rsidRPr="00D65DA6">
        <w:rPr>
          <w:rFonts w:ascii="Times New Roman" w:hAnsi="Times New Roman" w:cs="Times New Roman"/>
          <w:sz w:val="24"/>
          <w:szCs w:val="24"/>
        </w:rPr>
        <w:t>.</w:t>
      </w:r>
    </w:p>
    <w:p w:rsidR="00A432CF" w:rsidRDefault="00A432CF" w:rsidP="00A432C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w:t>
      </w:r>
      <w:r w:rsidRPr="00D65DA6">
        <w:rPr>
          <w:rFonts w:ascii="Times New Roman" w:hAnsi="Times New Roman" w:cs="Times New Roman"/>
          <w:sz w:val="24"/>
          <w:szCs w:val="24"/>
        </w:rPr>
        <w:t>teri yang digunakan adalah bangun datar</w:t>
      </w:r>
      <w:r>
        <w:rPr>
          <w:rFonts w:ascii="Times New Roman" w:hAnsi="Times New Roman" w:cs="Times New Roman"/>
          <w:sz w:val="24"/>
          <w:szCs w:val="24"/>
        </w:rPr>
        <w:t xml:space="preserve"> segi empat</w:t>
      </w:r>
    </w:p>
    <w:p w:rsidR="00A432CF" w:rsidRPr="00A1286D" w:rsidRDefault="00A432CF" w:rsidP="00A432CF">
      <w:pPr>
        <w:spacing w:line="480" w:lineRule="auto"/>
        <w:jc w:val="both"/>
        <w:rPr>
          <w:rFonts w:ascii="Times New Roman" w:hAnsi="Times New Roman" w:cs="Times New Roman"/>
          <w:sz w:val="24"/>
          <w:szCs w:val="24"/>
        </w:rPr>
      </w:pPr>
    </w:p>
    <w:p w:rsidR="00A432CF" w:rsidRPr="00470A1C" w:rsidRDefault="00A432CF" w:rsidP="00A432CF">
      <w:pPr>
        <w:pStyle w:val="ListParagraph"/>
        <w:numPr>
          <w:ilvl w:val="1"/>
          <w:numId w:val="3"/>
        </w:numPr>
        <w:spacing w:after="0" w:line="480" w:lineRule="auto"/>
        <w:jc w:val="both"/>
        <w:rPr>
          <w:rFonts w:ascii="Times New Roman" w:hAnsi="Times New Roman" w:cs="Times New Roman"/>
          <w:b/>
          <w:color w:val="000000" w:themeColor="text1"/>
          <w:sz w:val="24"/>
          <w:szCs w:val="24"/>
        </w:rPr>
      </w:pPr>
      <w:bookmarkStart w:id="26" w:name="_Toc160384141"/>
      <w:r w:rsidRPr="00470A1C">
        <w:rPr>
          <w:rFonts w:ascii="Times New Roman" w:hAnsi="Times New Roman" w:cs="Times New Roman"/>
          <w:b/>
          <w:color w:val="000000" w:themeColor="text1"/>
          <w:sz w:val="24"/>
          <w:szCs w:val="24"/>
        </w:rPr>
        <w:lastRenderedPageBreak/>
        <w:t>Rumusan Masalah</w:t>
      </w:r>
      <w:bookmarkEnd w:id="26"/>
    </w:p>
    <w:p w:rsidR="00A432CF" w:rsidRDefault="00A432CF" w:rsidP="00A432CF">
      <w:pPr>
        <w:spacing w:after="0" w:line="480" w:lineRule="auto"/>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Berdasarkan latar belakang diatas dapat ditarik rumusan masalah sebagai berikut:</w:t>
      </w:r>
    </w:p>
    <w:p w:rsidR="00A432CF" w:rsidRDefault="00A432CF" w:rsidP="00A432CF">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 saja jenis kesulitan belajar  yang dialami oleh peserta didik dalam menyelesaikan soal matematika kelas VII MTs  pada materi bangun datar segi empat?</w:t>
      </w:r>
    </w:p>
    <w:p w:rsidR="00A432CF" w:rsidRPr="003B2F99" w:rsidRDefault="00A432CF" w:rsidP="00A432CF">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Faktor-faktor apa saja yang menyebabkan kesulitan belajar peserta didik dalam menyelesaikan soal matematika kelas VII MTs pada mteri bangun datar segi empat?</w:t>
      </w:r>
    </w:p>
    <w:p w:rsidR="00A432CF" w:rsidRDefault="00A432CF" w:rsidP="00A432CF">
      <w:pPr>
        <w:pStyle w:val="Heading2"/>
        <w:numPr>
          <w:ilvl w:val="1"/>
          <w:numId w:val="3"/>
        </w:numPr>
        <w:spacing w:line="480" w:lineRule="auto"/>
        <w:jc w:val="both"/>
        <w:rPr>
          <w:rFonts w:ascii="Times New Roman" w:hAnsi="Times New Roman" w:cs="Times New Roman"/>
          <w:color w:val="000000" w:themeColor="text1"/>
          <w:sz w:val="24"/>
          <w:szCs w:val="24"/>
        </w:rPr>
      </w:pPr>
      <w:bookmarkStart w:id="27" w:name="_Toc160384142"/>
      <w:bookmarkStart w:id="28" w:name="_Toc160641142"/>
      <w:bookmarkStart w:id="29" w:name="_Toc162328399"/>
      <w:bookmarkStart w:id="30" w:name="_Toc162329217"/>
      <w:bookmarkStart w:id="31" w:name="_Toc170663122"/>
      <w:bookmarkStart w:id="32" w:name="_Toc170915700"/>
      <w:r w:rsidRPr="00470A1C">
        <w:rPr>
          <w:rFonts w:ascii="Times New Roman" w:hAnsi="Times New Roman" w:cs="Times New Roman"/>
          <w:color w:val="000000" w:themeColor="text1"/>
          <w:sz w:val="24"/>
          <w:szCs w:val="24"/>
        </w:rPr>
        <w:t>Tujuan Penelitian</w:t>
      </w:r>
      <w:bookmarkEnd w:id="27"/>
      <w:bookmarkEnd w:id="28"/>
      <w:bookmarkEnd w:id="29"/>
      <w:bookmarkEnd w:id="30"/>
      <w:bookmarkEnd w:id="31"/>
      <w:bookmarkEnd w:id="32"/>
    </w:p>
    <w:p w:rsidR="00A432CF" w:rsidRDefault="00A432CF" w:rsidP="00A432C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mengidentifikasi jenis-jenis kesulitan belajar yang dialami peserta didik dalam menyelesaikan soal matematika kelas VII MTs Al-Manar pada materi bangun datar segi empat.</w:t>
      </w:r>
    </w:p>
    <w:p w:rsidR="00A432CF" w:rsidRPr="00E12E3A" w:rsidRDefault="00A432CF" w:rsidP="00A432C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 faktor-faktor yang menyebabkan kesulitan belajar peserta didik dalam menyelesaikan soal matematika kelas VII MTs Al-Manar  pada materi bangun datar segi empat.</w:t>
      </w:r>
    </w:p>
    <w:p w:rsidR="00A432CF" w:rsidRPr="00470A1C" w:rsidRDefault="00A432CF" w:rsidP="00A432CF">
      <w:pPr>
        <w:pStyle w:val="Heading2"/>
        <w:numPr>
          <w:ilvl w:val="1"/>
          <w:numId w:val="3"/>
        </w:numPr>
        <w:spacing w:line="480" w:lineRule="auto"/>
        <w:rPr>
          <w:rFonts w:ascii="Times New Roman" w:hAnsi="Times New Roman" w:cs="Times New Roman"/>
          <w:color w:val="000000" w:themeColor="text1"/>
          <w:sz w:val="24"/>
          <w:szCs w:val="24"/>
        </w:rPr>
      </w:pPr>
      <w:bookmarkStart w:id="33" w:name="_Toc160384143"/>
      <w:bookmarkStart w:id="34" w:name="_Toc160641143"/>
      <w:bookmarkStart w:id="35" w:name="_Toc162328400"/>
      <w:bookmarkStart w:id="36" w:name="_Toc162329218"/>
      <w:bookmarkStart w:id="37" w:name="_Toc170663123"/>
      <w:bookmarkStart w:id="38" w:name="_Toc170915701"/>
      <w:r w:rsidRPr="00470A1C">
        <w:rPr>
          <w:rFonts w:ascii="Times New Roman" w:hAnsi="Times New Roman" w:cs="Times New Roman"/>
          <w:color w:val="000000" w:themeColor="text1"/>
          <w:sz w:val="24"/>
          <w:szCs w:val="24"/>
        </w:rPr>
        <w:t>Manfaat Penelitian</w:t>
      </w:r>
      <w:bookmarkEnd w:id="33"/>
      <w:bookmarkEnd w:id="34"/>
      <w:bookmarkEnd w:id="35"/>
      <w:bookmarkEnd w:id="36"/>
      <w:bookmarkEnd w:id="37"/>
      <w:bookmarkEnd w:id="38"/>
    </w:p>
    <w:p w:rsidR="00A432CF" w:rsidRPr="00470A1C" w:rsidRDefault="00A432CF" w:rsidP="00A432CF">
      <w:pPr>
        <w:spacing w:after="0" w:line="480" w:lineRule="auto"/>
        <w:ind w:firstLine="360"/>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 xml:space="preserve">Adapun beberapa manfaat yang dapat diperoleh dari penelitan ini adalah sebagai berikut: </w:t>
      </w:r>
    </w:p>
    <w:p w:rsidR="00A432CF" w:rsidRPr="00470A1C" w:rsidRDefault="00A432CF" w:rsidP="00A432CF">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Bagi Sekolah : penelitian ini diharapkan menjdi bahan masukkan yang bermanfaat bagi sekolah, dengan memberikan sumbangsih yang berharga dalam meningkatkan keratifitas dan prestasi belajar siswa.</w:t>
      </w:r>
    </w:p>
    <w:p w:rsidR="00A432CF" w:rsidRPr="00470A1C" w:rsidRDefault="00A432CF" w:rsidP="00A432CF">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lastRenderedPageBreak/>
        <w:t xml:space="preserve">Bagi Guru : penelitian ini diharapkan dapat memberikan informasi kepada guru matematika tentang kesulitan-kesulitan yang dialami oleh siswa dalam menyelesaikan soal-soal matematika pada pokok pembahasan </w:t>
      </w:r>
    </w:p>
    <w:p w:rsidR="00A432CF" w:rsidRPr="00470A1C" w:rsidRDefault="00A432CF" w:rsidP="00A432CF">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Bagi Siswa : penelitian ini diharapkan dapat memberika</w:t>
      </w:r>
      <w:r>
        <w:rPr>
          <w:rFonts w:ascii="Times New Roman" w:hAnsi="Times New Roman" w:cs="Times New Roman"/>
          <w:color w:val="000000" w:themeColor="text1"/>
          <w:sz w:val="24"/>
          <w:szCs w:val="24"/>
        </w:rPr>
        <w:t>n</w:t>
      </w:r>
      <w:r w:rsidRPr="00470A1C">
        <w:rPr>
          <w:rFonts w:ascii="Times New Roman" w:hAnsi="Times New Roman" w:cs="Times New Roman"/>
          <w:color w:val="000000" w:themeColor="text1"/>
          <w:sz w:val="24"/>
          <w:szCs w:val="24"/>
        </w:rPr>
        <w:t xml:space="preserve"> informasi kepada siswa tentang kesulitan yang telah dilakukan sehingga menjadikan siswa lebih teliti dalam menyelesaikam soal .</w:t>
      </w:r>
    </w:p>
    <w:p w:rsidR="00A432CF" w:rsidRPr="00470A1C" w:rsidRDefault="00A432CF" w:rsidP="00A432CF">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470A1C">
        <w:rPr>
          <w:rFonts w:ascii="Times New Roman" w:hAnsi="Times New Roman" w:cs="Times New Roman"/>
          <w:color w:val="000000" w:themeColor="text1"/>
          <w:sz w:val="24"/>
          <w:szCs w:val="24"/>
        </w:rPr>
        <w:t>Bagi Peneliti : penelitian ini diharapkan dapat menambah wawasan ilmu pengetahuan dengan tujuan langsung kelapangan dan memberikan pengalaman belajar yang menumbuhkan kemampuan dan keterampilan peneliti serta dapat dorongan kepada peneliti selanjutnya untuk melakukan penelitian sejenisnya.</w:t>
      </w:r>
    </w:p>
    <w:p w:rsidR="00A432CF" w:rsidRPr="00470A1C" w:rsidRDefault="00A432CF" w:rsidP="00A432CF">
      <w:pPr>
        <w:pStyle w:val="Heading2"/>
        <w:numPr>
          <w:ilvl w:val="1"/>
          <w:numId w:val="3"/>
        </w:numPr>
        <w:spacing w:line="480" w:lineRule="auto"/>
        <w:rPr>
          <w:rFonts w:ascii="Times New Roman" w:hAnsi="Times New Roman" w:cs="Times New Roman"/>
          <w:color w:val="000000" w:themeColor="text1"/>
          <w:sz w:val="24"/>
          <w:szCs w:val="24"/>
        </w:rPr>
      </w:pPr>
      <w:bookmarkStart w:id="39" w:name="_Toc160384144"/>
      <w:bookmarkStart w:id="40" w:name="_Toc160641144"/>
      <w:bookmarkStart w:id="41" w:name="_Toc162328401"/>
      <w:bookmarkStart w:id="42" w:name="_Toc162329219"/>
      <w:bookmarkStart w:id="43" w:name="_Toc170663124"/>
      <w:bookmarkStart w:id="44" w:name="_Toc170915702"/>
      <w:r w:rsidRPr="00470A1C">
        <w:rPr>
          <w:rFonts w:ascii="Times New Roman" w:hAnsi="Times New Roman" w:cs="Times New Roman"/>
          <w:color w:val="000000" w:themeColor="text1"/>
          <w:sz w:val="24"/>
          <w:szCs w:val="24"/>
        </w:rPr>
        <w:t>Anggapan Dasar</w:t>
      </w:r>
      <w:bookmarkEnd w:id="39"/>
      <w:bookmarkEnd w:id="40"/>
      <w:bookmarkEnd w:id="41"/>
      <w:bookmarkEnd w:id="42"/>
      <w:bookmarkEnd w:id="43"/>
      <w:bookmarkEnd w:id="44"/>
    </w:p>
    <w:p w:rsidR="00A432CF" w:rsidRPr="00365596" w:rsidRDefault="00A432CF" w:rsidP="00A432CF">
      <w:pPr>
        <w:pStyle w:val="Heading1"/>
        <w:spacing w:line="480" w:lineRule="auto"/>
        <w:ind w:left="0" w:firstLine="360"/>
        <w:rPr>
          <w:b w:val="0"/>
        </w:rPr>
      </w:pPr>
      <w:bookmarkStart w:id="45" w:name="_Toc162328402"/>
      <w:bookmarkStart w:id="46" w:name="_Toc162329220"/>
      <w:bookmarkStart w:id="47" w:name="_Toc170663125"/>
      <w:bookmarkStart w:id="48" w:name="_Toc170915703"/>
      <w:r w:rsidRPr="00071EF3">
        <w:rPr>
          <w:b w:val="0"/>
        </w:rPr>
        <w:t>A</w:t>
      </w:r>
      <w:bookmarkEnd w:id="45"/>
      <w:bookmarkEnd w:id="46"/>
      <w:r>
        <w:rPr>
          <w:b w:val="0"/>
        </w:rPr>
        <w:t>nggapaan dasar adalah landasan pemikiran suatu yang diyakini kebenarannya oleh peneliti yang akan berfungsi sebagai alat yang akan digunakan untuk tempat berpijak bagai peneli dalam melaksanakan penlitiannya. Maka anggapan dasar dari penelitian ini yaitu menganalisis kesulitan belajar peserdidik dalam menyelasaikan soal matematika kelas VII MTS pada materi bangun datar. Dalam hal ini peserta didik harus meningkatkan belajar untuk memecahkan masalah dalam meyelesaiak soal matematika pada materi bangun datar segi empat.</w:t>
      </w:r>
      <w:bookmarkEnd w:id="47"/>
      <w:bookmarkEnd w:id="48"/>
    </w:p>
    <w:p w:rsidR="00036C59" w:rsidRPr="00A432CF" w:rsidRDefault="00036C59" w:rsidP="00A432CF"/>
    <w:sectPr w:rsidR="00036C59" w:rsidRPr="00A432CF" w:rsidSect="00F2293E">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8FD" w:rsidRDefault="005A68FD" w:rsidP="00F2293E">
      <w:pPr>
        <w:spacing w:after="0" w:line="240" w:lineRule="auto"/>
      </w:pPr>
      <w:r>
        <w:separator/>
      </w:r>
    </w:p>
  </w:endnote>
  <w:endnote w:type="continuationSeparator" w:id="1">
    <w:p w:rsidR="005A68FD" w:rsidRDefault="005A68FD" w:rsidP="00F22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8FD" w:rsidRDefault="005A68FD" w:rsidP="00F2293E">
      <w:pPr>
        <w:spacing w:after="0" w:line="240" w:lineRule="auto"/>
      </w:pPr>
      <w:r>
        <w:separator/>
      </w:r>
    </w:p>
  </w:footnote>
  <w:footnote w:type="continuationSeparator" w:id="1">
    <w:p w:rsidR="005A68FD" w:rsidRDefault="005A68FD" w:rsidP="00F22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5D7E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8"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5D7E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9"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5D7E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7"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F3D96"/>
    <w:multiLevelType w:val="hybridMultilevel"/>
    <w:tmpl w:val="D5F0D1F8"/>
    <w:lvl w:ilvl="0" w:tplc="7FCAC5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E67AC1"/>
    <w:multiLevelType w:val="hybridMultilevel"/>
    <w:tmpl w:val="42A2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52755"/>
    <w:multiLevelType w:val="multilevel"/>
    <w:tmpl w:val="57387B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5C5F3D"/>
    <w:multiLevelType w:val="hybridMultilevel"/>
    <w:tmpl w:val="86E0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62DFB"/>
    <w:multiLevelType w:val="hybridMultilevel"/>
    <w:tmpl w:val="9EB2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80A01"/>
    <w:multiLevelType w:val="hybridMultilevel"/>
    <w:tmpl w:val="61B8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91DB1"/>
    <w:multiLevelType w:val="multilevel"/>
    <w:tmpl w:val="A4F49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cumentProtection w:edit="forms" w:enforcement="1" w:cryptProviderType="rsaFull" w:cryptAlgorithmClass="hash" w:cryptAlgorithmType="typeAny" w:cryptAlgorithmSid="4" w:cryptSpinCount="50000" w:hash="PpMWsH+LAqIi3yiOCJwYlNCGAh4=" w:salt="d1RGfCr8EGFL9wd8HtouJ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2293E"/>
    <w:rsid w:val="00036C59"/>
    <w:rsid w:val="0030297E"/>
    <w:rsid w:val="003C2892"/>
    <w:rsid w:val="005A68FD"/>
    <w:rsid w:val="005B4693"/>
    <w:rsid w:val="005D7E5A"/>
    <w:rsid w:val="00633D6E"/>
    <w:rsid w:val="007A6749"/>
    <w:rsid w:val="00A432CF"/>
    <w:rsid w:val="00B55398"/>
    <w:rsid w:val="00F22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F"/>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F"/>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1E70-B051-4240-905A-2018828E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2025-05-21T08:23:00Z</dcterms:created>
  <dcterms:modified xsi:type="dcterms:W3CDTF">2025-05-21T08:23:00Z</dcterms:modified>
</cp:coreProperties>
</file>