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1B7" w:rsidRPr="00C81BF3" w:rsidRDefault="000031B7" w:rsidP="00C81BF3">
      <w:pPr>
        <w:pStyle w:val="Heading1"/>
        <w:spacing w:before="0" w:line="480" w:lineRule="auto"/>
        <w:jc w:val="center"/>
        <w:rPr>
          <w:rFonts w:ascii="Times New Roman" w:hAnsi="Times New Roman" w:cs="Times New Roman"/>
          <w:color w:val="auto"/>
          <w:sz w:val="24"/>
        </w:rPr>
      </w:pPr>
      <w:bookmarkStart w:id="0" w:name="_GoBack"/>
      <w:bookmarkStart w:id="1" w:name="_Toc103928549"/>
      <w:bookmarkStart w:id="2" w:name="_Toc123874583"/>
      <w:bookmarkEnd w:id="0"/>
      <w:r w:rsidRPr="00C973EA">
        <w:rPr>
          <w:rFonts w:ascii="Times New Roman" w:hAnsi="Times New Roman" w:cs="Times New Roman"/>
          <w:color w:val="auto"/>
          <w:sz w:val="24"/>
        </w:rPr>
        <w:t>BAB II</w:t>
      </w:r>
      <w:r w:rsidR="00C81BF3">
        <w:rPr>
          <w:rFonts w:ascii="Times New Roman" w:hAnsi="Times New Roman" w:cs="Times New Roman"/>
          <w:color w:val="auto"/>
          <w:sz w:val="24"/>
        </w:rPr>
        <w:br/>
      </w:r>
      <w:r w:rsidR="0023766D" w:rsidRPr="00C973EA">
        <w:rPr>
          <w:rFonts w:ascii="Times New Roman" w:hAnsi="Times New Roman" w:cs="Times New Roman"/>
          <w:color w:val="auto"/>
          <w:sz w:val="24"/>
        </w:rPr>
        <w:t>TINJAUAN</w:t>
      </w:r>
      <w:r w:rsidRPr="00C973EA">
        <w:rPr>
          <w:rFonts w:ascii="Times New Roman" w:hAnsi="Times New Roman" w:cs="Times New Roman"/>
          <w:color w:val="auto"/>
          <w:sz w:val="24"/>
        </w:rPr>
        <w:t xml:space="preserve"> PUSTAKA</w:t>
      </w:r>
      <w:bookmarkEnd w:id="1"/>
      <w:bookmarkEnd w:id="2"/>
    </w:p>
    <w:p w:rsidR="000031B7" w:rsidRDefault="0023766D" w:rsidP="006652F0">
      <w:pPr>
        <w:pStyle w:val="Heading2"/>
        <w:spacing w:before="0" w:line="480" w:lineRule="auto"/>
        <w:jc w:val="both"/>
        <w:rPr>
          <w:rFonts w:ascii="Times New Roman" w:hAnsi="Times New Roman" w:cs="Times New Roman"/>
          <w:color w:val="auto"/>
          <w:sz w:val="24"/>
        </w:rPr>
      </w:pPr>
      <w:bookmarkStart w:id="3" w:name="_Toc103928550"/>
      <w:bookmarkStart w:id="4" w:name="_Toc123874584"/>
      <w:r w:rsidRPr="0003056A">
        <w:rPr>
          <w:rFonts w:ascii="Times New Roman" w:hAnsi="Times New Roman" w:cs="Times New Roman"/>
          <w:color w:val="auto"/>
          <w:sz w:val="24"/>
        </w:rPr>
        <w:t>2.1 Kerangka Teoritis</w:t>
      </w:r>
      <w:bookmarkEnd w:id="3"/>
      <w:bookmarkEnd w:id="4"/>
    </w:p>
    <w:p w:rsidR="005D5784" w:rsidRPr="00BE37DC" w:rsidRDefault="00BB5402" w:rsidP="00BE37DC">
      <w:pPr>
        <w:pStyle w:val="Heading3"/>
        <w:spacing w:before="0" w:line="480" w:lineRule="auto"/>
        <w:jc w:val="both"/>
        <w:rPr>
          <w:rFonts w:ascii="Times New Roman" w:hAnsi="Times New Roman" w:cs="Times New Roman"/>
          <w:color w:val="auto"/>
          <w:sz w:val="24"/>
        </w:rPr>
      </w:pPr>
      <w:bookmarkStart w:id="5" w:name="_Toc103928551"/>
      <w:bookmarkStart w:id="6" w:name="_Toc123874585"/>
      <w:r>
        <w:rPr>
          <w:rFonts w:ascii="Times New Roman" w:hAnsi="Times New Roman" w:cs="Times New Roman"/>
          <w:color w:val="auto"/>
          <w:sz w:val="24"/>
        </w:rPr>
        <w:t>2.1.1</w:t>
      </w:r>
      <w:r w:rsidR="005D5784" w:rsidRPr="00BE37DC">
        <w:rPr>
          <w:rFonts w:ascii="Times New Roman" w:hAnsi="Times New Roman" w:cs="Times New Roman"/>
          <w:color w:val="auto"/>
          <w:sz w:val="24"/>
        </w:rPr>
        <w:t xml:space="preserve"> Analisis</w:t>
      </w:r>
      <w:bookmarkEnd w:id="5"/>
      <w:bookmarkEnd w:id="6"/>
    </w:p>
    <w:p w:rsidR="00E54A26" w:rsidRDefault="00611045" w:rsidP="006652F0">
      <w:pPr>
        <w:spacing w:after="0" w:line="480" w:lineRule="auto"/>
        <w:jc w:val="both"/>
        <w:rPr>
          <w:rFonts w:ascii="Times New Roman" w:hAnsi="Times New Roman" w:cs="Times New Roman"/>
          <w:sz w:val="24"/>
        </w:rPr>
      </w:pPr>
      <w:r>
        <w:rPr>
          <w:rFonts w:ascii="Times New Roman" w:hAnsi="Times New Roman" w:cs="Times New Roman"/>
          <w:sz w:val="24"/>
        </w:rPr>
        <w:tab/>
        <w:t xml:space="preserve">Menurut Satori dan Komariyah analisis adalah suatu usaha untuk mengurai suatu masalah atau fokus kajian agar menjadi bagian-bagian sehingga susunan bentuk sesuai dengan yang diurai itu terlihat dengan jelas dan oleh karena itu bisa secara lebih terang ditangkap maknanya atau lebih jernih dimengerti duduk perkaranya </w:t>
      </w:r>
      <w:sdt>
        <w:sdtPr>
          <w:rPr>
            <w:rFonts w:ascii="Times New Roman" w:hAnsi="Times New Roman" w:cs="Times New Roman"/>
            <w:sz w:val="24"/>
          </w:rPr>
          <w:id w:val="1332344"/>
          <w:citation/>
        </w:sdtPr>
        <w:sdtContent>
          <w:r w:rsidR="00236AEB">
            <w:rPr>
              <w:rFonts w:ascii="Times New Roman" w:hAnsi="Times New Roman" w:cs="Times New Roman"/>
              <w:sz w:val="24"/>
            </w:rPr>
            <w:fldChar w:fldCharType="begin"/>
          </w:r>
          <w:r>
            <w:rPr>
              <w:rFonts w:ascii="Times New Roman" w:hAnsi="Times New Roman" w:cs="Times New Roman"/>
              <w:sz w:val="24"/>
            </w:rPr>
            <w:instrText xml:space="preserve"> CITATION Sug14 \l 1057 </w:instrText>
          </w:r>
          <w:r w:rsidR="00236AEB">
            <w:rPr>
              <w:rFonts w:ascii="Times New Roman" w:hAnsi="Times New Roman" w:cs="Times New Roman"/>
              <w:sz w:val="24"/>
            </w:rPr>
            <w:fldChar w:fldCharType="separate"/>
          </w:r>
          <w:r w:rsidRPr="00611045">
            <w:rPr>
              <w:rFonts w:ascii="Times New Roman" w:hAnsi="Times New Roman" w:cs="Times New Roman"/>
              <w:noProof/>
              <w:sz w:val="24"/>
            </w:rPr>
            <w:t>(Sugiyono, 2014)</w:t>
          </w:r>
          <w:r w:rsidR="00236AEB">
            <w:rPr>
              <w:rFonts w:ascii="Times New Roman" w:hAnsi="Times New Roman" w:cs="Times New Roman"/>
              <w:sz w:val="24"/>
            </w:rPr>
            <w:fldChar w:fldCharType="end"/>
          </w:r>
        </w:sdtContent>
      </w:sdt>
      <w:r>
        <w:rPr>
          <w:rFonts w:ascii="Times New Roman" w:hAnsi="Times New Roman" w:cs="Times New Roman"/>
          <w:sz w:val="24"/>
        </w:rPr>
        <w:t>.</w:t>
      </w:r>
      <w:r w:rsidR="00A04606">
        <w:rPr>
          <w:rFonts w:ascii="Times New Roman" w:hAnsi="Times New Roman" w:cs="Times New Roman"/>
          <w:sz w:val="24"/>
        </w:rPr>
        <w:t xml:space="preserve">Spradley </w:t>
      </w:r>
      <w:r w:rsidR="00E826D1">
        <w:rPr>
          <w:rFonts w:ascii="Times New Roman" w:hAnsi="Times New Roman" w:cs="Times New Roman"/>
          <w:sz w:val="24"/>
        </w:rPr>
        <w:t>dalam Sugiyono (2014)</w:t>
      </w:r>
      <w:r w:rsidR="00A04606">
        <w:rPr>
          <w:rFonts w:ascii="Times New Roman" w:hAnsi="Times New Roman" w:cs="Times New Roman"/>
          <w:sz w:val="24"/>
        </w:rPr>
        <w:t xml:space="preserve"> mengatakan bahwa analisis adalah suatu ke</w:t>
      </w:r>
      <w:r w:rsidR="00E54A26">
        <w:rPr>
          <w:rFonts w:ascii="Times New Roman" w:hAnsi="Times New Roman" w:cs="Times New Roman"/>
          <w:sz w:val="24"/>
        </w:rPr>
        <w:t>giatan untuk mencari suatu pola</w:t>
      </w:r>
      <w:r w:rsidR="00A04606">
        <w:rPr>
          <w:rFonts w:ascii="Times New Roman" w:hAnsi="Times New Roman" w:cs="Times New Roman"/>
          <w:sz w:val="24"/>
        </w:rPr>
        <w:t>, selain itu analisis merupakan cara berpikir</w:t>
      </w:r>
      <w:r w:rsidR="00E54A26">
        <w:rPr>
          <w:rFonts w:ascii="Times New Roman" w:hAnsi="Times New Roman" w:cs="Times New Roman"/>
          <w:sz w:val="24"/>
        </w:rPr>
        <w:t xml:space="preserve"> yang berkaitan dengan pengujian secara sistematis terhadap sesuatu untuk menentukan bagian, hubungan antar bagian itu dan hubungannya terhadap keseluruhan.</w:t>
      </w:r>
    </w:p>
    <w:p w:rsidR="00B873E9" w:rsidRDefault="00B873E9" w:rsidP="006652F0">
      <w:pPr>
        <w:spacing w:after="0" w:line="480" w:lineRule="auto"/>
        <w:jc w:val="both"/>
        <w:rPr>
          <w:rFonts w:ascii="Times New Roman" w:hAnsi="Times New Roman" w:cs="Times New Roman"/>
          <w:sz w:val="24"/>
        </w:rPr>
      </w:pPr>
      <w:r>
        <w:rPr>
          <w:rFonts w:ascii="Times New Roman" w:hAnsi="Times New Roman" w:cs="Times New Roman"/>
          <w:sz w:val="24"/>
        </w:rPr>
        <w:tab/>
        <w:t>Nasution dalam Sugiyono (2014) berpendapat bahwa analisis merupakan pekerjaan yang sulit,</w:t>
      </w:r>
      <w:r w:rsidR="00EB730D">
        <w:rPr>
          <w:rFonts w:ascii="Times New Roman" w:hAnsi="Times New Roman" w:cs="Times New Roman"/>
          <w:sz w:val="24"/>
        </w:rPr>
        <w:t xml:space="preserve"> karena</w:t>
      </w:r>
      <w:r>
        <w:rPr>
          <w:rFonts w:ascii="Times New Roman" w:hAnsi="Times New Roman" w:cs="Times New Roman"/>
          <w:sz w:val="24"/>
        </w:rPr>
        <w:t xml:space="preserve"> mem</w:t>
      </w:r>
      <w:r w:rsidR="00EB730D">
        <w:rPr>
          <w:rFonts w:ascii="Times New Roman" w:hAnsi="Times New Roman" w:cs="Times New Roman"/>
          <w:sz w:val="24"/>
        </w:rPr>
        <w:t>butuhkan</w:t>
      </w:r>
      <w:r>
        <w:rPr>
          <w:rFonts w:ascii="Times New Roman" w:hAnsi="Times New Roman" w:cs="Times New Roman"/>
          <w:sz w:val="24"/>
        </w:rPr>
        <w:t xml:space="preserve"> kerja keras. Tidak ada cara tertentu yang bisa diikuti untuk melaksanakan analisis, sehingga peneliti harus mencari sendiri metode yang menurut peneliti tersebut cocok dengan penelitiannya</w:t>
      </w:r>
      <w:r w:rsidR="00EB730D">
        <w:rPr>
          <w:rFonts w:ascii="Times New Roman" w:hAnsi="Times New Roman" w:cs="Times New Roman"/>
          <w:sz w:val="24"/>
        </w:rPr>
        <w:t>.</w:t>
      </w:r>
    </w:p>
    <w:p w:rsidR="005D5784" w:rsidRDefault="00E54A26" w:rsidP="006652F0">
      <w:pPr>
        <w:spacing w:after="0" w:line="480" w:lineRule="auto"/>
        <w:jc w:val="both"/>
        <w:rPr>
          <w:rFonts w:ascii="Times New Roman" w:hAnsi="Times New Roman" w:cs="Times New Roman"/>
          <w:sz w:val="24"/>
        </w:rPr>
      </w:pPr>
      <w:r>
        <w:rPr>
          <w:rFonts w:ascii="Times New Roman" w:hAnsi="Times New Roman" w:cs="Times New Roman"/>
          <w:sz w:val="24"/>
        </w:rPr>
        <w:tab/>
        <w:t xml:space="preserve">Dari pendapat para ahli dapat disimpulkan bahwa analisis merupakan suatu pokok permasalahan yang diuraikan secara sistematis untuk menentukan bagian, hubungan antar bagian dan hubungannya terhadap keseluruhan agar memperoleh </w:t>
      </w:r>
      <w:r w:rsidR="00EB730D">
        <w:rPr>
          <w:rFonts w:ascii="Times New Roman" w:hAnsi="Times New Roman" w:cs="Times New Roman"/>
          <w:sz w:val="24"/>
        </w:rPr>
        <w:t xml:space="preserve">pengertian dan </w:t>
      </w:r>
      <w:r>
        <w:rPr>
          <w:rFonts w:ascii="Times New Roman" w:hAnsi="Times New Roman" w:cs="Times New Roman"/>
          <w:sz w:val="24"/>
        </w:rPr>
        <w:t>pemahaman yang tepat.</w:t>
      </w:r>
    </w:p>
    <w:p w:rsidR="0032551C" w:rsidRDefault="0032551C" w:rsidP="006652F0">
      <w:pPr>
        <w:spacing w:after="0" w:line="480" w:lineRule="auto"/>
        <w:jc w:val="both"/>
        <w:rPr>
          <w:rFonts w:ascii="Times New Roman" w:hAnsi="Times New Roman" w:cs="Times New Roman"/>
          <w:sz w:val="24"/>
        </w:rPr>
      </w:pPr>
    </w:p>
    <w:p w:rsidR="0032551C" w:rsidRDefault="0032551C" w:rsidP="006652F0">
      <w:pPr>
        <w:spacing w:after="0" w:line="480" w:lineRule="auto"/>
        <w:jc w:val="both"/>
        <w:rPr>
          <w:rFonts w:ascii="Times New Roman" w:hAnsi="Times New Roman" w:cs="Times New Roman"/>
          <w:sz w:val="24"/>
        </w:rPr>
      </w:pPr>
    </w:p>
    <w:p w:rsidR="005F315D" w:rsidRDefault="005F315D" w:rsidP="006652F0">
      <w:pPr>
        <w:spacing w:after="0" w:line="480" w:lineRule="auto"/>
        <w:jc w:val="both"/>
        <w:rPr>
          <w:rFonts w:ascii="Times New Roman" w:hAnsi="Times New Roman" w:cs="Times New Roman"/>
          <w:b/>
          <w:sz w:val="24"/>
        </w:rPr>
      </w:pPr>
      <w:r>
        <w:rPr>
          <w:rFonts w:ascii="Times New Roman" w:hAnsi="Times New Roman" w:cs="Times New Roman"/>
          <w:b/>
          <w:sz w:val="24"/>
        </w:rPr>
        <w:lastRenderedPageBreak/>
        <w:t>2.1.2 Kemampuan Pemecahan Masalah</w:t>
      </w:r>
    </w:p>
    <w:p w:rsidR="00C527B3" w:rsidRDefault="00C527B3" w:rsidP="00C527B3">
      <w:pPr>
        <w:spacing w:after="0" w:line="480" w:lineRule="auto"/>
        <w:jc w:val="both"/>
        <w:rPr>
          <w:rFonts w:ascii="Times New Roman" w:hAnsi="Times New Roman" w:cs="Times New Roman"/>
          <w:sz w:val="24"/>
        </w:rPr>
      </w:pPr>
      <w:r>
        <w:rPr>
          <w:rFonts w:ascii="Times New Roman" w:hAnsi="Times New Roman" w:cs="Times New Roman"/>
          <w:sz w:val="24"/>
        </w:rPr>
        <w:t>1. Pengertian Kemampuan Pemecahan Masalah</w:t>
      </w:r>
    </w:p>
    <w:p w:rsidR="00563ED3" w:rsidRDefault="00C527B3" w:rsidP="00563ED3">
      <w:pPr>
        <w:spacing w:after="0" w:line="480" w:lineRule="auto"/>
        <w:ind w:firstLine="709"/>
        <w:jc w:val="both"/>
        <w:rPr>
          <w:rFonts w:ascii="Times New Roman" w:hAnsi="Times New Roman" w:cs="Times New Roman"/>
          <w:sz w:val="24"/>
        </w:rPr>
      </w:pPr>
      <w:r>
        <w:rPr>
          <w:rFonts w:ascii="Times New Roman" w:hAnsi="Times New Roman" w:cs="Times New Roman"/>
          <w:sz w:val="24"/>
        </w:rPr>
        <w:tab/>
      </w:r>
      <w:r w:rsidR="00E54B7D">
        <w:rPr>
          <w:rFonts w:ascii="Times New Roman" w:hAnsi="Times New Roman" w:cs="Times New Roman"/>
          <w:sz w:val="24"/>
        </w:rPr>
        <w:t>Masalah termasuk bagian dari kehidupan manusia, baik yang bersumber dari dalam diri ataupun dari lingkungan sekitar.</w:t>
      </w:r>
      <w:r w:rsidR="00ED2B16">
        <w:rPr>
          <w:rFonts w:ascii="Times New Roman" w:hAnsi="Times New Roman" w:cs="Times New Roman"/>
          <w:sz w:val="24"/>
        </w:rPr>
        <w:t>Polya dalam Hartono (2014</w:t>
      </w:r>
      <w:r w:rsidR="007567B8">
        <w:rPr>
          <w:rFonts w:ascii="Times New Roman" w:hAnsi="Times New Roman" w:cs="Times New Roman"/>
          <w:sz w:val="24"/>
        </w:rPr>
        <w:t>) mengemukakan 2 jenis masalah matematika, yaitu:</w:t>
      </w:r>
    </w:p>
    <w:p w:rsidR="00563ED3" w:rsidRDefault="007567B8" w:rsidP="003B00CE">
      <w:pPr>
        <w:spacing w:after="0" w:line="480" w:lineRule="auto"/>
        <w:ind w:left="284" w:hanging="284"/>
        <w:jc w:val="both"/>
        <w:rPr>
          <w:rFonts w:ascii="Times New Roman" w:hAnsi="Times New Roman" w:cs="Times New Roman"/>
          <w:sz w:val="24"/>
        </w:rPr>
      </w:pPr>
      <w:r>
        <w:rPr>
          <w:rFonts w:ascii="Times New Roman" w:hAnsi="Times New Roman" w:cs="Times New Roman"/>
          <w:sz w:val="24"/>
        </w:rPr>
        <w:t>1) Masalah untuk menemukan (</w:t>
      </w:r>
      <w:r w:rsidRPr="007567B8">
        <w:rPr>
          <w:rFonts w:ascii="Times New Roman" w:hAnsi="Times New Roman" w:cs="Times New Roman"/>
          <w:i/>
          <w:sz w:val="24"/>
        </w:rPr>
        <w:t>problem to find</w:t>
      </w:r>
      <w:r>
        <w:rPr>
          <w:rFonts w:ascii="Times New Roman" w:hAnsi="Times New Roman" w:cs="Times New Roman"/>
          <w:sz w:val="24"/>
        </w:rPr>
        <w:t>) yang dimana seseorang mencoba untuk men</w:t>
      </w:r>
      <w:r w:rsidR="00563ED3">
        <w:rPr>
          <w:rFonts w:ascii="Times New Roman" w:hAnsi="Times New Roman" w:cs="Times New Roman"/>
          <w:sz w:val="24"/>
        </w:rPr>
        <w:t>yusun segala informasi yang dapat digunakan untuk menyelesaikan masalah tersebut.</w:t>
      </w:r>
    </w:p>
    <w:p w:rsidR="007567B8" w:rsidRDefault="00563ED3" w:rsidP="003B00CE">
      <w:pPr>
        <w:spacing w:after="0" w:line="480" w:lineRule="auto"/>
        <w:ind w:left="284" w:hanging="284"/>
        <w:jc w:val="both"/>
        <w:rPr>
          <w:rFonts w:ascii="Times New Roman" w:hAnsi="Times New Roman" w:cs="Times New Roman"/>
          <w:sz w:val="24"/>
        </w:rPr>
      </w:pPr>
      <w:r>
        <w:rPr>
          <w:rFonts w:ascii="Times New Roman" w:hAnsi="Times New Roman" w:cs="Times New Roman"/>
          <w:sz w:val="24"/>
        </w:rPr>
        <w:t>2) Masalah untuk membuktikan (</w:t>
      </w:r>
      <w:r w:rsidRPr="00563ED3">
        <w:rPr>
          <w:rFonts w:ascii="Times New Roman" w:hAnsi="Times New Roman" w:cs="Times New Roman"/>
          <w:i/>
          <w:sz w:val="24"/>
        </w:rPr>
        <w:t>problem to prove</w:t>
      </w:r>
      <w:r>
        <w:rPr>
          <w:rFonts w:ascii="Times New Roman" w:hAnsi="Times New Roman" w:cs="Times New Roman"/>
          <w:sz w:val="24"/>
        </w:rPr>
        <w:t>) yang dimana seseorang akan menunjukkan salah satu kebenaran dari suatu pernyataan, yaitu pernyataan benar atau pernyataan salah.</w:t>
      </w:r>
    </w:p>
    <w:p w:rsidR="002E546D" w:rsidRDefault="00563ED3" w:rsidP="00563ED3">
      <w:pPr>
        <w:spacing w:after="0" w:line="480" w:lineRule="auto"/>
        <w:ind w:firstLine="709"/>
        <w:jc w:val="both"/>
        <w:rPr>
          <w:rFonts w:ascii="Times New Roman" w:hAnsi="Times New Roman" w:cs="Times New Roman"/>
          <w:sz w:val="24"/>
        </w:rPr>
      </w:pPr>
      <w:r>
        <w:rPr>
          <w:rFonts w:ascii="Times New Roman" w:hAnsi="Times New Roman" w:cs="Times New Roman"/>
          <w:sz w:val="24"/>
        </w:rPr>
        <w:tab/>
        <w:t>Salah satu keahlian yang dibutuhkan seseorang dalam kehidupan adalah kemampuan pemecahan masalah.</w:t>
      </w:r>
      <w:r w:rsidR="002E546D">
        <w:rPr>
          <w:rFonts w:ascii="Times New Roman" w:hAnsi="Times New Roman" w:cs="Times New Roman"/>
          <w:sz w:val="24"/>
        </w:rPr>
        <w:t>Pemecahan masalah termasuk dalam bagian dari kuriklum matematika yang sangat penting.</w:t>
      </w:r>
      <w:r w:rsidR="00F92BB9">
        <w:rPr>
          <w:rFonts w:ascii="Times New Roman" w:hAnsi="Times New Roman" w:cs="Times New Roman"/>
          <w:sz w:val="24"/>
        </w:rPr>
        <w:t>Kemampuan pemeca</w:t>
      </w:r>
      <w:r w:rsidR="0097444F">
        <w:rPr>
          <w:rFonts w:ascii="Times New Roman" w:hAnsi="Times New Roman" w:cs="Times New Roman"/>
          <w:sz w:val="24"/>
        </w:rPr>
        <w:t>h</w:t>
      </w:r>
      <w:r w:rsidR="00F92BB9">
        <w:rPr>
          <w:rFonts w:ascii="Times New Roman" w:hAnsi="Times New Roman" w:cs="Times New Roman"/>
          <w:sz w:val="24"/>
        </w:rPr>
        <w:t xml:space="preserve">an masalah menjadi salah satu tujuan pembelajaran matematika yang harus dicapai oleh siswa seperti terdapat pada Peraturan Menteri Pendidikan Nasional No. 22 Tahun 2006 </w:t>
      </w:r>
      <w:sdt>
        <w:sdtPr>
          <w:rPr>
            <w:rFonts w:ascii="Times New Roman" w:hAnsi="Times New Roman" w:cs="Times New Roman"/>
            <w:sz w:val="24"/>
          </w:rPr>
          <w:id w:val="10407843"/>
          <w:citation/>
        </w:sdtPr>
        <w:sdtContent>
          <w:r w:rsidR="00236AEB">
            <w:rPr>
              <w:rFonts w:ascii="Times New Roman" w:hAnsi="Times New Roman" w:cs="Times New Roman"/>
              <w:sz w:val="24"/>
            </w:rPr>
            <w:fldChar w:fldCharType="begin"/>
          </w:r>
          <w:r w:rsidR="0097444F">
            <w:rPr>
              <w:rFonts w:ascii="Times New Roman" w:hAnsi="Times New Roman" w:cs="Times New Roman"/>
              <w:sz w:val="24"/>
            </w:rPr>
            <w:instrText xml:space="preserve"> CITATION Put19 \l 1057 </w:instrText>
          </w:r>
          <w:r w:rsidR="00236AEB">
            <w:rPr>
              <w:rFonts w:ascii="Times New Roman" w:hAnsi="Times New Roman" w:cs="Times New Roman"/>
              <w:sz w:val="24"/>
            </w:rPr>
            <w:fldChar w:fldCharType="separate"/>
          </w:r>
          <w:r w:rsidR="0097444F" w:rsidRPr="0097444F">
            <w:rPr>
              <w:rFonts w:ascii="Times New Roman" w:hAnsi="Times New Roman" w:cs="Times New Roman"/>
              <w:noProof/>
              <w:sz w:val="24"/>
            </w:rPr>
            <w:t>(Putri, Suryani, &amp; Jufri, 2019)</w:t>
          </w:r>
          <w:r w:rsidR="00236AEB">
            <w:rPr>
              <w:rFonts w:ascii="Times New Roman" w:hAnsi="Times New Roman" w:cs="Times New Roman"/>
              <w:sz w:val="24"/>
            </w:rPr>
            <w:fldChar w:fldCharType="end"/>
          </w:r>
        </w:sdtContent>
      </w:sdt>
      <w:r w:rsidR="0097444F">
        <w:rPr>
          <w:rFonts w:ascii="Times New Roman" w:hAnsi="Times New Roman" w:cs="Times New Roman"/>
          <w:sz w:val="24"/>
        </w:rPr>
        <w:t>.</w:t>
      </w:r>
      <w:r>
        <w:rPr>
          <w:rFonts w:ascii="Times New Roman" w:hAnsi="Times New Roman" w:cs="Times New Roman"/>
          <w:sz w:val="24"/>
        </w:rPr>
        <w:t>Menurut Polya kemampuan pemecahan masalah merupakan sebagai suatu usaha mencari jalan keluar dari suatu kesulitan untuk mencapa</w:t>
      </w:r>
      <w:r w:rsidR="0006402B">
        <w:rPr>
          <w:rFonts w:ascii="Times New Roman" w:hAnsi="Times New Roman" w:cs="Times New Roman"/>
          <w:sz w:val="24"/>
        </w:rPr>
        <w:t>i</w:t>
      </w:r>
      <w:r w:rsidR="004D60F4">
        <w:rPr>
          <w:rFonts w:ascii="Times New Roman" w:hAnsi="Times New Roman" w:cs="Times New Roman"/>
          <w:sz w:val="24"/>
        </w:rPr>
        <w:t xml:space="preserve">suatu tujuan yang tidak segera dicapai </w:t>
      </w:r>
      <w:sdt>
        <w:sdtPr>
          <w:rPr>
            <w:rFonts w:ascii="Times New Roman" w:hAnsi="Times New Roman" w:cs="Times New Roman"/>
            <w:sz w:val="24"/>
          </w:rPr>
          <w:id w:val="40703595"/>
          <w:citation/>
        </w:sdtPr>
        <w:sdtContent>
          <w:r w:rsidR="00236AEB">
            <w:rPr>
              <w:rFonts w:ascii="Times New Roman" w:hAnsi="Times New Roman" w:cs="Times New Roman"/>
              <w:sz w:val="24"/>
            </w:rPr>
            <w:fldChar w:fldCharType="begin"/>
          </w:r>
          <w:r w:rsidR="004D60F4">
            <w:rPr>
              <w:rFonts w:ascii="Times New Roman" w:hAnsi="Times New Roman" w:cs="Times New Roman"/>
              <w:sz w:val="24"/>
            </w:rPr>
            <w:instrText xml:space="preserve"> CITATION Pur19 \l 1057 </w:instrText>
          </w:r>
          <w:r w:rsidR="00236AEB">
            <w:rPr>
              <w:rFonts w:ascii="Times New Roman" w:hAnsi="Times New Roman" w:cs="Times New Roman"/>
              <w:sz w:val="24"/>
            </w:rPr>
            <w:fldChar w:fldCharType="separate"/>
          </w:r>
          <w:r w:rsidR="004D60F4" w:rsidRPr="004D60F4">
            <w:rPr>
              <w:rFonts w:ascii="Times New Roman" w:hAnsi="Times New Roman" w:cs="Times New Roman"/>
              <w:noProof/>
              <w:sz w:val="24"/>
            </w:rPr>
            <w:t>(Purwaningsih &amp; Ardani, 2019)</w:t>
          </w:r>
          <w:r w:rsidR="00236AEB">
            <w:rPr>
              <w:rFonts w:ascii="Times New Roman" w:hAnsi="Times New Roman" w:cs="Times New Roman"/>
              <w:sz w:val="24"/>
            </w:rPr>
            <w:fldChar w:fldCharType="end"/>
          </w:r>
        </w:sdtContent>
      </w:sdt>
      <w:r w:rsidR="002E546D">
        <w:rPr>
          <w:rFonts w:ascii="Times New Roman" w:hAnsi="Times New Roman" w:cs="Times New Roman"/>
          <w:sz w:val="24"/>
        </w:rPr>
        <w:t>.</w:t>
      </w:r>
      <w:r w:rsidR="0006402B">
        <w:rPr>
          <w:rFonts w:ascii="Times New Roman" w:hAnsi="Times New Roman" w:cs="Times New Roman"/>
          <w:sz w:val="24"/>
        </w:rPr>
        <w:t xml:space="preserve">Menurut Branca pemecahan masalah dapat diklasifikasikan dalam tiga bagian yang berbeda. Pertama, pemecahan masalah sebagai tujuan, yaitu pada bagian ini memfokuskan belajar bagaimana cara pemecahan masalah agar tercapai tujuan yang diinginkan. Kedua, pemecahan masalah sebagai proses, yang dimana </w:t>
      </w:r>
      <w:r w:rsidR="0006402B">
        <w:rPr>
          <w:rFonts w:ascii="Times New Roman" w:hAnsi="Times New Roman" w:cs="Times New Roman"/>
          <w:sz w:val="24"/>
        </w:rPr>
        <w:lastRenderedPageBreak/>
        <w:t xml:space="preserve">pada bagian ini terfokus terhadap metode, prosedur, strategi, </w:t>
      </w:r>
      <w:r w:rsidR="002E546D">
        <w:rPr>
          <w:rFonts w:ascii="Times New Roman" w:hAnsi="Times New Roman" w:cs="Times New Roman"/>
          <w:sz w:val="24"/>
        </w:rPr>
        <w:t>serta heuristik yang digunakan. Ketiga, pemecahan masalah sebagai keterampilan dasar yang menyangkut keterampilan minimal yang dimiliki siswa dalam menguasai matematika</w:t>
      </w:r>
      <w:sdt>
        <w:sdtPr>
          <w:rPr>
            <w:rFonts w:ascii="Times New Roman" w:hAnsi="Times New Roman" w:cs="Times New Roman"/>
            <w:sz w:val="24"/>
          </w:rPr>
          <w:id w:val="40703596"/>
          <w:citation/>
        </w:sdtPr>
        <w:sdtContent>
          <w:r w:rsidR="00236AEB">
            <w:rPr>
              <w:rFonts w:ascii="Times New Roman" w:hAnsi="Times New Roman" w:cs="Times New Roman"/>
              <w:sz w:val="24"/>
            </w:rPr>
            <w:fldChar w:fldCharType="begin"/>
          </w:r>
          <w:r w:rsidR="002E546D">
            <w:rPr>
              <w:rFonts w:ascii="Times New Roman" w:hAnsi="Times New Roman" w:cs="Times New Roman"/>
              <w:sz w:val="24"/>
            </w:rPr>
            <w:instrText xml:space="preserve"> CITATION Har14 \l 1057 </w:instrText>
          </w:r>
          <w:r w:rsidR="00236AEB">
            <w:rPr>
              <w:rFonts w:ascii="Times New Roman" w:hAnsi="Times New Roman" w:cs="Times New Roman"/>
              <w:sz w:val="24"/>
            </w:rPr>
            <w:fldChar w:fldCharType="separate"/>
          </w:r>
          <w:r w:rsidR="002E546D" w:rsidRPr="002E546D">
            <w:rPr>
              <w:rFonts w:ascii="Times New Roman" w:hAnsi="Times New Roman" w:cs="Times New Roman"/>
              <w:noProof/>
              <w:sz w:val="24"/>
            </w:rPr>
            <w:t>(Hartono, 2014)</w:t>
          </w:r>
          <w:r w:rsidR="00236AEB">
            <w:rPr>
              <w:rFonts w:ascii="Times New Roman" w:hAnsi="Times New Roman" w:cs="Times New Roman"/>
              <w:sz w:val="24"/>
            </w:rPr>
            <w:fldChar w:fldCharType="end"/>
          </w:r>
        </w:sdtContent>
      </w:sdt>
      <w:r w:rsidR="002E546D">
        <w:rPr>
          <w:rFonts w:ascii="Times New Roman" w:hAnsi="Times New Roman" w:cs="Times New Roman"/>
          <w:sz w:val="24"/>
        </w:rPr>
        <w:t>.</w:t>
      </w:r>
    </w:p>
    <w:p w:rsidR="0032551C" w:rsidRDefault="0032551C" w:rsidP="00563ED3">
      <w:pPr>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Hal ini diperkuat oleh pendapat George Polya bahwa ada empat tahapan penting yang harus dipenuhi siswa dalam menyelesaikan masalah, yaitu memahami masalah tersebut, menyusun rencana penyelesaiannya, melaksanakan rencana penyelesaian, dan memeriksa kembali. Melalui empat tahapan tersebut siswa akam memperoleh hasil dan manfaat yang optimal dari pemecahan masalah </w:t>
      </w:r>
      <w:sdt>
        <w:sdtPr>
          <w:rPr>
            <w:rFonts w:ascii="Times New Roman" w:hAnsi="Times New Roman" w:cs="Times New Roman"/>
            <w:sz w:val="24"/>
          </w:rPr>
          <w:id w:val="10407846"/>
          <w:citation/>
        </w:sdtPr>
        <w:sdtContent>
          <w:r w:rsidR="00236AEB">
            <w:rPr>
              <w:rFonts w:ascii="Times New Roman" w:hAnsi="Times New Roman" w:cs="Times New Roman"/>
              <w:sz w:val="24"/>
            </w:rPr>
            <w:fldChar w:fldCharType="begin"/>
          </w:r>
          <w:r>
            <w:rPr>
              <w:rFonts w:ascii="Times New Roman" w:hAnsi="Times New Roman" w:cs="Times New Roman"/>
              <w:sz w:val="24"/>
            </w:rPr>
            <w:instrText xml:space="preserve"> CITATION Ani13 \l 1057 </w:instrText>
          </w:r>
          <w:r w:rsidR="00236AEB">
            <w:rPr>
              <w:rFonts w:ascii="Times New Roman" w:hAnsi="Times New Roman" w:cs="Times New Roman"/>
              <w:sz w:val="24"/>
            </w:rPr>
            <w:fldChar w:fldCharType="separate"/>
          </w:r>
          <w:r w:rsidRPr="0032551C">
            <w:rPr>
              <w:rFonts w:ascii="Times New Roman" w:hAnsi="Times New Roman" w:cs="Times New Roman"/>
              <w:noProof/>
              <w:sz w:val="24"/>
            </w:rPr>
            <w:t>(Anisa, 2013)</w:t>
          </w:r>
          <w:r w:rsidR="00236AEB">
            <w:rPr>
              <w:rFonts w:ascii="Times New Roman" w:hAnsi="Times New Roman" w:cs="Times New Roman"/>
              <w:sz w:val="24"/>
            </w:rPr>
            <w:fldChar w:fldCharType="end"/>
          </w:r>
        </w:sdtContent>
      </w:sdt>
    </w:p>
    <w:p w:rsidR="00937872" w:rsidRDefault="00937872" w:rsidP="00937872">
      <w:pPr>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Menurut </w:t>
      </w:r>
      <w:sdt>
        <w:sdtPr>
          <w:rPr>
            <w:rFonts w:ascii="Times New Roman" w:hAnsi="Times New Roman" w:cs="Times New Roman"/>
            <w:sz w:val="24"/>
          </w:rPr>
          <w:id w:val="40703598"/>
          <w:citation/>
        </w:sdtPr>
        <w:sdtContent>
          <w:r w:rsidR="00236AEB">
            <w:rPr>
              <w:rFonts w:ascii="Times New Roman" w:hAnsi="Times New Roman" w:cs="Times New Roman"/>
              <w:sz w:val="24"/>
            </w:rPr>
            <w:fldChar w:fldCharType="begin"/>
          </w:r>
          <w:r>
            <w:rPr>
              <w:rFonts w:ascii="Times New Roman" w:hAnsi="Times New Roman" w:cs="Times New Roman"/>
              <w:sz w:val="24"/>
            </w:rPr>
            <w:instrText xml:space="preserve"> CITATION Sum16 \l 1057 </w:instrText>
          </w:r>
          <w:r w:rsidR="00236AEB">
            <w:rPr>
              <w:rFonts w:ascii="Times New Roman" w:hAnsi="Times New Roman" w:cs="Times New Roman"/>
              <w:sz w:val="24"/>
            </w:rPr>
            <w:fldChar w:fldCharType="separate"/>
          </w:r>
          <w:r w:rsidRPr="00937872">
            <w:rPr>
              <w:rFonts w:ascii="Times New Roman" w:hAnsi="Times New Roman" w:cs="Times New Roman"/>
              <w:noProof/>
              <w:sz w:val="24"/>
            </w:rPr>
            <w:t>(Sumartini, 2016)</w:t>
          </w:r>
          <w:r w:rsidR="00236AEB">
            <w:rPr>
              <w:rFonts w:ascii="Times New Roman" w:hAnsi="Times New Roman" w:cs="Times New Roman"/>
              <w:sz w:val="24"/>
            </w:rPr>
            <w:fldChar w:fldCharType="end"/>
          </w:r>
        </w:sdtContent>
      </w:sdt>
      <w:r>
        <w:rPr>
          <w:rFonts w:ascii="Times New Roman" w:hAnsi="Times New Roman" w:cs="Times New Roman"/>
          <w:sz w:val="24"/>
        </w:rPr>
        <w:t xml:space="preserve"> agar kurikulum dapat mencakup dalam bidang keterampilan, berikut hal yang harus diperhatikan, yaitu: pemecahan masalah matematika, perlu menerapkan matematika dalamkehidupan sehari-hari, ketajaman perhatian terhadap kelayakan hasil, perkiraan, keterampilan perhitungan yang sesuai, dan geometri, pengukuran dan sebagainya.</w:t>
      </w:r>
    </w:p>
    <w:p w:rsidR="00563ED3" w:rsidRDefault="008D372A" w:rsidP="00563ED3">
      <w:pPr>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Dari pengertian di atas dapat disimpulkan bahwa kemampuan pemecahan masalah </w:t>
      </w:r>
      <w:r w:rsidR="00E35391">
        <w:rPr>
          <w:rFonts w:ascii="Times New Roman" w:hAnsi="Times New Roman" w:cs="Times New Roman"/>
          <w:sz w:val="24"/>
        </w:rPr>
        <w:t>adalah</w:t>
      </w:r>
      <w:r>
        <w:rPr>
          <w:rFonts w:ascii="Times New Roman" w:hAnsi="Times New Roman" w:cs="Times New Roman"/>
          <w:sz w:val="24"/>
        </w:rPr>
        <w:t xml:space="preserve"> suatu kemampaun</w:t>
      </w:r>
      <w:r w:rsidR="00E35391">
        <w:rPr>
          <w:rFonts w:ascii="Times New Roman" w:hAnsi="Times New Roman" w:cs="Times New Roman"/>
          <w:sz w:val="24"/>
        </w:rPr>
        <w:t xml:space="preserve"> individu dalam</w:t>
      </w:r>
      <w:r w:rsidR="000507FF">
        <w:rPr>
          <w:rFonts w:ascii="Times New Roman" w:hAnsi="Times New Roman" w:cs="Times New Roman"/>
          <w:sz w:val="24"/>
        </w:rPr>
        <w:t>mencari jalan keluar</w:t>
      </w:r>
      <w:r w:rsidR="006100AE">
        <w:rPr>
          <w:rFonts w:ascii="Times New Roman" w:hAnsi="Times New Roman" w:cs="Times New Roman"/>
          <w:sz w:val="24"/>
        </w:rPr>
        <w:t xml:space="preserve"> suatu permasalahan </w:t>
      </w:r>
      <w:r w:rsidR="00E35391">
        <w:rPr>
          <w:rFonts w:ascii="Times New Roman" w:hAnsi="Times New Roman" w:cs="Times New Roman"/>
          <w:sz w:val="24"/>
        </w:rPr>
        <w:t xml:space="preserve">yang dihadapi </w:t>
      </w:r>
      <w:r w:rsidR="000507FF">
        <w:rPr>
          <w:rFonts w:ascii="Times New Roman" w:hAnsi="Times New Roman" w:cs="Times New Roman"/>
          <w:sz w:val="24"/>
        </w:rPr>
        <w:t>bertujuan untuk mendapatkan pengetahuan dan pemahaman konsep berfikir secara ilmiah.</w:t>
      </w:r>
    </w:p>
    <w:p w:rsidR="00E35391" w:rsidRDefault="00E35391" w:rsidP="00E35391">
      <w:pPr>
        <w:spacing w:after="0" w:line="480" w:lineRule="auto"/>
        <w:jc w:val="both"/>
        <w:rPr>
          <w:rFonts w:ascii="Times New Roman" w:hAnsi="Times New Roman" w:cs="Times New Roman"/>
          <w:sz w:val="24"/>
        </w:rPr>
      </w:pPr>
      <w:r>
        <w:rPr>
          <w:rFonts w:ascii="Times New Roman" w:hAnsi="Times New Roman" w:cs="Times New Roman"/>
          <w:sz w:val="24"/>
        </w:rPr>
        <w:t>2. Indikator Kemampuan Pemecahan Masalah</w:t>
      </w:r>
    </w:p>
    <w:p w:rsidR="00E35391" w:rsidRDefault="000507FF" w:rsidP="000507FF">
      <w:pPr>
        <w:spacing w:after="0" w:line="480" w:lineRule="auto"/>
        <w:ind w:firstLine="709"/>
        <w:jc w:val="both"/>
        <w:rPr>
          <w:rFonts w:ascii="Times New Roman" w:hAnsi="Times New Roman" w:cs="Times New Roman"/>
          <w:sz w:val="24"/>
        </w:rPr>
      </w:pPr>
      <w:r>
        <w:rPr>
          <w:rFonts w:ascii="Times New Roman" w:hAnsi="Times New Roman" w:cs="Times New Roman"/>
          <w:sz w:val="24"/>
        </w:rPr>
        <w:tab/>
        <w:t xml:space="preserve">Dalam menyelesaikan masalah siswa diharapkan mendapatkan pengalaman dalam menggunakan keterampilan dan pengetahuan untuk </w:t>
      </w:r>
      <w:r>
        <w:rPr>
          <w:rFonts w:ascii="Times New Roman" w:hAnsi="Times New Roman" w:cs="Times New Roman"/>
          <w:sz w:val="24"/>
        </w:rPr>
        <w:lastRenderedPageBreak/>
        <w:t>menyelesaikan suatu masalah.</w:t>
      </w:r>
      <w:r w:rsidR="00000C0D">
        <w:rPr>
          <w:rFonts w:ascii="Times New Roman" w:hAnsi="Times New Roman" w:cs="Times New Roman"/>
          <w:sz w:val="24"/>
        </w:rPr>
        <w:t>Adapun indikator pemecahan masalah berdasarkan langkah-langkah Polya dapat dilihat pata tabel berikut:</w:t>
      </w:r>
    </w:p>
    <w:p w:rsidR="000A771B" w:rsidRPr="008504A2" w:rsidRDefault="008504A2" w:rsidP="008504A2">
      <w:pPr>
        <w:pStyle w:val="Caption"/>
        <w:keepNext/>
        <w:jc w:val="center"/>
        <w:rPr>
          <w:rFonts w:ascii="Times New Roman" w:hAnsi="Times New Roman" w:cs="Times New Roman"/>
          <w:color w:val="auto"/>
          <w:sz w:val="24"/>
          <w:szCs w:val="24"/>
        </w:rPr>
      </w:pPr>
      <w:bookmarkStart w:id="7" w:name="_Toc103927708"/>
      <w:bookmarkStart w:id="8" w:name="_Toc123875812"/>
      <w:r w:rsidRPr="008504A2">
        <w:rPr>
          <w:rFonts w:ascii="Times New Roman" w:hAnsi="Times New Roman" w:cs="Times New Roman"/>
          <w:color w:val="auto"/>
          <w:sz w:val="24"/>
          <w:szCs w:val="24"/>
        </w:rPr>
        <w:t>Tabel 2.1 Indikator Kemampuan Pemecahan Masalah</w:t>
      </w:r>
      <w:bookmarkEnd w:id="7"/>
      <w:bookmarkEnd w:id="8"/>
    </w:p>
    <w:tbl>
      <w:tblPr>
        <w:tblStyle w:val="TableGrid"/>
        <w:tblW w:w="0" w:type="auto"/>
        <w:tblLook w:val="04A0"/>
      </w:tblPr>
      <w:tblGrid>
        <w:gridCol w:w="3652"/>
        <w:gridCol w:w="4501"/>
      </w:tblGrid>
      <w:tr w:rsidR="00000C0D" w:rsidRPr="00466764" w:rsidTr="00000C0D">
        <w:trPr>
          <w:trHeight w:val="351"/>
        </w:trPr>
        <w:tc>
          <w:tcPr>
            <w:tcW w:w="3652" w:type="dxa"/>
          </w:tcPr>
          <w:p w:rsidR="00000C0D" w:rsidRPr="00466764" w:rsidRDefault="00000C0D" w:rsidP="00110DB7">
            <w:pPr>
              <w:jc w:val="center"/>
              <w:rPr>
                <w:rFonts w:ascii="Times New Roman" w:hAnsi="Times New Roman" w:cs="Times New Roman"/>
                <w:b/>
                <w:sz w:val="24"/>
              </w:rPr>
            </w:pPr>
            <w:r w:rsidRPr="00466764">
              <w:rPr>
                <w:rFonts w:ascii="Times New Roman" w:hAnsi="Times New Roman" w:cs="Times New Roman"/>
                <w:b/>
                <w:sz w:val="24"/>
              </w:rPr>
              <w:t>Kemampuan Pemecahan Masalah</w:t>
            </w:r>
          </w:p>
        </w:tc>
        <w:tc>
          <w:tcPr>
            <w:tcW w:w="4501" w:type="dxa"/>
          </w:tcPr>
          <w:p w:rsidR="00000C0D" w:rsidRPr="00466764" w:rsidRDefault="00000C0D" w:rsidP="00110DB7">
            <w:pPr>
              <w:jc w:val="center"/>
              <w:rPr>
                <w:rFonts w:ascii="Times New Roman" w:hAnsi="Times New Roman" w:cs="Times New Roman"/>
                <w:b/>
                <w:sz w:val="24"/>
              </w:rPr>
            </w:pPr>
            <w:r w:rsidRPr="00466764">
              <w:rPr>
                <w:rFonts w:ascii="Times New Roman" w:hAnsi="Times New Roman" w:cs="Times New Roman"/>
                <w:b/>
                <w:sz w:val="24"/>
              </w:rPr>
              <w:t xml:space="preserve">Indikator </w:t>
            </w:r>
          </w:p>
        </w:tc>
      </w:tr>
      <w:tr w:rsidR="00000C0D" w:rsidTr="00000C0D">
        <w:tc>
          <w:tcPr>
            <w:tcW w:w="3652" w:type="dxa"/>
          </w:tcPr>
          <w:p w:rsidR="00000C0D" w:rsidRDefault="00000C0D" w:rsidP="00110DB7">
            <w:pPr>
              <w:jc w:val="both"/>
              <w:rPr>
                <w:rFonts w:ascii="Times New Roman" w:hAnsi="Times New Roman" w:cs="Times New Roman"/>
                <w:sz w:val="24"/>
              </w:rPr>
            </w:pPr>
            <w:r>
              <w:rPr>
                <w:rFonts w:ascii="Times New Roman" w:hAnsi="Times New Roman" w:cs="Times New Roman"/>
                <w:sz w:val="24"/>
              </w:rPr>
              <w:t xml:space="preserve">Memahami masalah </w:t>
            </w:r>
          </w:p>
        </w:tc>
        <w:tc>
          <w:tcPr>
            <w:tcW w:w="4501" w:type="dxa"/>
          </w:tcPr>
          <w:p w:rsidR="00000C0D" w:rsidRDefault="00466764" w:rsidP="00110DB7">
            <w:pPr>
              <w:jc w:val="both"/>
              <w:rPr>
                <w:rFonts w:ascii="Times New Roman" w:hAnsi="Times New Roman" w:cs="Times New Roman"/>
                <w:sz w:val="24"/>
              </w:rPr>
            </w:pPr>
            <w:r>
              <w:rPr>
                <w:rFonts w:ascii="Times New Roman" w:hAnsi="Times New Roman" w:cs="Times New Roman"/>
                <w:sz w:val="24"/>
              </w:rPr>
              <w:t>Siswa dikatakan mampu memahami soal apabila dapat menganalisis dengan menuliskan apa yang diketahui dan ditanya dalam soal.</w:t>
            </w:r>
          </w:p>
        </w:tc>
      </w:tr>
      <w:tr w:rsidR="00000C0D" w:rsidTr="00000C0D">
        <w:tc>
          <w:tcPr>
            <w:tcW w:w="3652" w:type="dxa"/>
          </w:tcPr>
          <w:p w:rsidR="00000C0D" w:rsidRDefault="00466764" w:rsidP="00110DB7">
            <w:pPr>
              <w:jc w:val="both"/>
              <w:rPr>
                <w:rFonts w:ascii="Times New Roman" w:hAnsi="Times New Roman" w:cs="Times New Roman"/>
                <w:sz w:val="24"/>
              </w:rPr>
            </w:pPr>
            <w:r>
              <w:rPr>
                <w:rFonts w:ascii="Times New Roman" w:hAnsi="Times New Roman" w:cs="Times New Roman"/>
                <w:sz w:val="24"/>
              </w:rPr>
              <w:t>Menyusun rencana penyelesaian</w:t>
            </w:r>
          </w:p>
        </w:tc>
        <w:tc>
          <w:tcPr>
            <w:tcW w:w="4501" w:type="dxa"/>
          </w:tcPr>
          <w:p w:rsidR="00000C0D" w:rsidRDefault="00466764" w:rsidP="00110DB7">
            <w:pPr>
              <w:jc w:val="both"/>
              <w:rPr>
                <w:rFonts w:ascii="Times New Roman" w:hAnsi="Times New Roman" w:cs="Times New Roman"/>
                <w:sz w:val="24"/>
              </w:rPr>
            </w:pPr>
            <w:r>
              <w:rPr>
                <w:rFonts w:ascii="Times New Roman" w:hAnsi="Times New Roman" w:cs="Times New Roman"/>
                <w:sz w:val="24"/>
              </w:rPr>
              <w:t>Siswa dikatakan mampu menyusun rencana apabila siswa dapan menentukan cara untuk menyelesaikan masalah yang diberikan, seoperti: membuat tabel, grafik atau memilih rumus.</w:t>
            </w:r>
          </w:p>
        </w:tc>
      </w:tr>
      <w:tr w:rsidR="00000C0D" w:rsidTr="00000C0D">
        <w:tc>
          <w:tcPr>
            <w:tcW w:w="3652" w:type="dxa"/>
          </w:tcPr>
          <w:p w:rsidR="00000C0D" w:rsidRDefault="00466764" w:rsidP="00110DB7">
            <w:pPr>
              <w:jc w:val="both"/>
              <w:rPr>
                <w:rFonts w:ascii="Times New Roman" w:hAnsi="Times New Roman" w:cs="Times New Roman"/>
                <w:sz w:val="24"/>
              </w:rPr>
            </w:pPr>
            <w:r>
              <w:rPr>
                <w:rFonts w:ascii="Times New Roman" w:hAnsi="Times New Roman" w:cs="Times New Roman"/>
                <w:sz w:val="24"/>
              </w:rPr>
              <w:t>Menyelesaikan masalah sesuai dengan rencana</w:t>
            </w:r>
          </w:p>
        </w:tc>
        <w:tc>
          <w:tcPr>
            <w:tcW w:w="4501" w:type="dxa"/>
          </w:tcPr>
          <w:p w:rsidR="00000C0D" w:rsidRDefault="00466764" w:rsidP="00110DB7">
            <w:pPr>
              <w:jc w:val="both"/>
              <w:rPr>
                <w:rFonts w:ascii="Times New Roman" w:hAnsi="Times New Roman" w:cs="Times New Roman"/>
                <w:sz w:val="24"/>
              </w:rPr>
            </w:pPr>
            <w:r>
              <w:rPr>
                <w:rFonts w:ascii="Times New Roman" w:hAnsi="Times New Roman" w:cs="Times New Roman"/>
                <w:sz w:val="24"/>
              </w:rPr>
              <w:t>Siswa mampu melaksanakan rencana yang telah disusun sebelumnya. Melaksanakan rencana yang sudah disusun sebagai bentuk tindak lanjut dalam langkah memahami dan menyususn rencana. Penyelesaian masalah dilakukan secara sistematis.</w:t>
            </w:r>
          </w:p>
        </w:tc>
      </w:tr>
      <w:tr w:rsidR="00000C0D" w:rsidTr="00000C0D">
        <w:tc>
          <w:tcPr>
            <w:tcW w:w="3652" w:type="dxa"/>
          </w:tcPr>
          <w:p w:rsidR="00000C0D" w:rsidRDefault="00466764" w:rsidP="00110DB7">
            <w:pPr>
              <w:jc w:val="both"/>
              <w:rPr>
                <w:rFonts w:ascii="Times New Roman" w:hAnsi="Times New Roman" w:cs="Times New Roman"/>
                <w:sz w:val="24"/>
              </w:rPr>
            </w:pPr>
            <w:r>
              <w:rPr>
                <w:rFonts w:ascii="Times New Roman" w:hAnsi="Times New Roman" w:cs="Times New Roman"/>
                <w:sz w:val="24"/>
              </w:rPr>
              <w:t>Memeriksa kembali</w:t>
            </w:r>
          </w:p>
        </w:tc>
        <w:tc>
          <w:tcPr>
            <w:tcW w:w="4501" w:type="dxa"/>
          </w:tcPr>
          <w:p w:rsidR="00000C0D" w:rsidRDefault="00466764" w:rsidP="00110DB7">
            <w:pPr>
              <w:jc w:val="both"/>
              <w:rPr>
                <w:rFonts w:ascii="Times New Roman" w:hAnsi="Times New Roman" w:cs="Times New Roman"/>
                <w:sz w:val="24"/>
              </w:rPr>
            </w:pPr>
            <w:r>
              <w:rPr>
                <w:rFonts w:ascii="Times New Roman" w:hAnsi="Times New Roman" w:cs="Times New Roman"/>
                <w:sz w:val="24"/>
              </w:rPr>
              <w:t>Siswa mengecek kembali setiap langkah pemecahan masalah atau melakukan perbandingan menggunakan metode yang lain.</w:t>
            </w:r>
          </w:p>
        </w:tc>
      </w:tr>
    </w:tbl>
    <w:p w:rsidR="00000C0D" w:rsidRDefault="00466764" w:rsidP="000507FF">
      <w:pPr>
        <w:spacing w:after="0" w:line="480" w:lineRule="auto"/>
        <w:ind w:firstLine="709"/>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sdt>
        <w:sdtPr>
          <w:rPr>
            <w:rFonts w:ascii="Times New Roman" w:hAnsi="Times New Roman" w:cs="Times New Roman"/>
            <w:sz w:val="24"/>
          </w:rPr>
          <w:id w:val="40703597"/>
          <w:citation/>
        </w:sdtPr>
        <w:sdtContent>
          <w:r w:rsidR="00236AEB">
            <w:rPr>
              <w:rFonts w:ascii="Times New Roman" w:hAnsi="Times New Roman" w:cs="Times New Roman"/>
              <w:sz w:val="24"/>
            </w:rPr>
            <w:fldChar w:fldCharType="begin"/>
          </w:r>
          <w:r>
            <w:rPr>
              <w:rFonts w:ascii="Times New Roman" w:hAnsi="Times New Roman" w:cs="Times New Roman"/>
              <w:sz w:val="24"/>
            </w:rPr>
            <w:instrText xml:space="preserve"> CITATION Nur20 \l 1057 </w:instrText>
          </w:r>
          <w:r w:rsidR="00236AEB">
            <w:rPr>
              <w:rFonts w:ascii="Times New Roman" w:hAnsi="Times New Roman" w:cs="Times New Roman"/>
              <w:sz w:val="24"/>
            </w:rPr>
            <w:fldChar w:fldCharType="separate"/>
          </w:r>
          <w:r w:rsidRPr="00466764">
            <w:rPr>
              <w:rFonts w:ascii="Times New Roman" w:hAnsi="Times New Roman" w:cs="Times New Roman"/>
              <w:noProof/>
              <w:sz w:val="24"/>
            </w:rPr>
            <w:t>(Nurul &amp; dkk, 2020)</w:t>
          </w:r>
          <w:r w:rsidR="00236AEB">
            <w:rPr>
              <w:rFonts w:ascii="Times New Roman" w:hAnsi="Times New Roman" w:cs="Times New Roman"/>
              <w:sz w:val="24"/>
            </w:rPr>
            <w:fldChar w:fldCharType="end"/>
          </w:r>
        </w:sdtContent>
      </w:sdt>
    </w:p>
    <w:p w:rsidR="00937872" w:rsidRPr="00C527B3" w:rsidRDefault="00C27149" w:rsidP="000507FF">
      <w:pPr>
        <w:spacing w:after="0" w:line="480" w:lineRule="auto"/>
        <w:ind w:firstLine="709"/>
        <w:jc w:val="both"/>
        <w:rPr>
          <w:rFonts w:ascii="Times New Roman" w:hAnsi="Times New Roman" w:cs="Times New Roman"/>
          <w:sz w:val="24"/>
        </w:rPr>
      </w:pPr>
      <w:r>
        <w:rPr>
          <w:rFonts w:ascii="Times New Roman" w:hAnsi="Times New Roman" w:cs="Times New Roman"/>
          <w:sz w:val="24"/>
        </w:rPr>
        <w:t>Dari uraian di atas maka peneliti akan menggunakan indikator pemecahan masalah menurut Polya. Karena keempat indikator menurut Polya dapat dikatakan cukup mudah dipahami dan tepat untuk digunakan siswa.</w:t>
      </w:r>
    </w:p>
    <w:p w:rsidR="00C0090B" w:rsidRPr="00C0090B" w:rsidRDefault="005F315D" w:rsidP="00C0090B">
      <w:pPr>
        <w:pStyle w:val="Heading3"/>
        <w:spacing w:before="0" w:line="480" w:lineRule="auto"/>
        <w:jc w:val="both"/>
        <w:rPr>
          <w:rFonts w:ascii="Times New Roman" w:hAnsi="Times New Roman" w:cs="Times New Roman"/>
          <w:color w:val="auto"/>
          <w:sz w:val="24"/>
        </w:rPr>
      </w:pPr>
      <w:bookmarkStart w:id="9" w:name="_Toc103928552"/>
      <w:bookmarkStart w:id="10" w:name="_Toc123874586"/>
      <w:r>
        <w:rPr>
          <w:rFonts w:ascii="Times New Roman" w:hAnsi="Times New Roman" w:cs="Times New Roman"/>
          <w:color w:val="auto"/>
          <w:sz w:val="24"/>
        </w:rPr>
        <w:t>2.1.3</w:t>
      </w:r>
      <w:r w:rsidR="000031B7" w:rsidRPr="00BE37DC">
        <w:rPr>
          <w:rFonts w:ascii="Times New Roman" w:hAnsi="Times New Roman" w:cs="Times New Roman"/>
          <w:color w:val="auto"/>
          <w:sz w:val="24"/>
        </w:rPr>
        <w:t>HOTS</w:t>
      </w:r>
      <w:r w:rsidR="00152E76" w:rsidRPr="00BE37DC">
        <w:rPr>
          <w:rFonts w:ascii="Times New Roman" w:hAnsi="Times New Roman" w:cs="Times New Roman"/>
          <w:color w:val="auto"/>
          <w:sz w:val="24"/>
        </w:rPr>
        <w:t xml:space="preserve"> (</w:t>
      </w:r>
      <w:r w:rsidR="00152E76" w:rsidRPr="00BE37DC">
        <w:rPr>
          <w:rFonts w:ascii="Times New Roman" w:hAnsi="Times New Roman" w:cs="Times New Roman"/>
          <w:i/>
          <w:color w:val="auto"/>
          <w:sz w:val="24"/>
        </w:rPr>
        <w:t>High Order Thinking Skill</w:t>
      </w:r>
      <w:r w:rsidR="00152E76" w:rsidRPr="00BE37DC">
        <w:rPr>
          <w:rFonts w:ascii="Times New Roman" w:hAnsi="Times New Roman" w:cs="Times New Roman"/>
          <w:color w:val="auto"/>
          <w:sz w:val="24"/>
        </w:rPr>
        <w:t>)</w:t>
      </w:r>
      <w:bookmarkEnd w:id="9"/>
      <w:bookmarkEnd w:id="10"/>
    </w:p>
    <w:p w:rsidR="00EF6A44" w:rsidRDefault="000031B7" w:rsidP="006652F0">
      <w:pPr>
        <w:spacing w:after="0" w:line="480" w:lineRule="auto"/>
        <w:jc w:val="both"/>
        <w:rPr>
          <w:rFonts w:ascii="Times New Roman" w:hAnsi="Times New Roman" w:cs="Times New Roman"/>
          <w:sz w:val="24"/>
        </w:rPr>
      </w:pPr>
      <w:r>
        <w:rPr>
          <w:rFonts w:ascii="Times New Roman" w:hAnsi="Times New Roman" w:cs="Times New Roman"/>
          <w:sz w:val="24"/>
        </w:rPr>
        <w:tab/>
        <w:t>HOTS (</w:t>
      </w:r>
      <w:r w:rsidRPr="000031B7">
        <w:rPr>
          <w:rFonts w:ascii="Times New Roman" w:hAnsi="Times New Roman" w:cs="Times New Roman"/>
          <w:i/>
          <w:sz w:val="24"/>
        </w:rPr>
        <w:t>High Order Thinking Skill</w:t>
      </w:r>
      <w:r>
        <w:rPr>
          <w:rFonts w:ascii="Times New Roman" w:hAnsi="Times New Roman" w:cs="Times New Roman"/>
          <w:sz w:val="24"/>
        </w:rPr>
        <w:t>) merupakan kemampuan berpikir tingkat tinggi</w:t>
      </w:r>
      <w:r w:rsidR="00244D89">
        <w:rPr>
          <w:rFonts w:ascii="Times New Roman" w:hAnsi="Times New Roman" w:cs="Times New Roman"/>
          <w:sz w:val="24"/>
        </w:rPr>
        <w:t>.</w:t>
      </w:r>
      <w:r w:rsidR="00E550CC">
        <w:rPr>
          <w:rFonts w:ascii="Times New Roman" w:hAnsi="Times New Roman" w:cs="Times New Roman"/>
          <w:sz w:val="24"/>
        </w:rPr>
        <w:t>HOTS merupakan keterampilan berpikir yang tidak hanya memerlukan keterampilan mengingat saja tetapi memerlukan keterampilan yang lebih tinggi lagi. Indikator untuk mengukur HOTS yaitu keterampilan menganalisis, mengevaluasi dan mencipta</w:t>
      </w:r>
      <w:sdt>
        <w:sdtPr>
          <w:rPr>
            <w:rFonts w:ascii="Times New Roman" w:hAnsi="Times New Roman" w:cs="Times New Roman"/>
            <w:sz w:val="24"/>
          </w:rPr>
          <w:id w:val="30994031"/>
          <w:citation/>
        </w:sdtPr>
        <w:sdtContent>
          <w:r w:rsidR="00236AEB">
            <w:rPr>
              <w:rFonts w:ascii="Times New Roman" w:hAnsi="Times New Roman" w:cs="Times New Roman"/>
              <w:sz w:val="24"/>
            </w:rPr>
            <w:fldChar w:fldCharType="begin"/>
          </w:r>
          <w:r w:rsidR="0039072C">
            <w:rPr>
              <w:rFonts w:ascii="Times New Roman" w:hAnsi="Times New Roman" w:cs="Times New Roman"/>
              <w:sz w:val="24"/>
            </w:rPr>
            <w:instrText xml:space="preserve"> CITATION Wul18 \l 1057  </w:instrText>
          </w:r>
          <w:r w:rsidR="00236AEB">
            <w:rPr>
              <w:rFonts w:ascii="Times New Roman" w:hAnsi="Times New Roman" w:cs="Times New Roman"/>
              <w:sz w:val="24"/>
            </w:rPr>
            <w:fldChar w:fldCharType="separate"/>
          </w:r>
          <w:r w:rsidR="0039072C" w:rsidRPr="0039072C">
            <w:rPr>
              <w:rFonts w:ascii="Times New Roman" w:hAnsi="Times New Roman" w:cs="Times New Roman"/>
              <w:noProof/>
              <w:sz w:val="24"/>
            </w:rPr>
            <w:t>(Mandini &amp; Hartono, 2018)</w:t>
          </w:r>
          <w:r w:rsidR="00236AEB">
            <w:rPr>
              <w:rFonts w:ascii="Times New Roman" w:hAnsi="Times New Roman" w:cs="Times New Roman"/>
              <w:sz w:val="24"/>
            </w:rPr>
            <w:fldChar w:fldCharType="end"/>
          </w:r>
        </w:sdtContent>
      </w:sdt>
      <w:r w:rsidR="00E550CC">
        <w:rPr>
          <w:rFonts w:ascii="Times New Roman" w:hAnsi="Times New Roman" w:cs="Times New Roman"/>
          <w:sz w:val="24"/>
        </w:rPr>
        <w:t xml:space="preserve">. </w:t>
      </w:r>
    </w:p>
    <w:p w:rsidR="000031B7" w:rsidRDefault="00FD773E" w:rsidP="00EF6A44">
      <w:pPr>
        <w:spacing w:after="0" w:line="48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Dalam Helmawati (2019) </w:t>
      </w:r>
      <w:r w:rsidR="00563072">
        <w:rPr>
          <w:rFonts w:ascii="Times New Roman" w:hAnsi="Times New Roman" w:cs="Times New Roman"/>
          <w:sz w:val="24"/>
        </w:rPr>
        <w:t>HOTS merupakan kemampuan siswa dalam mengkaitkan atau menghubungkan materi pembelajaran dengan  hal lain diluar materi</w:t>
      </w:r>
      <w:r w:rsidR="004A117A">
        <w:rPr>
          <w:rFonts w:ascii="Times New Roman" w:hAnsi="Times New Roman" w:cs="Times New Roman"/>
          <w:sz w:val="24"/>
        </w:rPr>
        <w:t xml:space="preserve"> yang telah diajarkan oleh guru. Kem</w:t>
      </w:r>
      <w:r w:rsidR="003F489E">
        <w:rPr>
          <w:rFonts w:ascii="Times New Roman" w:hAnsi="Times New Roman" w:cs="Times New Roman"/>
          <w:sz w:val="24"/>
        </w:rPr>
        <w:t>a</w:t>
      </w:r>
      <w:r w:rsidR="004A117A">
        <w:rPr>
          <w:rFonts w:ascii="Times New Roman" w:hAnsi="Times New Roman" w:cs="Times New Roman"/>
          <w:sz w:val="24"/>
        </w:rPr>
        <w:t>mpuan berpikir tingkat tinggi merangsang siswa untuk menginterpretasikan, menganalisis bahkan siswa mampu memanipulasi informasi yang didapat sebelumnya sehingga tidak monoton.</w:t>
      </w:r>
    </w:p>
    <w:p w:rsidR="00DF172E" w:rsidRDefault="00937872" w:rsidP="006652F0">
      <w:pPr>
        <w:spacing w:after="0" w:line="480" w:lineRule="auto"/>
        <w:jc w:val="both"/>
        <w:rPr>
          <w:rFonts w:ascii="Times New Roman" w:hAnsi="Times New Roman" w:cs="Times New Roman"/>
          <w:sz w:val="24"/>
        </w:rPr>
      </w:pPr>
      <w:r>
        <w:rPr>
          <w:rFonts w:ascii="Times New Roman" w:hAnsi="Times New Roman" w:cs="Times New Roman"/>
          <w:sz w:val="24"/>
        </w:rPr>
        <w:tab/>
        <w:t>Menurut Resnick</w:t>
      </w:r>
      <w:r w:rsidR="00DF172E">
        <w:rPr>
          <w:rFonts w:ascii="Times New Roman" w:hAnsi="Times New Roman" w:cs="Times New Roman"/>
          <w:sz w:val="24"/>
        </w:rPr>
        <w:t xml:space="preserve"> HOTS merupakan proses berpikir yang non-algoritmik, kompleks, memiliki lebih dari satu solusi, melibatkan berbagai interpretasi, penerapan dari kriteria yang bervariasi, pengaturan diri dari proses berpikir dan memerlukan usaha yang lebih untuk menemukan solusi </w:t>
      </w:r>
      <w:sdt>
        <w:sdtPr>
          <w:rPr>
            <w:rFonts w:ascii="Times New Roman" w:hAnsi="Times New Roman" w:cs="Times New Roman"/>
            <w:sz w:val="24"/>
          </w:rPr>
          <w:id w:val="11027087"/>
          <w:citation/>
        </w:sdtPr>
        <w:sdtContent>
          <w:r w:rsidR="00236AEB">
            <w:rPr>
              <w:rFonts w:ascii="Times New Roman" w:hAnsi="Times New Roman" w:cs="Times New Roman"/>
              <w:sz w:val="24"/>
            </w:rPr>
            <w:fldChar w:fldCharType="begin"/>
          </w:r>
          <w:r w:rsidR="0039072C">
            <w:rPr>
              <w:rFonts w:ascii="Times New Roman" w:hAnsi="Times New Roman" w:cs="Times New Roman"/>
              <w:sz w:val="24"/>
            </w:rPr>
            <w:instrText xml:space="preserve"> CITATION Dwi19 \l 1057  </w:instrText>
          </w:r>
          <w:r w:rsidR="00236AEB">
            <w:rPr>
              <w:rFonts w:ascii="Times New Roman" w:hAnsi="Times New Roman" w:cs="Times New Roman"/>
              <w:sz w:val="24"/>
            </w:rPr>
            <w:fldChar w:fldCharType="separate"/>
          </w:r>
          <w:r w:rsidR="0039072C" w:rsidRPr="0039072C">
            <w:rPr>
              <w:rFonts w:ascii="Times New Roman" w:hAnsi="Times New Roman" w:cs="Times New Roman"/>
              <w:noProof/>
              <w:sz w:val="24"/>
            </w:rPr>
            <w:t>(Puspa, As'ari, &amp; Sukoriyanto, 2019)</w:t>
          </w:r>
          <w:r w:rsidR="00236AEB">
            <w:rPr>
              <w:rFonts w:ascii="Times New Roman" w:hAnsi="Times New Roman" w:cs="Times New Roman"/>
              <w:sz w:val="24"/>
            </w:rPr>
            <w:fldChar w:fldCharType="end"/>
          </w:r>
        </w:sdtContent>
      </w:sdt>
      <w:r w:rsidR="00DF172E">
        <w:rPr>
          <w:rFonts w:ascii="Times New Roman" w:hAnsi="Times New Roman" w:cs="Times New Roman"/>
          <w:sz w:val="24"/>
        </w:rPr>
        <w:t xml:space="preserve">. </w:t>
      </w:r>
    </w:p>
    <w:p w:rsidR="00634362" w:rsidRDefault="004A117A" w:rsidP="009348FA">
      <w:pPr>
        <w:spacing w:after="0" w:line="480" w:lineRule="auto"/>
        <w:jc w:val="both"/>
        <w:rPr>
          <w:rFonts w:ascii="Times New Roman" w:hAnsi="Times New Roman" w:cs="Times New Roman"/>
          <w:sz w:val="24"/>
        </w:rPr>
      </w:pPr>
      <w:r>
        <w:rPr>
          <w:rFonts w:ascii="Times New Roman" w:hAnsi="Times New Roman" w:cs="Times New Roman"/>
          <w:sz w:val="24"/>
        </w:rPr>
        <w:tab/>
      </w:r>
      <w:r w:rsidR="001533DC">
        <w:rPr>
          <w:rFonts w:ascii="Times New Roman" w:hAnsi="Times New Roman" w:cs="Times New Roman"/>
          <w:sz w:val="24"/>
        </w:rPr>
        <w:t>Dewanto dalam Purbaningrum (2017) mengemukakan bahwa kemampuan berpikir tingkat tinggi merupakan suatu kapasitas di atas informasi yang diberikan dengan sikap kritis untuk mengevaluasi, memiliki kesadaran (awereness) metakognitif dan memiliki kemampuan pemecahan masalah.</w:t>
      </w:r>
      <w:r w:rsidR="003F489E">
        <w:rPr>
          <w:rFonts w:ascii="Times New Roman" w:hAnsi="Times New Roman" w:cs="Times New Roman"/>
          <w:sz w:val="24"/>
        </w:rPr>
        <w:t xml:space="preserve">Dalam menyelesaikan soal HOTS siswa diharuskan memahami, menganalisis satu sama lainnya, mengkategorikan, memanipulasi, menciptakan cara-cara baru yang kreatif, dan menerapkan dalam mencari solusi terhadap permasalahan-permasalahan yang baru </w:t>
      </w:r>
      <w:sdt>
        <w:sdtPr>
          <w:rPr>
            <w:rFonts w:ascii="Times New Roman" w:hAnsi="Times New Roman" w:cs="Times New Roman"/>
            <w:sz w:val="24"/>
          </w:rPr>
          <w:id w:val="1332343"/>
          <w:citation/>
        </w:sdtPr>
        <w:sdtContent>
          <w:r w:rsidR="00236AEB">
            <w:rPr>
              <w:rFonts w:ascii="Times New Roman" w:hAnsi="Times New Roman" w:cs="Times New Roman"/>
              <w:sz w:val="24"/>
            </w:rPr>
            <w:fldChar w:fldCharType="begin"/>
          </w:r>
          <w:r w:rsidR="003F489E">
            <w:rPr>
              <w:rFonts w:ascii="Times New Roman" w:hAnsi="Times New Roman" w:cs="Times New Roman"/>
              <w:sz w:val="24"/>
            </w:rPr>
            <w:instrText xml:space="preserve"> CITATION Ari16 \l 1057 </w:instrText>
          </w:r>
          <w:r w:rsidR="00236AEB">
            <w:rPr>
              <w:rFonts w:ascii="Times New Roman" w:hAnsi="Times New Roman" w:cs="Times New Roman"/>
              <w:sz w:val="24"/>
            </w:rPr>
            <w:fldChar w:fldCharType="separate"/>
          </w:r>
          <w:r w:rsidR="003F489E" w:rsidRPr="005D2081">
            <w:rPr>
              <w:rFonts w:ascii="Times New Roman" w:hAnsi="Times New Roman" w:cs="Times New Roman"/>
              <w:noProof/>
              <w:sz w:val="24"/>
            </w:rPr>
            <w:t>(Arifin, 2016)</w:t>
          </w:r>
          <w:r w:rsidR="00236AEB">
            <w:rPr>
              <w:rFonts w:ascii="Times New Roman" w:hAnsi="Times New Roman" w:cs="Times New Roman"/>
              <w:sz w:val="24"/>
            </w:rPr>
            <w:fldChar w:fldCharType="end"/>
          </w:r>
        </w:sdtContent>
      </w:sdt>
      <w:r w:rsidR="003F489E">
        <w:rPr>
          <w:rFonts w:ascii="Times New Roman" w:hAnsi="Times New Roman" w:cs="Times New Roman"/>
          <w:sz w:val="24"/>
        </w:rPr>
        <w:t xml:space="preserve">. </w:t>
      </w:r>
      <w:r w:rsidR="005458DD">
        <w:rPr>
          <w:rFonts w:ascii="Times New Roman" w:hAnsi="Times New Roman" w:cs="Times New Roman"/>
          <w:sz w:val="24"/>
        </w:rPr>
        <w:t xml:space="preserve">Stein &amp; Lane mengemukakan bahwa masalah HOTS merupakan masalah yang memerlukan pemikiran kompleks, tidak ada algoritma yang jelas untuk menyelesaikannya, sulit diprediksi, biasanya menggunakan pendekatan yang berbeda dengan masalah yang ada atau dengan contoh-contoh yang telah diberikan </w:t>
      </w:r>
      <w:sdt>
        <w:sdtPr>
          <w:rPr>
            <w:rFonts w:ascii="Times New Roman" w:hAnsi="Times New Roman" w:cs="Times New Roman"/>
            <w:sz w:val="24"/>
          </w:rPr>
          <w:id w:val="17997478"/>
          <w:citation/>
        </w:sdtPr>
        <w:sdtContent>
          <w:r w:rsidR="00236AEB">
            <w:rPr>
              <w:rFonts w:ascii="Times New Roman" w:hAnsi="Times New Roman" w:cs="Times New Roman"/>
              <w:sz w:val="24"/>
            </w:rPr>
            <w:fldChar w:fldCharType="begin"/>
          </w:r>
          <w:r w:rsidR="005458DD">
            <w:rPr>
              <w:rFonts w:ascii="Times New Roman" w:hAnsi="Times New Roman" w:cs="Times New Roman"/>
              <w:sz w:val="24"/>
            </w:rPr>
            <w:instrText xml:space="preserve"> CITATION Bad18 \l 1057 </w:instrText>
          </w:r>
          <w:r w:rsidR="00236AEB">
            <w:rPr>
              <w:rFonts w:ascii="Times New Roman" w:hAnsi="Times New Roman" w:cs="Times New Roman"/>
              <w:sz w:val="24"/>
            </w:rPr>
            <w:fldChar w:fldCharType="separate"/>
          </w:r>
          <w:r w:rsidR="005458DD" w:rsidRPr="005458DD">
            <w:rPr>
              <w:rFonts w:ascii="Times New Roman" w:hAnsi="Times New Roman" w:cs="Times New Roman"/>
              <w:noProof/>
              <w:sz w:val="24"/>
            </w:rPr>
            <w:t>(Badjeber &amp; Purwaningrum, 2018)</w:t>
          </w:r>
          <w:r w:rsidR="00236AEB">
            <w:rPr>
              <w:rFonts w:ascii="Times New Roman" w:hAnsi="Times New Roman" w:cs="Times New Roman"/>
              <w:sz w:val="24"/>
            </w:rPr>
            <w:fldChar w:fldCharType="end"/>
          </w:r>
        </w:sdtContent>
      </w:sdt>
      <w:r w:rsidR="005458DD">
        <w:rPr>
          <w:rFonts w:ascii="Times New Roman" w:hAnsi="Times New Roman" w:cs="Times New Roman"/>
          <w:sz w:val="24"/>
        </w:rPr>
        <w:t>.</w:t>
      </w:r>
    </w:p>
    <w:p w:rsidR="00634362" w:rsidRDefault="00634362" w:rsidP="009348FA">
      <w:pPr>
        <w:spacing w:after="0" w:line="480" w:lineRule="auto"/>
        <w:jc w:val="both"/>
        <w:rPr>
          <w:rFonts w:ascii="Times New Roman" w:hAnsi="Times New Roman" w:cs="Times New Roman"/>
          <w:sz w:val="24"/>
        </w:rPr>
      </w:pPr>
      <w:r>
        <w:rPr>
          <w:rFonts w:ascii="Times New Roman" w:hAnsi="Times New Roman" w:cs="Times New Roman"/>
          <w:sz w:val="24"/>
        </w:rPr>
        <w:lastRenderedPageBreak/>
        <w:tab/>
        <w:t>Taksonomi Bloom</w:t>
      </w:r>
      <w:r w:rsidR="000E51FA">
        <w:rPr>
          <w:rFonts w:ascii="Times New Roman" w:hAnsi="Times New Roman" w:cs="Times New Roman"/>
          <w:sz w:val="24"/>
        </w:rPr>
        <w:t>yang telah disempurnakan terdiri atas dimensi berpikir: mengetahui (</w:t>
      </w:r>
      <w:r w:rsidR="000E51FA" w:rsidRPr="000E51FA">
        <w:rPr>
          <w:rFonts w:ascii="Times New Roman" w:hAnsi="Times New Roman" w:cs="Times New Roman"/>
          <w:i/>
          <w:iCs/>
          <w:sz w:val="24"/>
        </w:rPr>
        <w:t>knowing-C1</w:t>
      </w:r>
      <w:r w:rsidR="000E51FA">
        <w:rPr>
          <w:rFonts w:ascii="Times New Roman" w:hAnsi="Times New Roman" w:cs="Times New Roman"/>
          <w:sz w:val="24"/>
        </w:rPr>
        <w:t>), memahami (</w:t>
      </w:r>
      <w:r w:rsidR="000E51FA" w:rsidRPr="000E51FA">
        <w:rPr>
          <w:rFonts w:ascii="Times New Roman" w:hAnsi="Times New Roman" w:cs="Times New Roman"/>
          <w:i/>
          <w:iCs/>
          <w:sz w:val="24"/>
        </w:rPr>
        <w:t>understanding-C2</w:t>
      </w:r>
      <w:r w:rsidR="000E51FA">
        <w:rPr>
          <w:rFonts w:ascii="Times New Roman" w:hAnsi="Times New Roman" w:cs="Times New Roman"/>
          <w:sz w:val="24"/>
        </w:rPr>
        <w:t>), menerapkan (</w:t>
      </w:r>
      <w:r w:rsidR="000E51FA" w:rsidRPr="000E51FA">
        <w:rPr>
          <w:rFonts w:ascii="Times New Roman" w:hAnsi="Times New Roman" w:cs="Times New Roman"/>
          <w:i/>
          <w:iCs/>
          <w:sz w:val="24"/>
        </w:rPr>
        <w:t>aplying-C3</w:t>
      </w:r>
      <w:r w:rsidR="000E51FA">
        <w:rPr>
          <w:rFonts w:ascii="Times New Roman" w:hAnsi="Times New Roman" w:cs="Times New Roman"/>
          <w:sz w:val="24"/>
        </w:rPr>
        <w:t>), menganalisis (</w:t>
      </w:r>
      <w:r w:rsidR="000E51FA" w:rsidRPr="000E51FA">
        <w:rPr>
          <w:rFonts w:ascii="Times New Roman" w:hAnsi="Times New Roman" w:cs="Times New Roman"/>
          <w:i/>
          <w:iCs/>
          <w:sz w:val="24"/>
        </w:rPr>
        <w:t>analyzing-C4</w:t>
      </w:r>
      <w:r w:rsidR="000E51FA">
        <w:rPr>
          <w:rFonts w:ascii="Times New Roman" w:hAnsi="Times New Roman" w:cs="Times New Roman"/>
          <w:sz w:val="24"/>
        </w:rPr>
        <w:t>), mengevaluasi (</w:t>
      </w:r>
      <w:r w:rsidR="000E51FA" w:rsidRPr="000E51FA">
        <w:rPr>
          <w:rFonts w:ascii="Times New Roman" w:hAnsi="Times New Roman" w:cs="Times New Roman"/>
          <w:i/>
          <w:iCs/>
          <w:sz w:val="24"/>
        </w:rPr>
        <w:t>evaluating-C5</w:t>
      </w:r>
      <w:r w:rsidR="000E51FA">
        <w:rPr>
          <w:rFonts w:ascii="Times New Roman" w:hAnsi="Times New Roman" w:cs="Times New Roman"/>
          <w:sz w:val="24"/>
        </w:rPr>
        <w:t>), dan mengkreasi atau mencipta (</w:t>
      </w:r>
      <w:r w:rsidR="000E51FA" w:rsidRPr="000E51FA">
        <w:rPr>
          <w:rFonts w:ascii="Times New Roman" w:hAnsi="Times New Roman" w:cs="Times New Roman"/>
          <w:i/>
          <w:iCs/>
          <w:sz w:val="24"/>
        </w:rPr>
        <w:t>creating-C6</w:t>
      </w:r>
      <w:r w:rsidR="000E51FA">
        <w:rPr>
          <w:rFonts w:ascii="Times New Roman" w:hAnsi="Times New Roman" w:cs="Times New Roman"/>
          <w:sz w:val="24"/>
        </w:rPr>
        <w:t>).</w:t>
      </w:r>
    </w:p>
    <w:p w:rsidR="006D518F" w:rsidRDefault="006D518F" w:rsidP="006D518F">
      <w:pPr>
        <w:spacing w:after="0" w:line="480" w:lineRule="auto"/>
        <w:jc w:val="center"/>
        <w:rPr>
          <w:rFonts w:ascii="Times New Roman" w:hAnsi="Times New Roman" w:cs="Times New Roman"/>
          <w:sz w:val="24"/>
        </w:rPr>
      </w:pPr>
      <w:r>
        <w:rPr>
          <w:noProof/>
        </w:rPr>
        <w:drawing>
          <wp:inline distT="0" distB="0" distL="0" distR="0">
            <wp:extent cx="2207880" cy="12823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51470" cy="1307708"/>
                    </a:xfrm>
                    <a:prstGeom prst="rect">
                      <a:avLst/>
                    </a:prstGeom>
                    <a:noFill/>
                    <a:ln>
                      <a:noFill/>
                    </a:ln>
                  </pic:spPr>
                </pic:pic>
              </a:graphicData>
            </a:graphic>
          </wp:inline>
        </w:drawing>
      </w:r>
    </w:p>
    <w:p w:rsidR="00385365" w:rsidRDefault="00333F31" w:rsidP="00634362">
      <w:pPr>
        <w:spacing w:after="0" w:line="480" w:lineRule="auto"/>
        <w:ind w:firstLine="284"/>
        <w:jc w:val="both"/>
        <w:rPr>
          <w:rFonts w:ascii="Times New Roman" w:hAnsi="Times New Roman" w:cs="Times New Roman"/>
          <w:sz w:val="24"/>
        </w:rPr>
      </w:pPr>
      <w:r>
        <w:rPr>
          <w:rFonts w:ascii="Times New Roman" w:hAnsi="Times New Roman" w:cs="Times New Roman"/>
          <w:sz w:val="24"/>
        </w:rPr>
        <w:t>Menurut Anderson dan Krathwohl kemampuan berpikir tingkat tinggi dikategorikan sebagai berikut:</w:t>
      </w:r>
      <w:sdt>
        <w:sdtPr>
          <w:rPr>
            <w:rFonts w:ascii="Times New Roman" w:hAnsi="Times New Roman" w:cs="Times New Roman"/>
            <w:sz w:val="24"/>
          </w:rPr>
          <w:id w:val="10407845"/>
          <w:citation/>
        </w:sdtPr>
        <w:sdtContent>
          <w:r w:rsidR="00236AEB">
            <w:rPr>
              <w:rFonts w:ascii="Times New Roman" w:hAnsi="Times New Roman" w:cs="Times New Roman"/>
              <w:sz w:val="24"/>
            </w:rPr>
            <w:fldChar w:fldCharType="begin"/>
          </w:r>
          <w:r w:rsidR="008257A2">
            <w:rPr>
              <w:rFonts w:ascii="Times New Roman" w:hAnsi="Times New Roman" w:cs="Times New Roman"/>
              <w:sz w:val="24"/>
            </w:rPr>
            <w:instrText xml:space="preserve"> CITATION San19 \l 1057 </w:instrText>
          </w:r>
          <w:r w:rsidR="00236AEB">
            <w:rPr>
              <w:rFonts w:ascii="Times New Roman" w:hAnsi="Times New Roman" w:cs="Times New Roman"/>
              <w:sz w:val="24"/>
            </w:rPr>
            <w:fldChar w:fldCharType="separate"/>
          </w:r>
          <w:r w:rsidR="008257A2" w:rsidRPr="008257A2">
            <w:rPr>
              <w:rFonts w:ascii="Times New Roman" w:hAnsi="Times New Roman" w:cs="Times New Roman"/>
              <w:noProof/>
              <w:sz w:val="24"/>
            </w:rPr>
            <w:t>(Sani, 2019)</w:t>
          </w:r>
          <w:r w:rsidR="00236AEB">
            <w:rPr>
              <w:rFonts w:ascii="Times New Roman" w:hAnsi="Times New Roman" w:cs="Times New Roman"/>
              <w:sz w:val="24"/>
            </w:rPr>
            <w:fldChar w:fldCharType="end"/>
          </w:r>
        </w:sdtContent>
      </w:sdt>
    </w:p>
    <w:p w:rsidR="00E853A3" w:rsidRDefault="00333F31">
      <w:pPr>
        <w:pStyle w:val="ListParagraph"/>
        <w:numPr>
          <w:ilvl w:val="0"/>
          <w:numId w:val="48"/>
        </w:numPr>
        <w:spacing w:after="0" w:line="480" w:lineRule="auto"/>
        <w:ind w:left="284"/>
        <w:jc w:val="both"/>
        <w:rPr>
          <w:rFonts w:ascii="Times New Roman" w:hAnsi="Times New Roman" w:cs="Times New Roman"/>
          <w:sz w:val="24"/>
        </w:rPr>
      </w:pPr>
      <w:r w:rsidRPr="00E853A3">
        <w:rPr>
          <w:rFonts w:ascii="Times New Roman" w:hAnsi="Times New Roman" w:cs="Times New Roman"/>
          <w:sz w:val="24"/>
        </w:rPr>
        <w:t>Mengingat, pada kategori ini siswa hanya dituntut untuk mengingat fakta, konsep atau pengetahuan tanpa memahami atau menerapkannya. Dikategori ini guru hanya mgenguji kemampuan dawa dalam menghapal informasi yang disampaikan.</w:t>
      </w:r>
    </w:p>
    <w:p w:rsidR="00E853A3" w:rsidRDefault="00333F31">
      <w:pPr>
        <w:pStyle w:val="ListParagraph"/>
        <w:numPr>
          <w:ilvl w:val="0"/>
          <w:numId w:val="48"/>
        </w:numPr>
        <w:spacing w:after="0" w:line="480" w:lineRule="auto"/>
        <w:ind w:left="284"/>
        <w:jc w:val="both"/>
        <w:rPr>
          <w:rFonts w:ascii="Times New Roman" w:hAnsi="Times New Roman" w:cs="Times New Roman"/>
          <w:sz w:val="24"/>
        </w:rPr>
      </w:pPr>
      <w:r w:rsidRPr="00E853A3">
        <w:rPr>
          <w:rFonts w:ascii="Times New Roman" w:hAnsi="Times New Roman" w:cs="Times New Roman"/>
          <w:sz w:val="24"/>
        </w:rPr>
        <w:t>Memahami, pada kategori ini siswa mengetahuifakta, konsep atau prosedur yang dipelajari. Di sini siswa dituntut untuk dapat menyatakan dan memberikan contoh mengenai fakta, konsep atau prosedur</w:t>
      </w:r>
      <w:r w:rsidR="00E31ED0" w:rsidRPr="00E853A3">
        <w:rPr>
          <w:rFonts w:ascii="Times New Roman" w:hAnsi="Times New Roman" w:cs="Times New Roman"/>
          <w:sz w:val="24"/>
        </w:rPr>
        <w:t xml:space="preserve"> dengan kalimat sendiri.</w:t>
      </w:r>
    </w:p>
    <w:p w:rsidR="00E853A3" w:rsidRDefault="00E31ED0">
      <w:pPr>
        <w:pStyle w:val="ListParagraph"/>
        <w:numPr>
          <w:ilvl w:val="0"/>
          <w:numId w:val="48"/>
        </w:numPr>
        <w:spacing w:after="0" w:line="480" w:lineRule="auto"/>
        <w:ind w:left="284"/>
        <w:jc w:val="both"/>
        <w:rPr>
          <w:rFonts w:ascii="Times New Roman" w:hAnsi="Times New Roman" w:cs="Times New Roman"/>
          <w:sz w:val="24"/>
        </w:rPr>
      </w:pPr>
      <w:r w:rsidRPr="00E853A3">
        <w:rPr>
          <w:rFonts w:ascii="Times New Roman" w:hAnsi="Times New Roman" w:cs="Times New Roman"/>
          <w:sz w:val="24"/>
        </w:rPr>
        <w:t>Menerapkan, pada kategori ini siswa diharuskan untuk dapat menerapkan ide, konsep, prinsip, prosedur, metode atau teori ke dalam situasi baru secara nyata.</w:t>
      </w:r>
    </w:p>
    <w:p w:rsidR="00E853A3" w:rsidRDefault="00E31ED0">
      <w:pPr>
        <w:pStyle w:val="ListParagraph"/>
        <w:numPr>
          <w:ilvl w:val="0"/>
          <w:numId w:val="48"/>
        </w:numPr>
        <w:spacing w:after="0" w:line="480" w:lineRule="auto"/>
        <w:ind w:left="284"/>
        <w:jc w:val="both"/>
        <w:rPr>
          <w:rFonts w:ascii="Times New Roman" w:hAnsi="Times New Roman" w:cs="Times New Roman"/>
          <w:sz w:val="24"/>
        </w:rPr>
      </w:pPr>
      <w:r w:rsidRPr="00E853A3">
        <w:rPr>
          <w:rFonts w:ascii="Times New Roman" w:hAnsi="Times New Roman" w:cs="Times New Roman"/>
          <w:sz w:val="24"/>
        </w:rPr>
        <w:t>Menganalisis</w:t>
      </w:r>
      <w:r w:rsidR="003B00CE" w:rsidRPr="00E853A3">
        <w:rPr>
          <w:rFonts w:ascii="Times New Roman" w:hAnsi="Times New Roman" w:cs="Times New Roman"/>
          <w:sz w:val="24"/>
        </w:rPr>
        <w:t>, d</w:t>
      </w:r>
      <w:r w:rsidRPr="00E853A3">
        <w:rPr>
          <w:rFonts w:ascii="Times New Roman" w:hAnsi="Times New Roman" w:cs="Times New Roman"/>
          <w:sz w:val="24"/>
        </w:rPr>
        <w:t>i kategori ini siswa dituntut untuk dapat menguraikan sebuah permasalahan kedalam komponen-komponen</w:t>
      </w:r>
      <w:r w:rsidR="003B00CE" w:rsidRPr="00E853A3">
        <w:rPr>
          <w:rFonts w:ascii="Times New Roman" w:hAnsi="Times New Roman" w:cs="Times New Roman"/>
          <w:sz w:val="24"/>
        </w:rPr>
        <w:t xml:space="preserve"> pembentuknya.</w:t>
      </w:r>
    </w:p>
    <w:p w:rsidR="00E853A3" w:rsidRDefault="00E31ED0">
      <w:pPr>
        <w:pStyle w:val="ListParagraph"/>
        <w:numPr>
          <w:ilvl w:val="0"/>
          <w:numId w:val="48"/>
        </w:numPr>
        <w:spacing w:after="0" w:line="480" w:lineRule="auto"/>
        <w:ind w:left="284"/>
        <w:jc w:val="both"/>
        <w:rPr>
          <w:rFonts w:ascii="Times New Roman" w:hAnsi="Times New Roman" w:cs="Times New Roman"/>
          <w:sz w:val="24"/>
        </w:rPr>
      </w:pPr>
      <w:r w:rsidRPr="00E853A3">
        <w:rPr>
          <w:rFonts w:ascii="Times New Roman" w:hAnsi="Times New Roman" w:cs="Times New Roman"/>
          <w:sz w:val="24"/>
        </w:rPr>
        <w:lastRenderedPageBreak/>
        <w:t>Mengevaluasi, membuat keputusan berdasarkan kriteria dan standar pengecekan dan kritik. Kemampuan mengevaluasi ini merupakan kemampuan yang digunakan untuk mengambil keputusan, menyatakan pendapat atau memberi penilaian berdasarkan kriteria tertentu.</w:t>
      </w:r>
    </w:p>
    <w:p w:rsidR="00E31ED0" w:rsidRPr="00E853A3" w:rsidRDefault="00E31ED0">
      <w:pPr>
        <w:pStyle w:val="ListParagraph"/>
        <w:numPr>
          <w:ilvl w:val="0"/>
          <w:numId w:val="48"/>
        </w:numPr>
        <w:spacing w:after="0" w:line="480" w:lineRule="auto"/>
        <w:ind w:left="284"/>
        <w:jc w:val="both"/>
        <w:rPr>
          <w:rFonts w:ascii="Times New Roman" w:hAnsi="Times New Roman" w:cs="Times New Roman"/>
          <w:sz w:val="24"/>
        </w:rPr>
      </w:pPr>
      <w:r w:rsidRPr="00E853A3">
        <w:rPr>
          <w:rFonts w:ascii="Times New Roman" w:hAnsi="Times New Roman" w:cs="Times New Roman"/>
          <w:sz w:val="24"/>
        </w:rPr>
        <w:t>Menciptakan, dalam kategori ini siswa dituntut untuk dapat mengembangkan ide, metode baru dengan menggabungkan unsur-unsur untuk membentuk sebuah fungsi secara keseluruhan dan menyusun kembali menjadi pola baru</w:t>
      </w:r>
      <w:r w:rsidR="008257A2" w:rsidRPr="00E853A3">
        <w:rPr>
          <w:rFonts w:ascii="Times New Roman" w:hAnsi="Times New Roman" w:cs="Times New Roman"/>
          <w:sz w:val="24"/>
        </w:rPr>
        <w:t xml:space="preserve"> melalui perencanaan, pengembangan atau produksi.</w:t>
      </w:r>
    </w:p>
    <w:p w:rsidR="008753C5" w:rsidRDefault="00292B38" w:rsidP="009348FA">
      <w:pPr>
        <w:spacing w:after="0" w:line="480" w:lineRule="auto"/>
        <w:jc w:val="both"/>
        <w:rPr>
          <w:rFonts w:ascii="Times New Roman" w:hAnsi="Times New Roman" w:cs="Times New Roman"/>
          <w:sz w:val="24"/>
        </w:rPr>
      </w:pPr>
      <w:r>
        <w:rPr>
          <w:rFonts w:ascii="Times New Roman" w:hAnsi="Times New Roman" w:cs="Times New Roman"/>
          <w:sz w:val="24"/>
        </w:rPr>
        <w:tab/>
      </w:r>
      <w:r w:rsidR="001217B1">
        <w:rPr>
          <w:rFonts w:ascii="Times New Roman" w:hAnsi="Times New Roman" w:cs="Times New Roman"/>
          <w:sz w:val="24"/>
        </w:rPr>
        <w:t xml:space="preserve">Menganalisis </w:t>
      </w:r>
      <w:r w:rsidR="0004599F">
        <w:rPr>
          <w:rFonts w:ascii="Times New Roman" w:hAnsi="Times New Roman" w:cs="Times New Roman"/>
          <w:sz w:val="24"/>
        </w:rPr>
        <w:t>merupakan kemampuan memecahkan suatu kesatuan menjadi bagian-bagian yang lebih kecil sehingga memperoleh makna yang lebih dalam.Menganalisis juga termasuk ke dalam kemampuan mengorganisir dan menghubungkan antar bagian sehingga diperoleh makna yang lebih komprehensif. Apabila kemampuan menganalisis berujung pada proses berpikir kritis sehingga siswa mampu mengambil keputusan dengan tepat, maka siswa tersebut telah mencapai level berpikir mengevaluasi. Dari evaluasi, siswa mampu menemukan kekurangan dan kelebihan.Dengan kekurangan dan kelebihan tersebut akhirnya dihasilkan ide atau gagasan-gagasan baru. Apabila siswa sudah mampu menghasilkan ide atau gagasan baru, maka level berpikirnya disebut level berpikir mencipta/mengkreasi.</w:t>
      </w:r>
    </w:p>
    <w:p w:rsidR="0004599F" w:rsidRDefault="0004599F" w:rsidP="009348FA">
      <w:pPr>
        <w:spacing w:after="0" w:line="480" w:lineRule="auto"/>
        <w:jc w:val="both"/>
        <w:rPr>
          <w:rFonts w:ascii="Times New Roman" w:hAnsi="Times New Roman" w:cs="Times New Roman"/>
          <w:sz w:val="24"/>
        </w:rPr>
      </w:pPr>
      <w:r>
        <w:rPr>
          <w:rFonts w:ascii="Times New Roman" w:hAnsi="Times New Roman" w:cs="Times New Roman"/>
          <w:sz w:val="24"/>
        </w:rPr>
        <w:tab/>
        <w:t>Brookhart dalam Kemendikbud (2019) mendefinisikan keterampilan berpikir tingkat tinggi (HOTS) menggunakan tiga istilah, yaitu:</w:t>
      </w:r>
    </w:p>
    <w:p w:rsidR="0004599F" w:rsidRDefault="0004599F" w:rsidP="00D84181">
      <w:pPr>
        <w:pStyle w:val="ListParagraph"/>
        <w:numPr>
          <w:ilvl w:val="0"/>
          <w:numId w:val="9"/>
        </w:numPr>
        <w:spacing w:after="0" w:line="480" w:lineRule="auto"/>
        <w:ind w:left="426"/>
        <w:jc w:val="both"/>
        <w:rPr>
          <w:rFonts w:ascii="Times New Roman" w:hAnsi="Times New Roman" w:cs="Times New Roman"/>
          <w:sz w:val="24"/>
        </w:rPr>
      </w:pPr>
      <w:r w:rsidRPr="00053AD4">
        <w:rPr>
          <w:rFonts w:ascii="Times New Roman" w:hAnsi="Times New Roman" w:cs="Times New Roman"/>
          <w:sz w:val="24"/>
        </w:rPr>
        <w:lastRenderedPageBreak/>
        <w:t>HOTS adalah</w:t>
      </w:r>
      <w:r w:rsidR="00333F31">
        <w:rPr>
          <w:rFonts w:ascii="Times New Roman" w:hAnsi="Times New Roman" w:cs="Times New Roman"/>
          <w:sz w:val="24"/>
        </w:rPr>
        <w:t xml:space="preserve"> proses transfer artinya melahirkan belajar</w:t>
      </w:r>
      <w:r w:rsidRPr="00053AD4">
        <w:rPr>
          <w:rFonts w:ascii="Times New Roman" w:hAnsi="Times New Roman" w:cs="Times New Roman"/>
          <w:sz w:val="24"/>
        </w:rPr>
        <w:t xml:space="preserve"> bermakna (</w:t>
      </w:r>
      <w:r w:rsidRPr="00333F31">
        <w:rPr>
          <w:rFonts w:ascii="Times New Roman" w:hAnsi="Times New Roman" w:cs="Times New Roman"/>
          <w:i/>
          <w:sz w:val="24"/>
        </w:rPr>
        <w:t>meaningfull learning</w:t>
      </w:r>
      <w:r w:rsidRPr="00053AD4">
        <w:rPr>
          <w:rFonts w:ascii="Times New Roman" w:hAnsi="Times New Roman" w:cs="Times New Roman"/>
          <w:sz w:val="24"/>
        </w:rPr>
        <w:t>), yakni kemampuan siswa dalam menerapkan apa yang telah dipelajari ke dalam situasi baru tanpa arahan guru.</w:t>
      </w:r>
    </w:p>
    <w:p w:rsidR="00053AD4" w:rsidRDefault="00053AD4" w:rsidP="00D84181">
      <w:pPr>
        <w:pStyle w:val="ListParagraph"/>
        <w:numPr>
          <w:ilvl w:val="0"/>
          <w:numId w:val="9"/>
        </w:numPr>
        <w:spacing w:after="0" w:line="480" w:lineRule="auto"/>
        <w:ind w:left="426"/>
        <w:jc w:val="both"/>
        <w:rPr>
          <w:rFonts w:ascii="Times New Roman" w:hAnsi="Times New Roman" w:cs="Times New Roman"/>
          <w:sz w:val="24"/>
        </w:rPr>
      </w:pPr>
      <w:r>
        <w:rPr>
          <w:rFonts w:ascii="Times New Roman" w:hAnsi="Times New Roman" w:cs="Times New Roman"/>
          <w:sz w:val="24"/>
        </w:rPr>
        <w:t>HOTS adalah berpikir keritis yaitu membentuk siswa yang mampu untuk berpikir logis (masuk akal), reflektif, dan mengambil keputusan secara mandiri.</w:t>
      </w:r>
    </w:p>
    <w:p w:rsidR="0004599F" w:rsidRDefault="00053AD4" w:rsidP="009348FA">
      <w:pPr>
        <w:pStyle w:val="ListParagraph"/>
        <w:numPr>
          <w:ilvl w:val="0"/>
          <w:numId w:val="9"/>
        </w:numPr>
        <w:spacing w:after="0" w:line="480" w:lineRule="auto"/>
        <w:ind w:left="426"/>
        <w:jc w:val="both"/>
        <w:rPr>
          <w:rFonts w:ascii="Times New Roman" w:hAnsi="Times New Roman" w:cs="Times New Roman"/>
          <w:sz w:val="24"/>
        </w:rPr>
      </w:pPr>
      <w:r>
        <w:rPr>
          <w:rFonts w:ascii="Times New Roman" w:hAnsi="Times New Roman" w:cs="Times New Roman"/>
          <w:sz w:val="24"/>
        </w:rPr>
        <w:t>HOTS adalah penyelesaian masalah yaitu siswa mampu menyelesaikan permasalahan dalam kehidupan nyata yang umumnya bersifat utuh sehingga prosedur penyelesaianya juga bersifat khas dan tidak rutin.</w:t>
      </w:r>
    </w:p>
    <w:p w:rsidR="007528BC" w:rsidRPr="007528BC" w:rsidRDefault="007528BC" w:rsidP="007528BC">
      <w:pPr>
        <w:pStyle w:val="Heading3"/>
        <w:spacing w:line="480" w:lineRule="auto"/>
        <w:jc w:val="both"/>
        <w:rPr>
          <w:rFonts w:ascii="Times New Roman" w:hAnsi="Times New Roman" w:cs="Times New Roman"/>
          <w:color w:val="auto"/>
          <w:sz w:val="24"/>
        </w:rPr>
      </w:pPr>
      <w:bookmarkStart w:id="11" w:name="_Toc103928553"/>
      <w:bookmarkStart w:id="12" w:name="_Toc123874587"/>
      <w:r w:rsidRPr="007528BC">
        <w:rPr>
          <w:rFonts w:ascii="Times New Roman" w:hAnsi="Times New Roman" w:cs="Times New Roman"/>
          <w:color w:val="auto"/>
          <w:sz w:val="24"/>
        </w:rPr>
        <w:t>2.1.4 Soal Tipe HOTS</w:t>
      </w:r>
      <w:bookmarkEnd w:id="11"/>
      <w:bookmarkEnd w:id="12"/>
    </w:p>
    <w:p w:rsidR="007528BC" w:rsidRDefault="00F6085A" w:rsidP="007528BC">
      <w:pPr>
        <w:spacing w:after="0" w:line="480" w:lineRule="auto"/>
        <w:ind w:firstLine="426"/>
        <w:jc w:val="both"/>
        <w:rPr>
          <w:rFonts w:ascii="Times New Roman" w:hAnsi="Times New Roman" w:cs="Times New Roman"/>
          <w:sz w:val="24"/>
        </w:rPr>
      </w:pPr>
      <w:r>
        <w:rPr>
          <w:rFonts w:ascii="Times New Roman" w:hAnsi="Times New Roman" w:cs="Times New Roman"/>
          <w:sz w:val="24"/>
        </w:rPr>
        <w:t xml:space="preserve">Soal-soal tipe HOTS pada umumnya digunakan untuk mengukur kemampuan berpikir tingkat tinggi, yaitu kemampuan berpikir yang tidak hanya mengingat, menyatakan kembali, atau merujuk tanpa melakukan pengolahan.Walaupun demikian, soal tipe HOTS bukan berarti soal yang lebih sulit dari soal </w:t>
      </w:r>
      <w:r w:rsidRPr="00F6085A">
        <w:rPr>
          <w:rFonts w:ascii="Times New Roman" w:hAnsi="Times New Roman" w:cs="Times New Roman"/>
          <w:i/>
          <w:sz w:val="24"/>
        </w:rPr>
        <w:t>recall</w:t>
      </w:r>
      <w:r>
        <w:rPr>
          <w:rFonts w:ascii="Times New Roman" w:hAnsi="Times New Roman" w:cs="Times New Roman"/>
          <w:sz w:val="24"/>
        </w:rPr>
        <w:t>.</w:t>
      </w:r>
      <w:r w:rsidR="007528BC">
        <w:rPr>
          <w:rFonts w:ascii="Times New Roman" w:hAnsi="Times New Roman" w:cs="Times New Roman"/>
          <w:sz w:val="24"/>
        </w:rPr>
        <w:t xml:space="preserve">Berikut ini indikator yang digunakan dalam menganalisis </w:t>
      </w:r>
      <w:r w:rsidR="007528BC" w:rsidRPr="00E85226">
        <w:rPr>
          <w:rFonts w:ascii="Times New Roman" w:hAnsi="Times New Roman" w:cs="Times New Roman"/>
          <w:i/>
          <w:sz w:val="24"/>
        </w:rPr>
        <w:t>High Order Thinking Skill</w:t>
      </w:r>
      <w:r w:rsidR="007528BC">
        <w:rPr>
          <w:rFonts w:ascii="Times New Roman" w:hAnsi="Times New Roman" w:cs="Times New Roman"/>
          <w:sz w:val="24"/>
        </w:rPr>
        <w:t xml:space="preserve"> (HOTS) siswa</w:t>
      </w:r>
      <w:r>
        <w:rPr>
          <w:rFonts w:ascii="Times New Roman" w:hAnsi="Times New Roman" w:cs="Times New Roman"/>
          <w:sz w:val="24"/>
        </w:rPr>
        <w:t xml:space="preserve"> menurut Anderson dan Krathwohl dalam Herawati (2019)</w:t>
      </w:r>
      <w:r w:rsidR="007528BC">
        <w:rPr>
          <w:rFonts w:ascii="Times New Roman" w:hAnsi="Times New Roman" w:cs="Times New Roman"/>
          <w:sz w:val="24"/>
        </w:rPr>
        <w:t>:</w:t>
      </w:r>
    </w:p>
    <w:p w:rsidR="007528BC" w:rsidRPr="008504A2" w:rsidRDefault="008504A2" w:rsidP="008504A2">
      <w:pPr>
        <w:pStyle w:val="Caption"/>
        <w:jc w:val="center"/>
        <w:rPr>
          <w:rFonts w:ascii="Times New Roman" w:hAnsi="Times New Roman" w:cs="Times New Roman"/>
          <w:color w:val="auto"/>
          <w:sz w:val="160"/>
          <w:szCs w:val="24"/>
        </w:rPr>
      </w:pPr>
      <w:bookmarkStart w:id="13" w:name="_Toc103927709"/>
      <w:bookmarkStart w:id="14" w:name="_Toc123875813"/>
      <w:r w:rsidRPr="008504A2">
        <w:rPr>
          <w:rFonts w:ascii="Times New Roman" w:hAnsi="Times New Roman" w:cs="Times New Roman"/>
          <w:color w:val="auto"/>
          <w:sz w:val="24"/>
          <w:szCs w:val="24"/>
        </w:rPr>
        <w:t xml:space="preserve">Tabel </w:t>
      </w:r>
      <w:r w:rsidR="00236AEB" w:rsidRPr="008504A2">
        <w:rPr>
          <w:rFonts w:ascii="Times New Roman" w:hAnsi="Times New Roman" w:cs="Times New Roman"/>
          <w:color w:val="auto"/>
          <w:sz w:val="24"/>
          <w:szCs w:val="24"/>
        </w:rPr>
        <w:fldChar w:fldCharType="begin"/>
      </w:r>
      <w:r w:rsidRPr="008504A2">
        <w:rPr>
          <w:rFonts w:ascii="Times New Roman" w:hAnsi="Times New Roman" w:cs="Times New Roman"/>
          <w:color w:val="auto"/>
          <w:sz w:val="24"/>
          <w:szCs w:val="24"/>
        </w:rPr>
        <w:instrText xml:space="preserve"> SEQ Tabel \* ARABIC </w:instrText>
      </w:r>
      <w:r w:rsidR="00236AEB" w:rsidRPr="008504A2">
        <w:rPr>
          <w:rFonts w:ascii="Times New Roman" w:hAnsi="Times New Roman" w:cs="Times New Roman"/>
          <w:color w:val="auto"/>
          <w:sz w:val="24"/>
          <w:szCs w:val="24"/>
        </w:rPr>
        <w:fldChar w:fldCharType="separate"/>
      </w:r>
      <w:r w:rsidR="00E745DF">
        <w:rPr>
          <w:rFonts w:ascii="Times New Roman" w:hAnsi="Times New Roman" w:cs="Times New Roman"/>
          <w:noProof/>
          <w:color w:val="auto"/>
          <w:sz w:val="24"/>
          <w:szCs w:val="24"/>
        </w:rPr>
        <w:t>2</w:t>
      </w:r>
      <w:r w:rsidR="00236AEB" w:rsidRPr="008504A2">
        <w:rPr>
          <w:rFonts w:ascii="Times New Roman" w:hAnsi="Times New Roman" w:cs="Times New Roman"/>
          <w:color w:val="auto"/>
          <w:sz w:val="24"/>
          <w:szCs w:val="24"/>
        </w:rPr>
        <w:fldChar w:fldCharType="end"/>
      </w:r>
      <w:r w:rsidRPr="008504A2">
        <w:rPr>
          <w:rFonts w:ascii="Times New Roman" w:hAnsi="Times New Roman" w:cs="Times New Roman"/>
          <w:color w:val="auto"/>
          <w:sz w:val="24"/>
          <w:szCs w:val="24"/>
        </w:rPr>
        <w:t>.2 Kategori Dimensi Proses Berpikir</w:t>
      </w:r>
      <w:bookmarkEnd w:id="13"/>
      <w:bookmarkEnd w:id="14"/>
    </w:p>
    <w:tbl>
      <w:tblPr>
        <w:tblStyle w:val="TableGrid"/>
        <w:tblW w:w="0" w:type="auto"/>
        <w:tblLook w:val="04A0"/>
      </w:tblPr>
      <w:tblGrid>
        <w:gridCol w:w="1384"/>
        <w:gridCol w:w="2552"/>
        <w:gridCol w:w="4217"/>
      </w:tblGrid>
      <w:tr w:rsidR="007528BC" w:rsidRPr="00672421" w:rsidTr="00460D27">
        <w:trPr>
          <w:trHeight w:val="874"/>
        </w:trPr>
        <w:tc>
          <w:tcPr>
            <w:tcW w:w="1384" w:type="dxa"/>
          </w:tcPr>
          <w:p w:rsidR="007528BC" w:rsidRPr="00672421" w:rsidRDefault="007528BC" w:rsidP="00110DB7">
            <w:pPr>
              <w:jc w:val="center"/>
              <w:rPr>
                <w:rFonts w:ascii="Times New Roman" w:hAnsi="Times New Roman" w:cs="Times New Roman"/>
                <w:b/>
                <w:sz w:val="24"/>
              </w:rPr>
            </w:pPr>
            <w:r w:rsidRPr="00672421">
              <w:rPr>
                <w:rFonts w:ascii="Times New Roman" w:hAnsi="Times New Roman" w:cs="Times New Roman"/>
                <w:b/>
                <w:sz w:val="24"/>
              </w:rPr>
              <w:t>Kategori Dimensi</w:t>
            </w:r>
          </w:p>
        </w:tc>
        <w:tc>
          <w:tcPr>
            <w:tcW w:w="2552" w:type="dxa"/>
          </w:tcPr>
          <w:p w:rsidR="007528BC" w:rsidRPr="00672421" w:rsidRDefault="007528BC" w:rsidP="00110DB7">
            <w:pPr>
              <w:jc w:val="center"/>
              <w:rPr>
                <w:rFonts w:ascii="Times New Roman" w:hAnsi="Times New Roman" w:cs="Times New Roman"/>
                <w:b/>
                <w:sz w:val="24"/>
              </w:rPr>
            </w:pPr>
            <w:r w:rsidRPr="00672421">
              <w:rPr>
                <w:rFonts w:ascii="Times New Roman" w:hAnsi="Times New Roman" w:cs="Times New Roman"/>
                <w:b/>
                <w:sz w:val="24"/>
              </w:rPr>
              <w:t>Tingkatan</w:t>
            </w:r>
          </w:p>
        </w:tc>
        <w:tc>
          <w:tcPr>
            <w:tcW w:w="4217" w:type="dxa"/>
          </w:tcPr>
          <w:p w:rsidR="007528BC" w:rsidRPr="00672421" w:rsidRDefault="007528BC" w:rsidP="00110DB7">
            <w:pPr>
              <w:jc w:val="center"/>
              <w:rPr>
                <w:rFonts w:ascii="Times New Roman" w:hAnsi="Times New Roman" w:cs="Times New Roman"/>
                <w:b/>
                <w:sz w:val="24"/>
              </w:rPr>
            </w:pPr>
            <w:r w:rsidRPr="00672421">
              <w:rPr>
                <w:rFonts w:ascii="Times New Roman" w:hAnsi="Times New Roman" w:cs="Times New Roman"/>
                <w:b/>
                <w:sz w:val="24"/>
              </w:rPr>
              <w:t>Indikator dan Kata Kerja Operasional</w:t>
            </w:r>
          </w:p>
        </w:tc>
      </w:tr>
      <w:tr w:rsidR="007528BC" w:rsidTr="00460D27">
        <w:tc>
          <w:tcPr>
            <w:tcW w:w="1384" w:type="dxa"/>
            <w:vMerge w:val="restart"/>
          </w:tcPr>
          <w:p w:rsidR="007528BC" w:rsidRDefault="007528BC" w:rsidP="00110DB7">
            <w:pPr>
              <w:jc w:val="both"/>
              <w:rPr>
                <w:rFonts w:ascii="Times New Roman" w:hAnsi="Times New Roman" w:cs="Times New Roman"/>
                <w:sz w:val="24"/>
              </w:rPr>
            </w:pPr>
          </w:p>
          <w:p w:rsidR="007528BC" w:rsidRDefault="007528BC" w:rsidP="00110DB7">
            <w:pPr>
              <w:jc w:val="both"/>
              <w:rPr>
                <w:rFonts w:ascii="Times New Roman" w:hAnsi="Times New Roman" w:cs="Times New Roman"/>
                <w:sz w:val="24"/>
              </w:rPr>
            </w:pPr>
          </w:p>
          <w:p w:rsidR="007528BC" w:rsidRDefault="007528BC" w:rsidP="00110DB7">
            <w:pPr>
              <w:jc w:val="both"/>
              <w:rPr>
                <w:rFonts w:ascii="Times New Roman" w:hAnsi="Times New Roman" w:cs="Times New Roman"/>
                <w:sz w:val="24"/>
              </w:rPr>
            </w:pPr>
          </w:p>
          <w:p w:rsidR="007528BC" w:rsidRDefault="007528BC" w:rsidP="00110DB7">
            <w:pPr>
              <w:jc w:val="both"/>
              <w:rPr>
                <w:rFonts w:ascii="Times New Roman" w:hAnsi="Times New Roman" w:cs="Times New Roman"/>
                <w:sz w:val="24"/>
              </w:rPr>
            </w:pPr>
          </w:p>
          <w:p w:rsidR="007528BC" w:rsidRDefault="007528BC" w:rsidP="00110DB7">
            <w:pPr>
              <w:jc w:val="both"/>
              <w:rPr>
                <w:rFonts w:ascii="Times New Roman" w:hAnsi="Times New Roman" w:cs="Times New Roman"/>
                <w:sz w:val="24"/>
              </w:rPr>
            </w:pPr>
            <w:r>
              <w:rPr>
                <w:rFonts w:ascii="Times New Roman" w:hAnsi="Times New Roman" w:cs="Times New Roman"/>
                <w:sz w:val="24"/>
              </w:rPr>
              <w:t>HOTS</w:t>
            </w:r>
          </w:p>
        </w:tc>
        <w:tc>
          <w:tcPr>
            <w:tcW w:w="2552" w:type="dxa"/>
          </w:tcPr>
          <w:p w:rsidR="007528BC" w:rsidRDefault="007528BC" w:rsidP="00110DB7">
            <w:pPr>
              <w:jc w:val="both"/>
              <w:rPr>
                <w:rFonts w:ascii="Times New Roman" w:hAnsi="Times New Roman" w:cs="Times New Roman"/>
                <w:sz w:val="24"/>
              </w:rPr>
            </w:pPr>
            <w:r>
              <w:rPr>
                <w:rFonts w:ascii="Times New Roman" w:hAnsi="Times New Roman" w:cs="Times New Roman"/>
                <w:sz w:val="24"/>
              </w:rPr>
              <w:t xml:space="preserve">Mencipta </w:t>
            </w:r>
          </w:p>
        </w:tc>
        <w:tc>
          <w:tcPr>
            <w:tcW w:w="4217" w:type="dxa"/>
          </w:tcPr>
          <w:p w:rsidR="007528BC" w:rsidRDefault="007528BC" w:rsidP="00110DB7">
            <w:pPr>
              <w:jc w:val="both"/>
              <w:rPr>
                <w:rFonts w:ascii="Times New Roman" w:hAnsi="Times New Roman" w:cs="Times New Roman"/>
                <w:sz w:val="24"/>
              </w:rPr>
            </w:pPr>
            <w:r>
              <w:rPr>
                <w:rFonts w:ascii="Times New Roman" w:hAnsi="Times New Roman" w:cs="Times New Roman"/>
                <w:sz w:val="24"/>
              </w:rPr>
              <w:t>Mencipta ide/gagasan sendiri</w:t>
            </w:r>
          </w:p>
          <w:p w:rsidR="007528BC" w:rsidRDefault="007528BC" w:rsidP="00110DB7">
            <w:pPr>
              <w:jc w:val="both"/>
              <w:rPr>
                <w:rFonts w:ascii="Times New Roman" w:hAnsi="Times New Roman" w:cs="Times New Roman"/>
                <w:sz w:val="24"/>
              </w:rPr>
            </w:pPr>
            <w:r>
              <w:rPr>
                <w:rFonts w:ascii="Times New Roman" w:hAnsi="Times New Roman" w:cs="Times New Roman"/>
                <w:sz w:val="24"/>
              </w:rPr>
              <w:t>Kata kerja: mengkontruksi, desain, kreasi, mengembangkan, menulis, menggabungkan, memformulasikan.</w:t>
            </w:r>
          </w:p>
        </w:tc>
      </w:tr>
      <w:tr w:rsidR="007528BC" w:rsidTr="00460D27">
        <w:tc>
          <w:tcPr>
            <w:tcW w:w="1384" w:type="dxa"/>
            <w:vMerge/>
          </w:tcPr>
          <w:p w:rsidR="007528BC" w:rsidRDefault="007528BC" w:rsidP="00110DB7">
            <w:pPr>
              <w:jc w:val="both"/>
              <w:rPr>
                <w:rFonts w:ascii="Times New Roman" w:hAnsi="Times New Roman" w:cs="Times New Roman"/>
                <w:sz w:val="24"/>
              </w:rPr>
            </w:pPr>
          </w:p>
        </w:tc>
        <w:tc>
          <w:tcPr>
            <w:tcW w:w="2552" w:type="dxa"/>
          </w:tcPr>
          <w:p w:rsidR="007528BC" w:rsidRDefault="007528BC" w:rsidP="00110DB7">
            <w:pPr>
              <w:jc w:val="both"/>
              <w:rPr>
                <w:rFonts w:ascii="Times New Roman" w:hAnsi="Times New Roman" w:cs="Times New Roman"/>
                <w:sz w:val="24"/>
              </w:rPr>
            </w:pPr>
            <w:r>
              <w:rPr>
                <w:rFonts w:ascii="Times New Roman" w:hAnsi="Times New Roman" w:cs="Times New Roman"/>
                <w:sz w:val="24"/>
              </w:rPr>
              <w:t xml:space="preserve">Mengevaluasi </w:t>
            </w:r>
          </w:p>
        </w:tc>
        <w:tc>
          <w:tcPr>
            <w:tcW w:w="4217" w:type="dxa"/>
          </w:tcPr>
          <w:p w:rsidR="007528BC" w:rsidRDefault="007528BC" w:rsidP="00110DB7">
            <w:pPr>
              <w:jc w:val="both"/>
              <w:rPr>
                <w:rFonts w:ascii="Times New Roman" w:hAnsi="Times New Roman" w:cs="Times New Roman"/>
                <w:sz w:val="24"/>
              </w:rPr>
            </w:pPr>
            <w:r>
              <w:rPr>
                <w:rFonts w:ascii="Times New Roman" w:hAnsi="Times New Roman" w:cs="Times New Roman"/>
                <w:sz w:val="24"/>
              </w:rPr>
              <w:t>Mengambil keputusan sendiri</w:t>
            </w:r>
          </w:p>
          <w:p w:rsidR="007528BC" w:rsidRDefault="007528BC" w:rsidP="00110DB7">
            <w:pPr>
              <w:jc w:val="both"/>
              <w:rPr>
                <w:rFonts w:ascii="Times New Roman" w:hAnsi="Times New Roman" w:cs="Times New Roman"/>
                <w:sz w:val="24"/>
              </w:rPr>
            </w:pPr>
            <w:r>
              <w:rPr>
                <w:rFonts w:ascii="Times New Roman" w:hAnsi="Times New Roman" w:cs="Times New Roman"/>
                <w:sz w:val="24"/>
              </w:rPr>
              <w:t xml:space="preserve">Kata kerja: evaluasi, menilai, </w:t>
            </w:r>
            <w:r>
              <w:rPr>
                <w:rFonts w:ascii="Times New Roman" w:hAnsi="Times New Roman" w:cs="Times New Roman"/>
                <w:sz w:val="24"/>
              </w:rPr>
              <w:lastRenderedPageBreak/>
              <w:t>menyanggah, memutuskan, memilih, mendukung.</w:t>
            </w:r>
          </w:p>
        </w:tc>
      </w:tr>
      <w:tr w:rsidR="007528BC" w:rsidTr="00460D27">
        <w:tc>
          <w:tcPr>
            <w:tcW w:w="1384" w:type="dxa"/>
            <w:vMerge/>
          </w:tcPr>
          <w:p w:rsidR="007528BC" w:rsidRDefault="007528BC" w:rsidP="00110DB7">
            <w:pPr>
              <w:jc w:val="both"/>
              <w:rPr>
                <w:rFonts w:ascii="Times New Roman" w:hAnsi="Times New Roman" w:cs="Times New Roman"/>
                <w:sz w:val="24"/>
              </w:rPr>
            </w:pPr>
          </w:p>
        </w:tc>
        <w:tc>
          <w:tcPr>
            <w:tcW w:w="2552" w:type="dxa"/>
          </w:tcPr>
          <w:p w:rsidR="007528BC" w:rsidRDefault="007528BC" w:rsidP="00110DB7">
            <w:pPr>
              <w:jc w:val="both"/>
              <w:rPr>
                <w:rFonts w:ascii="Times New Roman" w:hAnsi="Times New Roman" w:cs="Times New Roman"/>
                <w:sz w:val="24"/>
              </w:rPr>
            </w:pPr>
            <w:r>
              <w:rPr>
                <w:rFonts w:ascii="Times New Roman" w:hAnsi="Times New Roman" w:cs="Times New Roman"/>
                <w:sz w:val="24"/>
              </w:rPr>
              <w:t xml:space="preserve">Menganalisis </w:t>
            </w:r>
          </w:p>
        </w:tc>
        <w:tc>
          <w:tcPr>
            <w:tcW w:w="4217" w:type="dxa"/>
          </w:tcPr>
          <w:p w:rsidR="007528BC" w:rsidRDefault="007528BC" w:rsidP="00110DB7">
            <w:pPr>
              <w:jc w:val="both"/>
              <w:rPr>
                <w:rFonts w:ascii="Times New Roman" w:hAnsi="Times New Roman" w:cs="Times New Roman"/>
                <w:sz w:val="24"/>
              </w:rPr>
            </w:pPr>
            <w:r>
              <w:rPr>
                <w:rFonts w:ascii="Times New Roman" w:hAnsi="Times New Roman" w:cs="Times New Roman"/>
                <w:sz w:val="24"/>
              </w:rPr>
              <w:t>Menspesifikasikan aspek-aspek/elemen</w:t>
            </w:r>
          </w:p>
          <w:p w:rsidR="007528BC" w:rsidRDefault="007528BC" w:rsidP="00110DB7">
            <w:pPr>
              <w:jc w:val="both"/>
              <w:rPr>
                <w:rFonts w:ascii="Times New Roman" w:hAnsi="Times New Roman" w:cs="Times New Roman"/>
                <w:sz w:val="24"/>
              </w:rPr>
            </w:pPr>
            <w:r>
              <w:rPr>
                <w:rFonts w:ascii="Times New Roman" w:hAnsi="Times New Roman" w:cs="Times New Roman"/>
                <w:sz w:val="24"/>
              </w:rPr>
              <w:t>Kata kerja: membandingkan,  memeriksa, mengkritisi, menguji.</w:t>
            </w:r>
          </w:p>
        </w:tc>
      </w:tr>
      <w:tr w:rsidR="007528BC" w:rsidTr="00460D27">
        <w:tc>
          <w:tcPr>
            <w:tcW w:w="1384" w:type="dxa"/>
            <w:vMerge w:val="restart"/>
          </w:tcPr>
          <w:p w:rsidR="007528BC" w:rsidRDefault="007528BC" w:rsidP="00110DB7">
            <w:pPr>
              <w:jc w:val="both"/>
              <w:rPr>
                <w:rFonts w:ascii="Times New Roman" w:hAnsi="Times New Roman" w:cs="Times New Roman"/>
                <w:sz w:val="24"/>
              </w:rPr>
            </w:pPr>
          </w:p>
          <w:p w:rsidR="007528BC" w:rsidRDefault="007528BC" w:rsidP="00110DB7">
            <w:pPr>
              <w:jc w:val="both"/>
              <w:rPr>
                <w:rFonts w:ascii="Times New Roman" w:hAnsi="Times New Roman" w:cs="Times New Roman"/>
                <w:sz w:val="24"/>
              </w:rPr>
            </w:pPr>
          </w:p>
          <w:p w:rsidR="007528BC" w:rsidRDefault="007528BC" w:rsidP="00110DB7">
            <w:pPr>
              <w:jc w:val="both"/>
              <w:rPr>
                <w:rFonts w:ascii="Times New Roman" w:hAnsi="Times New Roman" w:cs="Times New Roman"/>
                <w:sz w:val="24"/>
              </w:rPr>
            </w:pPr>
          </w:p>
          <w:p w:rsidR="007528BC" w:rsidRDefault="007528BC" w:rsidP="00110DB7">
            <w:pPr>
              <w:jc w:val="both"/>
              <w:rPr>
                <w:rFonts w:ascii="Times New Roman" w:hAnsi="Times New Roman" w:cs="Times New Roman"/>
                <w:sz w:val="24"/>
              </w:rPr>
            </w:pPr>
          </w:p>
          <w:p w:rsidR="007528BC" w:rsidRDefault="007528BC" w:rsidP="00110DB7">
            <w:pPr>
              <w:jc w:val="both"/>
              <w:rPr>
                <w:rFonts w:ascii="Times New Roman" w:hAnsi="Times New Roman" w:cs="Times New Roman"/>
                <w:sz w:val="24"/>
              </w:rPr>
            </w:pPr>
          </w:p>
          <w:p w:rsidR="007528BC" w:rsidRDefault="007528BC" w:rsidP="00110DB7">
            <w:pPr>
              <w:jc w:val="both"/>
              <w:rPr>
                <w:rFonts w:ascii="Times New Roman" w:hAnsi="Times New Roman" w:cs="Times New Roman"/>
                <w:sz w:val="24"/>
              </w:rPr>
            </w:pPr>
            <w:r>
              <w:rPr>
                <w:rFonts w:ascii="Times New Roman" w:hAnsi="Times New Roman" w:cs="Times New Roman"/>
                <w:sz w:val="24"/>
              </w:rPr>
              <w:t>LOTS</w:t>
            </w:r>
          </w:p>
        </w:tc>
        <w:tc>
          <w:tcPr>
            <w:tcW w:w="2552" w:type="dxa"/>
          </w:tcPr>
          <w:p w:rsidR="007528BC" w:rsidRDefault="007528BC" w:rsidP="00110DB7">
            <w:pPr>
              <w:jc w:val="both"/>
              <w:rPr>
                <w:rFonts w:ascii="Times New Roman" w:hAnsi="Times New Roman" w:cs="Times New Roman"/>
                <w:sz w:val="24"/>
              </w:rPr>
            </w:pPr>
            <w:r>
              <w:rPr>
                <w:rFonts w:ascii="Times New Roman" w:hAnsi="Times New Roman" w:cs="Times New Roman"/>
                <w:sz w:val="24"/>
              </w:rPr>
              <w:t xml:space="preserve">Mengaplikasi </w:t>
            </w:r>
          </w:p>
        </w:tc>
        <w:tc>
          <w:tcPr>
            <w:tcW w:w="4217" w:type="dxa"/>
          </w:tcPr>
          <w:p w:rsidR="007528BC" w:rsidRDefault="007528BC" w:rsidP="00110DB7">
            <w:pPr>
              <w:jc w:val="both"/>
              <w:rPr>
                <w:rFonts w:ascii="Times New Roman" w:hAnsi="Times New Roman" w:cs="Times New Roman"/>
                <w:sz w:val="24"/>
              </w:rPr>
            </w:pPr>
            <w:r>
              <w:rPr>
                <w:rFonts w:ascii="Times New Roman" w:hAnsi="Times New Roman" w:cs="Times New Roman"/>
                <w:sz w:val="24"/>
              </w:rPr>
              <w:t>Menggunakan informasi pada domain berbeda</w:t>
            </w:r>
          </w:p>
          <w:p w:rsidR="007528BC" w:rsidRDefault="007528BC" w:rsidP="00110DB7">
            <w:pPr>
              <w:jc w:val="both"/>
              <w:rPr>
                <w:rFonts w:ascii="Times New Roman" w:hAnsi="Times New Roman" w:cs="Times New Roman"/>
                <w:sz w:val="24"/>
              </w:rPr>
            </w:pPr>
            <w:r>
              <w:rPr>
                <w:rFonts w:ascii="Times New Roman" w:hAnsi="Times New Roman" w:cs="Times New Roman"/>
                <w:sz w:val="24"/>
              </w:rPr>
              <w:t>Kata kerja: menggunakan, mendemonstrasikan,mengilustrasikan, mengoperasikan.</w:t>
            </w:r>
          </w:p>
        </w:tc>
      </w:tr>
      <w:tr w:rsidR="007528BC" w:rsidTr="00460D27">
        <w:tc>
          <w:tcPr>
            <w:tcW w:w="1384" w:type="dxa"/>
            <w:vMerge/>
          </w:tcPr>
          <w:p w:rsidR="007528BC" w:rsidRDefault="007528BC" w:rsidP="00110DB7">
            <w:pPr>
              <w:jc w:val="both"/>
              <w:rPr>
                <w:rFonts w:ascii="Times New Roman" w:hAnsi="Times New Roman" w:cs="Times New Roman"/>
                <w:sz w:val="24"/>
              </w:rPr>
            </w:pPr>
          </w:p>
        </w:tc>
        <w:tc>
          <w:tcPr>
            <w:tcW w:w="2552" w:type="dxa"/>
          </w:tcPr>
          <w:p w:rsidR="007528BC" w:rsidRDefault="007528BC" w:rsidP="00110DB7">
            <w:pPr>
              <w:jc w:val="both"/>
              <w:rPr>
                <w:rFonts w:ascii="Times New Roman" w:hAnsi="Times New Roman" w:cs="Times New Roman"/>
                <w:sz w:val="24"/>
              </w:rPr>
            </w:pPr>
            <w:r>
              <w:rPr>
                <w:rFonts w:ascii="Times New Roman" w:hAnsi="Times New Roman" w:cs="Times New Roman"/>
                <w:sz w:val="24"/>
              </w:rPr>
              <w:t xml:space="preserve">Memahami </w:t>
            </w:r>
          </w:p>
        </w:tc>
        <w:tc>
          <w:tcPr>
            <w:tcW w:w="4217" w:type="dxa"/>
          </w:tcPr>
          <w:p w:rsidR="007528BC" w:rsidRDefault="007528BC" w:rsidP="00110DB7">
            <w:pPr>
              <w:jc w:val="both"/>
              <w:rPr>
                <w:rFonts w:ascii="Times New Roman" w:hAnsi="Times New Roman" w:cs="Times New Roman"/>
                <w:sz w:val="24"/>
              </w:rPr>
            </w:pPr>
            <w:r>
              <w:rPr>
                <w:rFonts w:ascii="Times New Roman" w:hAnsi="Times New Roman" w:cs="Times New Roman"/>
                <w:sz w:val="24"/>
              </w:rPr>
              <w:t>Menjelaskan ide/konsep</w:t>
            </w:r>
          </w:p>
          <w:p w:rsidR="007528BC" w:rsidRDefault="007528BC" w:rsidP="00110DB7">
            <w:pPr>
              <w:jc w:val="both"/>
              <w:rPr>
                <w:rFonts w:ascii="Times New Roman" w:hAnsi="Times New Roman" w:cs="Times New Roman"/>
                <w:sz w:val="24"/>
              </w:rPr>
            </w:pPr>
            <w:r>
              <w:rPr>
                <w:rFonts w:ascii="Times New Roman" w:hAnsi="Times New Roman" w:cs="Times New Roman"/>
                <w:sz w:val="24"/>
              </w:rPr>
              <w:t xml:space="preserve">Kata kerja: menjelaskan, mengklasifikasikan, menerima, melaporkan. </w:t>
            </w:r>
          </w:p>
        </w:tc>
      </w:tr>
      <w:tr w:rsidR="007528BC" w:rsidTr="00460D27">
        <w:tc>
          <w:tcPr>
            <w:tcW w:w="1384" w:type="dxa"/>
            <w:vMerge/>
          </w:tcPr>
          <w:p w:rsidR="007528BC" w:rsidRDefault="007528BC" w:rsidP="00110DB7">
            <w:pPr>
              <w:jc w:val="both"/>
              <w:rPr>
                <w:rFonts w:ascii="Times New Roman" w:hAnsi="Times New Roman" w:cs="Times New Roman"/>
                <w:sz w:val="24"/>
              </w:rPr>
            </w:pPr>
          </w:p>
        </w:tc>
        <w:tc>
          <w:tcPr>
            <w:tcW w:w="2552" w:type="dxa"/>
          </w:tcPr>
          <w:p w:rsidR="007528BC" w:rsidRDefault="007528BC" w:rsidP="00110DB7">
            <w:pPr>
              <w:jc w:val="both"/>
              <w:rPr>
                <w:rFonts w:ascii="Times New Roman" w:hAnsi="Times New Roman" w:cs="Times New Roman"/>
                <w:sz w:val="24"/>
              </w:rPr>
            </w:pPr>
            <w:r>
              <w:rPr>
                <w:rFonts w:ascii="Times New Roman" w:hAnsi="Times New Roman" w:cs="Times New Roman"/>
                <w:sz w:val="24"/>
              </w:rPr>
              <w:t xml:space="preserve">Mengetahui </w:t>
            </w:r>
          </w:p>
        </w:tc>
        <w:tc>
          <w:tcPr>
            <w:tcW w:w="4217" w:type="dxa"/>
          </w:tcPr>
          <w:p w:rsidR="007528BC" w:rsidRDefault="007528BC" w:rsidP="00110DB7">
            <w:pPr>
              <w:jc w:val="both"/>
              <w:rPr>
                <w:rFonts w:ascii="Times New Roman" w:hAnsi="Times New Roman" w:cs="Times New Roman"/>
                <w:sz w:val="24"/>
              </w:rPr>
            </w:pPr>
            <w:r>
              <w:rPr>
                <w:rFonts w:ascii="Times New Roman" w:hAnsi="Times New Roman" w:cs="Times New Roman"/>
                <w:sz w:val="24"/>
              </w:rPr>
              <w:t>Mengingat kembali</w:t>
            </w:r>
          </w:p>
          <w:p w:rsidR="007528BC" w:rsidRDefault="007528BC" w:rsidP="00110DB7">
            <w:pPr>
              <w:jc w:val="both"/>
              <w:rPr>
                <w:rFonts w:ascii="Times New Roman" w:hAnsi="Times New Roman" w:cs="Times New Roman"/>
                <w:sz w:val="24"/>
              </w:rPr>
            </w:pPr>
            <w:r>
              <w:rPr>
                <w:rFonts w:ascii="Times New Roman" w:hAnsi="Times New Roman" w:cs="Times New Roman"/>
                <w:sz w:val="24"/>
              </w:rPr>
              <w:t>Kata kerja: mengingat, mendaftar, mengulang, menirukan.</w:t>
            </w:r>
          </w:p>
        </w:tc>
      </w:tr>
    </w:tbl>
    <w:p w:rsidR="00FF2A28" w:rsidRDefault="00F6085A" w:rsidP="00F6085A">
      <w:pPr>
        <w:spacing w:after="0" w:line="480" w:lineRule="auto"/>
        <w:ind w:firstLine="720"/>
        <w:jc w:val="both"/>
        <w:rPr>
          <w:rFonts w:ascii="Times New Roman" w:hAnsi="Times New Roman" w:cs="Times New Roman"/>
          <w:sz w:val="24"/>
        </w:rPr>
      </w:pPr>
      <w:r>
        <w:rPr>
          <w:rFonts w:ascii="Times New Roman" w:hAnsi="Times New Roman" w:cs="Times New Roman"/>
          <w:sz w:val="24"/>
        </w:rPr>
        <w:t>Soal-soal HOTS umumnya mengukur kemampuan pada tingkat menganalisis, mengevaluasi dan mencipta.Pada tingkat menganalisis siswa dituntut untuk menspesifikasikan aspek-aspek atau elemen, menguraikan dan menbandingkan.Pada tingkat mengevaluasi siswa dituntut untuk dapat menysusun hipotesis, mengkritik, memprediksi, menilai, menguji, membenarkan atau menyalahkan.Pada tingkat mencipta siswa dituntut untuk dapat merancang, membangun, memproduksi, merencanakan, menemukan, dan memperbaharui.</w:t>
      </w:r>
    </w:p>
    <w:p w:rsidR="00F6085A" w:rsidRDefault="00F6085A" w:rsidP="00F6085A">
      <w:pPr>
        <w:spacing w:after="0" w:line="480" w:lineRule="auto"/>
        <w:ind w:firstLine="720"/>
        <w:jc w:val="both"/>
        <w:rPr>
          <w:rFonts w:ascii="Times New Roman" w:hAnsi="Times New Roman" w:cs="Times New Roman"/>
          <w:sz w:val="24"/>
        </w:rPr>
      </w:pPr>
      <w:r>
        <w:rPr>
          <w:rFonts w:ascii="Times New Roman" w:hAnsi="Times New Roman" w:cs="Times New Roman"/>
          <w:sz w:val="24"/>
        </w:rPr>
        <w:t>Soal HOTS memiliki ciri-ciri yaitu menuntut kemampuan menggunakan penalaran dan logika untuk mengambil suatu keputusan, memprediksi, dan merefleksi serta kemampuan dalam menyusun strategi baru untuk memecahan suatu permasalahan kontekstual.Dalam menyelesaikan soal HOTS diperlukan kemampuan menginterpretasi, mencari hubungan antar konsep dan kemampuan menghubungkan satu konsep ke konsep lainnya.</w:t>
      </w:r>
    </w:p>
    <w:p w:rsidR="00812566" w:rsidRDefault="007528BC" w:rsidP="00BE37DC">
      <w:pPr>
        <w:pStyle w:val="Heading3"/>
        <w:spacing w:before="0" w:line="480" w:lineRule="auto"/>
        <w:jc w:val="both"/>
        <w:rPr>
          <w:rFonts w:ascii="Times New Roman" w:hAnsi="Times New Roman" w:cs="Times New Roman"/>
          <w:color w:val="auto"/>
          <w:sz w:val="24"/>
        </w:rPr>
      </w:pPr>
      <w:bookmarkStart w:id="15" w:name="_Toc103928554"/>
      <w:bookmarkStart w:id="16" w:name="_Toc123874588"/>
      <w:r>
        <w:rPr>
          <w:rFonts w:ascii="Times New Roman" w:hAnsi="Times New Roman" w:cs="Times New Roman"/>
          <w:color w:val="auto"/>
          <w:sz w:val="24"/>
        </w:rPr>
        <w:t>2.1.5</w:t>
      </w:r>
      <w:r w:rsidR="00812566" w:rsidRPr="00BE37DC">
        <w:rPr>
          <w:rFonts w:ascii="Times New Roman" w:hAnsi="Times New Roman" w:cs="Times New Roman"/>
          <w:color w:val="auto"/>
          <w:sz w:val="24"/>
        </w:rPr>
        <w:t xml:space="preserve"> Model </w:t>
      </w:r>
      <w:r w:rsidR="00812566" w:rsidRPr="00BE37DC">
        <w:rPr>
          <w:rFonts w:ascii="Times New Roman" w:hAnsi="Times New Roman" w:cs="Times New Roman"/>
          <w:i/>
          <w:color w:val="auto"/>
          <w:sz w:val="24"/>
        </w:rPr>
        <w:t>Problem Based Learning</w:t>
      </w:r>
      <w:r w:rsidR="006B45EB" w:rsidRPr="00BE37DC">
        <w:rPr>
          <w:rFonts w:ascii="Times New Roman" w:hAnsi="Times New Roman" w:cs="Times New Roman"/>
          <w:color w:val="auto"/>
          <w:sz w:val="24"/>
        </w:rPr>
        <w:t xml:space="preserve"> (PBL)</w:t>
      </w:r>
      <w:bookmarkEnd w:id="15"/>
      <w:bookmarkEnd w:id="16"/>
    </w:p>
    <w:p w:rsidR="00571A65" w:rsidRPr="00571A65" w:rsidRDefault="00571A65" w:rsidP="00571A65">
      <w:pPr>
        <w:rPr>
          <w:rFonts w:ascii="Times New Roman" w:hAnsi="Times New Roman" w:cs="Times New Roman"/>
          <w:sz w:val="24"/>
        </w:rPr>
      </w:pPr>
      <w:r>
        <w:rPr>
          <w:rFonts w:ascii="Times New Roman" w:hAnsi="Times New Roman" w:cs="Times New Roman"/>
          <w:sz w:val="24"/>
        </w:rPr>
        <w:t xml:space="preserve">1. Pengertian Model </w:t>
      </w:r>
      <w:r w:rsidRPr="00571A65">
        <w:rPr>
          <w:rFonts w:ascii="Times New Roman" w:hAnsi="Times New Roman" w:cs="Times New Roman"/>
          <w:i/>
          <w:sz w:val="24"/>
        </w:rPr>
        <w:t>Problem Based Learning</w:t>
      </w:r>
    </w:p>
    <w:p w:rsidR="00571A65" w:rsidRDefault="00812566" w:rsidP="00571A65">
      <w:pPr>
        <w:spacing w:after="0" w:line="480" w:lineRule="auto"/>
        <w:jc w:val="both"/>
        <w:rPr>
          <w:rFonts w:ascii="Times New Roman" w:hAnsi="Times New Roman" w:cs="Times New Roman"/>
          <w:sz w:val="24"/>
        </w:rPr>
      </w:pPr>
      <w:r>
        <w:rPr>
          <w:rFonts w:ascii="Times New Roman" w:hAnsi="Times New Roman" w:cs="Times New Roman"/>
          <w:sz w:val="24"/>
        </w:rPr>
        <w:lastRenderedPageBreak/>
        <w:tab/>
      </w:r>
      <w:r w:rsidR="004F4F2D" w:rsidRPr="004F4F2D">
        <w:rPr>
          <w:rFonts w:ascii="Times New Roman" w:hAnsi="Times New Roman" w:cs="Times New Roman"/>
          <w:i/>
          <w:sz w:val="24"/>
        </w:rPr>
        <w:t>Problem Based Learning</w:t>
      </w:r>
      <w:r w:rsidR="004F4F2D">
        <w:rPr>
          <w:rFonts w:ascii="Times New Roman" w:hAnsi="Times New Roman" w:cs="Times New Roman"/>
          <w:sz w:val="24"/>
        </w:rPr>
        <w:t xml:space="preserve"> merupakan salah satu model inovatif yang dapat memberikan suasana belajar aktif kepada siswa.Dimana  proses pembelajaran melibatkan siswa untuk memecahkan suatu masalah melalui langkah langkah ilmiah sehingga siswa dapat mempelajari pengetahuan sekaligus memiliki keterampilan dalam memecahkan masalah</w:t>
      </w:r>
      <w:sdt>
        <w:sdtPr>
          <w:rPr>
            <w:rFonts w:ascii="Times New Roman" w:hAnsi="Times New Roman" w:cs="Times New Roman"/>
            <w:sz w:val="24"/>
          </w:rPr>
          <w:id w:val="40703600"/>
          <w:citation/>
        </w:sdtPr>
        <w:sdtContent>
          <w:r w:rsidR="00236AEB">
            <w:rPr>
              <w:rFonts w:ascii="Times New Roman" w:hAnsi="Times New Roman" w:cs="Times New Roman"/>
              <w:sz w:val="24"/>
            </w:rPr>
            <w:fldChar w:fldCharType="begin"/>
          </w:r>
          <w:r w:rsidR="004F4F2D">
            <w:rPr>
              <w:rFonts w:ascii="Times New Roman" w:hAnsi="Times New Roman" w:cs="Times New Roman"/>
              <w:sz w:val="24"/>
            </w:rPr>
            <w:instrText xml:space="preserve"> CITATION Nga16 \l 1057 </w:instrText>
          </w:r>
          <w:r w:rsidR="00236AEB">
            <w:rPr>
              <w:rFonts w:ascii="Times New Roman" w:hAnsi="Times New Roman" w:cs="Times New Roman"/>
              <w:sz w:val="24"/>
            </w:rPr>
            <w:fldChar w:fldCharType="separate"/>
          </w:r>
          <w:r w:rsidR="004F4F2D" w:rsidRPr="004F4F2D">
            <w:rPr>
              <w:rFonts w:ascii="Times New Roman" w:hAnsi="Times New Roman" w:cs="Times New Roman"/>
              <w:noProof/>
              <w:sz w:val="24"/>
            </w:rPr>
            <w:t>(Ngalimun, 2016)</w:t>
          </w:r>
          <w:r w:rsidR="00236AEB">
            <w:rPr>
              <w:rFonts w:ascii="Times New Roman" w:hAnsi="Times New Roman" w:cs="Times New Roman"/>
              <w:sz w:val="24"/>
            </w:rPr>
            <w:fldChar w:fldCharType="end"/>
          </w:r>
        </w:sdtContent>
      </w:sdt>
      <w:r w:rsidR="004F4F2D">
        <w:rPr>
          <w:rFonts w:ascii="Times New Roman" w:hAnsi="Times New Roman" w:cs="Times New Roman"/>
          <w:sz w:val="24"/>
        </w:rPr>
        <w:t>.</w:t>
      </w:r>
    </w:p>
    <w:p w:rsidR="00812566" w:rsidRDefault="00876972" w:rsidP="004F4F2D">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Menurut Suyadi dalam Kemendikbud (2017) </w:t>
      </w:r>
      <w:r w:rsidR="00532C60" w:rsidRPr="00532C60">
        <w:rPr>
          <w:rFonts w:ascii="Times New Roman" w:hAnsi="Times New Roman" w:cs="Times New Roman"/>
          <w:i/>
          <w:sz w:val="24"/>
        </w:rPr>
        <w:t>Problem Based Learning</w:t>
      </w:r>
      <w:r w:rsidR="00532C60">
        <w:rPr>
          <w:rFonts w:ascii="Times New Roman" w:hAnsi="Times New Roman" w:cs="Times New Roman"/>
          <w:sz w:val="24"/>
        </w:rPr>
        <w:t xml:space="preserve"> adalah suatu pendekatan pembelajaran yang dimulai dengan me</w:t>
      </w:r>
      <w:r w:rsidR="00AC6D37">
        <w:rPr>
          <w:rFonts w:ascii="Times New Roman" w:hAnsi="Times New Roman" w:cs="Times New Roman"/>
          <w:sz w:val="24"/>
        </w:rPr>
        <w:t>nyelesaikan satu masalah, dimana</w:t>
      </w:r>
      <w:r w:rsidR="00532C60">
        <w:rPr>
          <w:rFonts w:ascii="Times New Roman" w:hAnsi="Times New Roman" w:cs="Times New Roman"/>
          <w:sz w:val="24"/>
        </w:rPr>
        <w:t xml:space="preserve"> untuk menyelesaikan masalah tersebut siswa membutuhkan pengetahuan baru un</w:t>
      </w:r>
      <w:r w:rsidR="003F489E">
        <w:rPr>
          <w:rFonts w:ascii="Times New Roman" w:hAnsi="Times New Roman" w:cs="Times New Roman"/>
          <w:sz w:val="24"/>
        </w:rPr>
        <w:t>tuk bisa menyelesaikannya</w:t>
      </w:r>
      <w:r>
        <w:rPr>
          <w:rFonts w:ascii="Times New Roman" w:hAnsi="Times New Roman" w:cs="Times New Roman"/>
          <w:sz w:val="24"/>
        </w:rPr>
        <w:t>.</w:t>
      </w:r>
      <w:r w:rsidR="003F489E">
        <w:rPr>
          <w:rFonts w:ascii="Times New Roman" w:hAnsi="Times New Roman" w:cs="Times New Roman"/>
          <w:sz w:val="24"/>
        </w:rPr>
        <w:t>Sanjaya</w:t>
      </w:r>
      <w:r w:rsidR="00532C60">
        <w:rPr>
          <w:rFonts w:ascii="Times New Roman" w:hAnsi="Times New Roman" w:cs="Times New Roman"/>
          <w:sz w:val="24"/>
        </w:rPr>
        <w:t xml:space="preserve"> berpendapat bahwa </w:t>
      </w:r>
      <w:r w:rsidR="00532C60" w:rsidRPr="00532C60">
        <w:rPr>
          <w:rFonts w:ascii="Times New Roman" w:hAnsi="Times New Roman" w:cs="Times New Roman"/>
          <w:i/>
          <w:sz w:val="24"/>
        </w:rPr>
        <w:t>Problem Based Learning</w:t>
      </w:r>
      <w:r w:rsidR="00532C60">
        <w:rPr>
          <w:rFonts w:ascii="Times New Roman" w:hAnsi="Times New Roman" w:cs="Times New Roman"/>
          <w:sz w:val="24"/>
        </w:rPr>
        <w:t xml:space="preserve"> diartikan sebagai rangkaian aktivitas pembelajaran yang menekankan pada proses pen</w:t>
      </w:r>
      <w:r w:rsidR="00F92BB9">
        <w:rPr>
          <w:rFonts w:ascii="Times New Roman" w:hAnsi="Times New Roman" w:cs="Times New Roman"/>
          <w:sz w:val="24"/>
        </w:rPr>
        <w:t xml:space="preserve">yelesaian masalah secara ilmiah </w:t>
      </w:r>
      <w:sdt>
        <w:sdtPr>
          <w:rPr>
            <w:rFonts w:ascii="Times New Roman" w:hAnsi="Times New Roman" w:cs="Times New Roman"/>
            <w:sz w:val="24"/>
          </w:rPr>
          <w:id w:val="11027088"/>
          <w:citation/>
        </w:sdtPr>
        <w:sdtContent>
          <w:r w:rsidR="00236AEB">
            <w:rPr>
              <w:rFonts w:ascii="Times New Roman" w:hAnsi="Times New Roman" w:cs="Times New Roman"/>
              <w:sz w:val="24"/>
            </w:rPr>
            <w:fldChar w:fldCharType="begin"/>
          </w:r>
          <w:r w:rsidR="00532C60">
            <w:rPr>
              <w:rFonts w:ascii="Times New Roman" w:hAnsi="Times New Roman" w:cs="Times New Roman"/>
              <w:sz w:val="24"/>
            </w:rPr>
            <w:instrText xml:space="preserve"> CITATION Kem17 \l 1057 </w:instrText>
          </w:r>
          <w:r w:rsidR="00236AEB">
            <w:rPr>
              <w:rFonts w:ascii="Times New Roman" w:hAnsi="Times New Roman" w:cs="Times New Roman"/>
              <w:sz w:val="24"/>
            </w:rPr>
            <w:fldChar w:fldCharType="separate"/>
          </w:r>
          <w:r w:rsidR="00532C60" w:rsidRPr="00532C60">
            <w:rPr>
              <w:rFonts w:ascii="Times New Roman" w:hAnsi="Times New Roman" w:cs="Times New Roman"/>
              <w:noProof/>
              <w:sz w:val="24"/>
            </w:rPr>
            <w:t>(Kemendikbud, 2017)</w:t>
          </w:r>
          <w:r w:rsidR="00236AEB">
            <w:rPr>
              <w:rFonts w:ascii="Times New Roman" w:hAnsi="Times New Roman" w:cs="Times New Roman"/>
              <w:sz w:val="24"/>
            </w:rPr>
            <w:fldChar w:fldCharType="end"/>
          </w:r>
        </w:sdtContent>
      </w:sdt>
      <w:r w:rsidR="00532C60">
        <w:rPr>
          <w:rFonts w:ascii="Times New Roman" w:hAnsi="Times New Roman" w:cs="Times New Roman"/>
          <w:sz w:val="24"/>
        </w:rPr>
        <w:t>.</w:t>
      </w:r>
      <w:r w:rsidR="00F92BB9">
        <w:rPr>
          <w:rFonts w:ascii="Times New Roman" w:hAnsi="Times New Roman" w:cs="Times New Roman"/>
          <w:sz w:val="24"/>
        </w:rPr>
        <w:t xml:space="preserve">Menurut Arends, </w:t>
      </w:r>
      <w:r w:rsidR="00F92BB9" w:rsidRPr="00F92BB9">
        <w:rPr>
          <w:rFonts w:ascii="Times New Roman" w:hAnsi="Times New Roman" w:cs="Times New Roman"/>
          <w:i/>
          <w:sz w:val="24"/>
        </w:rPr>
        <w:t>Problem Based Learning</w:t>
      </w:r>
      <w:r w:rsidR="00F92BB9">
        <w:rPr>
          <w:rFonts w:ascii="Times New Roman" w:hAnsi="Times New Roman" w:cs="Times New Roman"/>
          <w:sz w:val="24"/>
        </w:rPr>
        <w:t xml:space="preserve"> merupakan suatu pendekatan pembelajaran yang dimana siswa menyelesaikan permasalahan yang otentik dengan maksud untuk menyusun pengetahuan mereka sendiri, mengembangkan inkuiri, dan keterampilan berpikir tingkat tinggi, mengembangkan kemandirian dan percaya diri </w:t>
      </w:r>
      <w:sdt>
        <w:sdtPr>
          <w:rPr>
            <w:rFonts w:ascii="Times New Roman" w:hAnsi="Times New Roman" w:cs="Times New Roman"/>
            <w:sz w:val="24"/>
          </w:rPr>
          <w:id w:val="10407842"/>
          <w:citation/>
        </w:sdtPr>
        <w:sdtContent>
          <w:r w:rsidR="00236AEB">
            <w:rPr>
              <w:rFonts w:ascii="Times New Roman" w:hAnsi="Times New Roman" w:cs="Times New Roman"/>
              <w:sz w:val="24"/>
            </w:rPr>
            <w:fldChar w:fldCharType="begin"/>
          </w:r>
          <w:r w:rsidR="00F92BB9">
            <w:rPr>
              <w:rFonts w:ascii="Times New Roman" w:hAnsi="Times New Roman" w:cs="Times New Roman"/>
              <w:sz w:val="24"/>
            </w:rPr>
            <w:instrText xml:space="preserve"> CITATION Put19 \l 1057 </w:instrText>
          </w:r>
          <w:r w:rsidR="00236AEB">
            <w:rPr>
              <w:rFonts w:ascii="Times New Roman" w:hAnsi="Times New Roman" w:cs="Times New Roman"/>
              <w:sz w:val="24"/>
            </w:rPr>
            <w:fldChar w:fldCharType="separate"/>
          </w:r>
          <w:r w:rsidR="00F92BB9" w:rsidRPr="00F92BB9">
            <w:rPr>
              <w:rFonts w:ascii="Times New Roman" w:hAnsi="Times New Roman" w:cs="Times New Roman"/>
              <w:noProof/>
              <w:sz w:val="24"/>
            </w:rPr>
            <w:t>(Putri, Suryani, &amp; Jufri, 2019)</w:t>
          </w:r>
          <w:r w:rsidR="00236AEB">
            <w:rPr>
              <w:rFonts w:ascii="Times New Roman" w:hAnsi="Times New Roman" w:cs="Times New Roman"/>
              <w:sz w:val="24"/>
            </w:rPr>
            <w:fldChar w:fldCharType="end"/>
          </w:r>
        </w:sdtContent>
      </w:sdt>
      <w:r w:rsidR="00F92BB9">
        <w:rPr>
          <w:rFonts w:ascii="Times New Roman" w:hAnsi="Times New Roman" w:cs="Times New Roman"/>
          <w:sz w:val="24"/>
        </w:rPr>
        <w:t xml:space="preserve">. Model </w:t>
      </w:r>
      <w:r w:rsidR="00F92BB9" w:rsidRPr="00532C60">
        <w:rPr>
          <w:rFonts w:ascii="Times New Roman" w:hAnsi="Times New Roman" w:cs="Times New Roman"/>
          <w:i/>
          <w:sz w:val="24"/>
        </w:rPr>
        <w:t>Problem Based Learning</w:t>
      </w:r>
      <w:r w:rsidR="00F92BB9">
        <w:rPr>
          <w:rFonts w:ascii="Times New Roman" w:hAnsi="Times New Roman" w:cs="Times New Roman"/>
          <w:sz w:val="24"/>
        </w:rPr>
        <w:t xml:space="preserve"> bertujuan mendorong siswa untuk belajar dari permasalahan nyata dalam kehidupan sehari-hari atau permasalahan yang dikaitkan dengan pengetahuan yang telah atau akan dipelajari.</w:t>
      </w:r>
    </w:p>
    <w:p w:rsidR="00571A65" w:rsidRPr="0097444F" w:rsidRDefault="00571A65" w:rsidP="004F4F2D">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Fokus pembelajaran dalam model PBL ada di masalah yang dipilih sehingga pembelajaran tidak mempelajari konsep saja tetapi mempelajari metode ilmiahnya untuk memecahkan masalah tersebut. Oleh karena itu, siswa dapat memperoleh kemampuan belajar yang berhubungan dengan keterampilan </w:t>
      </w:r>
      <w:r>
        <w:rPr>
          <w:rFonts w:ascii="Times New Roman" w:hAnsi="Times New Roman" w:cs="Times New Roman"/>
          <w:sz w:val="24"/>
        </w:rPr>
        <w:lastRenderedPageBreak/>
        <w:t>menerapkan suatu metode ilmiah dalam pemecahan masalah dan pola berfikir kritis</w:t>
      </w:r>
      <w:sdt>
        <w:sdtPr>
          <w:rPr>
            <w:rFonts w:ascii="Times New Roman" w:hAnsi="Times New Roman" w:cs="Times New Roman"/>
            <w:sz w:val="24"/>
          </w:rPr>
          <w:id w:val="40703601"/>
          <w:citation/>
        </w:sdtPr>
        <w:sdtContent>
          <w:r w:rsidR="00236AEB">
            <w:rPr>
              <w:rFonts w:ascii="Times New Roman" w:hAnsi="Times New Roman" w:cs="Times New Roman"/>
              <w:sz w:val="24"/>
            </w:rPr>
            <w:fldChar w:fldCharType="begin"/>
          </w:r>
          <w:r>
            <w:rPr>
              <w:rFonts w:ascii="Times New Roman" w:hAnsi="Times New Roman" w:cs="Times New Roman"/>
              <w:sz w:val="24"/>
            </w:rPr>
            <w:instrText xml:space="preserve"> CITATION Nga16 \l 1057 </w:instrText>
          </w:r>
          <w:r w:rsidR="00236AEB">
            <w:rPr>
              <w:rFonts w:ascii="Times New Roman" w:hAnsi="Times New Roman" w:cs="Times New Roman"/>
              <w:sz w:val="24"/>
            </w:rPr>
            <w:fldChar w:fldCharType="separate"/>
          </w:r>
          <w:r w:rsidRPr="00571A65">
            <w:rPr>
              <w:rFonts w:ascii="Times New Roman" w:hAnsi="Times New Roman" w:cs="Times New Roman"/>
              <w:noProof/>
              <w:sz w:val="24"/>
            </w:rPr>
            <w:t>(Ngalimun, 2016)</w:t>
          </w:r>
          <w:r w:rsidR="00236AEB">
            <w:rPr>
              <w:rFonts w:ascii="Times New Roman" w:hAnsi="Times New Roman" w:cs="Times New Roman"/>
              <w:sz w:val="24"/>
            </w:rPr>
            <w:fldChar w:fldCharType="end"/>
          </w:r>
        </w:sdtContent>
      </w:sdt>
      <w:r>
        <w:rPr>
          <w:rFonts w:ascii="Times New Roman" w:hAnsi="Times New Roman" w:cs="Times New Roman"/>
          <w:sz w:val="24"/>
        </w:rPr>
        <w:t>.</w:t>
      </w:r>
      <w:r w:rsidR="0097444F">
        <w:rPr>
          <w:rFonts w:ascii="Times New Roman" w:hAnsi="Times New Roman" w:cs="Times New Roman"/>
          <w:sz w:val="24"/>
        </w:rPr>
        <w:t xml:space="preserve"> Tan berpendapat bahwa </w:t>
      </w:r>
      <w:r w:rsidR="0097444F" w:rsidRPr="0097444F">
        <w:rPr>
          <w:rFonts w:ascii="Times New Roman" w:hAnsi="Times New Roman" w:cs="Times New Roman"/>
          <w:i/>
          <w:sz w:val="24"/>
        </w:rPr>
        <w:t>Problem Based Learning</w:t>
      </w:r>
      <w:r w:rsidR="0097444F">
        <w:rPr>
          <w:rFonts w:ascii="Times New Roman" w:hAnsi="Times New Roman" w:cs="Times New Roman"/>
          <w:sz w:val="24"/>
        </w:rPr>
        <w:t xml:space="preserve"> merupakan suatu inovasi dalam pembelajaran karena dalam model ini kemampuan berfikir siswa benar-benar dioptimalkan melalui proses kerja kelompok yang sistematis, sehingga siswa dapat mengasah, menguji, dan mengembangkan kemampuan berfikirnya secara berkelanjutan </w:t>
      </w:r>
      <w:sdt>
        <w:sdtPr>
          <w:rPr>
            <w:rFonts w:ascii="Times New Roman" w:hAnsi="Times New Roman" w:cs="Times New Roman"/>
            <w:sz w:val="24"/>
          </w:rPr>
          <w:id w:val="10407844"/>
          <w:citation/>
        </w:sdtPr>
        <w:sdtContent>
          <w:r w:rsidR="00236AEB">
            <w:rPr>
              <w:rFonts w:ascii="Times New Roman" w:hAnsi="Times New Roman" w:cs="Times New Roman"/>
              <w:sz w:val="24"/>
            </w:rPr>
            <w:fldChar w:fldCharType="begin"/>
          </w:r>
          <w:r w:rsidR="0097444F">
            <w:rPr>
              <w:rFonts w:ascii="Times New Roman" w:hAnsi="Times New Roman" w:cs="Times New Roman"/>
              <w:sz w:val="24"/>
            </w:rPr>
            <w:instrText xml:space="preserve"> CITATION Put19 \l 1057 </w:instrText>
          </w:r>
          <w:r w:rsidR="00236AEB">
            <w:rPr>
              <w:rFonts w:ascii="Times New Roman" w:hAnsi="Times New Roman" w:cs="Times New Roman"/>
              <w:sz w:val="24"/>
            </w:rPr>
            <w:fldChar w:fldCharType="separate"/>
          </w:r>
          <w:r w:rsidR="0097444F" w:rsidRPr="0097444F">
            <w:rPr>
              <w:rFonts w:ascii="Times New Roman" w:hAnsi="Times New Roman" w:cs="Times New Roman"/>
              <w:noProof/>
              <w:sz w:val="24"/>
            </w:rPr>
            <w:t>(Putri, Suryani, &amp; Jufri, 2019)</w:t>
          </w:r>
          <w:r w:rsidR="00236AEB">
            <w:rPr>
              <w:rFonts w:ascii="Times New Roman" w:hAnsi="Times New Roman" w:cs="Times New Roman"/>
              <w:sz w:val="24"/>
            </w:rPr>
            <w:fldChar w:fldCharType="end"/>
          </w:r>
        </w:sdtContent>
      </w:sdt>
      <w:r w:rsidR="0097444F">
        <w:rPr>
          <w:rFonts w:ascii="Times New Roman" w:hAnsi="Times New Roman" w:cs="Times New Roman"/>
          <w:sz w:val="24"/>
        </w:rPr>
        <w:t>.</w:t>
      </w:r>
    </w:p>
    <w:p w:rsidR="00571A65" w:rsidRPr="00571A65" w:rsidRDefault="00571A65" w:rsidP="004F4F2D">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Dari beberapa pendapat di atas dapat disimpulkan bahwa model </w:t>
      </w:r>
      <w:r w:rsidRPr="00571A65">
        <w:rPr>
          <w:rFonts w:ascii="Times New Roman" w:hAnsi="Times New Roman" w:cs="Times New Roman"/>
          <w:i/>
          <w:sz w:val="24"/>
        </w:rPr>
        <w:t>Problem Based Learning</w:t>
      </w:r>
      <w:r>
        <w:rPr>
          <w:rFonts w:ascii="Times New Roman" w:hAnsi="Times New Roman" w:cs="Times New Roman"/>
          <w:sz w:val="24"/>
        </w:rPr>
        <w:t xml:space="preserve"> merupakan model pembelajaran yang menekankan pada keaktifan siswa </w:t>
      </w:r>
      <w:r w:rsidR="00ED340F">
        <w:rPr>
          <w:rFonts w:ascii="Times New Roman" w:hAnsi="Times New Roman" w:cs="Times New Roman"/>
          <w:sz w:val="24"/>
        </w:rPr>
        <w:t>saat pembelajaran berlangsung sehingga proses pembelajaran berorientasi terhadap siswa.</w:t>
      </w:r>
    </w:p>
    <w:p w:rsidR="00532543" w:rsidRDefault="00532543" w:rsidP="006652F0">
      <w:pPr>
        <w:spacing w:after="0" w:line="480" w:lineRule="auto"/>
        <w:jc w:val="both"/>
        <w:rPr>
          <w:rFonts w:ascii="Times New Roman" w:hAnsi="Times New Roman" w:cs="Times New Roman"/>
          <w:sz w:val="24"/>
        </w:rPr>
      </w:pPr>
      <w:r>
        <w:rPr>
          <w:rFonts w:ascii="Times New Roman" w:hAnsi="Times New Roman" w:cs="Times New Roman"/>
          <w:sz w:val="24"/>
        </w:rPr>
        <w:t xml:space="preserve">2. Langkah-Langkah </w:t>
      </w:r>
      <w:r w:rsidRPr="00532543">
        <w:rPr>
          <w:rFonts w:ascii="Times New Roman" w:hAnsi="Times New Roman" w:cs="Times New Roman"/>
          <w:i/>
          <w:sz w:val="24"/>
        </w:rPr>
        <w:t>Problem Based Learning</w:t>
      </w:r>
    </w:p>
    <w:p w:rsidR="00CD71DF" w:rsidRDefault="006B45EB" w:rsidP="00532543">
      <w:pPr>
        <w:spacing w:after="0" w:line="480" w:lineRule="auto"/>
        <w:ind w:firstLine="720"/>
        <w:jc w:val="both"/>
        <w:rPr>
          <w:rFonts w:ascii="Times New Roman" w:hAnsi="Times New Roman" w:cs="Times New Roman"/>
          <w:sz w:val="24"/>
        </w:rPr>
      </w:pPr>
      <w:r>
        <w:rPr>
          <w:rFonts w:ascii="Times New Roman" w:hAnsi="Times New Roman" w:cs="Times New Roman"/>
          <w:sz w:val="24"/>
        </w:rPr>
        <w:t>Karakteristik yang ada dalam PBL menurut Tan</w:t>
      </w:r>
      <w:r w:rsidR="00136E7D">
        <w:rPr>
          <w:rFonts w:ascii="Times New Roman" w:hAnsi="Times New Roman" w:cs="Times New Roman"/>
          <w:sz w:val="24"/>
        </w:rPr>
        <w:t>(dalam Amir 2009)</w:t>
      </w:r>
      <w:r>
        <w:rPr>
          <w:rFonts w:ascii="Times New Roman" w:hAnsi="Times New Roman" w:cs="Times New Roman"/>
          <w:sz w:val="24"/>
        </w:rPr>
        <w:t xml:space="preserve"> antara lain: (1) masalah digunakan sebagai tahapa awal pembelajaran; (2) masalah yang digunakan merupakan masalah nyata yang diberikan secara mengambang (</w:t>
      </w:r>
      <w:r w:rsidRPr="006B45EB">
        <w:rPr>
          <w:rFonts w:ascii="Times New Roman" w:hAnsi="Times New Roman" w:cs="Times New Roman"/>
          <w:i/>
          <w:sz w:val="24"/>
        </w:rPr>
        <w:t>ill-structured</w:t>
      </w:r>
      <w:r>
        <w:rPr>
          <w:rFonts w:ascii="Times New Roman" w:hAnsi="Times New Roman" w:cs="Times New Roman"/>
          <w:sz w:val="24"/>
        </w:rPr>
        <w:t>); (3) masalah biasanya menuntut perspektif majemuk (</w:t>
      </w:r>
      <w:r w:rsidRPr="006B45EB">
        <w:rPr>
          <w:rFonts w:ascii="Times New Roman" w:hAnsi="Times New Roman" w:cs="Times New Roman"/>
          <w:i/>
          <w:sz w:val="24"/>
        </w:rPr>
        <w:t>multiple-perspective</w:t>
      </w:r>
      <w:r>
        <w:rPr>
          <w:rFonts w:ascii="Times New Roman" w:hAnsi="Times New Roman" w:cs="Times New Roman"/>
          <w:sz w:val="24"/>
        </w:rPr>
        <w:t>); (4) masalah membuat siswa tertantang untuk mendapatkan pembelajaran di ranag yang baru; (5) menguta</w:t>
      </w:r>
      <w:r w:rsidR="00876972">
        <w:rPr>
          <w:rFonts w:ascii="Times New Roman" w:hAnsi="Times New Roman" w:cs="Times New Roman"/>
          <w:sz w:val="24"/>
        </w:rPr>
        <w:t>ma</w:t>
      </w:r>
      <w:r>
        <w:rPr>
          <w:rFonts w:ascii="Times New Roman" w:hAnsi="Times New Roman" w:cs="Times New Roman"/>
          <w:sz w:val="24"/>
        </w:rPr>
        <w:t>kan belajar mandiri; (6) memanfaatkan sumber yang bervariasi artinya tidak dari satu sumber saja, dan (7) pembelajarannya kolaboratif, komunikatif dan kooperatif.</w:t>
      </w:r>
      <w:r w:rsidR="00FB7023">
        <w:rPr>
          <w:rFonts w:ascii="Times New Roman" w:hAnsi="Times New Roman" w:cs="Times New Roman"/>
          <w:sz w:val="24"/>
        </w:rPr>
        <w:t>Karakteristik ini menuntut siswa untukk dapat menggunakan kemampuan berpikir tingkat tinggi, terutama kemampuan pemecahan masalah.</w:t>
      </w:r>
    </w:p>
    <w:p w:rsidR="00252A82" w:rsidRDefault="00252A82" w:rsidP="006652F0">
      <w:pPr>
        <w:spacing w:after="0" w:line="480" w:lineRule="auto"/>
        <w:jc w:val="both"/>
        <w:rPr>
          <w:rFonts w:ascii="Times New Roman" w:hAnsi="Times New Roman" w:cs="Times New Roman"/>
          <w:sz w:val="24"/>
        </w:rPr>
      </w:pPr>
      <w:r>
        <w:rPr>
          <w:rFonts w:ascii="Times New Roman" w:hAnsi="Times New Roman" w:cs="Times New Roman"/>
          <w:sz w:val="24"/>
        </w:rPr>
        <w:tab/>
        <w:t>Menurut Ibrahim sintak PBL adalah sebagai berikut:</w:t>
      </w:r>
    </w:p>
    <w:p w:rsidR="00252A82" w:rsidRDefault="00252A82" w:rsidP="00D84181">
      <w:pPr>
        <w:pStyle w:val="ListParagraph"/>
        <w:numPr>
          <w:ilvl w:val="0"/>
          <w:numId w:val="2"/>
        </w:numPr>
        <w:spacing w:after="0" w:line="480" w:lineRule="auto"/>
        <w:ind w:left="426"/>
        <w:jc w:val="both"/>
        <w:rPr>
          <w:rFonts w:ascii="Times New Roman" w:hAnsi="Times New Roman" w:cs="Times New Roman"/>
          <w:sz w:val="24"/>
        </w:rPr>
      </w:pPr>
      <w:r>
        <w:rPr>
          <w:rFonts w:ascii="Times New Roman" w:hAnsi="Times New Roman" w:cs="Times New Roman"/>
          <w:sz w:val="24"/>
        </w:rPr>
        <w:lastRenderedPageBreak/>
        <w:t>Fase 1 (Orientasi siswa kepada masalah). Menjelaskan tujuan pembelajaran, logistik yang dibutuhkan dan memotivasi siswa untuk ikut aktif dalam pemecahan masalah yang dipilih.</w:t>
      </w:r>
    </w:p>
    <w:p w:rsidR="00252A82" w:rsidRDefault="00252A82" w:rsidP="00D84181">
      <w:pPr>
        <w:pStyle w:val="ListParagraph"/>
        <w:numPr>
          <w:ilvl w:val="0"/>
          <w:numId w:val="2"/>
        </w:numPr>
        <w:spacing w:after="0" w:line="480" w:lineRule="auto"/>
        <w:ind w:left="426"/>
        <w:jc w:val="both"/>
        <w:rPr>
          <w:rFonts w:ascii="Times New Roman" w:hAnsi="Times New Roman" w:cs="Times New Roman"/>
          <w:sz w:val="24"/>
        </w:rPr>
      </w:pPr>
      <w:r>
        <w:rPr>
          <w:rFonts w:ascii="Times New Roman" w:hAnsi="Times New Roman" w:cs="Times New Roman"/>
          <w:sz w:val="24"/>
        </w:rPr>
        <w:t>Fase 2 (Mengorganisasi siswa terhadap masalah</w:t>
      </w:r>
      <w:r w:rsidR="00023F2B">
        <w:rPr>
          <w:rFonts w:ascii="Times New Roman" w:hAnsi="Times New Roman" w:cs="Times New Roman"/>
          <w:sz w:val="24"/>
        </w:rPr>
        <w:t>). Membantu siswa untuk mendefinisikan dan mengorganisasikan tugas yang berhubungan dengan masalah.</w:t>
      </w:r>
    </w:p>
    <w:p w:rsidR="00023F2B" w:rsidRDefault="00023F2B" w:rsidP="00D84181">
      <w:pPr>
        <w:pStyle w:val="ListParagraph"/>
        <w:numPr>
          <w:ilvl w:val="0"/>
          <w:numId w:val="2"/>
        </w:numPr>
        <w:spacing w:after="0" w:line="480" w:lineRule="auto"/>
        <w:ind w:left="426"/>
        <w:jc w:val="both"/>
        <w:rPr>
          <w:rFonts w:ascii="Times New Roman" w:hAnsi="Times New Roman" w:cs="Times New Roman"/>
          <w:sz w:val="24"/>
        </w:rPr>
      </w:pPr>
      <w:r>
        <w:rPr>
          <w:rFonts w:ascii="Times New Roman" w:hAnsi="Times New Roman" w:cs="Times New Roman"/>
          <w:sz w:val="24"/>
        </w:rPr>
        <w:t>Fase 3 (Memb</w:t>
      </w:r>
      <w:r w:rsidR="00C21CFB">
        <w:rPr>
          <w:rFonts w:ascii="Times New Roman" w:hAnsi="Times New Roman" w:cs="Times New Roman"/>
          <w:sz w:val="24"/>
        </w:rPr>
        <w:t>imbing penyelidikan individu ataupun</w:t>
      </w:r>
      <w:r>
        <w:rPr>
          <w:rFonts w:ascii="Times New Roman" w:hAnsi="Times New Roman" w:cs="Times New Roman"/>
          <w:sz w:val="24"/>
        </w:rPr>
        <w:t xml:space="preserve"> kelompok). Mendorong siswa untuk mengumpulkan informasi yang sesuai dan melaksanakan eksperimen untuk mendapatkan penjelasan dan pemecahan masalah tersebut.</w:t>
      </w:r>
    </w:p>
    <w:p w:rsidR="00023F2B" w:rsidRDefault="00023F2B" w:rsidP="00D84181">
      <w:pPr>
        <w:pStyle w:val="ListParagraph"/>
        <w:numPr>
          <w:ilvl w:val="0"/>
          <w:numId w:val="2"/>
        </w:numPr>
        <w:spacing w:after="0" w:line="480" w:lineRule="auto"/>
        <w:ind w:left="426"/>
        <w:jc w:val="both"/>
        <w:rPr>
          <w:rFonts w:ascii="Times New Roman" w:hAnsi="Times New Roman" w:cs="Times New Roman"/>
          <w:sz w:val="24"/>
        </w:rPr>
      </w:pPr>
      <w:r>
        <w:rPr>
          <w:rFonts w:ascii="Times New Roman" w:hAnsi="Times New Roman" w:cs="Times New Roman"/>
          <w:sz w:val="24"/>
        </w:rPr>
        <w:t>Fase 4 (Mengembangkan dan menyajikan hasil karya). Membantu siswa dalam merencanakan dan menyiapkan karya yang sesuai.</w:t>
      </w:r>
    </w:p>
    <w:p w:rsidR="00023F2B" w:rsidRDefault="00023F2B" w:rsidP="00D84181">
      <w:pPr>
        <w:pStyle w:val="ListParagraph"/>
        <w:numPr>
          <w:ilvl w:val="0"/>
          <w:numId w:val="2"/>
        </w:numPr>
        <w:spacing w:after="0" w:line="480" w:lineRule="auto"/>
        <w:ind w:left="426"/>
        <w:jc w:val="both"/>
        <w:rPr>
          <w:rFonts w:ascii="Times New Roman" w:hAnsi="Times New Roman" w:cs="Times New Roman"/>
          <w:sz w:val="24"/>
        </w:rPr>
      </w:pPr>
      <w:r>
        <w:rPr>
          <w:rFonts w:ascii="Times New Roman" w:hAnsi="Times New Roman" w:cs="Times New Roman"/>
          <w:sz w:val="24"/>
        </w:rPr>
        <w:t xml:space="preserve">Fase 5 (Menganalisa dan mengevaluasi proses pemecahan masalah). Mengevaluasi hasil belajar tentang materi yang telah dipelajari/meminta kelompok untuk mempresentasikan hasil karya </w:t>
      </w:r>
      <w:sdt>
        <w:sdtPr>
          <w:rPr>
            <w:rFonts w:ascii="Times New Roman" w:hAnsi="Times New Roman" w:cs="Times New Roman"/>
            <w:sz w:val="24"/>
          </w:rPr>
          <w:id w:val="3900649"/>
          <w:citation/>
        </w:sdtPr>
        <w:sdtContent>
          <w:r w:rsidR="00236AEB">
            <w:rPr>
              <w:rFonts w:ascii="Times New Roman" w:hAnsi="Times New Roman" w:cs="Times New Roman"/>
              <w:sz w:val="24"/>
            </w:rPr>
            <w:fldChar w:fldCharType="begin"/>
          </w:r>
          <w:r>
            <w:rPr>
              <w:rFonts w:ascii="Times New Roman" w:hAnsi="Times New Roman" w:cs="Times New Roman"/>
              <w:sz w:val="24"/>
            </w:rPr>
            <w:instrText xml:space="preserve"> CITATION Put19 \l 1057 </w:instrText>
          </w:r>
          <w:r w:rsidR="00236AEB">
            <w:rPr>
              <w:rFonts w:ascii="Times New Roman" w:hAnsi="Times New Roman" w:cs="Times New Roman"/>
              <w:sz w:val="24"/>
            </w:rPr>
            <w:fldChar w:fldCharType="separate"/>
          </w:r>
          <w:r w:rsidRPr="00023F2B">
            <w:rPr>
              <w:rFonts w:ascii="Times New Roman" w:hAnsi="Times New Roman" w:cs="Times New Roman"/>
              <w:noProof/>
              <w:sz w:val="24"/>
            </w:rPr>
            <w:t>(Putri, Suryani, &amp; Jufri, 2019)</w:t>
          </w:r>
          <w:r w:rsidR="00236AEB">
            <w:rPr>
              <w:rFonts w:ascii="Times New Roman" w:hAnsi="Times New Roman" w:cs="Times New Roman"/>
              <w:sz w:val="24"/>
            </w:rPr>
            <w:fldChar w:fldCharType="end"/>
          </w:r>
        </w:sdtContent>
      </w:sdt>
      <w:r>
        <w:rPr>
          <w:rFonts w:ascii="Times New Roman" w:hAnsi="Times New Roman" w:cs="Times New Roman"/>
          <w:sz w:val="24"/>
        </w:rPr>
        <w:t>.</w:t>
      </w:r>
    </w:p>
    <w:p w:rsidR="00E978A3" w:rsidRPr="008504A2" w:rsidRDefault="008504A2" w:rsidP="008504A2">
      <w:pPr>
        <w:pStyle w:val="Caption"/>
        <w:jc w:val="center"/>
        <w:rPr>
          <w:rFonts w:ascii="Times New Roman" w:hAnsi="Times New Roman" w:cs="Times New Roman"/>
          <w:color w:val="auto"/>
          <w:sz w:val="72"/>
          <w:szCs w:val="24"/>
        </w:rPr>
      </w:pPr>
      <w:bookmarkStart w:id="17" w:name="_Toc103927710"/>
      <w:bookmarkStart w:id="18" w:name="_Toc123875814"/>
      <w:r w:rsidRPr="008504A2">
        <w:rPr>
          <w:rFonts w:ascii="Times New Roman" w:hAnsi="Times New Roman" w:cs="Times New Roman"/>
          <w:color w:val="auto"/>
          <w:sz w:val="24"/>
          <w:szCs w:val="24"/>
        </w:rPr>
        <w:t>Tabel 2.3 Langkah-langkah Problem Based Learning</w:t>
      </w:r>
      <w:bookmarkEnd w:id="17"/>
      <w:bookmarkEnd w:id="18"/>
    </w:p>
    <w:tbl>
      <w:tblPr>
        <w:tblStyle w:val="TableGrid"/>
        <w:tblW w:w="0" w:type="auto"/>
        <w:tblInd w:w="66" w:type="dxa"/>
        <w:tblLook w:val="04A0"/>
      </w:tblPr>
      <w:tblGrid>
        <w:gridCol w:w="2096"/>
        <w:gridCol w:w="2960"/>
        <w:gridCol w:w="3031"/>
      </w:tblGrid>
      <w:tr w:rsidR="00C21CFB" w:rsidRPr="00430EA9" w:rsidTr="007339A4">
        <w:tc>
          <w:tcPr>
            <w:tcW w:w="2096" w:type="dxa"/>
            <w:shd w:val="clear" w:color="auto" w:fill="B6DDE8" w:themeFill="accent5" w:themeFillTint="66"/>
          </w:tcPr>
          <w:p w:rsidR="00C21CFB" w:rsidRPr="00430EA9" w:rsidRDefault="00C21CFB" w:rsidP="00C81BF3">
            <w:pPr>
              <w:jc w:val="center"/>
              <w:rPr>
                <w:rFonts w:ascii="Times New Roman" w:hAnsi="Times New Roman" w:cs="Times New Roman"/>
                <w:b/>
                <w:sz w:val="24"/>
              </w:rPr>
            </w:pPr>
            <w:r w:rsidRPr="00430EA9">
              <w:rPr>
                <w:rFonts w:ascii="Times New Roman" w:hAnsi="Times New Roman" w:cs="Times New Roman"/>
                <w:b/>
                <w:sz w:val="24"/>
              </w:rPr>
              <w:t>Langkah Kerja</w:t>
            </w:r>
          </w:p>
        </w:tc>
        <w:tc>
          <w:tcPr>
            <w:tcW w:w="2960" w:type="dxa"/>
            <w:shd w:val="clear" w:color="auto" w:fill="B6DDE8" w:themeFill="accent5" w:themeFillTint="66"/>
          </w:tcPr>
          <w:p w:rsidR="00C21CFB" w:rsidRPr="00430EA9" w:rsidRDefault="00C21CFB" w:rsidP="00C81BF3">
            <w:pPr>
              <w:jc w:val="center"/>
              <w:rPr>
                <w:rFonts w:ascii="Times New Roman" w:hAnsi="Times New Roman" w:cs="Times New Roman"/>
                <w:b/>
                <w:sz w:val="24"/>
              </w:rPr>
            </w:pPr>
            <w:r w:rsidRPr="00430EA9">
              <w:rPr>
                <w:rFonts w:ascii="Times New Roman" w:hAnsi="Times New Roman" w:cs="Times New Roman"/>
                <w:b/>
                <w:sz w:val="24"/>
              </w:rPr>
              <w:t>Aktivitas Guru</w:t>
            </w:r>
          </w:p>
        </w:tc>
        <w:tc>
          <w:tcPr>
            <w:tcW w:w="3031" w:type="dxa"/>
            <w:shd w:val="clear" w:color="auto" w:fill="B6DDE8" w:themeFill="accent5" w:themeFillTint="66"/>
          </w:tcPr>
          <w:p w:rsidR="00C21CFB" w:rsidRPr="00430EA9" w:rsidRDefault="00C21CFB" w:rsidP="00C81BF3">
            <w:pPr>
              <w:jc w:val="center"/>
              <w:rPr>
                <w:rFonts w:ascii="Times New Roman" w:hAnsi="Times New Roman" w:cs="Times New Roman"/>
                <w:b/>
                <w:sz w:val="24"/>
              </w:rPr>
            </w:pPr>
            <w:r w:rsidRPr="00430EA9">
              <w:rPr>
                <w:rFonts w:ascii="Times New Roman" w:hAnsi="Times New Roman" w:cs="Times New Roman"/>
                <w:b/>
                <w:sz w:val="24"/>
              </w:rPr>
              <w:t>Aktivitas Siswa</w:t>
            </w:r>
          </w:p>
        </w:tc>
      </w:tr>
      <w:tr w:rsidR="00C21CFB" w:rsidTr="007339A4">
        <w:tc>
          <w:tcPr>
            <w:tcW w:w="2096" w:type="dxa"/>
          </w:tcPr>
          <w:p w:rsidR="00C21CFB" w:rsidRDefault="00C21CFB" w:rsidP="00C81BF3">
            <w:pPr>
              <w:jc w:val="both"/>
              <w:rPr>
                <w:rFonts w:ascii="Times New Roman" w:hAnsi="Times New Roman" w:cs="Times New Roman"/>
                <w:sz w:val="24"/>
              </w:rPr>
            </w:pPr>
            <w:r>
              <w:rPr>
                <w:rFonts w:ascii="Times New Roman" w:hAnsi="Times New Roman" w:cs="Times New Roman"/>
                <w:sz w:val="24"/>
              </w:rPr>
              <w:t>Orientasi siswa pada masalah</w:t>
            </w:r>
            <w:r w:rsidR="00A811F8">
              <w:rPr>
                <w:rFonts w:ascii="Times New Roman" w:hAnsi="Times New Roman" w:cs="Times New Roman"/>
                <w:sz w:val="24"/>
              </w:rPr>
              <w:t>.</w:t>
            </w:r>
          </w:p>
        </w:tc>
        <w:tc>
          <w:tcPr>
            <w:tcW w:w="2960" w:type="dxa"/>
          </w:tcPr>
          <w:p w:rsidR="00C21CFB" w:rsidRDefault="00C21CFB" w:rsidP="00C81BF3">
            <w:pPr>
              <w:jc w:val="both"/>
              <w:rPr>
                <w:rFonts w:ascii="Times New Roman" w:hAnsi="Times New Roman" w:cs="Times New Roman"/>
                <w:sz w:val="24"/>
              </w:rPr>
            </w:pPr>
            <w:r>
              <w:rPr>
                <w:rFonts w:ascii="Times New Roman" w:hAnsi="Times New Roman" w:cs="Times New Roman"/>
                <w:sz w:val="24"/>
              </w:rPr>
              <w:t>Guru menyampaikan masalah yang akan dipecahkan secara kelompok. Masalah yang diangkat sebaiknya kontekstual. Masalah bisa ditemukan sendiri oleh siswa melalui bahan bacaan atau lembar kegiatan</w:t>
            </w:r>
          </w:p>
        </w:tc>
        <w:tc>
          <w:tcPr>
            <w:tcW w:w="3031" w:type="dxa"/>
          </w:tcPr>
          <w:p w:rsidR="00C21CFB" w:rsidRDefault="00C21CFB" w:rsidP="00C81BF3">
            <w:pPr>
              <w:jc w:val="both"/>
              <w:rPr>
                <w:rFonts w:ascii="Times New Roman" w:hAnsi="Times New Roman" w:cs="Times New Roman"/>
                <w:sz w:val="24"/>
              </w:rPr>
            </w:pPr>
            <w:r>
              <w:rPr>
                <w:rFonts w:ascii="Times New Roman" w:hAnsi="Times New Roman" w:cs="Times New Roman"/>
                <w:sz w:val="24"/>
              </w:rPr>
              <w:t>Kelompok mengamati dan memahami masalah yang diberikan guru atau yang diperoleh dari bahan bacaan yang disarankan.</w:t>
            </w:r>
          </w:p>
        </w:tc>
      </w:tr>
      <w:tr w:rsidR="00C21CFB" w:rsidTr="007339A4">
        <w:trPr>
          <w:trHeight w:val="1985"/>
        </w:trPr>
        <w:tc>
          <w:tcPr>
            <w:tcW w:w="2096" w:type="dxa"/>
          </w:tcPr>
          <w:p w:rsidR="00C21CFB" w:rsidRDefault="00C21CFB" w:rsidP="00C81BF3">
            <w:pPr>
              <w:jc w:val="both"/>
              <w:rPr>
                <w:rFonts w:ascii="Times New Roman" w:hAnsi="Times New Roman" w:cs="Times New Roman"/>
                <w:sz w:val="24"/>
              </w:rPr>
            </w:pPr>
            <w:r>
              <w:rPr>
                <w:rFonts w:ascii="Times New Roman" w:hAnsi="Times New Roman" w:cs="Times New Roman"/>
                <w:sz w:val="24"/>
              </w:rPr>
              <w:lastRenderedPageBreak/>
              <w:t>Mengorganisasikan siswa terhadap masalah</w:t>
            </w:r>
            <w:r w:rsidR="00A811F8">
              <w:rPr>
                <w:rFonts w:ascii="Times New Roman" w:hAnsi="Times New Roman" w:cs="Times New Roman"/>
                <w:sz w:val="24"/>
              </w:rPr>
              <w:t>.</w:t>
            </w:r>
          </w:p>
        </w:tc>
        <w:tc>
          <w:tcPr>
            <w:tcW w:w="2960" w:type="dxa"/>
          </w:tcPr>
          <w:p w:rsidR="00C21CFB" w:rsidRDefault="0039072C" w:rsidP="00C81BF3">
            <w:pPr>
              <w:jc w:val="both"/>
              <w:rPr>
                <w:rFonts w:ascii="Times New Roman" w:hAnsi="Times New Roman" w:cs="Times New Roman"/>
                <w:sz w:val="24"/>
              </w:rPr>
            </w:pPr>
            <w:r>
              <w:rPr>
                <w:rFonts w:ascii="Times New Roman" w:hAnsi="Times New Roman" w:cs="Times New Roman"/>
                <w:sz w:val="24"/>
              </w:rPr>
              <w:t>Guru memastikan se</w:t>
            </w:r>
            <w:r w:rsidR="00C21CFB">
              <w:rPr>
                <w:rFonts w:ascii="Times New Roman" w:hAnsi="Times New Roman" w:cs="Times New Roman"/>
                <w:sz w:val="24"/>
              </w:rPr>
              <w:t>tiap angggota kelompok memahami tugas masing-masing</w:t>
            </w:r>
            <w:r w:rsidR="003D0B55">
              <w:rPr>
                <w:rFonts w:ascii="Times New Roman" w:hAnsi="Times New Roman" w:cs="Times New Roman"/>
                <w:sz w:val="24"/>
              </w:rPr>
              <w:t>.</w:t>
            </w:r>
          </w:p>
        </w:tc>
        <w:tc>
          <w:tcPr>
            <w:tcW w:w="3031" w:type="dxa"/>
          </w:tcPr>
          <w:p w:rsidR="00C21CFB" w:rsidRDefault="00C21CFB" w:rsidP="00C81BF3">
            <w:pPr>
              <w:jc w:val="both"/>
              <w:rPr>
                <w:rFonts w:ascii="Times New Roman" w:hAnsi="Times New Roman" w:cs="Times New Roman"/>
                <w:sz w:val="24"/>
              </w:rPr>
            </w:pPr>
            <w:r>
              <w:rPr>
                <w:rFonts w:ascii="Times New Roman" w:hAnsi="Times New Roman" w:cs="Times New Roman"/>
                <w:sz w:val="24"/>
              </w:rPr>
              <w:t>Siswa berdiskusi dan membagi tugas untuk mencari data/bahan-bahan/alat yang dibutuhkan untuk menyelesaikan masalah.</w:t>
            </w:r>
          </w:p>
        </w:tc>
      </w:tr>
      <w:tr w:rsidR="00C21CFB" w:rsidTr="007339A4">
        <w:tc>
          <w:tcPr>
            <w:tcW w:w="2096" w:type="dxa"/>
          </w:tcPr>
          <w:p w:rsidR="00C21CFB" w:rsidRDefault="00C21CFB" w:rsidP="00C81BF3">
            <w:pPr>
              <w:jc w:val="both"/>
              <w:rPr>
                <w:rFonts w:ascii="Times New Roman" w:hAnsi="Times New Roman" w:cs="Times New Roman"/>
                <w:sz w:val="24"/>
              </w:rPr>
            </w:pPr>
            <w:r>
              <w:rPr>
                <w:rFonts w:ascii="Times New Roman" w:hAnsi="Times New Roman" w:cs="Times New Roman"/>
                <w:sz w:val="24"/>
              </w:rPr>
              <w:t>Membimbing penyelidikan indiviidu atau kelompok</w:t>
            </w:r>
            <w:r w:rsidR="00A811F8">
              <w:rPr>
                <w:rFonts w:ascii="Times New Roman" w:hAnsi="Times New Roman" w:cs="Times New Roman"/>
                <w:sz w:val="24"/>
              </w:rPr>
              <w:t>.</w:t>
            </w:r>
          </w:p>
        </w:tc>
        <w:tc>
          <w:tcPr>
            <w:tcW w:w="2960" w:type="dxa"/>
          </w:tcPr>
          <w:p w:rsidR="00C21CFB" w:rsidRDefault="00C21CFB" w:rsidP="00C81BF3">
            <w:pPr>
              <w:jc w:val="both"/>
              <w:rPr>
                <w:rFonts w:ascii="Times New Roman" w:hAnsi="Times New Roman" w:cs="Times New Roman"/>
                <w:sz w:val="24"/>
              </w:rPr>
            </w:pPr>
            <w:r>
              <w:rPr>
                <w:rFonts w:ascii="Times New Roman" w:hAnsi="Times New Roman" w:cs="Times New Roman"/>
                <w:sz w:val="24"/>
              </w:rPr>
              <w:t>Guru memantau keterlibatan siswa dalam pengumpulan data/bahan selama proses penyelidikan.</w:t>
            </w:r>
          </w:p>
        </w:tc>
        <w:tc>
          <w:tcPr>
            <w:tcW w:w="3031" w:type="dxa"/>
          </w:tcPr>
          <w:p w:rsidR="00C21CFB" w:rsidRDefault="00C21CFB" w:rsidP="00C81BF3">
            <w:pPr>
              <w:jc w:val="both"/>
              <w:rPr>
                <w:rFonts w:ascii="Times New Roman" w:hAnsi="Times New Roman" w:cs="Times New Roman"/>
                <w:sz w:val="24"/>
              </w:rPr>
            </w:pPr>
            <w:r>
              <w:rPr>
                <w:rFonts w:ascii="Times New Roman" w:hAnsi="Times New Roman" w:cs="Times New Roman"/>
                <w:sz w:val="24"/>
              </w:rPr>
              <w:t>Siswa melakukan penyelidikan (mencari data/referensi/sumber) untuk digunakan sebagai bahan diskusi kelompok.</w:t>
            </w:r>
          </w:p>
        </w:tc>
      </w:tr>
      <w:tr w:rsidR="00C21CFB" w:rsidTr="007339A4">
        <w:tc>
          <w:tcPr>
            <w:tcW w:w="2096" w:type="dxa"/>
          </w:tcPr>
          <w:p w:rsidR="00C21CFB" w:rsidRDefault="00A811F8" w:rsidP="00C81BF3">
            <w:pPr>
              <w:jc w:val="both"/>
              <w:rPr>
                <w:rFonts w:ascii="Times New Roman" w:hAnsi="Times New Roman" w:cs="Times New Roman"/>
                <w:sz w:val="24"/>
              </w:rPr>
            </w:pPr>
            <w:r>
              <w:rPr>
                <w:rFonts w:ascii="Times New Roman" w:hAnsi="Times New Roman" w:cs="Times New Roman"/>
                <w:sz w:val="24"/>
              </w:rPr>
              <w:t>Mengembangkan dan menyajikan hasil karya.</w:t>
            </w:r>
          </w:p>
        </w:tc>
        <w:tc>
          <w:tcPr>
            <w:tcW w:w="2960" w:type="dxa"/>
          </w:tcPr>
          <w:p w:rsidR="00C21CFB" w:rsidRDefault="00A811F8" w:rsidP="00C81BF3">
            <w:pPr>
              <w:jc w:val="both"/>
              <w:rPr>
                <w:rFonts w:ascii="Times New Roman" w:hAnsi="Times New Roman" w:cs="Times New Roman"/>
                <w:sz w:val="24"/>
              </w:rPr>
            </w:pPr>
            <w:r>
              <w:rPr>
                <w:rFonts w:ascii="Times New Roman" w:hAnsi="Times New Roman" w:cs="Times New Roman"/>
                <w:sz w:val="24"/>
              </w:rPr>
              <w:t>Guru memantau diskusi dan membimbing pembuatan laporan sehingga karya dari setaip kelompok siap untuk dipresentasikan.</w:t>
            </w:r>
          </w:p>
        </w:tc>
        <w:tc>
          <w:tcPr>
            <w:tcW w:w="3031" w:type="dxa"/>
          </w:tcPr>
          <w:p w:rsidR="00C21CFB" w:rsidRDefault="00A811F8" w:rsidP="00C81BF3">
            <w:pPr>
              <w:jc w:val="both"/>
              <w:rPr>
                <w:rFonts w:ascii="Times New Roman" w:hAnsi="Times New Roman" w:cs="Times New Roman"/>
                <w:sz w:val="24"/>
              </w:rPr>
            </w:pPr>
            <w:r>
              <w:rPr>
                <w:rFonts w:ascii="Times New Roman" w:hAnsi="Times New Roman" w:cs="Times New Roman"/>
                <w:sz w:val="24"/>
              </w:rPr>
              <w:t>Kelompok melakukan diskusi uantuk menghasilkan solusi dari pemecahan masalah dan hasilnya akan dipresentasikan/disajikan dalam bentuk karya.</w:t>
            </w:r>
          </w:p>
        </w:tc>
      </w:tr>
      <w:tr w:rsidR="00C21CFB" w:rsidTr="007339A4">
        <w:trPr>
          <w:trHeight w:val="2537"/>
        </w:trPr>
        <w:tc>
          <w:tcPr>
            <w:tcW w:w="2096" w:type="dxa"/>
          </w:tcPr>
          <w:p w:rsidR="00C21CFB" w:rsidRDefault="00A811F8" w:rsidP="00C81BF3">
            <w:pPr>
              <w:jc w:val="both"/>
              <w:rPr>
                <w:rFonts w:ascii="Times New Roman" w:hAnsi="Times New Roman" w:cs="Times New Roman"/>
                <w:sz w:val="24"/>
              </w:rPr>
            </w:pPr>
            <w:r>
              <w:rPr>
                <w:rFonts w:ascii="Times New Roman" w:hAnsi="Times New Roman" w:cs="Times New Roman"/>
                <w:sz w:val="24"/>
              </w:rPr>
              <w:t>Menganalisis dan mengevaluasi proses pemesahan masalah.</w:t>
            </w:r>
          </w:p>
        </w:tc>
        <w:tc>
          <w:tcPr>
            <w:tcW w:w="2960" w:type="dxa"/>
          </w:tcPr>
          <w:p w:rsidR="00C21CFB" w:rsidRDefault="00A811F8" w:rsidP="00C81BF3">
            <w:pPr>
              <w:jc w:val="both"/>
              <w:rPr>
                <w:rFonts w:ascii="Times New Roman" w:hAnsi="Times New Roman" w:cs="Times New Roman"/>
                <w:sz w:val="24"/>
              </w:rPr>
            </w:pPr>
            <w:r>
              <w:rPr>
                <w:rFonts w:ascii="Times New Roman" w:hAnsi="Times New Roman" w:cs="Times New Roman"/>
                <w:sz w:val="24"/>
              </w:rPr>
              <w:t>Guru membimbing presentasi dan mendorong kelompok untuk memberikan penghargaan serta masukan kepada kelompok lain. Guru bersama siswa menyimpulkan materi.</w:t>
            </w:r>
          </w:p>
        </w:tc>
        <w:tc>
          <w:tcPr>
            <w:tcW w:w="3031" w:type="dxa"/>
          </w:tcPr>
          <w:p w:rsidR="00C21CFB" w:rsidRDefault="00A811F8" w:rsidP="00C81BF3">
            <w:pPr>
              <w:jc w:val="both"/>
              <w:rPr>
                <w:rFonts w:ascii="Times New Roman" w:hAnsi="Times New Roman" w:cs="Times New Roman"/>
                <w:sz w:val="24"/>
              </w:rPr>
            </w:pPr>
            <w:r>
              <w:rPr>
                <w:rFonts w:ascii="Times New Roman" w:hAnsi="Times New Roman" w:cs="Times New Roman"/>
                <w:sz w:val="24"/>
              </w:rPr>
              <w:t>Setiap kelompok melakukan presentasi, kelompok lain memberikan apresiasi. Kegiatan dilanjutkan dengan merangkum/membuat kesimpulan sesuai dengan masukan yang diperoleh dari kelompok lain.</w:t>
            </w:r>
          </w:p>
        </w:tc>
      </w:tr>
    </w:tbl>
    <w:p w:rsidR="00023F2B" w:rsidRDefault="00A811F8" w:rsidP="00023F2B">
      <w:pPr>
        <w:spacing w:after="0" w:line="480" w:lineRule="auto"/>
        <w:ind w:left="66"/>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597C4A">
        <w:rPr>
          <w:rFonts w:ascii="Times New Roman" w:hAnsi="Times New Roman" w:cs="Times New Roman"/>
          <w:sz w:val="24"/>
        </w:rPr>
        <w:tab/>
        <w:t>(Kemendikbud, 2018)</w:t>
      </w:r>
    </w:p>
    <w:p w:rsidR="00F63A14" w:rsidRDefault="00532543" w:rsidP="00385365">
      <w:pPr>
        <w:spacing w:after="0" w:line="480" w:lineRule="auto"/>
        <w:jc w:val="both"/>
        <w:rPr>
          <w:rFonts w:ascii="Times New Roman" w:hAnsi="Times New Roman" w:cs="Times New Roman"/>
          <w:sz w:val="24"/>
        </w:rPr>
      </w:pPr>
      <w:r>
        <w:rPr>
          <w:rFonts w:ascii="Times New Roman" w:hAnsi="Times New Roman" w:cs="Times New Roman"/>
          <w:sz w:val="24"/>
        </w:rPr>
        <w:t>3. Kelebihan dan Ke</w:t>
      </w:r>
      <w:r w:rsidR="000E238F">
        <w:rPr>
          <w:rFonts w:ascii="Times New Roman" w:hAnsi="Times New Roman" w:cs="Times New Roman"/>
          <w:sz w:val="24"/>
        </w:rPr>
        <w:t>lemahan</w:t>
      </w:r>
      <w:r w:rsidRPr="00532543">
        <w:rPr>
          <w:rFonts w:ascii="Times New Roman" w:hAnsi="Times New Roman" w:cs="Times New Roman"/>
          <w:i/>
          <w:sz w:val="24"/>
        </w:rPr>
        <w:t>Problem Based Learning</w:t>
      </w:r>
    </w:p>
    <w:p w:rsidR="00385365" w:rsidRDefault="00385365" w:rsidP="00532543">
      <w:pPr>
        <w:spacing w:after="0" w:line="480" w:lineRule="auto"/>
        <w:ind w:firstLine="426"/>
        <w:jc w:val="both"/>
        <w:rPr>
          <w:rFonts w:ascii="Times New Roman" w:hAnsi="Times New Roman" w:cs="Times New Roman"/>
          <w:sz w:val="24"/>
        </w:rPr>
      </w:pPr>
      <w:r>
        <w:rPr>
          <w:rFonts w:ascii="Times New Roman" w:hAnsi="Times New Roman" w:cs="Times New Roman"/>
          <w:sz w:val="24"/>
        </w:rPr>
        <w:t xml:space="preserve">Kelebihan model </w:t>
      </w:r>
      <w:r w:rsidRPr="00385365">
        <w:rPr>
          <w:rFonts w:ascii="Times New Roman" w:hAnsi="Times New Roman" w:cs="Times New Roman"/>
          <w:i/>
          <w:sz w:val="24"/>
        </w:rPr>
        <w:t>Problem Based Learning</w:t>
      </w:r>
      <w:r>
        <w:rPr>
          <w:rFonts w:ascii="Times New Roman" w:hAnsi="Times New Roman" w:cs="Times New Roman"/>
          <w:sz w:val="24"/>
        </w:rPr>
        <w:t xml:space="preserve"> menurut Akinoglu &amp; Tandogan dalam Kemendikbud (2018) antara lain:</w:t>
      </w:r>
    </w:p>
    <w:p w:rsidR="00385365" w:rsidRDefault="00385365" w:rsidP="00D84181">
      <w:pPr>
        <w:pStyle w:val="ListParagraph"/>
        <w:numPr>
          <w:ilvl w:val="0"/>
          <w:numId w:val="8"/>
        </w:numPr>
        <w:spacing w:after="0" w:line="480" w:lineRule="auto"/>
        <w:ind w:left="426"/>
        <w:jc w:val="both"/>
        <w:rPr>
          <w:rFonts w:ascii="Times New Roman" w:hAnsi="Times New Roman" w:cs="Times New Roman"/>
          <w:sz w:val="24"/>
        </w:rPr>
      </w:pPr>
      <w:r>
        <w:rPr>
          <w:rFonts w:ascii="Times New Roman" w:hAnsi="Times New Roman" w:cs="Times New Roman"/>
          <w:sz w:val="24"/>
        </w:rPr>
        <w:t>Pembelajaran berpusat pada siswa;</w:t>
      </w:r>
    </w:p>
    <w:p w:rsidR="00385365" w:rsidRDefault="00385365" w:rsidP="00D84181">
      <w:pPr>
        <w:pStyle w:val="ListParagraph"/>
        <w:numPr>
          <w:ilvl w:val="0"/>
          <w:numId w:val="8"/>
        </w:numPr>
        <w:spacing w:after="0" w:line="480" w:lineRule="auto"/>
        <w:ind w:left="426"/>
        <w:jc w:val="both"/>
        <w:rPr>
          <w:rFonts w:ascii="Times New Roman" w:hAnsi="Times New Roman" w:cs="Times New Roman"/>
          <w:sz w:val="24"/>
        </w:rPr>
      </w:pPr>
      <w:r>
        <w:rPr>
          <w:rFonts w:ascii="Times New Roman" w:hAnsi="Times New Roman" w:cs="Times New Roman"/>
          <w:sz w:val="24"/>
        </w:rPr>
        <w:t>Mengembangkan pengendalian diri siswa;</w:t>
      </w:r>
    </w:p>
    <w:p w:rsidR="00385365" w:rsidRDefault="00385365" w:rsidP="00D84181">
      <w:pPr>
        <w:pStyle w:val="ListParagraph"/>
        <w:numPr>
          <w:ilvl w:val="0"/>
          <w:numId w:val="8"/>
        </w:numPr>
        <w:spacing w:after="0" w:line="480" w:lineRule="auto"/>
        <w:ind w:left="426"/>
        <w:jc w:val="both"/>
        <w:rPr>
          <w:rFonts w:ascii="Times New Roman" w:hAnsi="Times New Roman" w:cs="Times New Roman"/>
          <w:sz w:val="24"/>
        </w:rPr>
      </w:pPr>
      <w:r>
        <w:rPr>
          <w:rFonts w:ascii="Times New Roman" w:hAnsi="Times New Roman" w:cs="Times New Roman"/>
          <w:sz w:val="24"/>
        </w:rPr>
        <w:t>Memungkinkan siswa mempelajari peristiwa secara multidimensi dan mendalam;</w:t>
      </w:r>
    </w:p>
    <w:p w:rsidR="00385365" w:rsidRDefault="00385365" w:rsidP="00D84181">
      <w:pPr>
        <w:pStyle w:val="ListParagraph"/>
        <w:numPr>
          <w:ilvl w:val="0"/>
          <w:numId w:val="8"/>
        </w:numPr>
        <w:spacing w:after="0" w:line="480" w:lineRule="auto"/>
        <w:ind w:left="426"/>
        <w:jc w:val="both"/>
        <w:rPr>
          <w:rFonts w:ascii="Times New Roman" w:hAnsi="Times New Roman" w:cs="Times New Roman"/>
          <w:sz w:val="24"/>
        </w:rPr>
      </w:pPr>
      <w:r>
        <w:rPr>
          <w:rFonts w:ascii="Times New Roman" w:hAnsi="Times New Roman" w:cs="Times New Roman"/>
          <w:sz w:val="24"/>
        </w:rPr>
        <w:t>Mengembangkan keterampilan pemesahan masalah;</w:t>
      </w:r>
    </w:p>
    <w:p w:rsidR="00385365" w:rsidRDefault="00385365" w:rsidP="00D84181">
      <w:pPr>
        <w:pStyle w:val="ListParagraph"/>
        <w:numPr>
          <w:ilvl w:val="0"/>
          <w:numId w:val="8"/>
        </w:numPr>
        <w:spacing w:after="0" w:line="480" w:lineRule="auto"/>
        <w:ind w:left="426"/>
        <w:jc w:val="both"/>
        <w:rPr>
          <w:rFonts w:ascii="Times New Roman" w:hAnsi="Times New Roman" w:cs="Times New Roman"/>
          <w:sz w:val="24"/>
        </w:rPr>
      </w:pPr>
      <w:r>
        <w:rPr>
          <w:rFonts w:ascii="Times New Roman" w:hAnsi="Times New Roman" w:cs="Times New Roman"/>
          <w:sz w:val="24"/>
        </w:rPr>
        <w:lastRenderedPageBreak/>
        <w:t>Mendorong siswa mempelajari materi dan konsep baru ketika memecahkan masalah;</w:t>
      </w:r>
    </w:p>
    <w:p w:rsidR="00385365" w:rsidRDefault="00385365" w:rsidP="00D84181">
      <w:pPr>
        <w:pStyle w:val="ListParagraph"/>
        <w:numPr>
          <w:ilvl w:val="0"/>
          <w:numId w:val="8"/>
        </w:numPr>
        <w:spacing w:after="0" w:line="480" w:lineRule="auto"/>
        <w:ind w:left="426"/>
        <w:jc w:val="both"/>
        <w:rPr>
          <w:rFonts w:ascii="Times New Roman" w:hAnsi="Times New Roman" w:cs="Times New Roman"/>
          <w:sz w:val="24"/>
        </w:rPr>
      </w:pPr>
      <w:r>
        <w:rPr>
          <w:rFonts w:ascii="Times New Roman" w:hAnsi="Times New Roman" w:cs="Times New Roman"/>
          <w:sz w:val="24"/>
        </w:rPr>
        <w:t>Mengembangkan kemampuan sosial dan keterampilan berkomunikasi yang memungkinkan siswa belajar dan bekerja dalam kelompok;</w:t>
      </w:r>
    </w:p>
    <w:p w:rsidR="00385365" w:rsidRDefault="00385365" w:rsidP="00D84181">
      <w:pPr>
        <w:pStyle w:val="ListParagraph"/>
        <w:numPr>
          <w:ilvl w:val="0"/>
          <w:numId w:val="8"/>
        </w:numPr>
        <w:spacing w:after="0" w:line="480" w:lineRule="auto"/>
        <w:ind w:left="426"/>
        <w:jc w:val="both"/>
        <w:rPr>
          <w:rFonts w:ascii="Times New Roman" w:hAnsi="Times New Roman" w:cs="Times New Roman"/>
          <w:sz w:val="24"/>
        </w:rPr>
      </w:pPr>
      <w:r>
        <w:rPr>
          <w:rFonts w:ascii="Times New Roman" w:hAnsi="Times New Roman" w:cs="Times New Roman"/>
          <w:sz w:val="24"/>
        </w:rPr>
        <w:t>Mengembangkan keterampilan berpikir ilmiah tingkat tinggi/kritis;</w:t>
      </w:r>
    </w:p>
    <w:p w:rsidR="00385365" w:rsidRDefault="00385365" w:rsidP="00D84181">
      <w:pPr>
        <w:pStyle w:val="ListParagraph"/>
        <w:numPr>
          <w:ilvl w:val="0"/>
          <w:numId w:val="8"/>
        </w:numPr>
        <w:spacing w:after="0" w:line="480" w:lineRule="auto"/>
        <w:ind w:left="426"/>
        <w:jc w:val="both"/>
        <w:rPr>
          <w:rFonts w:ascii="Times New Roman" w:hAnsi="Times New Roman" w:cs="Times New Roman"/>
          <w:sz w:val="24"/>
        </w:rPr>
      </w:pPr>
      <w:r>
        <w:rPr>
          <w:rFonts w:ascii="Times New Roman" w:hAnsi="Times New Roman" w:cs="Times New Roman"/>
          <w:sz w:val="24"/>
        </w:rPr>
        <w:t>Mengintergrasikan teori dan praktek yang memungkinkan siswa menggabungkan pengetahuan lama dengan pengetahuan baru;</w:t>
      </w:r>
    </w:p>
    <w:p w:rsidR="00385365" w:rsidRDefault="00385365" w:rsidP="00D84181">
      <w:pPr>
        <w:pStyle w:val="ListParagraph"/>
        <w:numPr>
          <w:ilvl w:val="0"/>
          <w:numId w:val="8"/>
        </w:numPr>
        <w:spacing w:after="0" w:line="480" w:lineRule="auto"/>
        <w:ind w:left="426"/>
        <w:jc w:val="both"/>
        <w:rPr>
          <w:rFonts w:ascii="Times New Roman" w:hAnsi="Times New Roman" w:cs="Times New Roman"/>
          <w:sz w:val="24"/>
        </w:rPr>
      </w:pPr>
      <w:r>
        <w:rPr>
          <w:rFonts w:ascii="Times New Roman" w:hAnsi="Times New Roman" w:cs="Times New Roman"/>
          <w:sz w:val="24"/>
        </w:rPr>
        <w:t>Memotivasi pembelajaran;</w:t>
      </w:r>
    </w:p>
    <w:p w:rsidR="00385365" w:rsidRDefault="00385365" w:rsidP="00D84181">
      <w:pPr>
        <w:pStyle w:val="ListParagraph"/>
        <w:numPr>
          <w:ilvl w:val="0"/>
          <w:numId w:val="8"/>
        </w:numPr>
        <w:spacing w:after="0" w:line="480" w:lineRule="auto"/>
        <w:ind w:left="426"/>
        <w:jc w:val="both"/>
        <w:rPr>
          <w:rFonts w:ascii="Times New Roman" w:hAnsi="Times New Roman" w:cs="Times New Roman"/>
          <w:sz w:val="24"/>
        </w:rPr>
      </w:pPr>
      <w:r>
        <w:rPr>
          <w:rFonts w:ascii="Times New Roman" w:hAnsi="Times New Roman" w:cs="Times New Roman"/>
          <w:sz w:val="24"/>
        </w:rPr>
        <w:t>Siswa memperoleh keterampilan mengelola waktu;</w:t>
      </w:r>
    </w:p>
    <w:p w:rsidR="00385365" w:rsidRDefault="00385365" w:rsidP="00D84181">
      <w:pPr>
        <w:pStyle w:val="ListParagraph"/>
        <w:numPr>
          <w:ilvl w:val="0"/>
          <w:numId w:val="8"/>
        </w:numPr>
        <w:spacing w:after="0" w:line="480" w:lineRule="auto"/>
        <w:ind w:left="426"/>
        <w:jc w:val="both"/>
        <w:rPr>
          <w:rFonts w:ascii="Times New Roman" w:hAnsi="Times New Roman" w:cs="Times New Roman"/>
          <w:sz w:val="24"/>
        </w:rPr>
      </w:pPr>
      <w:r>
        <w:rPr>
          <w:rFonts w:ascii="Times New Roman" w:hAnsi="Times New Roman" w:cs="Times New Roman"/>
          <w:sz w:val="24"/>
        </w:rPr>
        <w:t>Pembelajaran membantu cara siswa untuk belajar sepanjang hayat.</w:t>
      </w:r>
    </w:p>
    <w:p w:rsidR="00532543" w:rsidRDefault="00532543" w:rsidP="00532543">
      <w:pPr>
        <w:spacing w:after="0" w:line="480" w:lineRule="auto"/>
        <w:ind w:left="426"/>
        <w:jc w:val="both"/>
        <w:rPr>
          <w:rFonts w:ascii="Times New Roman" w:hAnsi="Times New Roman" w:cs="Times New Roman"/>
          <w:sz w:val="24"/>
        </w:rPr>
      </w:pPr>
      <w:r>
        <w:rPr>
          <w:rFonts w:ascii="Times New Roman" w:hAnsi="Times New Roman" w:cs="Times New Roman"/>
          <w:sz w:val="24"/>
        </w:rPr>
        <w:t xml:space="preserve">Adapun kelemahan model </w:t>
      </w:r>
      <w:r w:rsidRPr="00532543">
        <w:rPr>
          <w:rFonts w:ascii="Times New Roman" w:hAnsi="Times New Roman" w:cs="Times New Roman"/>
          <w:i/>
          <w:sz w:val="24"/>
        </w:rPr>
        <w:t>Problem Based Learning</w:t>
      </w:r>
      <w:r>
        <w:rPr>
          <w:rFonts w:ascii="Times New Roman" w:hAnsi="Times New Roman" w:cs="Times New Roman"/>
          <w:sz w:val="24"/>
        </w:rPr>
        <w:t xml:space="preserve"> diantaranya yaitu</w:t>
      </w:r>
      <w:sdt>
        <w:sdtPr>
          <w:rPr>
            <w:rFonts w:ascii="Times New Roman" w:hAnsi="Times New Roman" w:cs="Times New Roman"/>
            <w:sz w:val="24"/>
          </w:rPr>
          <w:id w:val="10407847"/>
          <w:citation/>
        </w:sdtPr>
        <w:sdtContent>
          <w:r w:rsidR="00236AEB">
            <w:rPr>
              <w:rFonts w:ascii="Times New Roman" w:hAnsi="Times New Roman" w:cs="Times New Roman"/>
              <w:sz w:val="24"/>
            </w:rPr>
            <w:fldChar w:fldCharType="begin"/>
          </w:r>
          <w:r w:rsidR="000E238F">
            <w:rPr>
              <w:rFonts w:ascii="Times New Roman" w:hAnsi="Times New Roman" w:cs="Times New Roman"/>
              <w:sz w:val="24"/>
            </w:rPr>
            <w:instrText xml:space="preserve"> CITATION War14 \l 1057 </w:instrText>
          </w:r>
          <w:r w:rsidR="00236AEB">
            <w:rPr>
              <w:rFonts w:ascii="Times New Roman" w:hAnsi="Times New Roman" w:cs="Times New Roman"/>
              <w:sz w:val="24"/>
            </w:rPr>
            <w:fldChar w:fldCharType="separate"/>
          </w:r>
          <w:r w:rsidR="000E238F" w:rsidRPr="000E238F">
            <w:rPr>
              <w:rFonts w:ascii="Times New Roman" w:hAnsi="Times New Roman" w:cs="Times New Roman"/>
              <w:noProof/>
              <w:sz w:val="24"/>
            </w:rPr>
            <w:t>(Warsono &amp; H, 2014)</w:t>
          </w:r>
          <w:r w:rsidR="00236AEB">
            <w:rPr>
              <w:rFonts w:ascii="Times New Roman" w:hAnsi="Times New Roman" w:cs="Times New Roman"/>
              <w:sz w:val="24"/>
            </w:rPr>
            <w:fldChar w:fldCharType="end"/>
          </w:r>
        </w:sdtContent>
      </w:sdt>
      <w:r>
        <w:rPr>
          <w:rFonts w:ascii="Times New Roman" w:hAnsi="Times New Roman" w:cs="Times New Roman"/>
          <w:sz w:val="24"/>
        </w:rPr>
        <w:t>:</w:t>
      </w:r>
    </w:p>
    <w:p w:rsidR="00532543" w:rsidRDefault="00532543">
      <w:pPr>
        <w:pStyle w:val="ListParagraph"/>
        <w:numPr>
          <w:ilvl w:val="0"/>
          <w:numId w:val="21"/>
        </w:numPr>
        <w:spacing w:after="0" w:line="480" w:lineRule="auto"/>
        <w:ind w:left="426"/>
        <w:jc w:val="both"/>
        <w:rPr>
          <w:rFonts w:ascii="Times New Roman" w:hAnsi="Times New Roman" w:cs="Times New Roman"/>
          <w:sz w:val="24"/>
        </w:rPr>
      </w:pPr>
      <w:r>
        <w:rPr>
          <w:rFonts w:ascii="Times New Roman" w:hAnsi="Times New Roman" w:cs="Times New Roman"/>
          <w:sz w:val="24"/>
        </w:rPr>
        <w:t>Tidak banyak guru yang mampu mengantarkan siswa dalam memecahkan masalah.</w:t>
      </w:r>
    </w:p>
    <w:p w:rsidR="00532543" w:rsidRDefault="00532543">
      <w:pPr>
        <w:pStyle w:val="ListParagraph"/>
        <w:numPr>
          <w:ilvl w:val="0"/>
          <w:numId w:val="21"/>
        </w:numPr>
        <w:spacing w:after="0" w:line="480" w:lineRule="auto"/>
        <w:ind w:left="426"/>
        <w:jc w:val="both"/>
        <w:rPr>
          <w:rFonts w:ascii="Times New Roman" w:hAnsi="Times New Roman" w:cs="Times New Roman"/>
          <w:sz w:val="24"/>
        </w:rPr>
      </w:pPr>
      <w:r>
        <w:rPr>
          <w:rFonts w:ascii="Times New Roman" w:hAnsi="Times New Roman" w:cs="Times New Roman"/>
          <w:sz w:val="24"/>
        </w:rPr>
        <w:t>Banyaknya peralatan yang digunakan.</w:t>
      </w:r>
    </w:p>
    <w:p w:rsidR="00532543" w:rsidRDefault="00532543">
      <w:pPr>
        <w:pStyle w:val="ListParagraph"/>
        <w:numPr>
          <w:ilvl w:val="0"/>
          <w:numId w:val="21"/>
        </w:numPr>
        <w:spacing w:after="0" w:line="480" w:lineRule="auto"/>
        <w:ind w:left="426"/>
        <w:jc w:val="both"/>
        <w:rPr>
          <w:rFonts w:ascii="Times New Roman" w:hAnsi="Times New Roman" w:cs="Times New Roman"/>
          <w:sz w:val="24"/>
        </w:rPr>
      </w:pPr>
      <w:r>
        <w:rPr>
          <w:rFonts w:ascii="Times New Roman" w:hAnsi="Times New Roman" w:cs="Times New Roman"/>
          <w:sz w:val="24"/>
        </w:rPr>
        <w:t>Beberapa siswa yang memiliki kelemahan dalam percobaan dan pengumpulan informasi akan mengalami kesulitan.</w:t>
      </w:r>
    </w:p>
    <w:p w:rsidR="00532543" w:rsidRDefault="00532543">
      <w:pPr>
        <w:pStyle w:val="ListParagraph"/>
        <w:numPr>
          <w:ilvl w:val="0"/>
          <w:numId w:val="21"/>
        </w:numPr>
        <w:spacing w:after="0" w:line="480" w:lineRule="auto"/>
        <w:ind w:left="426"/>
        <w:jc w:val="both"/>
        <w:rPr>
          <w:rFonts w:ascii="Times New Roman" w:hAnsi="Times New Roman" w:cs="Times New Roman"/>
          <w:sz w:val="24"/>
        </w:rPr>
      </w:pPr>
      <w:r>
        <w:rPr>
          <w:rFonts w:ascii="Times New Roman" w:hAnsi="Times New Roman" w:cs="Times New Roman"/>
          <w:sz w:val="24"/>
        </w:rPr>
        <w:t>Ada kemungkinan siswa yang kurang aktif dalam diskusi kelompok.</w:t>
      </w:r>
    </w:p>
    <w:p w:rsidR="00532543" w:rsidRPr="00532543" w:rsidRDefault="00532543" w:rsidP="000E238F">
      <w:pPr>
        <w:spacing w:after="0" w:line="480" w:lineRule="auto"/>
        <w:ind w:firstLine="426"/>
        <w:jc w:val="both"/>
        <w:rPr>
          <w:rFonts w:ascii="Times New Roman" w:hAnsi="Times New Roman" w:cs="Times New Roman"/>
          <w:sz w:val="24"/>
        </w:rPr>
      </w:pPr>
      <w:r>
        <w:rPr>
          <w:rFonts w:ascii="Times New Roman" w:hAnsi="Times New Roman" w:cs="Times New Roman"/>
          <w:sz w:val="24"/>
        </w:rPr>
        <w:t xml:space="preserve">Dalam mengatasi kelemahan pembelajan </w:t>
      </w:r>
      <w:r w:rsidR="000E238F" w:rsidRPr="000E238F">
        <w:rPr>
          <w:rFonts w:ascii="Times New Roman" w:hAnsi="Times New Roman" w:cs="Times New Roman"/>
          <w:i/>
          <w:sz w:val="24"/>
        </w:rPr>
        <w:t>Problem Based Learning</w:t>
      </w:r>
      <w:r w:rsidR="000E238F">
        <w:rPr>
          <w:rFonts w:ascii="Times New Roman" w:hAnsi="Times New Roman" w:cs="Times New Roman"/>
          <w:sz w:val="24"/>
        </w:rPr>
        <w:t xml:space="preserve"> tersebut guru harus dapat memfasilitasi siswa dalam menghadapi pemecahan suatu masalah.</w:t>
      </w:r>
    </w:p>
    <w:p w:rsidR="00532C60" w:rsidRDefault="004C4FC8" w:rsidP="003279FF">
      <w:pPr>
        <w:pStyle w:val="Heading2"/>
        <w:spacing w:before="0" w:line="480" w:lineRule="auto"/>
        <w:jc w:val="both"/>
        <w:rPr>
          <w:rFonts w:ascii="Times New Roman" w:hAnsi="Times New Roman" w:cs="Times New Roman"/>
          <w:color w:val="auto"/>
          <w:sz w:val="24"/>
        </w:rPr>
      </w:pPr>
      <w:bookmarkStart w:id="19" w:name="_Toc103928555"/>
      <w:bookmarkStart w:id="20" w:name="_Toc123874589"/>
      <w:r>
        <w:rPr>
          <w:rFonts w:ascii="Times New Roman" w:hAnsi="Times New Roman" w:cs="Times New Roman"/>
          <w:color w:val="auto"/>
          <w:sz w:val="24"/>
        </w:rPr>
        <w:lastRenderedPageBreak/>
        <w:t xml:space="preserve">2.2 </w:t>
      </w:r>
      <w:r w:rsidR="003279FF" w:rsidRPr="003279FF">
        <w:rPr>
          <w:rFonts w:ascii="Times New Roman" w:hAnsi="Times New Roman" w:cs="Times New Roman"/>
          <w:color w:val="auto"/>
          <w:sz w:val="24"/>
        </w:rPr>
        <w:t>Penelitian yang Relevan</w:t>
      </w:r>
      <w:bookmarkEnd w:id="19"/>
      <w:bookmarkEnd w:id="20"/>
    </w:p>
    <w:p w:rsidR="00D77CA6" w:rsidRDefault="00556B18" w:rsidP="00D84181">
      <w:pPr>
        <w:pStyle w:val="ListParagraph"/>
        <w:numPr>
          <w:ilvl w:val="0"/>
          <w:numId w:val="4"/>
        </w:numPr>
        <w:spacing w:after="0" w:line="480" w:lineRule="auto"/>
        <w:jc w:val="both"/>
        <w:rPr>
          <w:rFonts w:ascii="Times New Roman" w:hAnsi="Times New Roman" w:cs="Times New Roman"/>
          <w:sz w:val="24"/>
        </w:rPr>
      </w:pPr>
      <w:r>
        <w:rPr>
          <w:rFonts w:ascii="Times New Roman" w:hAnsi="Times New Roman" w:cs="Times New Roman"/>
          <w:sz w:val="24"/>
        </w:rPr>
        <w:t>Arifin Riadi (2016) melakukan penelitian dengan judul “</w:t>
      </w:r>
      <w:r w:rsidRPr="00740B9C">
        <w:rPr>
          <w:rFonts w:ascii="Times New Roman" w:hAnsi="Times New Roman" w:cs="Times New Roman"/>
          <w:i/>
          <w:sz w:val="24"/>
        </w:rPr>
        <w:t>Problem Based Learning</w:t>
      </w:r>
      <w:r>
        <w:rPr>
          <w:rFonts w:ascii="Times New Roman" w:hAnsi="Times New Roman" w:cs="Times New Roman"/>
          <w:sz w:val="24"/>
        </w:rPr>
        <w:t xml:space="preserve"> Meningkatkan </w:t>
      </w:r>
      <w:r w:rsidRPr="00740B9C">
        <w:rPr>
          <w:rFonts w:ascii="Times New Roman" w:hAnsi="Times New Roman" w:cs="Times New Roman"/>
          <w:i/>
          <w:sz w:val="24"/>
        </w:rPr>
        <w:t>Higher Order Thinking Skills</w:t>
      </w:r>
      <w:r>
        <w:rPr>
          <w:rFonts w:ascii="Times New Roman" w:hAnsi="Times New Roman" w:cs="Times New Roman"/>
          <w:sz w:val="24"/>
        </w:rPr>
        <w:t xml:space="preserve"> Siswa Kelas VIII SMPN 1 Daha Utara dan SMPN 2 Daha Utara”. Hasil penelitian tersebut menunjukkan bahwa PBL dapat meningkatkan  HOTS siswa. </w:t>
      </w:r>
    </w:p>
    <w:p w:rsidR="00400A34" w:rsidRDefault="00454847" w:rsidP="00D84181">
      <w:pPr>
        <w:pStyle w:val="ListParagraph"/>
        <w:numPr>
          <w:ilvl w:val="0"/>
          <w:numId w:val="4"/>
        </w:numPr>
        <w:spacing w:after="0" w:line="480" w:lineRule="auto"/>
        <w:jc w:val="both"/>
        <w:rPr>
          <w:rFonts w:ascii="Times New Roman" w:hAnsi="Times New Roman" w:cs="Times New Roman"/>
          <w:sz w:val="24"/>
        </w:rPr>
      </w:pPr>
      <w:r>
        <w:rPr>
          <w:rFonts w:ascii="Times New Roman" w:hAnsi="Times New Roman" w:cs="Times New Roman"/>
          <w:sz w:val="24"/>
        </w:rPr>
        <w:t xml:space="preserve">Harisantoso, J, dkk (2020) melakukan penelitian dengan judul “Pengaruh Model </w:t>
      </w:r>
      <w:r w:rsidRPr="00454847">
        <w:rPr>
          <w:rFonts w:ascii="Times New Roman" w:hAnsi="Times New Roman" w:cs="Times New Roman"/>
          <w:i/>
          <w:sz w:val="24"/>
        </w:rPr>
        <w:t>Problem Based Learning</w:t>
      </w:r>
      <w:r>
        <w:rPr>
          <w:rFonts w:ascii="Times New Roman" w:hAnsi="Times New Roman" w:cs="Times New Roman"/>
          <w:sz w:val="24"/>
        </w:rPr>
        <w:t xml:space="preserve"> (PBL) Terhadap Kemampuan  Pemecahan Masalah Matematis Siswa”. Hasil dari penelitian tersebut menunjukkan bahwa siswa yang belajar dengan </w:t>
      </w:r>
      <w:r w:rsidRPr="00454847">
        <w:rPr>
          <w:rFonts w:ascii="Times New Roman" w:hAnsi="Times New Roman" w:cs="Times New Roman"/>
          <w:i/>
          <w:sz w:val="24"/>
        </w:rPr>
        <w:t>Problem Based Learning</w:t>
      </w:r>
      <w:r>
        <w:rPr>
          <w:rFonts w:ascii="Times New Roman" w:hAnsi="Times New Roman" w:cs="Times New Roman"/>
          <w:sz w:val="24"/>
        </w:rPr>
        <w:t xml:space="preserve"> memiliki kemampuan yang lebih baik dalam pemecahan masalah.</w:t>
      </w:r>
    </w:p>
    <w:p w:rsidR="00556B18" w:rsidRDefault="00AA285E" w:rsidP="00D84181">
      <w:pPr>
        <w:pStyle w:val="ListParagraph"/>
        <w:numPr>
          <w:ilvl w:val="0"/>
          <w:numId w:val="4"/>
        </w:numPr>
        <w:spacing w:after="0" w:line="480" w:lineRule="auto"/>
        <w:jc w:val="both"/>
        <w:rPr>
          <w:rFonts w:ascii="Times New Roman" w:hAnsi="Times New Roman" w:cs="Times New Roman"/>
          <w:sz w:val="24"/>
        </w:rPr>
      </w:pPr>
      <w:r>
        <w:rPr>
          <w:rFonts w:ascii="Times New Roman" w:hAnsi="Times New Roman" w:cs="Times New Roman"/>
          <w:sz w:val="24"/>
        </w:rPr>
        <w:t>Wahyuningrum S, dkk (2021) melakukan penelitian dengan judul “Analisis Kemampuan Pemecahan Masalah Matematis Siswa Dalam Menyelesaikan Soal HOTS Pada Materi SPLDV Kelas VIII SMP Negeri 1 Kasembon”. Hasil dari penelitian tersebut menunjukkan bahwa hasil rata-rata tingkat kemampuan pemecahan masalah matematis pada setiap klasifikasi tingkat kemampuan pemecahan masalah, yaitu 80,88 untuk tingkat klasifikasi tinggi, 70,16 untuk klasifikasi sedang dan 36 untuk klasifikasi rendah.</w:t>
      </w:r>
    </w:p>
    <w:p w:rsidR="00DD33EA" w:rsidRDefault="00DD33EA" w:rsidP="00DD33EA">
      <w:pPr>
        <w:pStyle w:val="Heading2"/>
        <w:spacing w:before="0" w:line="480" w:lineRule="auto"/>
        <w:jc w:val="both"/>
        <w:rPr>
          <w:rFonts w:ascii="Times New Roman" w:hAnsi="Times New Roman" w:cs="Times New Roman"/>
          <w:color w:val="auto"/>
          <w:sz w:val="24"/>
        </w:rPr>
      </w:pPr>
      <w:bookmarkStart w:id="21" w:name="_Toc103928556"/>
      <w:bookmarkStart w:id="22" w:name="_Toc123874590"/>
      <w:r w:rsidRPr="00DD33EA">
        <w:rPr>
          <w:rFonts w:ascii="Times New Roman" w:hAnsi="Times New Roman" w:cs="Times New Roman"/>
          <w:color w:val="auto"/>
          <w:sz w:val="24"/>
        </w:rPr>
        <w:t>2.3 Kerangka Berpikir</w:t>
      </w:r>
      <w:bookmarkEnd w:id="21"/>
      <w:bookmarkEnd w:id="22"/>
    </w:p>
    <w:p w:rsidR="00CB3278" w:rsidRDefault="00AE600F" w:rsidP="00DD33EA">
      <w:pPr>
        <w:spacing w:after="0" w:line="480" w:lineRule="auto"/>
        <w:jc w:val="both"/>
        <w:rPr>
          <w:rFonts w:ascii="Times New Roman" w:hAnsi="Times New Roman" w:cs="Times New Roman"/>
          <w:sz w:val="24"/>
        </w:rPr>
      </w:pPr>
      <w:r>
        <w:rPr>
          <w:rFonts w:ascii="Times New Roman" w:hAnsi="Times New Roman" w:cs="Times New Roman"/>
          <w:sz w:val="24"/>
        </w:rPr>
        <w:tab/>
        <w:t xml:space="preserve">Kemampuan </w:t>
      </w:r>
      <w:r w:rsidR="00434AB1">
        <w:rPr>
          <w:rFonts w:ascii="Times New Roman" w:hAnsi="Times New Roman" w:cs="Times New Roman"/>
          <w:sz w:val="24"/>
        </w:rPr>
        <w:t xml:space="preserve">pemecahan masalah </w:t>
      </w:r>
      <w:r>
        <w:rPr>
          <w:rFonts w:ascii="Times New Roman" w:hAnsi="Times New Roman" w:cs="Times New Roman"/>
          <w:sz w:val="24"/>
        </w:rPr>
        <w:t xml:space="preserve">dalam menyelesaikan soal </w:t>
      </w:r>
      <w:r w:rsidR="00434AB1">
        <w:rPr>
          <w:rFonts w:ascii="Times New Roman" w:hAnsi="Times New Roman" w:cs="Times New Roman"/>
          <w:sz w:val="24"/>
        </w:rPr>
        <w:t xml:space="preserve">matematika bentuk </w:t>
      </w:r>
      <w:r>
        <w:rPr>
          <w:rFonts w:ascii="Times New Roman" w:hAnsi="Times New Roman" w:cs="Times New Roman"/>
          <w:sz w:val="24"/>
        </w:rPr>
        <w:t>HOTS siswa kelas VIII di MTs Citra Amanah</w:t>
      </w:r>
      <w:r w:rsidR="003563F4">
        <w:rPr>
          <w:rFonts w:ascii="Times New Roman" w:hAnsi="Times New Roman" w:cs="Times New Roman"/>
          <w:sz w:val="24"/>
        </w:rPr>
        <w:t xml:space="preserve"> masih tergolong rendah.Hal ini diindikasi di mana siswa merasa penyampaian materi kurang menarik sehingga banyak siswa yang tidak fokus saat pembelajaran berlangsung.</w:t>
      </w:r>
    </w:p>
    <w:p w:rsidR="004C4FC8" w:rsidRPr="0009255B" w:rsidRDefault="008644DD" w:rsidP="00DD33EA">
      <w:pPr>
        <w:spacing w:after="0" w:line="480" w:lineRule="auto"/>
        <w:jc w:val="both"/>
        <w:rPr>
          <w:rFonts w:ascii="Times New Roman" w:hAnsi="Times New Roman" w:cs="Times New Roman"/>
          <w:sz w:val="24"/>
        </w:rPr>
      </w:pPr>
      <w:r w:rsidRPr="008644DD">
        <w:rPr>
          <w:rFonts w:ascii="Times New Roman" w:hAnsi="Times New Roman" w:cs="Times New Roman"/>
          <w:noProof/>
          <w:sz w:val="24"/>
        </w:rPr>
        <w:lastRenderedPageBreak/>
        <w:drawing>
          <wp:inline distT="0" distB="0" distL="0" distR="0">
            <wp:extent cx="4153939" cy="2593571"/>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30282" t="34000" r="28714" b="15825"/>
                    <a:stretch>
                      <a:fillRect/>
                    </a:stretch>
                  </pic:blipFill>
                  <pic:spPr bwMode="auto">
                    <a:xfrm>
                      <a:off x="0" y="0"/>
                      <a:ext cx="4161958" cy="2598578"/>
                    </a:xfrm>
                    <a:prstGeom prst="rect">
                      <a:avLst/>
                    </a:prstGeom>
                    <a:noFill/>
                    <a:ln w="9525">
                      <a:noFill/>
                      <a:miter lim="800000"/>
                      <a:headEnd/>
                      <a:tailEnd/>
                    </a:ln>
                  </pic:spPr>
                </pic:pic>
              </a:graphicData>
            </a:graphic>
          </wp:inline>
        </w:drawing>
      </w:r>
    </w:p>
    <w:p w:rsidR="00E978A3" w:rsidRPr="00C57F9E" w:rsidRDefault="00C57F9E" w:rsidP="00C57F9E">
      <w:pPr>
        <w:pStyle w:val="Caption"/>
        <w:spacing w:after="0"/>
        <w:jc w:val="center"/>
        <w:rPr>
          <w:rFonts w:ascii="Times New Roman" w:hAnsi="Times New Roman" w:cs="Times New Roman"/>
          <w:color w:val="auto"/>
          <w:sz w:val="48"/>
          <w:szCs w:val="24"/>
        </w:rPr>
      </w:pPr>
      <w:bookmarkStart w:id="23" w:name="_Toc103927882"/>
      <w:bookmarkStart w:id="24" w:name="_Toc123879936"/>
      <w:r w:rsidRPr="00C57F9E">
        <w:rPr>
          <w:rFonts w:ascii="Times New Roman" w:hAnsi="Times New Roman" w:cs="Times New Roman"/>
          <w:color w:val="auto"/>
          <w:sz w:val="24"/>
          <w:szCs w:val="24"/>
        </w:rPr>
        <w:t>Gambar 2.1 Kerangka Berpikir</w:t>
      </w:r>
      <w:bookmarkEnd w:id="23"/>
      <w:bookmarkEnd w:id="24"/>
    </w:p>
    <w:p w:rsidR="004C4FC8" w:rsidRPr="00E978A3" w:rsidRDefault="004C4FC8" w:rsidP="00E978A3">
      <w:pPr>
        <w:spacing w:after="0" w:line="480" w:lineRule="auto"/>
        <w:jc w:val="both"/>
        <w:rPr>
          <w:rFonts w:ascii="Times New Roman" w:hAnsi="Times New Roman" w:cs="Times New Roman"/>
          <w:sz w:val="36"/>
        </w:rPr>
      </w:pPr>
    </w:p>
    <w:sectPr w:rsidR="004C4FC8" w:rsidRPr="00E978A3" w:rsidSect="00352ECC">
      <w:headerReference w:type="even" r:id="rId10"/>
      <w:headerReference w:type="default" r:id="rId11"/>
      <w:footerReference w:type="even" r:id="rId12"/>
      <w:footerReference w:type="default" r:id="rId13"/>
      <w:headerReference w:type="first" r:id="rId14"/>
      <w:footerReference w:type="first" r:id="rId15"/>
      <w:pgSz w:w="11906" w:h="16838" w:code="9"/>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8E6" w:rsidRDefault="00D568E6" w:rsidP="00556B18">
      <w:pPr>
        <w:spacing w:after="0" w:line="240" w:lineRule="auto"/>
      </w:pPr>
      <w:r>
        <w:separator/>
      </w:r>
    </w:p>
  </w:endnote>
  <w:endnote w:type="continuationSeparator" w:id="1">
    <w:p w:rsidR="00D568E6" w:rsidRDefault="00D568E6" w:rsidP="00556B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6D5" w:rsidRDefault="003766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416" w:rsidRDefault="00CC64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6D5" w:rsidRDefault="003766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8E6" w:rsidRDefault="00D568E6" w:rsidP="00556B18">
      <w:pPr>
        <w:spacing w:after="0" w:line="240" w:lineRule="auto"/>
      </w:pPr>
      <w:r>
        <w:separator/>
      </w:r>
    </w:p>
  </w:footnote>
  <w:footnote w:type="continuationSeparator" w:id="1">
    <w:p w:rsidR="00D568E6" w:rsidRDefault="00D568E6" w:rsidP="00556B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6D5" w:rsidRDefault="00236AE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43296" o:spid="_x0000_s2050" type="#_x0000_t75" style="position:absolute;margin-left:0;margin-top:0;width:396.75pt;height:391.5pt;z-index:-251657216;mso-position-horizontal:center;mso-position-horizontal-relative:margin;mso-position-vertical:center;mso-position-vertical-relative:margin" o:allowincell="f">
          <v:imagedata r:id="rId1" o:title="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6D5" w:rsidRDefault="00236AE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43297" o:spid="_x0000_s2051" type="#_x0000_t75" style="position:absolute;margin-left:0;margin-top:0;width:396.75pt;height:391.5pt;z-index:-251656192;mso-position-horizontal:center;mso-position-horizontal-relative:margin;mso-position-vertical:center;mso-position-vertical-relative:margin" o:allowincell="f">
          <v:imagedata r:id="rId1" o:title="um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6D5" w:rsidRDefault="00236AE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43295" o:spid="_x0000_s2049" type="#_x0000_t75" style="position:absolute;margin-left:0;margin-top:0;width:396.75pt;height:391.5pt;z-index:-251658240;mso-position-horizontal:center;mso-position-horizontal-relative:margin;mso-position-vertical:center;mso-position-vertical-relative:margin" o:allowincell="f">
          <v:imagedata r:id="rId1" o:title="um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62C"/>
    <w:multiLevelType w:val="hybridMultilevel"/>
    <w:tmpl w:val="49CEE2A6"/>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4E35FC"/>
    <w:multiLevelType w:val="hybridMultilevel"/>
    <w:tmpl w:val="6A36229C"/>
    <w:lvl w:ilvl="0" w:tplc="44BEBAC6">
      <w:start w:val="1"/>
      <w:numFmt w:val="decimal"/>
      <w:lvlText w:val="%1."/>
      <w:lvlJc w:val="left"/>
      <w:pPr>
        <w:ind w:left="740" w:hanging="360"/>
      </w:pPr>
      <w:rPr>
        <w:rFonts w:hint="default"/>
      </w:rPr>
    </w:lvl>
    <w:lvl w:ilvl="1" w:tplc="04210019" w:tentative="1">
      <w:start w:val="1"/>
      <w:numFmt w:val="lowerLetter"/>
      <w:lvlText w:val="%2."/>
      <w:lvlJc w:val="left"/>
      <w:pPr>
        <w:ind w:left="1460" w:hanging="360"/>
      </w:pPr>
    </w:lvl>
    <w:lvl w:ilvl="2" w:tplc="0421001B" w:tentative="1">
      <w:start w:val="1"/>
      <w:numFmt w:val="lowerRoman"/>
      <w:lvlText w:val="%3."/>
      <w:lvlJc w:val="right"/>
      <w:pPr>
        <w:ind w:left="2180" w:hanging="180"/>
      </w:pPr>
    </w:lvl>
    <w:lvl w:ilvl="3" w:tplc="0421000F" w:tentative="1">
      <w:start w:val="1"/>
      <w:numFmt w:val="decimal"/>
      <w:lvlText w:val="%4."/>
      <w:lvlJc w:val="left"/>
      <w:pPr>
        <w:ind w:left="2900" w:hanging="360"/>
      </w:pPr>
    </w:lvl>
    <w:lvl w:ilvl="4" w:tplc="04210019" w:tentative="1">
      <w:start w:val="1"/>
      <w:numFmt w:val="lowerLetter"/>
      <w:lvlText w:val="%5."/>
      <w:lvlJc w:val="left"/>
      <w:pPr>
        <w:ind w:left="3620" w:hanging="360"/>
      </w:pPr>
    </w:lvl>
    <w:lvl w:ilvl="5" w:tplc="0421001B" w:tentative="1">
      <w:start w:val="1"/>
      <w:numFmt w:val="lowerRoman"/>
      <w:lvlText w:val="%6."/>
      <w:lvlJc w:val="right"/>
      <w:pPr>
        <w:ind w:left="4340" w:hanging="180"/>
      </w:pPr>
    </w:lvl>
    <w:lvl w:ilvl="6" w:tplc="0421000F" w:tentative="1">
      <w:start w:val="1"/>
      <w:numFmt w:val="decimal"/>
      <w:lvlText w:val="%7."/>
      <w:lvlJc w:val="left"/>
      <w:pPr>
        <w:ind w:left="5060" w:hanging="360"/>
      </w:pPr>
    </w:lvl>
    <w:lvl w:ilvl="7" w:tplc="04210019" w:tentative="1">
      <w:start w:val="1"/>
      <w:numFmt w:val="lowerLetter"/>
      <w:lvlText w:val="%8."/>
      <w:lvlJc w:val="left"/>
      <w:pPr>
        <w:ind w:left="5780" w:hanging="360"/>
      </w:pPr>
    </w:lvl>
    <w:lvl w:ilvl="8" w:tplc="0421001B" w:tentative="1">
      <w:start w:val="1"/>
      <w:numFmt w:val="lowerRoman"/>
      <w:lvlText w:val="%9."/>
      <w:lvlJc w:val="right"/>
      <w:pPr>
        <w:ind w:left="6500" w:hanging="180"/>
      </w:pPr>
    </w:lvl>
  </w:abstractNum>
  <w:abstractNum w:abstractNumId="2">
    <w:nsid w:val="048C24AF"/>
    <w:multiLevelType w:val="hybridMultilevel"/>
    <w:tmpl w:val="2CDEA33C"/>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49642B"/>
    <w:multiLevelType w:val="hybridMultilevel"/>
    <w:tmpl w:val="07C43A9A"/>
    <w:lvl w:ilvl="0" w:tplc="E6AC171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7B7873"/>
    <w:multiLevelType w:val="hybridMultilevel"/>
    <w:tmpl w:val="516AAB00"/>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6AF0683"/>
    <w:multiLevelType w:val="hybridMultilevel"/>
    <w:tmpl w:val="8EACEB48"/>
    <w:lvl w:ilvl="0" w:tplc="B27E3624">
      <w:start w:val="1"/>
      <w:numFmt w:val="decimal"/>
      <w:lvlText w:val="%1."/>
      <w:lvlJc w:val="left"/>
      <w:pPr>
        <w:ind w:left="1353" w:hanging="360"/>
      </w:pPr>
      <w:rPr>
        <w:rFonts w:hint="default"/>
        <w:b w:val="0"/>
        <w:bCs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087D4291"/>
    <w:multiLevelType w:val="hybridMultilevel"/>
    <w:tmpl w:val="4A4A6772"/>
    <w:lvl w:ilvl="0" w:tplc="E290606C">
      <w:start w:val="1"/>
      <w:numFmt w:val="lowerLetter"/>
      <w:lvlText w:val="%1."/>
      <w:lvlJc w:val="left"/>
      <w:pPr>
        <w:ind w:left="15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BC3E34"/>
    <w:multiLevelType w:val="hybridMultilevel"/>
    <w:tmpl w:val="4618994A"/>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A0465AB"/>
    <w:multiLevelType w:val="hybridMultilevel"/>
    <w:tmpl w:val="8EACEB48"/>
    <w:lvl w:ilvl="0" w:tplc="FFFFFFFF">
      <w:start w:val="1"/>
      <w:numFmt w:val="decimal"/>
      <w:lvlText w:val="%1."/>
      <w:lvlJc w:val="left"/>
      <w:pPr>
        <w:ind w:left="1353" w:hanging="360"/>
      </w:pPr>
      <w:rPr>
        <w:rFonts w:hint="default"/>
        <w:b w:val="0"/>
        <w:bCs w:val="0"/>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9">
    <w:nsid w:val="0B74189D"/>
    <w:multiLevelType w:val="hybridMultilevel"/>
    <w:tmpl w:val="0ABAF6DE"/>
    <w:lvl w:ilvl="0" w:tplc="44BEBAC6">
      <w:start w:val="1"/>
      <w:numFmt w:val="decimal"/>
      <w:lvlText w:val="%1."/>
      <w:lvlJc w:val="left"/>
      <w:pPr>
        <w:ind w:left="740" w:hanging="360"/>
      </w:pPr>
      <w:rPr>
        <w:rFonts w:hint="default"/>
      </w:rPr>
    </w:lvl>
    <w:lvl w:ilvl="1" w:tplc="04210019" w:tentative="1">
      <w:start w:val="1"/>
      <w:numFmt w:val="lowerLetter"/>
      <w:lvlText w:val="%2."/>
      <w:lvlJc w:val="left"/>
      <w:pPr>
        <w:ind w:left="1460" w:hanging="360"/>
      </w:pPr>
    </w:lvl>
    <w:lvl w:ilvl="2" w:tplc="0421001B" w:tentative="1">
      <w:start w:val="1"/>
      <w:numFmt w:val="lowerRoman"/>
      <w:lvlText w:val="%3."/>
      <w:lvlJc w:val="right"/>
      <w:pPr>
        <w:ind w:left="2180" w:hanging="180"/>
      </w:pPr>
    </w:lvl>
    <w:lvl w:ilvl="3" w:tplc="0421000F" w:tentative="1">
      <w:start w:val="1"/>
      <w:numFmt w:val="decimal"/>
      <w:lvlText w:val="%4."/>
      <w:lvlJc w:val="left"/>
      <w:pPr>
        <w:ind w:left="2900" w:hanging="360"/>
      </w:pPr>
    </w:lvl>
    <w:lvl w:ilvl="4" w:tplc="04210019" w:tentative="1">
      <w:start w:val="1"/>
      <w:numFmt w:val="lowerLetter"/>
      <w:lvlText w:val="%5."/>
      <w:lvlJc w:val="left"/>
      <w:pPr>
        <w:ind w:left="3620" w:hanging="360"/>
      </w:pPr>
    </w:lvl>
    <w:lvl w:ilvl="5" w:tplc="0421001B" w:tentative="1">
      <w:start w:val="1"/>
      <w:numFmt w:val="lowerRoman"/>
      <w:lvlText w:val="%6."/>
      <w:lvlJc w:val="right"/>
      <w:pPr>
        <w:ind w:left="4340" w:hanging="180"/>
      </w:pPr>
    </w:lvl>
    <w:lvl w:ilvl="6" w:tplc="0421000F" w:tentative="1">
      <w:start w:val="1"/>
      <w:numFmt w:val="decimal"/>
      <w:lvlText w:val="%7."/>
      <w:lvlJc w:val="left"/>
      <w:pPr>
        <w:ind w:left="5060" w:hanging="360"/>
      </w:pPr>
    </w:lvl>
    <w:lvl w:ilvl="7" w:tplc="04210019" w:tentative="1">
      <w:start w:val="1"/>
      <w:numFmt w:val="lowerLetter"/>
      <w:lvlText w:val="%8."/>
      <w:lvlJc w:val="left"/>
      <w:pPr>
        <w:ind w:left="5780" w:hanging="360"/>
      </w:pPr>
    </w:lvl>
    <w:lvl w:ilvl="8" w:tplc="0421001B" w:tentative="1">
      <w:start w:val="1"/>
      <w:numFmt w:val="lowerRoman"/>
      <w:lvlText w:val="%9."/>
      <w:lvlJc w:val="right"/>
      <w:pPr>
        <w:ind w:left="6500" w:hanging="180"/>
      </w:pPr>
    </w:lvl>
  </w:abstractNum>
  <w:abstractNum w:abstractNumId="10">
    <w:nsid w:val="0D9F3472"/>
    <w:multiLevelType w:val="hybridMultilevel"/>
    <w:tmpl w:val="FA063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3A6D61"/>
    <w:multiLevelType w:val="hybridMultilevel"/>
    <w:tmpl w:val="A776D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017CF9"/>
    <w:multiLevelType w:val="hybridMultilevel"/>
    <w:tmpl w:val="3FC2849A"/>
    <w:lvl w:ilvl="0" w:tplc="C4B25BA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nsid w:val="1511533D"/>
    <w:multiLevelType w:val="hybridMultilevel"/>
    <w:tmpl w:val="1D8A9050"/>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68814B5"/>
    <w:multiLevelType w:val="hybridMultilevel"/>
    <w:tmpl w:val="4642CE44"/>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69636DD"/>
    <w:multiLevelType w:val="hybridMultilevel"/>
    <w:tmpl w:val="EEEA4A7E"/>
    <w:lvl w:ilvl="0" w:tplc="44BEBAC6">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6">
    <w:nsid w:val="1B9D7E09"/>
    <w:multiLevelType w:val="hybridMultilevel"/>
    <w:tmpl w:val="4C0A8C6E"/>
    <w:lvl w:ilvl="0" w:tplc="EEF4BABC">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7">
    <w:nsid w:val="1BB23DEB"/>
    <w:multiLevelType w:val="hybridMultilevel"/>
    <w:tmpl w:val="3BBABC3A"/>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F052A7D"/>
    <w:multiLevelType w:val="hybridMultilevel"/>
    <w:tmpl w:val="4E326198"/>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9">
    <w:nsid w:val="1FD44260"/>
    <w:multiLevelType w:val="hybridMultilevel"/>
    <w:tmpl w:val="1EE47CCC"/>
    <w:lvl w:ilvl="0" w:tplc="44BEBAC6">
      <w:start w:val="1"/>
      <w:numFmt w:val="decimal"/>
      <w:lvlText w:val="%1."/>
      <w:lvlJc w:val="left"/>
      <w:pPr>
        <w:ind w:left="740" w:hanging="360"/>
      </w:pPr>
      <w:rPr>
        <w:rFonts w:hint="default"/>
      </w:rPr>
    </w:lvl>
    <w:lvl w:ilvl="1" w:tplc="04210019" w:tentative="1">
      <w:start w:val="1"/>
      <w:numFmt w:val="lowerLetter"/>
      <w:lvlText w:val="%2."/>
      <w:lvlJc w:val="left"/>
      <w:pPr>
        <w:ind w:left="1460" w:hanging="360"/>
      </w:pPr>
    </w:lvl>
    <w:lvl w:ilvl="2" w:tplc="0421001B" w:tentative="1">
      <w:start w:val="1"/>
      <w:numFmt w:val="lowerRoman"/>
      <w:lvlText w:val="%3."/>
      <w:lvlJc w:val="right"/>
      <w:pPr>
        <w:ind w:left="2180" w:hanging="180"/>
      </w:pPr>
    </w:lvl>
    <w:lvl w:ilvl="3" w:tplc="0421000F" w:tentative="1">
      <w:start w:val="1"/>
      <w:numFmt w:val="decimal"/>
      <w:lvlText w:val="%4."/>
      <w:lvlJc w:val="left"/>
      <w:pPr>
        <w:ind w:left="2900" w:hanging="360"/>
      </w:pPr>
    </w:lvl>
    <w:lvl w:ilvl="4" w:tplc="04210019" w:tentative="1">
      <w:start w:val="1"/>
      <w:numFmt w:val="lowerLetter"/>
      <w:lvlText w:val="%5."/>
      <w:lvlJc w:val="left"/>
      <w:pPr>
        <w:ind w:left="3620" w:hanging="360"/>
      </w:pPr>
    </w:lvl>
    <w:lvl w:ilvl="5" w:tplc="0421001B" w:tentative="1">
      <w:start w:val="1"/>
      <w:numFmt w:val="lowerRoman"/>
      <w:lvlText w:val="%6."/>
      <w:lvlJc w:val="right"/>
      <w:pPr>
        <w:ind w:left="4340" w:hanging="180"/>
      </w:pPr>
    </w:lvl>
    <w:lvl w:ilvl="6" w:tplc="0421000F" w:tentative="1">
      <w:start w:val="1"/>
      <w:numFmt w:val="decimal"/>
      <w:lvlText w:val="%7."/>
      <w:lvlJc w:val="left"/>
      <w:pPr>
        <w:ind w:left="5060" w:hanging="360"/>
      </w:pPr>
    </w:lvl>
    <w:lvl w:ilvl="7" w:tplc="04210019" w:tentative="1">
      <w:start w:val="1"/>
      <w:numFmt w:val="lowerLetter"/>
      <w:lvlText w:val="%8."/>
      <w:lvlJc w:val="left"/>
      <w:pPr>
        <w:ind w:left="5780" w:hanging="360"/>
      </w:pPr>
    </w:lvl>
    <w:lvl w:ilvl="8" w:tplc="0421001B" w:tentative="1">
      <w:start w:val="1"/>
      <w:numFmt w:val="lowerRoman"/>
      <w:lvlText w:val="%9."/>
      <w:lvlJc w:val="right"/>
      <w:pPr>
        <w:ind w:left="6500" w:hanging="180"/>
      </w:pPr>
    </w:lvl>
  </w:abstractNum>
  <w:abstractNum w:abstractNumId="20">
    <w:nsid w:val="208E2836"/>
    <w:multiLevelType w:val="hybridMultilevel"/>
    <w:tmpl w:val="C3066798"/>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1EC1A49"/>
    <w:multiLevelType w:val="hybridMultilevel"/>
    <w:tmpl w:val="457E4E7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nsid w:val="228513F9"/>
    <w:multiLevelType w:val="hybridMultilevel"/>
    <w:tmpl w:val="D8ACB8F0"/>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3424286"/>
    <w:multiLevelType w:val="hybridMultilevel"/>
    <w:tmpl w:val="B0F2B1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5932B55"/>
    <w:multiLevelType w:val="hybridMultilevel"/>
    <w:tmpl w:val="4192CEA0"/>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6FE1BFA"/>
    <w:multiLevelType w:val="hybridMultilevel"/>
    <w:tmpl w:val="FDC2A1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6FE2519"/>
    <w:multiLevelType w:val="hybridMultilevel"/>
    <w:tmpl w:val="D8D298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80B59EC"/>
    <w:multiLevelType w:val="hybridMultilevel"/>
    <w:tmpl w:val="E67A92E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E9B3F61"/>
    <w:multiLevelType w:val="hybridMultilevel"/>
    <w:tmpl w:val="BCDCCC12"/>
    <w:lvl w:ilvl="0" w:tplc="85DCE946">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9">
    <w:nsid w:val="2FDC397A"/>
    <w:multiLevelType w:val="hybridMultilevel"/>
    <w:tmpl w:val="7398FB1E"/>
    <w:lvl w:ilvl="0" w:tplc="194255B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0FD0C2C"/>
    <w:multiLevelType w:val="hybridMultilevel"/>
    <w:tmpl w:val="66E610D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4072017"/>
    <w:multiLevelType w:val="multilevel"/>
    <w:tmpl w:val="DA5229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347F253E"/>
    <w:multiLevelType w:val="hybridMultilevel"/>
    <w:tmpl w:val="CA52605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5523FAD"/>
    <w:multiLevelType w:val="hybridMultilevel"/>
    <w:tmpl w:val="0112480C"/>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6117B07"/>
    <w:multiLevelType w:val="hybridMultilevel"/>
    <w:tmpl w:val="E340B6DE"/>
    <w:lvl w:ilvl="0" w:tplc="FE141086">
      <w:start w:val="1"/>
      <w:numFmt w:val="decimal"/>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387C26EC"/>
    <w:multiLevelType w:val="hybridMultilevel"/>
    <w:tmpl w:val="ACB884DA"/>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39B21FB5"/>
    <w:multiLevelType w:val="hybridMultilevel"/>
    <w:tmpl w:val="8FF065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3D98286F"/>
    <w:multiLevelType w:val="hybridMultilevel"/>
    <w:tmpl w:val="D82253B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3DEE1EA8"/>
    <w:multiLevelType w:val="hybridMultilevel"/>
    <w:tmpl w:val="BA921A0E"/>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2AA28BE"/>
    <w:multiLevelType w:val="hybridMultilevel"/>
    <w:tmpl w:val="7430EBC2"/>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0">
    <w:nsid w:val="43972D63"/>
    <w:multiLevelType w:val="hybridMultilevel"/>
    <w:tmpl w:val="72EEB372"/>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4DB4E5D"/>
    <w:multiLevelType w:val="hybridMultilevel"/>
    <w:tmpl w:val="2936687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464451D1"/>
    <w:multiLevelType w:val="hybridMultilevel"/>
    <w:tmpl w:val="DB864FF0"/>
    <w:lvl w:ilvl="0" w:tplc="2AA0CA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671142A"/>
    <w:multiLevelType w:val="hybridMultilevel"/>
    <w:tmpl w:val="D2324802"/>
    <w:lvl w:ilvl="0" w:tplc="E050F808">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4">
    <w:nsid w:val="497C5F65"/>
    <w:multiLevelType w:val="hybridMultilevel"/>
    <w:tmpl w:val="CC9AA438"/>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49917AB9"/>
    <w:multiLevelType w:val="hybridMultilevel"/>
    <w:tmpl w:val="4EA0B858"/>
    <w:lvl w:ilvl="0" w:tplc="7744C7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A877043"/>
    <w:multiLevelType w:val="hybridMultilevel"/>
    <w:tmpl w:val="F098A694"/>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4AB25896"/>
    <w:multiLevelType w:val="hybridMultilevel"/>
    <w:tmpl w:val="3E408C4A"/>
    <w:lvl w:ilvl="0" w:tplc="B14666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8">
    <w:nsid w:val="4B8B4FC0"/>
    <w:multiLevelType w:val="hybridMultilevel"/>
    <w:tmpl w:val="BA1C3C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4BC927BB"/>
    <w:multiLevelType w:val="hybridMultilevel"/>
    <w:tmpl w:val="B91041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D620089"/>
    <w:multiLevelType w:val="hybridMultilevel"/>
    <w:tmpl w:val="5964B20C"/>
    <w:lvl w:ilvl="0" w:tplc="E326DB6A">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4D630218"/>
    <w:multiLevelType w:val="hybridMultilevel"/>
    <w:tmpl w:val="8FF065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4DEA56D4"/>
    <w:multiLevelType w:val="hybridMultilevel"/>
    <w:tmpl w:val="7978794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4FD15905"/>
    <w:multiLevelType w:val="hybridMultilevel"/>
    <w:tmpl w:val="8862A5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534E20DC"/>
    <w:multiLevelType w:val="hybridMultilevel"/>
    <w:tmpl w:val="541E883C"/>
    <w:lvl w:ilvl="0" w:tplc="96B8919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4AB630C"/>
    <w:multiLevelType w:val="hybridMultilevel"/>
    <w:tmpl w:val="A400FB54"/>
    <w:lvl w:ilvl="0" w:tplc="AFD2B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6D73AFB"/>
    <w:multiLevelType w:val="multilevel"/>
    <w:tmpl w:val="AA12F79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5A00010F"/>
    <w:multiLevelType w:val="hybridMultilevel"/>
    <w:tmpl w:val="FDC87292"/>
    <w:lvl w:ilvl="0" w:tplc="D22EB5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A3E478F"/>
    <w:multiLevelType w:val="hybridMultilevel"/>
    <w:tmpl w:val="86C49D2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5B5F088B"/>
    <w:multiLevelType w:val="hybridMultilevel"/>
    <w:tmpl w:val="CDC46D66"/>
    <w:lvl w:ilvl="0" w:tplc="0D48C02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EAD617D"/>
    <w:multiLevelType w:val="hybridMultilevel"/>
    <w:tmpl w:val="A8822118"/>
    <w:lvl w:ilvl="0" w:tplc="D70441BC">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4C643E2"/>
    <w:multiLevelType w:val="hybridMultilevel"/>
    <w:tmpl w:val="0F741230"/>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674D3D06"/>
    <w:multiLevelType w:val="hybridMultilevel"/>
    <w:tmpl w:val="53AC56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nsid w:val="678C2A9B"/>
    <w:multiLevelType w:val="hybridMultilevel"/>
    <w:tmpl w:val="7B9ED464"/>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69D72974"/>
    <w:multiLevelType w:val="hybridMultilevel"/>
    <w:tmpl w:val="3F4A80C4"/>
    <w:lvl w:ilvl="0" w:tplc="2BF0E54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5">
    <w:nsid w:val="6AB5711F"/>
    <w:multiLevelType w:val="hybridMultilevel"/>
    <w:tmpl w:val="8E246D86"/>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6EE10F35"/>
    <w:multiLevelType w:val="hybridMultilevel"/>
    <w:tmpl w:val="CED6769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7">
    <w:nsid w:val="6F2C33F8"/>
    <w:multiLevelType w:val="hybridMultilevel"/>
    <w:tmpl w:val="D6C26E76"/>
    <w:lvl w:ilvl="0" w:tplc="04210001">
      <w:start w:val="1"/>
      <w:numFmt w:val="bullet"/>
      <w:lvlText w:val=""/>
      <w:lvlJc w:val="left"/>
      <w:pPr>
        <w:ind w:left="1069" w:hanging="360"/>
      </w:pPr>
      <w:rPr>
        <w:rFonts w:ascii="Symbol" w:hAnsi="Symbol"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68">
    <w:nsid w:val="6F532417"/>
    <w:multiLevelType w:val="hybridMultilevel"/>
    <w:tmpl w:val="876A5B48"/>
    <w:lvl w:ilvl="0" w:tplc="57ACF5AC">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9">
    <w:nsid w:val="71AA54C5"/>
    <w:multiLevelType w:val="hybridMultilevel"/>
    <w:tmpl w:val="EABE3FC8"/>
    <w:lvl w:ilvl="0" w:tplc="6F081C02">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70">
    <w:nsid w:val="73293A72"/>
    <w:multiLevelType w:val="hybridMultilevel"/>
    <w:tmpl w:val="9D38FB2E"/>
    <w:lvl w:ilvl="0" w:tplc="489E257E">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71">
    <w:nsid w:val="74662FB5"/>
    <w:multiLevelType w:val="hybridMultilevel"/>
    <w:tmpl w:val="C6A8BAE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746923BE"/>
    <w:multiLevelType w:val="hybridMultilevel"/>
    <w:tmpl w:val="BF362C14"/>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771F2AA2"/>
    <w:multiLevelType w:val="hybridMultilevel"/>
    <w:tmpl w:val="9EBAE15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77B64E56"/>
    <w:multiLevelType w:val="hybridMultilevel"/>
    <w:tmpl w:val="9EE40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82A3907"/>
    <w:multiLevelType w:val="hybridMultilevel"/>
    <w:tmpl w:val="1F42729C"/>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796D1F30"/>
    <w:multiLevelType w:val="hybridMultilevel"/>
    <w:tmpl w:val="4358023A"/>
    <w:lvl w:ilvl="0" w:tplc="D22EB53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9C53C16"/>
    <w:multiLevelType w:val="hybridMultilevel"/>
    <w:tmpl w:val="B23E6984"/>
    <w:lvl w:ilvl="0" w:tplc="4692D5CE">
      <w:start w:val="1"/>
      <w:numFmt w:val="lowerLetter"/>
      <w:lvlText w:val="%1."/>
      <w:lvlJc w:val="left"/>
      <w:pPr>
        <w:ind w:left="1353" w:hanging="360"/>
      </w:pPr>
      <w:rPr>
        <w:rFonts w:hint="default"/>
        <w:b/>
        <w:bCs/>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8">
    <w:nsid w:val="7AB704A8"/>
    <w:multiLevelType w:val="hybridMultilevel"/>
    <w:tmpl w:val="0B029E00"/>
    <w:lvl w:ilvl="0" w:tplc="7744C7D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DCD6D5A"/>
    <w:multiLevelType w:val="hybridMultilevel"/>
    <w:tmpl w:val="F7227DE4"/>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7F06703A"/>
    <w:multiLevelType w:val="hybridMultilevel"/>
    <w:tmpl w:val="8726423E"/>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7FCE4FC1"/>
    <w:multiLevelType w:val="hybridMultilevel"/>
    <w:tmpl w:val="CF6C17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5"/>
  </w:num>
  <w:num w:numId="2">
    <w:abstractNumId w:val="52"/>
  </w:num>
  <w:num w:numId="3">
    <w:abstractNumId w:val="48"/>
  </w:num>
  <w:num w:numId="4">
    <w:abstractNumId w:val="81"/>
  </w:num>
  <w:num w:numId="5">
    <w:abstractNumId w:val="56"/>
  </w:num>
  <w:num w:numId="6">
    <w:abstractNumId w:val="36"/>
  </w:num>
  <w:num w:numId="7">
    <w:abstractNumId w:val="51"/>
  </w:num>
  <w:num w:numId="8">
    <w:abstractNumId w:val="71"/>
  </w:num>
  <w:num w:numId="9">
    <w:abstractNumId w:val="26"/>
  </w:num>
  <w:num w:numId="10">
    <w:abstractNumId w:val="7"/>
  </w:num>
  <w:num w:numId="11">
    <w:abstractNumId w:val="65"/>
  </w:num>
  <w:num w:numId="12">
    <w:abstractNumId w:val="79"/>
  </w:num>
  <w:num w:numId="13">
    <w:abstractNumId w:val="53"/>
  </w:num>
  <w:num w:numId="14">
    <w:abstractNumId w:val="31"/>
  </w:num>
  <w:num w:numId="15">
    <w:abstractNumId w:val="39"/>
  </w:num>
  <w:num w:numId="16">
    <w:abstractNumId w:val="32"/>
  </w:num>
  <w:num w:numId="17">
    <w:abstractNumId w:val="73"/>
  </w:num>
  <w:num w:numId="18">
    <w:abstractNumId w:val="27"/>
  </w:num>
  <w:num w:numId="19">
    <w:abstractNumId w:val="30"/>
  </w:num>
  <w:num w:numId="20">
    <w:abstractNumId w:val="58"/>
  </w:num>
  <w:num w:numId="21">
    <w:abstractNumId w:val="21"/>
  </w:num>
  <w:num w:numId="22">
    <w:abstractNumId w:val="50"/>
  </w:num>
  <w:num w:numId="23">
    <w:abstractNumId w:val="18"/>
  </w:num>
  <w:num w:numId="24">
    <w:abstractNumId w:val="67"/>
  </w:num>
  <w:num w:numId="25">
    <w:abstractNumId w:val="14"/>
  </w:num>
  <w:num w:numId="26">
    <w:abstractNumId w:val="15"/>
  </w:num>
  <w:num w:numId="27">
    <w:abstractNumId w:val="33"/>
  </w:num>
  <w:num w:numId="28">
    <w:abstractNumId w:val="72"/>
  </w:num>
  <w:num w:numId="29">
    <w:abstractNumId w:val="46"/>
  </w:num>
  <w:num w:numId="30">
    <w:abstractNumId w:val="63"/>
  </w:num>
  <w:num w:numId="31">
    <w:abstractNumId w:val="2"/>
  </w:num>
  <w:num w:numId="32">
    <w:abstractNumId w:val="20"/>
  </w:num>
  <w:num w:numId="33">
    <w:abstractNumId w:val="35"/>
  </w:num>
  <w:num w:numId="34">
    <w:abstractNumId w:val="44"/>
  </w:num>
  <w:num w:numId="35">
    <w:abstractNumId w:val="17"/>
  </w:num>
  <w:num w:numId="36">
    <w:abstractNumId w:val="1"/>
  </w:num>
  <w:num w:numId="37">
    <w:abstractNumId w:val="4"/>
  </w:num>
  <w:num w:numId="38">
    <w:abstractNumId w:val="19"/>
  </w:num>
  <w:num w:numId="39">
    <w:abstractNumId w:val="80"/>
  </w:num>
  <w:num w:numId="40">
    <w:abstractNumId w:val="9"/>
  </w:num>
  <w:num w:numId="41">
    <w:abstractNumId w:val="40"/>
  </w:num>
  <w:num w:numId="42">
    <w:abstractNumId w:val="24"/>
  </w:num>
  <w:num w:numId="43">
    <w:abstractNumId w:val="38"/>
  </w:num>
  <w:num w:numId="44">
    <w:abstractNumId w:val="75"/>
  </w:num>
  <w:num w:numId="45">
    <w:abstractNumId w:val="37"/>
  </w:num>
  <w:num w:numId="46">
    <w:abstractNumId w:val="41"/>
  </w:num>
  <w:num w:numId="47">
    <w:abstractNumId w:val="22"/>
  </w:num>
  <w:num w:numId="48">
    <w:abstractNumId w:val="13"/>
  </w:num>
  <w:num w:numId="49">
    <w:abstractNumId w:val="0"/>
  </w:num>
  <w:num w:numId="50">
    <w:abstractNumId w:val="61"/>
  </w:num>
  <w:num w:numId="51">
    <w:abstractNumId w:val="42"/>
  </w:num>
  <w:num w:numId="52">
    <w:abstractNumId w:val="34"/>
  </w:num>
  <w:num w:numId="53">
    <w:abstractNumId w:val="49"/>
  </w:num>
  <w:num w:numId="54">
    <w:abstractNumId w:val="66"/>
  </w:num>
  <w:num w:numId="55">
    <w:abstractNumId w:val="64"/>
  </w:num>
  <w:num w:numId="56">
    <w:abstractNumId w:val="60"/>
  </w:num>
  <w:num w:numId="57">
    <w:abstractNumId w:val="55"/>
  </w:num>
  <w:num w:numId="58">
    <w:abstractNumId w:val="47"/>
  </w:num>
  <w:num w:numId="59">
    <w:abstractNumId w:val="23"/>
  </w:num>
  <w:num w:numId="60">
    <w:abstractNumId w:val="54"/>
  </w:num>
  <w:num w:numId="61">
    <w:abstractNumId w:val="77"/>
  </w:num>
  <w:num w:numId="62">
    <w:abstractNumId w:val="16"/>
  </w:num>
  <w:num w:numId="63">
    <w:abstractNumId w:val="28"/>
  </w:num>
  <w:num w:numId="64">
    <w:abstractNumId w:val="68"/>
  </w:num>
  <w:num w:numId="65">
    <w:abstractNumId w:val="76"/>
  </w:num>
  <w:num w:numId="66">
    <w:abstractNumId w:val="43"/>
  </w:num>
  <w:num w:numId="67">
    <w:abstractNumId w:val="57"/>
  </w:num>
  <w:num w:numId="68">
    <w:abstractNumId w:val="69"/>
  </w:num>
  <w:num w:numId="69">
    <w:abstractNumId w:val="6"/>
  </w:num>
  <w:num w:numId="70">
    <w:abstractNumId w:val="78"/>
  </w:num>
  <w:num w:numId="71">
    <w:abstractNumId w:val="70"/>
  </w:num>
  <w:num w:numId="72">
    <w:abstractNumId w:val="45"/>
  </w:num>
  <w:num w:numId="73">
    <w:abstractNumId w:val="74"/>
  </w:num>
  <w:num w:numId="74">
    <w:abstractNumId w:val="11"/>
  </w:num>
  <w:num w:numId="75">
    <w:abstractNumId w:val="12"/>
  </w:num>
  <w:num w:numId="76">
    <w:abstractNumId w:val="10"/>
  </w:num>
  <w:num w:numId="77">
    <w:abstractNumId w:val="5"/>
  </w:num>
  <w:num w:numId="78">
    <w:abstractNumId w:val="8"/>
  </w:num>
  <w:num w:numId="79">
    <w:abstractNumId w:val="62"/>
  </w:num>
  <w:num w:numId="80">
    <w:abstractNumId w:val="59"/>
  </w:num>
  <w:num w:numId="81">
    <w:abstractNumId w:val="29"/>
  </w:num>
  <w:num w:numId="82">
    <w:abstractNumId w:val="3"/>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ocumentProtection w:edit="forms" w:enforcement="1" w:cryptProviderType="rsaFull" w:cryptAlgorithmClass="hash" w:cryptAlgorithmType="typeAny" w:cryptAlgorithmSid="4" w:cryptSpinCount="50000" w:hash="JrDkATpTUX9ayjdHA99aJEjw9tQ=" w:salt="Ul3p8CEZCFJMQVYtOwniAA=="/>
  <w:defaultTabStop w:val="720"/>
  <w:evenAndOddHeaders/>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FELayout/>
  </w:compat>
  <w:rsids>
    <w:rsidRoot w:val="007B2B77"/>
    <w:rsid w:val="00000C0D"/>
    <w:rsid w:val="00002A04"/>
    <w:rsid w:val="000031B7"/>
    <w:rsid w:val="000107C9"/>
    <w:rsid w:val="000113A5"/>
    <w:rsid w:val="00013918"/>
    <w:rsid w:val="00022CC7"/>
    <w:rsid w:val="00023F2B"/>
    <w:rsid w:val="00025005"/>
    <w:rsid w:val="0003056A"/>
    <w:rsid w:val="0004599F"/>
    <w:rsid w:val="000467E0"/>
    <w:rsid w:val="000507FF"/>
    <w:rsid w:val="00053AD4"/>
    <w:rsid w:val="00053E34"/>
    <w:rsid w:val="000578AC"/>
    <w:rsid w:val="0006402B"/>
    <w:rsid w:val="00066EF5"/>
    <w:rsid w:val="00071D18"/>
    <w:rsid w:val="00076A80"/>
    <w:rsid w:val="00083FF6"/>
    <w:rsid w:val="000852DF"/>
    <w:rsid w:val="0008747B"/>
    <w:rsid w:val="00091CAD"/>
    <w:rsid w:val="0009255B"/>
    <w:rsid w:val="0009740A"/>
    <w:rsid w:val="000A0250"/>
    <w:rsid w:val="000A2340"/>
    <w:rsid w:val="000A393D"/>
    <w:rsid w:val="000A771B"/>
    <w:rsid w:val="000B0E47"/>
    <w:rsid w:val="000B3835"/>
    <w:rsid w:val="000B4F34"/>
    <w:rsid w:val="000B5F4F"/>
    <w:rsid w:val="000B745F"/>
    <w:rsid w:val="000C6B32"/>
    <w:rsid w:val="000C7FAB"/>
    <w:rsid w:val="000D145D"/>
    <w:rsid w:val="000E238F"/>
    <w:rsid w:val="000E342E"/>
    <w:rsid w:val="000E4156"/>
    <w:rsid w:val="000E4A33"/>
    <w:rsid w:val="000E51FA"/>
    <w:rsid w:val="000F41D8"/>
    <w:rsid w:val="000F59DA"/>
    <w:rsid w:val="00110628"/>
    <w:rsid w:val="00110DB7"/>
    <w:rsid w:val="001138E0"/>
    <w:rsid w:val="001138FA"/>
    <w:rsid w:val="001156EC"/>
    <w:rsid w:val="001156EF"/>
    <w:rsid w:val="001217B1"/>
    <w:rsid w:val="0012380D"/>
    <w:rsid w:val="0012439B"/>
    <w:rsid w:val="00125ECA"/>
    <w:rsid w:val="001316EE"/>
    <w:rsid w:val="001332F7"/>
    <w:rsid w:val="00134C6E"/>
    <w:rsid w:val="00136E7D"/>
    <w:rsid w:val="00152E76"/>
    <w:rsid w:val="00152F6F"/>
    <w:rsid w:val="001533DC"/>
    <w:rsid w:val="0015502B"/>
    <w:rsid w:val="001657D2"/>
    <w:rsid w:val="00173726"/>
    <w:rsid w:val="00174138"/>
    <w:rsid w:val="001744E5"/>
    <w:rsid w:val="001768FA"/>
    <w:rsid w:val="00177073"/>
    <w:rsid w:val="001801FB"/>
    <w:rsid w:val="00193974"/>
    <w:rsid w:val="00194F64"/>
    <w:rsid w:val="001971A1"/>
    <w:rsid w:val="001A0052"/>
    <w:rsid w:val="001A0C95"/>
    <w:rsid w:val="001A2848"/>
    <w:rsid w:val="001A3D7D"/>
    <w:rsid w:val="001A502D"/>
    <w:rsid w:val="001A5761"/>
    <w:rsid w:val="001C36C3"/>
    <w:rsid w:val="001C4DA0"/>
    <w:rsid w:val="001D5308"/>
    <w:rsid w:val="00202C72"/>
    <w:rsid w:val="00220E48"/>
    <w:rsid w:val="00221003"/>
    <w:rsid w:val="002214B4"/>
    <w:rsid w:val="00222862"/>
    <w:rsid w:val="00222D4B"/>
    <w:rsid w:val="002254C0"/>
    <w:rsid w:val="0022608B"/>
    <w:rsid w:val="002300F9"/>
    <w:rsid w:val="002355FB"/>
    <w:rsid w:val="00235944"/>
    <w:rsid w:val="00235FA5"/>
    <w:rsid w:val="00236AEB"/>
    <w:rsid w:val="0023766D"/>
    <w:rsid w:val="002447D6"/>
    <w:rsid w:val="002449CC"/>
    <w:rsid w:val="00244D89"/>
    <w:rsid w:val="00252A82"/>
    <w:rsid w:val="0025540C"/>
    <w:rsid w:val="00265050"/>
    <w:rsid w:val="00267918"/>
    <w:rsid w:val="00272D18"/>
    <w:rsid w:val="00277EA7"/>
    <w:rsid w:val="002924C2"/>
    <w:rsid w:val="00292B38"/>
    <w:rsid w:val="002934B0"/>
    <w:rsid w:val="00293B89"/>
    <w:rsid w:val="002A2971"/>
    <w:rsid w:val="002A413D"/>
    <w:rsid w:val="002A4E74"/>
    <w:rsid w:val="002A6D8D"/>
    <w:rsid w:val="002B7C67"/>
    <w:rsid w:val="002B7FC4"/>
    <w:rsid w:val="002C246D"/>
    <w:rsid w:val="002D3E13"/>
    <w:rsid w:val="002E36A5"/>
    <w:rsid w:val="002E546D"/>
    <w:rsid w:val="002F22FC"/>
    <w:rsid w:val="002F3ACB"/>
    <w:rsid w:val="002F5DBC"/>
    <w:rsid w:val="00304111"/>
    <w:rsid w:val="00305C8A"/>
    <w:rsid w:val="00310489"/>
    <w:rsid w:val="00314275"/>
    <w:rsid w:val="00315C61"/>
    <w:rsid w:val="00316657"/>
    <w:rsid w:val="00317882"/>
    <w:rsid w:val="003249A3"/>
    <w:rsid w:val="0032551C"/>
    <w:rsid w:val="00326E21"/>
    <w:rsid w:val="003279FF"/>
    <w:rsid w:val="00333F31"/>
    <w:rsid w:val="00341579"/>
    <w:rsid w:val="00341822"/>
    <w:rsid w:val="00351782"/>
    <w:rsid w:val="00352ECC"/>
    <w:rsid w:val="00355B66"/>
    <w:rsid w:val="003563F4"/>
    <w:rsid w:val="0036243D"/>
    <w:rsid w:val="00370F0B"/>
    <w:rsid w:val="003766D5"/>
    <w:rsid w:val="00377594"/>
    <w:rsid w:val="0038101D"/>
    <w:rsid w:val="00382F28"/>
    <w:rsid w:val="00385365"/>
    <w:rsid w:val="00385B31"/>
    <w:rsid w:val="0039072C"/>
    <w:rsid w:val="00391D90"/>
    <w:rsid w:val="003A0756"/>
    <w:rsid w:val="003A550B"/>
    <w:rsid w:val="003A73B7"/>
    <w:rsid w:val="003B00CE"/>
    <w:rsid w:val="003B68AD"/>
    <w:rsid w:val="003C3395"/>
    <w:rsid w:val="003C349D"/>
    <w:rsid w:val="003C5FF8"/>
    <w:rsid w:val="003C7340"/>
    <w:rsid w:val="003D0B55"/>
    <w:rsid w:val="003D61C9"/>
    <w:rsid w:val="003E1615"/>
    <w:rsid w:val="003F2114"/>
    <w:rsid w:val="003F489E"/>
    <w:rsid w:val="00400A34"/>
    <w:rsid w:val="00400D18"/>
    <w:rsid w:val="00403DAF"/>
    <w:rsid w:val="00406BAD"/>
    <w:rsid w:val="004166BF"/>
    <w:rsid w:val="00424A7A"/>
    <w:rsid w:val="004260E1"/>
    <w:rsid w:val="00430EA9"/>
    <w:rsid w:val="00434AB1"/>
    <w:rsid w:val="00435881"/>
    <w:rsid w:val="00450472"/>
    <w:rsid w:val="0045219F"/>
    <w:rsid w:val="00454847"/>
    <w:rsid w:val="00457BF5"/>
    <w:rsid w:val="004608C5"/>
    <w:rsid w:val="00460D27"/>
    <w:rsid w:val="00463E60"/>
    <w:rsid w:val="00464F62"/>
    <w:rsid w:val="00466764"/>
    <w:rsid w:val="00475B57"/>
    <w:rsid w:val="00480A7F"/>
    <w:rsid w:val="00482481"/>
    <w:rsid w:val="004830E7"/>
    <w:rsid w:val="00483FB4"/>
    <w:rsid w:val="0048506B"/>
    <w:rsid w:val="0049337C"/>
    <w:rsid w:val="00495834"/>
    <w:rsid w:val="004968C5"/>
    <w:rsid w:val="00497551"/>
    <w:rsid w:val="004A0C47"/>
    <w:rsid w:val="004A117A"/>
    <w:rsid w:val="004A26A2"/>
    <w:rsid w:val="004A311B"/>
    <w:rsid w:val="004A494B"/>
    <w:rsid w:val="004A6DAA"/>
    <w:rsid w:val="004B1677"/>
    <w:rsid w:val="004B1A1F"/>
    <w:rsid w:val="004B30B7"/>
    <w:rsid w:val="004B3900"/>
    <w:rsid w:val="004B45DE"/>
    <w:rsid w:val="004C0F5C"/>
    <w:rsid w:val="004C2386"/>
    <w:rsid w:val="004C4FC8"/>
    <w:rsid w:val="004C5C81"/>
    <w:rsid w:val="004C6CA2"/>
    <w:rsid w:val="004C6DB6"/>
    <w:rsid w:val="004D0AAA"/>
    <w:rsid w:val="004D60F4"/>
    <w:rsid w:val="004E2B9B"/>
    <w:rsid w:val="004F4F2D"/>
    <w:rsid w:val="00505044"/>
    <w:rsid w:val="005147DE"/>
    <w:rsid w:val="00517B45"/>
    <w:rsid w:val="00523A96"/>
    <w:rsid w:val="00525446"/>
    <w:rsid w:val="00527F65"/>
    <w:rsid w:val="005316D4"/>
    <w:rsid w:val="00532543"/>
    <w:rsid w:val="00532C60"/>
    <w:rsid w:val="0053766D"/>
    <w:rsid w:val="005402DA"/>
    <w:rsid w:val="005403E0"/>
    <w:rsid w:val="00540B15"/>
    <w:rsid w:val="00542DC3"/>
    <w:rsid w:val="005458DD"/>
    <w:rsid w:val="005514C6"/>
    <w:rsid w:val="00555295"/>
    <w:rsid w:val="00555758"/>
    <w:rsid w:val="00556B18"/>
    <w:rsid w:val="005575D8"/>
    <w:rsid w:val="005614FD"/>
    <w:rsid w:val="00561DB0"/>
    <w:rsid w:val="00563072"/>
    <w:rsid w:val="00563ED3"/>
    <w:rsid w:val="00570B0C"/>
    <w:rsid w:val="00571A65"/>
    <w:rsid w:val="00574028"/>
    <w:rsid w:val="00576D63"/>
    <w:rsid w:val="0058559B"/>
    <w:rsid w:val="00591E7F"/>
    <w:rsid w:val="00595F06"/>
    <w:rsid w:val="005973E9"/>
    <w:rsid w:val="00597C4A"/>
    <w:rsid w:val="005A1B7E"/>
    <w:rsid w:val="005A46DF"/>
    <w:rsid w:val="005A659E"/>
    <w:rsid w:val="005B0608"/>
    <w:rsid w:val="005B242B"/>
    <w:rsid w:val="005B36FF"/>
    <w:rsid w:val="005B4262"/>
    <w:rsid w:val="005B4D46"/>
    <w:rsid w:val="005B4EA1"/>
    <w:rsid w:val="005B5B03"/>
    <w:rsid w:val="005B6054"/>
    <w:rsid w:val="005B7AE0"/>
    <w:rsid w:val="005B7D91"/>
    <w:rsid w:val="005C0043"/>
    <w:rsid w:val="005C020C"/>
    <w:rsid w:val="005C062E"/>
    <w:rsid w:val="005C435F"/>
    <w:rsid w:val="005C6074"/>
    <w:rsid w:val="005D2081"/>
    <w:rsid w:val="005D2967"/>
    <w:rsid w:val="005D4CC7"/>
    <w:rsid w:val="005D5784"/>
    <w:rsid w:val="005D5A8D"/>
    <w:rsid w:val="005D74CD"/>
    <w:rsid w:val="005E1A78"/>
    <w:rsid w:val="005E2A88"/>
    <w:rsid w:val="005E3184"/>
    <w:rsid w:val="005E4ACF"/>
    <w:rsid w:val="005E4B3A"/>
    <w:rsid w:val="005F315D"/>
    <w:rsid w:val="00603091"/>
    <w:rsid w:val="006100AE"/>
    <w:rsid w:val="00611045"/>
    <w:rsid w:val="00612F90"/>
    <w:rsid w:val="00613679"/>
    <w:rsid w:val="00614BF7"/>
    <w:rsid w:val="00615994"/>
    <w:rsid w:val="00617C9D"/>
    <w:rsid w:val="0062022B"/>
    <w:rsid w:val="0062423F"/>
    <w:rsid w:val="0062784F"/>
    <w:rsid w:val="006314D5"/>
    <w:rsid w:val="00632142"/>
    <w:rsid w:val="006331D2"/>
    <w:rsid w:val="00634362"/>
    <w:rsid w:val="00637A7A"/>
    <w:rsid w:val="00642A76"/>
    <w:rsid w:val="006431C9"/>
    <w:rsid w:val="00644317"/>
    <w:rsid w:val="00646252"/>
    <w:rsid w:val="00646C46"/>
    <w:rsid w:val="006627C3"/>
    <w:rsid w:val="006644DE"/>
    <w:rsid w:val="006652F0"/>
    <w:rsid w:val="0066731E"/>
    <w:rsid w:val="00671B9B"/>
    <w:rsid w:val="00672421"/>
    <w:rsid w:val="00676365"/>
    <w:rsid w:val="0068158E"/>
    <w:rsid w:val="006815A3"/>
    <w:rsid w:val="006820AB"/>
    <w:rsid w:val="00682B42"/>
    <w:rsid w:val="00683608"/>
    <w:rsid w:val="00684523"/>
    <w:rsid w:val="006854E6"/>
    <w:rsid w:val="00691CDD"/>
    <w:rsid w:val="0069208E"/>
    <w:rsid w:val="00692091"/>
    <w:rsid w:val="0069297E"/>
    <w:rsid w:val="00693B9C"/>
    <w:rsid w:val="0069660F"/>
    <w:rsid w:val="006A3193"/>
    <w:rsid w:val="006A57DF"/>
    <w:rsid w:val="006B0CC4"/>
    <w:rsid w:val="006B1B70"/>
    <w:rsid w:val="006B45EB"/>
    <w:rsid w:val="006B5BBD"/>
    <w:rsid w:val="006B7EB2"/>
    <w:rsid w:val="006C2877"/>
    <w:rsid w:val="006C4041"/>
    <w:rsid w:val="006C6AED"/>
    <w:rsid w:val="006D0396"/>
    <w:rsid w:val="006D0945"/>
    <w:rsid w:val="006D0A8D"/>
    <w:rsid w:val="006D518F"/>
    <w:rsid w:val="006D5A9C"/>
    <w:rsid w:val="006E2CE9"/>
    <w:rsid w:val="006E40D5"/>
    <w:rsid w:val="006F070D"/>
    <w:rsid w:val="006F64EA"/>
    <w:rsid w:val="006F6DAA"/>
    <w:rsid w:val="0070126F"/>
    <w:rsid w:val="00704C42"/>
    <w:rsid w:val="00711294"/>
    <w:rsid w:val="00717210"/>
    <w:rsid w:val="00717C65"/>
    <w:rsid w:val="0072004A"/>
    <w:rsid w:val="007220EA"/>
    <w:rsid w:val="00725BBE"/>
    <w:rsid w:val="007339A4"/>
    <w:rsid w:val="00735533"/>
    <w:rsid w:val="0074084E"/>
    <w:rsid w:val="00740B9C"/>
    <w:rsid w:val="007460D5"/>
    <w:rsid w:val="0075117D"/>
    <w:rsid w:val="007528BC"/>
    <w:rsid w:val="007533EE"/>
    <w:rsid w:val="00755410"/>
    <w:rsid w:val="007567B8"/>
    <w:rsid w:val="00760EF9"/>
    <w:rsid w:val="007625E5"/>
    <w:rsid w:val="00772900"/>
    <w:rsid w:val="00775422"/>
    <w:rsid w:val="0078151C"/>
    <w:rsid w:val="00782630"/>
    <w:rsid w:val="007860E8"/>
    <w:rsid w:val="007963BA"/>
    <w:rsid w:val="0079792B"/>
    <w:rsid w:val="007A1016"/>
    <w:rsid w:val="007A77FD"/>
    <w:rsid w:val="007A7F4A"/>
    <w:rsid w:val="007B18CF"/>
    <w:rsid w:val="007B1FD8"/>
    <w:rsid w:val="007B2B77"/>
    <w:rsid w:val="007B43BE"/>
    <w:rsid w:val="007B738B"/>
    <w:rsid w:val="007C1738"/>
    <w:rsid w:val="007D4263"/>
    <w:rsid w:val="007E09FA"/>
    <w:rsid w:val="007E6B01"/>
    <w:rsid w:val="007F3BD6"/>
    <w:rsid w:val="007F5A00"/>
    <w:rsid w:val="007F6590"/>
    <w:rsid w:val="007F66C0"/>
    <w:rsid w:val="007F734E"/>
    <w:rsid w:val="00810B5C"/>
    <w:rsid w:val="00812566"/>
    <w:rsid w:val="00812AF5"/>
    <w:rsid w:val="008205FC"/>
    <w:rsid w:val="00821286"/>
    <w:rsid w:val="008228B6"/>
    <w:rsid w:val="008248ED"/>
    <w:rsid w:val="008257A2"/>
    <w:rsid w:val="00827AC0"/>
    <w:rsid w:val="00830ECA"/>
    <w:rsid w:val="008359DB"/>
    <w:rsid w:val="00840765"/>
    <w:rsid w:val="008440B7"/>
    <w:rsid w:val="00847ADA"/>
    <w:rsid w:val="008504A2"/>
    <w:rsid w:val="00850CAA"/>
    <w:rsid w:val="0085378C"/>
    <w:rsid w:val="00856D81"/>
    <w:rsid w:val="00862726"/>
    <w:rsid w:val="008644DD"/>
    <w:rsid w:val="00864867"/>
    <w:rsid w:val="00866162"/>
    <w:rsid w:val="00871027"/>
    <w:rsid w:val="0087434D"/>
    <w:rsid w:val="008753C5"/>
    <w:rsid w:val="00875D15"/>
    <w:rsid w:val="00876972"/>
    <w:rsid w:val="008874C8"/>
    <w:rsid w:val="00892BEC"/>
    <w:rsid w:val="008A5FB3"/>
    <w:rsid w:val="008B0B1D"/>
    <w:rsid w:val="008B2550"/>
    <w:rsid w:val="008B39D1"/>
    <w:rsid w:val="008B4361"/>
    <w:rsid w:val="008C1C3E"/>
    <w:rsid w:val="008C4EB0"/>
    <w:rsid w:val="008C78BB"/>
    <w:rsid w:val="008D17C7"/>
    <w:rsid w:val="008D372A"/>
    <w:rsid w:val="008E45B6"/>
    <w:rsid w:val="008E7063"/>
    <w:rsid w:val="008E76A8"/>
    <w:rsid w:val="008F0351"/>
    <w:rsid w:val="008F3CAE"/>
    <w:rsid w:val="008F555A"/>
    <w:rsid w:val="008F67B0"/>
    <w:rsid w:val="00902BDC"/>
    <w:rsid w:val="00913FC3"/>
    <w:rsid w:val="009157E0"/>
    <w:rsid w:val="00917C18"/>
    <w:rsid w:val="00924103"/>
    <w:rsid w:val="00932A98"/>
    <w:rsid w:val="009348FA"/>
    <w:rsid w:val="00934B40"/>
    <w:rsid w:val="00937872"/>
    <w:rsid w:val="00945344"/>
    <w:rsid w:val="009461D5"/>
    <w:rsid w:val="00950191"/>
    <w:rsid w:val="00952A83"/>
    <w:rsid w:val="00953EBE"/>
    <w:rsid w:val="00960080"/>
    <w:rsid w:val="009605D7"/>
    <w:rsid w:val="0096256E"/>
    <w:rsid w:val="0096613E"/>
    <w:rsid w:val="00966645"/>
    <w:rsid w:val="00966EA1"/>
    <w:rsid w:val="0096726D"/>
    <w:rsid w:val="009709D5"/>
    <w:rsid w:val="0097444F"/>
    <w:rsid w:val="00976589"/>
    <w:rsid w:val="00977459"/>
    <w:rsid w:val="00980933"/>
    <w:rsid w:val="0098121A"/>
    <w:rsid w:val="0098264C"/>
    <w:rsid w:val="00983813"/>
    <w:rsid w:val="00992E99"/>
    <w:rsid w:val="00993A88"/>
    <w:rsid w:val="009A2B6B"/>
    <w:rsid w:val="009A4184"/>
    <w:rsid w:val="009B1AC0"/>
    <w:rsid w:val="009B4738"/>
    <w:rsid w:val="009B5CAD"/>
    <w:rsid w:val="009B78C7"/>
    <w:rsid w:val="009C1D0F"/>
    <w:rsid w:val="009C1FA7"/>
    <w:rsid w:val="009C2BAF"/>
    <w:rsid w:val="009C2C48"/>
    <w:rsid w:val="009C3021"/>
    <w:rsid w:val="009C33EC"/>
    <w:rsid w:val="009C42BB"/>
    <w:rsid w:val="009C47B5"/>
    <w:rsid w:val="009C59C2"/>
    <w:rsid w:val="009D02DE"/>
    <w:rsid w:val="009D2B65"/>
    <w:rsid w:val="009D7543"/>
    <w:rsid w:val="009D7809"/>
    <w:rsid w:val="009D7CDF"/>
    <w:rsid w:val="009E4B09"/>
    <w:rsid w:val="009E6862"/>
    <w:rsid w:val="009E7D1D"/>
    <w:rsid w:val="009F00D7"/>
    <w:rsid w:val="009F1716"/>
    <w:rsid w:val="009F72A6"/>
    <w:rsid w:val="00A04606"/>
    <w:rsid w:val="00A06FFA"/>
    <w:rsid w:val="00A076C4"/>
    <w:rsid w:val="00A12A7A"/>
    <w:rsid w:val="00A17476"/>
    <w:rsid w:val="00A20842"/>
    <w:rsid w:val="00A20B3C"/>
    <w:rsid w:val="00A244EA"/>
    <w:rsid w:val="00A24F88"/>
    <w:rsid w:val="00A30039"/>
    <w:rsid w:val="00A4465C"/>
    <w:rsid w:val="00A47035"/>
    <w:rsid w:val="00A64E05"/>
    <w:rsid w:val="00A743CE"/>
    <w:rsid w:val="00A77813"/>
    <w:rsid w:val="00A8118E"/>
    <w:rsid w:val="00A811F8"/>
    <w:rsid w:val="00A83117"/>
    <w:rsid w:val="00A87397"/>
    <w:rsid w:val="00A97021"/>
    <w:rsid w:val="00AA1A4A"/>
    <w:rsid w:val="00AA2367"/>
    <w:rsid w:val="00AA285E"/>
    <w:rsid w:val="00AB18AF"/>
    <w:rsid w:val="00AB7B9F"/>
    <w:rsid w:val="00AC3D7E"/>
    <w:rsid w:val="00AC3E24"/>
    <w:rsid w:val="00AC6D37"/>
    <w:rsid w:val="00AC72CF"/>
    <w:rsid w:val="00AC7CC5"/>
    <w:rsid w:val="00AD03B4"/>
    <w:rsid w:val="00AD1588"/>
    <w:rsid w:val="00AD3D48"/>
    <w:rsid w:val="00AE0FF9"/>
    <w:rsid w:val="00AE15D5"/>
    <w:rsid w:val="00AE401F"/>
    <w:rsid w:val="00AE497E"/>
    <w:rsid w:val="00AE55BC"/>
    <w:rsid w:val="00AE600F"/>
    <w:rsid w:val="00B029BB"/>
    <w:rsid w:val="00B05E57"/>
    <w:rsid w:val="00B14613"/>
    <w:rsid w:val="00B17BD4"/>
    <w:rsid w:val="00B21B63"/>
    <w:rsid w:val="00B226B2"/>
    <w:rsid w:val="00B228D6"/>
    <w:rsid w:val="00B2394C"/>
    <w:rsid w:val="00B309B9"/>
    <w:rsid w:val="00B32130"/>
    <w:rsid w:val="00B32A5F"/>
    <w:rsid w:val="00B35D65"/>
    <w:rsid w:val="00B367D1"/>
    <w:rsid w:val="00B43B93"/>
    <w:rsid w:val="00B46667"/>
    <w:rsid w:val="00B54540"/>
    <w:rsid w:val="00B55C45"/>
    <w:rsid w:val="00B62FAD"/>
    <w:rsid w:val="00B64709"/>
    <w:rsid w:val="00B64F3C"/>
    <w:rsid w:val="00B650C0"/>
    <w:rsid w:val="00B67886"/>
    <w:rsid w:val="00B70F39"/>
    <w:rsid w:val="00B7583C"/>
    <w:rsid w:val="00B873E9"/>
    <w:rsid w:val="00B933EE"/>
    <w:rsid w:val="00B93D99"/>
    <w:rsid w:val="00B94C2C"/>
    <w:rsid w:val="00B9552F"/>
    <w:rsid w:val="00B96041"/>
    <w:rsid w:val="00BB159D"/>
    <w:rsid w:val="00BB2533"/>
    <w:rsid w:val="00BB31E0"/>
    <w:rsid w:val="00BB5402"/>
    <w:rsid w:val="00BC25E9"/>
    <w:rsid w:val="00BC39DF"/>
    <w:rsid w:val="00BC511C"/>
    <w:rsid w:val="00BC766E"/>
    <w:rsid w:val="00BD2B5E"/>
    <w:rsid w:val="00BD2E8C"/>
    <w:rsid w:val="00BE09E4"/>
    <w:rsid w:val="00BE37DC"/>
    <w:rsid w:val="00BF34C5"/>
    <w:rsid w:val="00BF36CF"/>
    <w:rsid w:val="00BF7387"/>
    <w:rsid w:val="00C0090B"/>
    <w:rsid w:val="00C022D0"/>
    <w:rsid w:val="00C139B2"/>
    <w:rsid w:val="00C151DC"/>
    <w:rsid w:val="00C16951"/>
    <w:rsid w:val="00C21CFB"/>
    <w:rsid w:val="00C21D6E"/>
    <w:rsid w:val="00C240BE"/>
    <w:rsid w:val="00C27149"/>
    <w:rsid w:val="00C3090F"/>
    <w:rsid w:val="00C44F30"/>
    <w:rsid w:val="00C47909"/>
    <w:rsid w:val="00C527B3"/>
    <w:rsid w:val="00C56687"/>
    <w:rsid w:val="00C56C1A"/>
    <w:rsid w:val="00C57F9E"/>
    <w:rsid w:val="00C62657"/>
    <w:rsid w:val="00C677AE"/>
    <w:rsid w:val="00C67A45"/>
    <w:rsid w:val="00C717C0"/>
    <w:rsid w:val="00C71EAF"/>
    <w:rsid w:val="00C731A1"/>
    <w:rsid w:val="00C733CE"/>
    <w:rsid w:val="00C749EE"/>
    <w:rsid w:val="00C81BF3"/>
    <w:rsid w:val="00C91992"/>
    <w:rsid w:val="00C91BFB"/>
    <w:rsid w:val="00C94DE1"/>
    <w:rsid w:val="00C973EA"/>
    <w:rsid w:val="00CA11BF"/>
    <w:rsid w:val="00CA598D"/>
    <w:rsid w:val="00CA7152"/>
    <w:rsid w:val="00CB012C"/>
    <w:rsid w:val="00CB3278"/>
    <w:rsid w:val="00CB3BFB"/>
    <w:rsid w:val="00CC6416"/>
    <w:rsid w:val="00CC772E"/>
    <w:rsid w:val="00CD0C21"/>
    <w:rsid w:val="00CD2783"/>
    <w:rsid w:val="00CD71DF"/>
    <w:rsid w:val="00CE0A6C"/>
    <w:rsid w:val="00CE67B8"/>
    <w:rsid w:val="00CF2C36"/>
    <w:rsid w:val="00CF2FC7"/>
    <w:rsid w:val="00CF7978"/>
    <w:rsid w:val="00D01881"/>
    <w:rsid w:val="00D01A04"/>
    <w:rsid w:val="00D04831"/>
    <w:rsid w:val="00D04BD2"/>
    <w:rsid w:val="00D075C5"/>
    <w:rsid w:val="00D11E20"/>
    <w:rsid w:val="00D140EF"/>
    <w:rsid w:val="00D20A42"/>
    <w:rsid w:val="00D2297B"/>
    <w:rsid w:val="00D24481"/>
    <w:rsid w:val="00D279F8"/>
    <w:rsid w:val="00D33695"/>
    <w:rsid w:val="00D3771C"/>
    <w:rsid w:val="00D44E43"/>
    <w:rsid w:val="00D451C1"/>
    <w:rsid w:val="00D473B7"/>
    <w:rsid w:val="00D53143"/>
    <w:rsid w:val="00D568E6"/>
    <w:rsid w:val="00D71C34"/>
    <w:rsid w:val="00D757A5"/>
    <w:rsid w:val="00D77CA6"/>
    <w:rsid w:val="00D77EC3"/>
    <w:rsid w:val="00D81F3B"/>
    <w:rsid w:val="00D84181"/>
    <w:rsid w:val="00D97E61"/>
    <w:rsid w:val="00DA3CD3"/>
    <w:rsid w:val="00DB4644"/>
    <w:rsid w:val="00DB4E0E"/>
    <w:rsid w:val="00DB4F0B"/>
    <w:rsid w:val="00DB7661"/>
    <w:rsid w:val="00DC16D1"/>
    <w:rsid w:val="00DC37D1"/>
    <w:rsid w:val="00DC4412"/>
    <w:rsid w:val="00DC6C2D"/>
    <w:rsid w:val="00DC7CA6"/>
    <w:rsid w:val="00DD0A5D"/>
    <w:rsid w:val="00DD33EA"/>
    <w:rsid w:val="00DD4FF5"/>
    <w:rsid w:val="00DD7B32"/>
    <w:rsid w:val="00DE3703"/>
    <w:rsid w:val="00DE5D68"/>
    <w:rsid w:val="00DE71D8"/>
    <w:rsid w:val="00DF1072"/>
    <w:rsid w:val="00DF172E"/>
    <w:rsid w:val="00DF5055"/>
    <w:rsid w:val="00E02566"/>
    <w:rsid w:val="00E119E6"/>
    <w:rsid w:val="00E147A3"/>
    <w:rsid w:val="00E17F71"/>
    <w:rsid w:val="00E30D71"/>
    <w:rsid w:val="00E31ED0"/>
    <w:rsid w:val="00E33797"/>
    <w:rsid w:val="00E35391"/>
    <w:rsid w:val="00E42A12"/>
    <w:rsid w:val="00E447C7"/>
    <w:rsid w:val="00E46851"/>
    <w:rsid w:val="00E54A26"/>
    <w:rsid w:val="00E54B7D"/>
    <w:rsid w:val="00E550CC"/>
    <w:rsid w:val="00E62160"/>
    <w:rsid w:val="00E745DF"/>
    <w:rsid w:val="00E826D1"/>
    <w:rsid w:val="00E85226"/>
    <w:rsid w:val="00E853A3"/>
    <w:rsid w:val="00E85A65"/>
    <w:rsid w:val="00E87D33"/>
    <w:rsid w:val="00E91939"/>
    <w:rsid w:val="00E95B1F"/>
    <w:rsid w:val="00E96680"/>
    <w:rsid w:val="00E978A3"/>
    <w:rsid w:val="00EA12FB"/>
    <w:rsid w:val="00EA16C8"/>
    <w:rsid w:val="00EA2FE6"/>
    <w:rsid w:val="00EB15B9"/>
    <w:rsid w:val="00EB4289"/>
    <w:rsid w:val="00EB730D"/>
    <w:rsid w:val="00EC2CD5"/>
    <w:rsid w:val="00ED2B16"/>
    <w:rsid w:val="00ED340F"/>
    <w:rsid w:val="00ED4238"/>
    <w:rsid w:val="00EE3135"/>
    <w:rsid w:val="00EE75CA"/>
    <w:rsid w:val="00EF0F78"/>
    <w:rsid w:val="00EF2482"/>
    <w:rsid w:val="00EF2EF5"/>
    <w:rsid w:val="00EF6A44"/>
    <w:rsid w:val="00EF6F1E"/>
    <w:rsid w:val="00F07F11"/>
    <w:rsid w:val="00F13236"/>
    <w:rsid w:val="00F156F7"/>
    <w:rsid w:val="00F1621D"/>
    <w:rsid w:val="00F16BEB"/>
    <w:rsid w:val="00F329EE"/>
    <w:rsid w:val="00F344EB"/>
    <w:rsid w:val="00F41583"/>
    <w:rsid w:val="00F42EF8"/>
    <w:rsid w:val="00F4430C"/>
    <w:rsid w:val="00F524AD"/>
    <w:rsid w:val="00F54496"/>
    <w:rsid w:val="00F55C57"/>
    <w:rsid w:val="00F575DC"/>
    <w:rsid w:val="00F6085A"/>
    <w:rsid w:val="00F61002"/>
    <w:rsid w:val="00F61C25"/>
    <w:rsid w:val="00F61DA9"/>
    <w:rsid w:val="00F628A2"/>
    <w:rsid w:val="00F63A14"/>
    <w:rsid w:val="00F67933"/>
    <w:rsid w:val="00F71156"/>
    <w:rsid w:val="00F83089"/>
    <w:rsid w:val="00F854EE"/>
    <w:rsid w:val="00F92BB9"/>
    <w:rsid w:val="00F9462D"/>
    <w:rsid w:val="00F95857"/>
    <w:rsid w:val="00FA3728"/>
    <w:rsid w:val="00FA4C3B"/>
    <w:rsid w:val="00FA5103"/>
    <w:rsid w:val="00FA7608"/>
    <w:rsid w:val="00FB2C54"/>
    <w:rsid w:val="00FB3552"/>
    <w:rsid w:val="00FB7023"/>
    <w:rsid w:val="00FB7E4A"/>
    <w:rsid w:val="00FC2F5D"/>
    <w:rsid w:val="00FC79BA"/>
    <w:rsid w:val="00FD1F73"/>
    <w:rsid w:val="00FD773E"/>
    <w:rsid w:val="00FD7749"/>
    <w:rsid w:val="00FE0192"/>
    <w:rsid w:val="00FE2C63"/>
    <w:rsid w:val="00FF2758"/>
    <w:rsid w:val="00FF2A28"/>
    <w:rsid w:val="00FF4A74"/>
    <w:rsid w:val="00FF54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AEB"/>
  </w:style>
  <w:style w:type="paragraph" w:styleId="Heading1">
    <w:name w:val="heading 1"/>
    <w:basedOn w:val="Normal"/>
    <w:next w:val="Normal"/>
    <w:link w:val="Heading1Char"/>
    <w:uiPriority w:val="9"/>
    <w:qFormat/>
    <w:rsid w:val="002376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73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37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446"/>
    <w:rPr>
      <w:rFonts w:ascii="Tahoma" w:hAnsi="Tahoma" w:cs="Tahoma"/>
      <w:sz w:val="16"/>
      <w:szCs w:val="16"/>
    </w:rPr>
  </w:style>
  <w:style w:type="character" w:customStyle="1" w:styleId="Heading1Char">
    <w:name w:val="Heading 1 Char"/>
    <w:basedOn w:val="DefaultParagraphFont"/>
    <w:link w:val="Heading1"/>
    <w:uiPriority w:val="9"/>
    <w:rsid w:val="0023766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973EA"/>
    <w:rPr>
      <w:rFonts w:asciiTheme="majorHAnsi" w:eastAsiaTheme="majorEastAsia" w:hAnsiTheme="majorHAnsi" w:cstheme="majorBidi"/>
      <w:b/>
      <w:bCs/>
      <w:color w:val="4F81BD" w:themeColor="accent1"/>
      <w:sz w:val="26"/>
      <w:szCs w:val="26"/>
    </w:rPr>
  </w:style>
  <w:style w:type="paragraph" w:styleId="ListParagraph">
    <w:name w:val="List Paragraph"/>
    <w:aliases w:val="Body of text,List Paragraph1,Colorful List - Accent 11,HEADING 1,Medium Grid 1 - Accent 21,Body of text+1,Body of text+2,Body of text+3,List Paragraph11,Heading 11,Body of textCxSp,soal jawab"/>
    <w:basedOn w:val="Normal"/>
    <w:link w:val="ListParagraphChar"/>
    <w:uiPriority w:val="34"/>
    <w:qFormat/>
    <w:rsid w:val="00563072"/>
    <w:pPr>
      <w:ind w:left="720"/>
      <w:contextualSpacing/>
    </w:pPr>
  </w:style>
  <w:style w:type="table" w:styleId="TableGrid">
    <w:name w:val="Table Grid"/>
    <w:basedOn w:val="TableNormal"/>
    <w:uiPriority w:val="59"/>
    <w:rsid w:val="00C21C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BE37DC"/>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556B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B18"/>
  </w:style>
  <w:style w:type="paragraph" w:styleId="Footer">
    <w:name w:val="footer"/>
    <w:basedOn w:val="Normal"/>
    <w:link w:val="FooterChar"/>
    <w:uiPriority w:val="99"/>
    <w:unhideWhenUsed/>
    <w:rsid w:val="00556B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B18"/>
  </w:style>
  <w:style w:type="character" w:styleId="PlaceholderText">
    <w:name w:val="Placeholder Text"/>
    <w:basedOn w:val="DefaultParagraphFont"/>
    <w:uiPriority w:val="99"/>
    <w:semiHidden/>
    <w:rsid w:val="006D0A8D"/>
    <w:rPr>
      <w:color w:val="808080"/>
    </w:rPr>
  </w:style>
  <w:style w:type="paragraph" w:styleId="TOC1">
    <w:name w:val="toc 1"/>
    <w:basedOn w:val="Normal"/>
    <w:next w:val="Normal"/>
    <w:autoRedefine/>
    <w:uiPriority w:val="39"/>
    <w:unhideWhenUsed/>
    <w:rsid w:val="00C81BF3"/>
    <w:pPr>
      <w:tabs>
        <w:tab w:val="right" w:leader="dot" w:pos="7927"/>
      </w:tabs>
      <w:spacing w:after="0" w:line="48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rsid w:val="00C81BF3"/>
    <w:pPr>
      <w:spacing w:after="100"/>
      <w:ind w:left="220"/>
    </w:pPr>
  </w:style>
  <w:style w:type="paragraph" w:styleId="TOC3">
    <w:name w:val="toc 3"/>
    <w:basedOn w:val="Normal"/>
    <w:next w:val="Normal"/>
    <w:autoRedefine/>
    <w:uiPriority w:val="39"/>
    <w:unhideWhenUsed/>
    <w:rsid w:val="00C81BF3"/>
    <w:pPr>
      <w:spacing w:after="100"/>
      <w:ind w:left="440"/>
    </w:pPr>
  </w:style>
  <w:style w:type="character" w:styleId="Hyperlink">
    <w:name w:val="Hyperlink"/>
    <w:basedOn w:val="DefaultParagraphFont"/>
    <w:uiPriority w:val="99"/>
    <w:unhideWhenUsed/>
    <w:rsid w:val="00C81BF3"/>
    <w:rPr>
      <w:color w:val="0000FF" w:themeColor="hyperlink"/>
      <w:u w:val="single"/>
    </w:rPr>
  </w:style>
  <w:style w:type="table" w:styleId="MediumShading2-Accent3">
    <w:name w:val="Medium Shading 2 Accent 3"/>
    <w:basedOn w:val="TableNormal"/>
    <w:uiPriority w:val="64"/>
    <w:rsid w:val="00C81BF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35"/>
    <w:unhideWhenUsed/>
    <w:qFormat/>
    <w:rsid w:val="0009255B"/>
    <w:pPr>
      <w:spacing w:line="240" w:lineRule="auto"/>
    </w:pPr>
    <w:rPr>
      <w:b/>
      <w:bCs/>
      <w:color w:val="4F81BD" w:themeColor="accent1"/>
      <w:sz w:val="18"/>
      <w:szCs w:val="18"/>
    </w:rPr>
  </w:style>
  <w:style w:type="paragraph" w:styleId="Bibliography">
    <w:name w:val="Bibliography"/>
    <w:basedOn w:val="Normal"/>
    <w:next w:val="Normal"/>
    <w:uiPriority w:val="37"/>
    <w:unhideWhenUsed/>
    <w:rsid w:val="001156EC"/>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soal jawab Char"/>
    <w:link w:val="ListParagraph"/>
    <w:uiPriority w:val="34"/>
    <w:qFormat/>
    <w:locked/>
    <w:rsid w:val="00BF34C5"/>
  </w:style>
  <w:style w:type="paragraph" w:styleId="TableofFigures">
    <w:name w:val="table of figures"/>
    <w:basedOn w:val="Normal"/>
    <w:next w:val="Normal"/>
    <w:uiPriority w:val="99"/>
    <w:unhideWhenUsed/>
    <w:rsid w:val="00FF4A74"/>
    <w:pPr>
      <w:spacing w:after="0"/>
    </w:pPr>
  </w:style>
  <w:style w:type="paragraph" w:styleId="NoSpacing">
    <w:name w:val="No Spacing"/>
    <w:uiPriority w:val="1"/>
    <w:qFormat/>
    <w:rsid w:val="00355B66"/>
    <w:pPr>
      <w:spacing w:after="0" w:line="240" w:lineRule="auto"/>
    </w:pPr>
  </w:style>
  <w:style w:type="paragraph" w:customStyle="1" w:styleId="Default">
    <w:name w:val="Default"/>
    <w:rsid w:val="00D44E43"/>
    <w:pPr>
      <w:autoSpaceDE w:val="0"/>
      <w:autoSpaceDN w:val="0"/>
      <w:adjustRightInd w:val="0"/>
      <w:spacing w:after="0" w:line="240" w:lineRule="auto"/>
    </w:pPr>
    <w:rPr>
      <w:rFonts w:ascii="Calisto MT" w:eastAsia="Times New Roman" w:hAnsi="Calisto MT" w:cs="Calisto MT"/>
      <w:color w:val="000000"/>
      <w:sz w:val="24"/>
      <w:szCs w:val="24"/>
    </w:rPr>
  </w:style>
  <w:style w:type="paragraph" w:styleId="TOCHeading">
    <w:name w:val="TOC Heading"/>
    <w:basedOn w:val="Heading1"/>
    <w:next w:val="Normal"/>
    <w:uiPriority w:val="39"/>
    <w:unhideWhenUsed/>
    <w:qFormat/>
    <w:rsid w:val="00305C8A"/>
    <w:pPr>
      <w:spacing w:before="240" w:line="259" w:lineRule="auto"/>
      <w:outlineLvl w:val="9"/>
    </w:pPr>
    <w:rPr>
      <w:b w:val="0"/>
      <w:bCs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376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73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37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446"/>
    <w:rPr>
      <w:rFonts w:ascii="Tahoma" w:hAnsi="Tahoma" w:cs="Tahoma"/>
      <w:sz w:val="16"/>
      <w:szCs w:val="16"/>
    </w:rPr>
  </w:style>
  <w:style w:type="character" w:customStyle="1" w:styleId="Heading1Char">
    <w:name w:val="Heading 1 Char"/>
    <w:basedOn w:val="DefaultParagraphFont"/>
    <w:link w:val="Heading1"/>
    <w:uiPriority w:val="9"/>
    <w:rsid w:val="0023766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973EA"/>
    <w:rPr>
      <w:rFonts w:asciiTheme="majorHAnsi" w:eastAsiaTheme="majorEastAsia" w:hAnsiTheme="majorHAnsi" w:cstheme="majorBidi"/>
      <w:b/>
      <w:bCs/>
      <w:color w:val="4F81BD" w:themeColor="accent1"/>
      <w:sz w:val="26"/>
      <w:szCs w:val="26"/>
    </w:rPr>
  </w:style>
  <w:style w:type="paragraph" w:styleId="ListParagraph">
    <w:name w:val="List Paragraph"/>
    <w:aliases w:val="Body of text,List Paragraph1,Colorful List - Accent 11,HEADING 1,Medium Grid 1 - Accent 21,Body of text+1,Body of text+2,Body of text+3,List Paragraph11,Heading 11,Body of textCxSp,soal jawab"/>
    <w:basedOn w:val="Normal"/>
    <w:link w:val="ListParagraphChar"/>
    <w:uiPriority w:val="34"/>
    <w:qFormat/>
    <w:rsid w:val="00563072"/>
    <w:pPr>
      <w:ind w:left="720"/>
      <w:contextualSpacing/>
    </w:pPr>
  </w:style>
  <w:style w:type="table" w:styleId="TableGrid">
    <w:name w:val="Table Grid"/>
    <w:basedOn w:val="TableNormal"/>
    <w:uiPriority w:val="59"/>
    <w:rsid w:val="00C21C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BE37DC"/>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556B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B18"/>
  </w:style>
  <w:style w:type="paragraph" w:styleId="Footer">
    <w:name w:val="footer"/>
    <w:basedOn w:val="Normal"/>
    <w:link w:val="FooterChar"/>
    <w:uiPriority w:val="99"/>
    <w:unhideWhenUsed/>
    <w:rsid w:val="00556B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B18"/>
  </w:style>
  <w:style w:type="character" w:styleId="PlaceholderText">
    <w:name w:val="Placeholder Text"/>
    <w:basedOn w:val="DefaultParagraphFont"/>
    <w:uiPriority w:val="99"/>
    <w:semiHidden/>
    <w:rsid w:val="006D0A8D"/>
    <w:rPr>
      <w:color w:val="808080"/>
    </w:rPr>
  </w:style>
  <w:style w:type="paragraph" w:styleId="TOC1">
    <w:name w:val="toc 1"/>
    <w:basedOn w:val="Normal"/>
    <w:next w:val="Normal"/>
    <w:autoRedefine/>
    <w:uiPriority w:val="39"/>
    <w:unhideWhenUsed/>
    <w:rsid w:val="00C81BF3"/>
    <w:pPr>
      <w:tabs>
        <w:tab w:val="right" w:leader="dot" w:pos="7927"/>
      </w:tabs>
      <w:spacing w:after="0" w:line="48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rsid w:val="00C81BF3"/>
    <w:pPr>
      <w:spacing w:after="100"/>
      <w:ind w:left="220"/>
    </w:pPr>
  </w:style>
  <w:style w:type="paragraph" w:styleId="TOC3">
    <w:name w:val="toc 3"/>
    <w:basedOn w:val="Normal"/>
    <w:next w:val="Normal"/>
    <w:autoRedefine/>
    <w:uiPriority w:val="39"/>
    <w:unhideWhenUsed/>
    <w:rsid w:val="00C81BF3"/>
    <w:pPr>
      <w:spacing w:after="100"/>
      <w:ind w:left="440"/>
    </w:pPr>
  </w:style>
  <w:style w:type="character" w:styleId="Hyperlink">
    <w:name w:val="Hyperlink"/>
    <w:basedOn w:val="DefaultParagraphFont"/>
    <w:uiPriority w:val="99"/>
    <w:unhideWhenUsed/>
    <w:rsid w:val="00C81BF3"/>
    <w:rPr>
      <w:color w:val="0000FF" w:themeColor="hyperlink"/>
      <w:u w:val="single"/>
    </w:rPr>
  </w:style>
  <w:style w:type="table" w:styleId="MediumShading2-Accent3">
    <w:name w:val="Medium Shading 2 Accent 3"/>
    <w:basedOn w:val="TableNormal"/>
    <w:uiPriority w:val="64"/>
    <w:rsid w:val="00C81BF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35"/>
    <w:unhideWhenUsed/>
    <w:qFormat/>
    <w:rsid w:val="0009255B"/>
    <w:pPr>
      <w:spacing w:line="240" w:lineRule="auto"/>
    </w:pPr>
    <w:rPr>
      <w:b/>
      <w:bCs/>
      <w:color w:val="4F81BD" w:themeColor="accent1"/>
      <w:sz w:val="18"/>
      <w:szCs w:val="18"/>
    </w:rPr>
  </w:style>
  <w:style w:type="paragraph" w:styleId="Bibliography">
    <w:name w:val="Bibliography"/>
    <w:basedOn w:val="Normal"/>
    <w:next w:val="Normal"/>
    <w:uiPriority w:val="37"/>
    <w:unhideWhenUsed/>
    <w:rsid w:val="001156EC"/>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soal jawab Char"/>
    <w:link w:val="ListParagraph"/>
    <w:uiPriority w:val="34"/>
    <w:qFormat/>
    <w:locked/>
    <w:rsid w:val="00BF34C5"/>
  </w:style>
  <w:style w:type="paragraph" w:styleId="TableofFigures">
    <w:name w:val="table of figures"/>
    <w:basedOn w:val="Normal"/>
    <w:next w:val="Normal"/>
    <w:uiPriority w:val="99"/>
    <w:unhideWhenUsed/>
    <w:rsid w:val="00FF4A74"/>
    <w:pPr>
      <w:spacing w:after="0"/>
    </w:pPr>
  </w:style>
  <w:style w:type="paragraph" w:styleId="NoSpacing">
    <w:name w:val="No Spacing"/>
    <w:uiPriority w:val="1"/>
    <w:qFormat/>
    <w:rsid w:val="00355B66"/>
    <w:pPr>
      <w:spacing w:after="0" w:line="240" w:lineRule="auto"/>
    </w:pPr>
  </w:style>
  <w:style w:type="paragraph" w:customStyle="1" w:styleId="Default">
    <w:name w:val="Default"/>
    <w:rsid w:val="00D44E43"/>
    <w:pPr>
      <w:autoSpaceDE w:val="0"/>
      <w:autoSpaceDN w:val="0"/>
      <w:adjustRightInd w:val="0"/>
      <w:spacing w:after="0" w:line="240" w:lineRule="auto"/>
    </w:pPr>
    <w:rPr>
      <w:rFonts w:ascii="Calisto MT" w:eastAsia="Times New Roman" w:hAnsi="Calisto MT" w:cs="Calisto MT"/>
      <w:color w:val="000000"/>
      <w:sz w:val="24"/>
      <w:szCs w:val="24"/>
    </w:rPr>
  </w:style>
  <w:style w:type="paragraph" w:styleId="TOCHeading">
    <w:name w:val="TOC Heading"/>
    <w:basedOn w:val="Heading1"/>
    <w:next w:val="Normal"/>
    <w:uiPriority w:val="39"/>
    <w:unhideWhenUsed/>
    <w:qFormat/>
    <w:rsid w:val="00305C8A"/>
    <w:pPr>
      <w:spacing w:before="240" w:line="259" w:lineRule="auto"/>
      <w:outlineLvl w:val="9"/>
    </w:pPr>
    <w:rPr>
      <w:b w:val="0"/>
      <w:bCs w:val="0"/>
      <w:sz w:val="32"/>
      <w:szCs w:val="32"/>
    </w:rPr>
  </w:style>
</w:styles>
</file>

<file path=word/webSettings.xml><?xml version="1.0" encoding="utf-8"?>
<w:webSettings xmlns:r="http://schemas.openxmlformats.org/officeDocument/2006/relationships" xmlns:w="http://schemas.openxmlformats.org/wordprocessingml/2006/main">
  <w:divs>
    <w:div w:id="648752158">
      <w:bodyDiv w:val="1"/>
      <w:marLeft w:val="0"/>
      <w:marRight w:val="0"/>
      <w:marTop w:val="0"/>
      <w:marBottom w:val="0"/>
      <w:divBdr>
        <w:top w:val="none" w:sz="0" w:space="0" w:color="auto"/>
        <w:left w:val="none" w:sz="0" w:space="0" w:color="auto"/>
        <w:bottom w:val="none" w:sz="0" w:space="0" w:color="auto"/>
        <w:right w:val="none" w:sz="0" w:space="0" w:color="auto"/>
      </w:divBdr>
    </w:div>
    <w:div w:id="712004041">
      <w:bodyDiv w:val="1"/>
      <w:marLeft w:val="0"/>
      <w:marRight w:val="0"/>
      <w:marTop w:val="0"/>
      <w:marBottom w:val="0"/>
      <w:divBdr>
        <w:top w:val="none" w:sz="0" w:space="0" w:color="auto"/>
        <w:left w:val="none" w:sz="0" w:space="0" w:color="auto"/>
        <w:bottom w:val="none" w:sz="0" w:space="0" w:color="auto"/>
        <w:right w:val="none" w:sz="0" w:space="0" w:color="auto"/>
      </w:divBdr>
    </w:div>
    <w:div w:id="773206585">
      <w:bodyDiv w:val="1"/>
      <w:marLeft w:val="0"/>
      <w:marRight w:val="0"/>
      <w:marTop w:val="0"/>
      <w:marBottom w:val="0"/>
      <w:divBdr>
        <w:top w:val="none" w:sz="0" w:space="0" w:color="auto"/>
        <w:left w:val="none" w:sz="0" w:space="0" w:color="auto"/>
        <w:bottom w:val="none" w:sz="0" w:space="0" w:color="auto"/>
        <w:right w:val="none" w:sz="0" w:space="0" w:color="auto"/>
      </w:divBdr>
    </w:div>
    <w:div w:id="119183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Hel19</b:Tag>
    <b:SourceType>Book</b:SourceType>
    <b:Guid>{633417B1-6572-4E90-A3D0-98F7556F5D14}</b:Guid>
    <b:Author>
      <b:Author>
        <b:NameList>
          <b:Person>
            <b:Last>Helmawati</b:Last>
          </b:Person>
        </b:NameList>
      </b:Author>
    </b:Author>
    <b:Title>Pembelajaran dan Penilaian Berbasis HOTS</b:Title>
    <b:Year>2019</b:Year>
    <b:City>Bandung</b:City>
    <b:Publisher>PT Remaja Rosdakarya</b:Publisher>
    <b:RefOrder>23</b:RefOrder>
  </b:Source>
  <b:Source>
    <b:Tag>Jai16</b:Tag>
    <b:SourceType>JournalArticle</b:SourceType>
    <b:Guid>{3C648A49-28B1-4294-BEB2-C0EB56F525E7}</b:Guid>
    <b:Author>
      <b:Author>
        <b:NameList>
          <b:Person>
            <b:Last>Jailani</b:Last>
          </b:Person>
          <b:Person>
            <b:Last>Retnawati</b:Last>
            <b:First>Heri</b:First>
          </b:Person>
        </b:NameList>
      </b:Author>
    </b:Author>
    <b:Title>Keefektifan Pemanfaatan Penrangkat Pembelajaran Berbasis Masalah untuk Meningkatkan HOTS dan Karakter Siswa</b:Title>
    <b:Year>2016</b:Year>
    <b:JournalName>Jurnal Pendidikan dan Pembelajaran</b:JournalName>
    <b:Pages>111-123</b:Pages>
    <b:RefOrder>3</b:RefOrder>
  </b:Source>
  <b:Source>
    <b:Tag>Ari16</b:Tag>
    <b:SourceType>JournalArticle</b:SourceType>
    <b:Guid>{5405D927-7862-49C5-91D6-0183592B312E}</b:Guid>
    <b:Author>
      <b:Author>
        <b:NameList>
          <b:Person>
            <b:Last>Arifin</b:Last>
            <b:First>Riadi</b:First>
          </b:Person>
        </b:NameList>
      </b:Author>
    </b:Author>
    <b:Title>Problem Based Learning Meningkatkan Higher Order Thinking Skill Siswa kelas VIII SMPN 1 Daha Utara dan SMPN 2 Daha Utara</b:Title>
    <b:JournalName>Math Didactic: Jurnal Pendidikan Matematika</b:JournalName>
    <b:Year>2016</b:Year>
    <b:Pages>154-163</b:Pages>
    <b:RefOrder>15</b:RefOrder>
  </b:Source>
  <b:Source>
    <b:Tag>Sug14</b:Tag>
    <b:SourceType>Book</b:SourceType>
    <b:Guid>{90C3C41C-83C1-48CD-A930-DB38DF795E8B}</b:Guid>
    <b:Author>
      <b:Author>
        <b:NameList>
          <b:Person>
            <b:Last>Sugiyono</b:Last>
          </b:Person>
        </b:NameList>
      </b:Author>
    </b:Author>
    <b:Title>Metode Penelitian Pendidikan, Pendekatan Kuantitatif, Kualitatif Dan R&amp;D</b:Title>
    <b:Year>2014</b:Year>
    <b:City>Bandung</b:City>
    <b:Publisher>Alfabeta</b:Publisher>
    <b:RefOrder>7</b:RefOrder>
  </b:Source>
  <b:Source>
    <b:Tag>Had19</b:Tag>
    <b:SourceType>JournalArticle</b:SourceType>
    <b:Guid>{9E571B49-A1EA-4F09-9B5A-A94E82DB1391}</b:Guid>
    <b:Author>
      <b:Author>
        <b:NameList>
          <b:Person>
            <b:Last>Hadi</b:Last>
            <b:First>Syamsul</b:First>
          </b:Person>
          <b:Person>
            <b:Last>Novaliyosi</b:Last>
          </b:Person>
        </b:NameList>
      </b:Author>
    </b:Author>
    <b:Title>TIMSS INDONESIA (TRENDS IN INTERNASIONAL MATHEMATICS AND SCIENCE STUDY)</b:Title>
    <b:Year>2019</b:Year>
    <b:JournalName>Prosiding Seminar Nasional &amp; Call For Papers</b:JournalName>
    <b:Pages>562-569</b:Pages>
    <b:RefOrder>4</b:RefOrder>
  </b:Source>
  <b:Source>
    <b:Tag>Kem17</b:Tag>
    <b:SourceType>Book</b:SourceType>
    <b:Guid>{0D78CB0A-BB14-4190-86BB-486DEF46E995}</b:Guid>
    <b:Author>
      <b:Author>
        <b:NameList>
          <b:Person>
            <b:Last>Kemendikbud</b:Last>
          </b:Person>
        </b:NameList>
      </b:Author>
    </b:Author>
    <b:Title>Model-Model Pembelajaran</b:Title>
    <b:Year>2017</b:Year>
    <b:City>Jakarta</b:City>
    <b:Publisher>Kemendikbud</b:Publisher>
    <b:RefOrder>6</b:RefOrder>
  </b:Source>
  <b:Source>
    <b:Tag>Put19</b:Tag>
    <b:SourceType>JournalArticle</b:SourceType>
    <b:Guid>{C8F7FF15-E4C4-4A23-8198-F35843BB172D}</b:Guid>
    <b:Author>
      <b:Author>
        <b:NameList>
          <b:Person>
            <b:Last>Putri</b:Last>
            <b:First>Rini</b:First>
            <b:Middle>Sri</b:Middle>
          </b:Person>
          <b:Person>
            <b:Last>Suryani</b:Last>
            <b:First>Mulia</b:First>
          </b:Person>
          <b:Person>
            <b:Last>Jufri</b:Last>
            <b:First>Lucky</b:First>
            <b:Middle>Heriyanti</b:Middle>
          </b:Person>
        </b:NameList>
      </b:Author>
    </b:Author>
    <b:Title>Pengaruh Penerapan Model Problem Based Learning terhadap Kemampuan Pemecahan Masalah Matematika Siswa</b:Title>
    <b:JournalName>Mosharafa: Jurnal Pendidikan Matematika</b:JournalName>
    <b:Year>2019</b:Year>
    <b:Pages>331-340</b:Pages>
    <b:RefOrder>8</b:RefOrder>
  </b:Source>
  <b:Source>
    <b:Tag>Dwi19</b:Tag>
    <b:SourceType>JournalArticle</b:SourceType>
    <b:Guid>{F90BC527-8D3B-454A-BB48-E7AC43182F80}</b:Guid>
    <b:Author>
      <b:Author>
        <b:NameList>
          <b:Person>
            <b:Last>Puspa</b:Last>
            <b:First>Riya</b:First>
            <b:Middle>Dwi</b:Middle>
          </b:Person>
          <b:Person>
            <b:Last>As'ari</b:Last>
            <b:First>Abdur</b:First>
            <b:Middle>Rahman</b:Middle>
          </b:Person>
          <b:Person>
            <b:Last>Sukoriyanto</b:Last>
          </b:Person>
        </b:NameList>
      </b:Author>
    </b:Author>
    <b:Title>Analisis Kemampuan Siswa Dalam Menyelesaikan Soal Tipe Higher Order Thinking Skills (HOTS) Ditinjau Dari Tahapan Pemecahan Masalah Polya</b:Title>
    <b:JournalName>Jurnal Kajian Pembelajaran Matematika</b:JournalName>
    <b:Year>2019</b:Year>
    <b:Pages>86-94</b:Pages>
    <b:RefOrder>14</b:RefOrder>
  </b:Source>
  <b:Source>
    <b:Tag>TMA09</b:Tag>
    <b:SourceType>Book</b:SourceType>
    <b:Guid>{903C5E3A-F417-471F-841D-A513AC924835}</b:Guid>
    <b:Author>
      <b:Author>
        <b:NameList>
          <b:Person>
            <b:Last>Amir</b:Last>
            <b:First>T.M</b:First>
          </b:Person>
        </b:NameList>
      </b:Author>
    </b:Author>
    <b:Title>Inovasi Pendidikan melalui Problem Based Learning: Bagaimana Pendidik Memberdayakan Pembelajar di Era Pengetahuan</b:Title>
    <b:Year>2009</b:Year>
    <b:City>Jakarta</b:City>
    <b:Publisher>Kencana Prenada Media Group</b:Publisher>
    <b:RefOrder>24</b:RefOrder>
  </b:Source>
  <b:Source>
    <b:Tag>Wul18</b:Tag>
    <b:SourceType>JournalArticle</b:SourceType>
    <b:Guid>{0359A269-1CA5-4598-83AA-270172CF0421}</b:Guid>
    <b:Author>
      <b:Author>
        <b:NameList>
          <b:Person>
            <b:Last>Mandini</b:Last>
            <b:First>Gita</b:First>
            <b:Middle>Wulang</b:Middle>
          </b:Person>
          <b:Person>
            <b:Last>Hartono</b:Last>
            <b:First>Hartono</b:First>
          </b:Person>
        </b:NameList>
      </b:Author>
    </b:Author>
    <b:Title>Analisis kemampuan menyelesaikan soal HOTS model TIMSS dan kepercayaan diri siswa sekolah menengah pertama</b:Title>
    <b:Year>2018</b:Year>
    <b:JournalName>PYTHAGORAS: Jurnal Pendidikan Matematika</b:JournalName>
    <b:Pages>148-157</b:Pages>
    <b:RefOrder>1</b:RefOrder>
  </b:Source>
  <b:Source>
    <b:Tag>Pur17</b:Tag>
    <b:SourceType>JournalArticle</b:SourceType>
    <b:Guid>{5B562D91-F143-47FD-A879-70202AACEE6A}</b:Guid>
    <b:Author>
      <b:Author>
        <b:NameList>
          <b:Person>
            <b:Last>Purbaningrum</b:Last>
            <b:First>K.</b:First>
            <b:Middle>A</b:Middle>
          </b:Person>
        </b:NameList>
      </b:Author>
    </b:Author>
    <b:Title>Kemampuan Berpikir Tingkat Tinggi Siswa SMP dalam Pemecahan Masalah Matematika Ditinjau dari Gaya Belajar</b:Title>
    <b:Year>2017</b:Year>
    <b:JournalName>Jurnal Pendidikan Matematika</b:JournalName>
    <b:Pages>38-45</b:Pages>
    <b:RefOrder>25</b:RefOrder>
  </b:Source>
  <b:Source>
    <b:Tag>Bad18</b:Tag>
    <b:SourceType>JournalArticle</b:SourceType>
    <b:Guid>{0CC5B39F-9344-4F7B-B250-998B7FE00A6C}</b:Guid>
    <b:Author>
      <b:Author>
        <b:NameList>
          <b:Person>
            <b:Last>Badjeber</b:Last>
            <b:First>Rafiq</b:First>
          </b:Person>
          <b:Person>
            <b:Last>Purwaningrum</b:Last>
            <b:First>Jayanti</b:First>
            <b:Middle>Putri</b:Middle>
          </b:Person>
        </b:NameList>
      </b:Author>
    </b:Author>
    <b:Title>Pengembangan Higher Orde Thinking Skills Dalam Pembelajaran Matematika Di SMP</b:Title>
    <b:JournalName>Guru Tua: Jurnal Pendidikan dan Pembelajaran</b:JournalName>
    <b:Year>2018</b:Year>
    <b:Pages>36-43</b:Pages>
    <b:RefOrder>16</b:RefOrder>
  </b:Source>
  <b:Source>
    <b:Tag>Kur18</b:Tag>
    <b:SourceType>Book</b:SourceType>
    <b:Guid>{6BF028E7-9A0D-40F6-85EF-1FAAD84D95D8}</b:Guid>
    <b:Author>
      <b:Author>
        <b:NameList>
          <b:Person>
            <b:Last>Kurniawan</b:Last>
            <b:First>A</b:First>
          </b:Person>
        </b:NameList>
      </b:Author>
    </b:Author>
    <b:Title>Metodologi Penelitian Pendidikan</b:Title>
    <b:Year>2018</b:Year>
    <b:City>Cirebon</b:City>
    <b:Publisher>PR. Remaja Rosdakarya</b:Publisher>
    <b:RefOrder>20</b:RefOrder>
  </b:Source>
  <b:Source>
    <b:Tag>Rho19</b:Tag>
    <b:SourceType>JournalArticle</b:SourceType>
    <b:Guid>{3134BC79-D556-4A73-B557-038029769346}</b:Guid>
    <b:Author>
      <b:Author>
        <b:NameList>
          <b:Person>
            <b:Last>Rhofiqah</b:Last>
            <b:First>Lutfi</b:First>
          </b:Person>
        </b:NameList>
      </b:Author>
    </b:Author>
    <b:Title>Pengaruh Model Pembelajaran Problem Based Learning (PBL) Terhadap Kemampuan Penalaran Matematik Siswa Kelas XI SMA Negeri 1 Meurebo</b:Title>
    <b:Year>2019</b:Year>
    <b:JournalName>BIOnatural</b:JournalName>
    <b:Pages>45-57</b:Pages>
    <b:RefOrder>26</b:RefOrder>
  </b:Source>
  <b:Source>
    <b:Tag>Ari161</b:Tag>
    <b:SourceType>Book</b:SourceType>
    <b:Guid>{5324559E-158F-44BC-95D2-07B12465DB0C}</b:Guid>
    <b:Author>
      <b:Author>
        <b:NameList>
          <b:Person>
            <b:Last>Arikunto</b:Last>
            <b:First>S</b:First>
          </b:Person>
        </b:NameList>
      </b:Author>
    </b:Author>
    <b:Title>Dasar-Dasar Evaluasi Pendidikan</b:Title>
    <b:Year>2016</b:Year>
    <b:City>Jakarta</b:City>
    <b:Publisher>Bumi Aksara</b:Publisher>
    <b:RefOrder>22</b:RefOrder>
  </b:Source>
  <b:Source>
    <b:Tag>Sug16</b:Tag>
    <b:SourceType>Book</b:SourceType>
    <b:Guid>{1589BC6C-745A-4E8C-8774-F1634932DA18}</b:Guid>
    <b:Author>
      <b:Author>
        <b:NameList>
          <b:Person>
            <b:Last>Sugiyono</b:Last>
          </b:Person>
        </b:NameList>
      </b:Author>
    </b:Author>
    <b:Title>Metode Penelitian Pendidikan</b:Title>
    <b:Year>2016</b:Year>
    <b:City>Bandung</b:City>
    <b:Publisher>Alfabeta</b:Publisher>
    <b:RefOrder>27</b:RefOrder>
  </b:Source>
  <b:Source>
    <b:Tag>Suk16</b:Tag>
    <b:SourceType>Book</b:SourceType>
    <b:Guid>{33B2A4E7-9FC5-4B72-995A-F4C855F88F00}</b:Guid>
    <b:Author>
      <b:Author>
        <b:NameList>
          <b:Person>
            <b:Last>Sukmawarti</b:Last>
          </b:Person>
        </b:NameList>
      </b:Author>
    </b:Author>
    <b:Title>Evaluasi Proses dan Hasil Pembelajaran Matematika</b:Title>
    <b:Year>2016</b:Year>
    <b:City>Medan</b:City>
    <b:Publisher>Tidak Diterbitkan</b:Publisher>
    <b:RefOrder>21</b:RefOrder>
  </b:Source>
  <b:Source xmlns:b="http://schemas.openxmlformats.org/officeDocument/2006/bibliography">
    <b:Tag>Pur171</b:Tag>
    <b:SourceType>JournalArticle</b:SourceType>
    <b:Guid>{620120C5-F895-44AC-BDFD-61124DB54A75}</b:Guid>
    <b:Author>
      <b:Author>
        <b:NameList>
          <b:Person>
            <b:Last>Purbaningrum</b:Last>
            <b:First>Kus</b:First>
            <b:Middle>Andini</b:Middle>
          </b:Person>
        </b:NameList>
      </b:Author>
    </b:Author>
    <b:Title>Kemampuan Berpikir Tingkat Tinggi Siswa SMP Dalam Pemecahan Masalah Matematika Ditinjau Dari Gaya Belajar</b:Title>
    <b:JournalName>JPPM (Jurnal Penelitian dan Pembelajaran Matematika</b:JournalName>
    <b:Year>2017</b:Year>
    <b:Pages>40-49</b:Pages>
    <b:RefOrder>2</b:RefOrder>
  </b:Source>
  <b:Source>
    <b:Tag>Har14</b:Tag>
    <b:SourceType>Book</b:SourceType>
    <b:Guid>{A162B931-5326-4FB3-98D4-88E46DDDA5EE}</b:Guid>
    <b:Author>
      <b:Author>
        <b:NameList>
          <b:Person>
            <b:Last>Hartono</b:Last>
            <b:First>Y</b:First>
          </b:Person>
        </b:NameList>
      </b:Author>
    </b:Author>
    <b:Title>Matematika Strategi Pemecahan Masalah </b:Title>
    <b:Year>2014</b:Year>
    <b:City>Yogyakarta</b:City>
    <b:Publisher>Graha Ilmu</b:Publisher>
    <b:RefOrder>10</b:RefOrder>
  </b:Source>
  <b:Source>
    <b:Tag>Pur19</b:Tag>
    <b:SourceType>JournalArticle</b:SourceType>
    <b:Guid>{C785E2DA-FB4B-4F51-8677-061C86B7F883}</b:Guid>
    <b:Author>
      <b:Author>
        <b:NameList>
          <b:Person>
            <b:Last>Purwaningsih</b:Last>
            <b:First>Dian</b:First>
          </b:Person>
          <b:Person>
            <b:Last>Ardani</b:Last>
            <b:First>Anwar</b:First>
          </b:Person>
        </b:NameList>
      </b:Author>
    </b:Author>
    <b:Title>Analisis Kemampuan Pemecahan Masalah Matematika Menurut Polya Pada Materi Transformasi Linier</b:Title>
    <b:JournalName>Jurnal Pendidikan Surya Edukasi (JPSE)</b:JournalName>
    <b:Year>2019</b:Year>
    <b:Pages>69</b:Pages>
    <b:RefOrder>9</b:RefOrder>
  </b:Source>
  <b:Source>
    <b:Tag>Nur20</b:Tag>
    <b:SourceType>JournalArticle</b:SourceType>
    <b:Guid>{EE30019C-2803-43BF-B297-4F2202376C8B}</b:Guid>
    <b:Author>
      <b:Author>
        <b:NameList>
          <b:Person>
            <b:Last>Nurul</b:Last>
            <b:First>Heni</b:First>
            <b:Middle>Astuti</b:Middle>
          </b:Person>
          <b:Person>
            <b:Last>dkk</b:Last>
          </b:Person>
        </b:NameList>
      </b:Author>
    </b:Author>
    <b:Title>Analisis Kemampuan Pemecahan Masalah Model Polya Materi Getaran, Gelonmbang dan Bunyi Siswa SMP</b:Title>
    <b:JournalName>UPEC Unnes Physic Education Journal</b:JournalName>
    <b:Year>2020</b:Year>
    <b:Pages>1-8</b:Pages>
    <b:RefOrder>13</b:RefOrder>
  </b:Source>
  <b:Source>
    <b:Tag>Sum16</b:Tag>
    <b:SourceType>JournalArticle</b:SourceType>
    <b:Guid>{493D2159-EE1C-4F94-BC81-2736D25919A1}</b:Guid>
    <b:Author>
      <b:Author>
        <b:NameList>
          <b:Person>
            <b:Last>Sumartini</b:Last>
            <b:First>T.S</b:First>
          </b:Person>
        </b:NameList>
      </b:Author>
    </b:Author>
    <b:Title>Peningkatan Kemampuan Pemecahan Masalah Matematis Siswa melalui Pembelajaran Berbasis Masalah</b:Title>
    <b:JournalName>Jurnal Pendidikan Matematika</b:JournalName>
    <b:Year>2016</b:Year>
    <b:Pages>148-158</b:Pages>
    <b:RefOrder>12</b:RefOrder>
  </b:Source>
  <b:Source>
    <b:Tag>Kem19</b:Tag>
    <b:SourceType>Book</b:SourceType>
    <b:Guid>{B7145ACA-4571-41A6-9B09-BEE56C7AFC7B}</b:Guid>
    <b:Author>
      <b:Author>
        <b:NameList>
          <b:Person>
            <b:Last>Kemendikbud</b:Last>
          </b:Person>
        </b:NameList>
      </b:Author>
    </b:Author>
    <b:Title>Buku Penilaian Berorientasi Higher Order Thinking Skills</b:Title>
    <b:Year>2019</b:Year>
    <b:City>Jakarta</b:City>
    <b:Publisher>Kemendikbud</b:Publisher>
    <b:RefOrder>28</b:RefOrder>
  </b:Source>
  <b:Source>
    <b:Tag>Nga16</b:Tag>
    <b:SourceType>Book</b:SourceType>
    <b:Guid>{944B4678-79B1-4145-AEDD-D99E94F51F26}</b:Guid>
    <b:Author>
      <b:Author>
        <b:NameList>
          <b:Person>
            <b:Last>Ngalimun</b:Last>
          </b:Person>
        </b:NameList>
      </b:Author>
    </b:Author>
    <b:Title>Strategi Model Pembelajaran</b:Title>
    <b:Year>2016</b:Year>
    <b:City>Yogyakarta</b:City>
    <b:Publisher>Aswaja Presindo</b:Publisher>
    <b:RefOrder>18</b:RefOrder>
  </b:Source>
  <b:Source>
    <b:Tag>San19</b:Tag>
    <b:SourceType>Book</b:SourceType>
    <b:Guid>{01DC7C64-3D0C-4029-B579-55C8E5D15558}</b:Guid>
    <b:Author>
      <b:Author>
        <b:NameList>
          <b:Person>
            <b:Last>Sani</b:Last>
            <b:First>R.</b:First>
            <b:Middle>A</b:Middle>
          </b:Person>
        </b:NameList>
      </b:Author>
    </b:Author>
    <b:Title>Strategi Belajar Mengajar</b:Title>
    <b:Year>2019</b:Year>
    <b:City>Depok</b:City>
    <b:Publisher>PT. Rajagrapindo Persada</b:Publisher>
    <b:RefOrder>17</b:RefOrder>
  </b:Source>
  <b:Source>
    <b:Tag>Ani13</b:Tag>
    <b:SourceType>JournalArticle</b:SourceType>
    <b:Guid>{2CCA4893-BC39-468C-9E28-9344693CEE68}</b:Guid>
    <b:Author>
      <b:Author>
        <b:NameList>
          <b:Person>
            <b:Last>Anisa</b:Last>
            <b:First>W.N</b:First>
          </b:Person>
        </b:NameList>
      </b:Author>
    </b:Author>
    <b:Title>Peningkatan Kemampun Pemecahan Masalah Dan Komunikasi Matematik Melalui Pembelajaran Pendidikan Matematika Realistik Untuk Siswa SMP Negeri Di Kabupaten Garut</b:Title>
    <b:Year>2013</b:Year>
    <b:JournalName>Jurnal Pendidikan dan Keguruan</b:JournalName>
    <b:Pages>1</b:Pages>
    <b:RefOrder>11</b:RefOrder>
  </b:Source>
  <b:Source>
    <b:Tag>War14</b:Tag>
    <b:SourceType>Book</b:SourceType>
    <b:Guid>{DACBEF8B-0DD1-4394-8934-1F7E118CFE2A}</b:Guid>
    <b:Author>
      <b:Author>
        <b:NameList>
          <b:Person>
            <b:Last>Warsono</b:Last>
          </b:Person>
          <b:Person>
            <b:Last>H</b:Last>
          </b:Person>
        </b:NameList>
      </b:Author>
    </b:Author>
    <b:Title>Pembelajaran Aktif Teori dan Asesmen</b:Title>
    <b:Year>2014</b:Year>
    <b:City>Bandung</b:City>
    <b:Publisher>Remaja Rosdakarya</b:Publisher>
    <b:RefOrder>19</b:RefOrder>
  </b:Source>
  <b:Source>
    <b:Tag>Her19</b:Tag>
    <b:SourceType>Book</b:SourceType>
    <b:Guid>{2EEFC01D-3176-47EF-8EF1-EF1E81F6B0A4}</b:Guid>
    <b:Author>
      <b:Author>
        <b:NameList>
          <b:Person>
            <b:Last>Herawati</b:Last>
          </b:Person>
        </b:NameList>
      </b:Author>
    </b:Author>
    <b:Title>Analisis Kemampuan Berpikir Tingkat Tinggi Siswa Kelas VII C Smp Negeri Yogyakarta Tahun Ajaran 2018/2019 Pada Materi Himpunan</b:Title>
    <b:Year>2019</b:Year>
    <b:City>Yogyakarta</b:City>
    <b:Publisher>Universitas Sanata Dharma</b:Publisher>
    <b:RefOrder>29</b:RefOrder>
  </b:Source>
  <b:Source>
    <b:Tag>Har20</b:Tag>
    <b:SourceType>JournalArticle</b:SourceType>
    <b:Guid>{F1F2FB6A-2E9F-462E-8F94-B3DD2F0C598D}</b:Guid>
    <b:Author>
      <b:Author>
        <b:NameList>
          <b:Person>
            <b:Last>Harisantoso</b:Last>
            <b:First>John</b:First>
          </b:Person>
          <b:Person>
            <b:Last>Surur</b:Last>
            <b:First>Miftahus</b:First>
          </b:Person>
          <b:Person>
            <b:Last>Suhartini</b:Last>
          </b:Person>
        </b:NameList>
      </b:Author>
    </b:Author>
    <b:Title>Pengaruh Model Problem Based Learning (PBL) Terhadap Kemampuan Pemecahan Masalah Matematis Siswa</b:Title>
    <b:Year>2020</b:Year>
    <b:JournalName>Jurnal Ilmiah Soulmath : Jurnal Edukasi Pendidikan Matematika</b:JournalName>
    <b:Pages>73-82</b:Pages>
    <b:RefOrder>30</b:RefOrder>
  </b:Source>
  <b:Source>
    <b:Tag>Wah21</b:Tag>
    <b:SourceType>JournalArticle</b:SourceType>
    <b:Guid>{BB9F23A0-9E58-4493-9982-736D21F867B1}</b:Guid>
    <b:Author>
      <b:Author>
        <b:NameList>
          <b:Person>
            <b:Last>Wahyuningrum</b:Last>
            <b:First>Sindi</b:First>
          </b:Person>
          <b:Person>
            <b:Last>Abidin</b:Last>
            <b:First>Zainal</b:First>
          </b:Person>
          <b:Person>
            <b:Last>Nurul H</b:Last>
            <b:First>Siti</b:First>
          </b:Person>
        </b:NameList>
      </b:Author>
    </b:Author>
    <b:Title>Analisis Kemampuan Pemecahan Masalah Matematis Siswa Dalam Menyelesaikan Soal HOTS Pada Materi SPLDV Kelas VIII SMP Negeri 1 Kasembon</b:Title>
    <b:JournalName>Jurnal Penelitian, Pendidikan, dan Pembelajaran</b:JournalName>
    <b:Year>2021</b:Year>
    <b:Pages>60-66</b:Pages>
    <b:RefOrder>31</b:RefOrder>
  </b:Source>
  <b:Source>
    <b:Tag>Fir16</b:Tag>
    <b:SourceType>JournalArticle</b:SourceType>
    <b:Guid>{83D3266C-691C-4275-9501-FBC3CCE37D40}</b:Guid>
    <b:Title>Pengembangan Bahan Ajar Matematika Berbasis Pemecahan Masalah Untuk Meningkatkan Kemampuan Penalaran Dan Koneksi Matematis SMP</b:Title>
    <b:Year>2016</b:Year>
    <b:Author>
      <b:Author>
        <b:NameList>
          <b:Person>
            <b:Last>Firmansyah</b:Last>
          </b:Person>
          <b:Person>
            <b:Last>Novandi</b:Last>
            <b:First>Mukhlish</b:First>
          </b:Person>
        </b:NameList>
      </b:Author>
    </b:Author>
    <b:JournalName>Jurnal Penelitian Pendidikan MIPA</b:JournalName>
    <b:Pages>11-20</b:Pages>
    <b:RefOrder>5</b:RefOrder>
  </b:Source>
</b:Sources>
</file>

<file path=customXml/itemProps1.xml><?xml version="1.0" encoding="utf-8"?>
<ds:datastoreItem xmlns:ds="http://schemas.openxmlformats.org/officeDocument/2006/customXml" ds:itemID="{30EC3473-ACD0-49AC-A447-36CA5A935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3209</Words>
  <Characters>18294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cp:lastPrinted>2022-05-23T04:20:00Z</cp:lastPrinted>
  <dcterms:created xsi:type="dcterms:W3CDTF">2025-06-11T03:24:00Z</dcterms:created>
  <dcterms:modified xsi:type="dcterms:W3CDTF">2025-06-11T03:24:00Z</dcterms:modified>
</cp:coreProperties>
</file>